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Gestión de Portafolio: Optimización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Gestión de Portafolio: Optimización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PORTAFOLIO</dc:description>
  <dc:language>es</dc:language>
  <cp:keywords>keyword1, keyword2</cp:keywords>
  <dcterms:created xsi:type="dcterms:W3CDTF">2025-04-04T19:39:03Z</dcterms:created>
  <dcterms:modified xsi:type="dcterms:W3CDTF">2025-04-04T19:39:03Z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2022-09-05</vt:lpwstr>
  </property>
  <property fmtid="{D5CDD505-2E9C-101B-9397-08002B2CF9AE}" pid="8" name="apasubtitle">
    <vt:lpwstr>Optimización y Análisis</vt:lpwstr>
  </property>
  <property fmtid="{D5CDD505-2E9C-101B-9397-08002B2CF9AE}" pid="9" name="apatitle">
    <vt:lpwstr>Gestión de Portafolio</vt:lpwstr>
  </property>
  <property fmtid="{D5CDD505-2E9C-101B-9397-08002B2CF9AE}" pid="10" name="apatitledisplay">
    <vt:lpwstr>Gestión de Portafolio: Optimización y Análisis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PORTAFOLIO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