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Pautas para la Presentación del Informe de Investigación en Economía: Guía para Estudiantes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economic research, research methodology, hypothesis testing, economic models, data analysis</w:t>
      </w:r>
    </w:p>
    <w:p>
      <w:r>
        <w:br w:type="page"/>
      </w:r>
    </w:p>
    <w:bookmarkEnd w:id="25"/>
    <w:bookmarkStart w:id="26" w:name="firstheader"/>
    <w:p>
      <w:pPr>
        <w:pStyle w:val="Heading1"/>
      </w:pPr>
      <w:r>
        <w:t xml:space="preserve">Pautas para la Presentación del Informe de Investigación en Economía: Guía para Estudiantes</w:t>
      </w:r>
    </w:p>
    <w:bookmarkEnd w:id="26"/>
    <w:bookmarkStart w:id="32" w:name="introducción"/>
    <w:p>
      <w:pPr>
        <w:pStyle w:val="Heading1"/>
      </w:pPr>
      <w:r>
        <w:t xml:space="preserve">Introducción</w:t>
      </w:r>
    </w:p>
    <w:p>
      <w:pPr>
        <w:pStyle w:val="FirstParagraph"/>
      </w:pPr>
      <w:r>
        <w:t xml:space="preserve">Al iniciar el semestre académico, es fundamental que los alumnos definan de manera precisa el objetivo de su trabajo de investigación y evalúen su relevancia, factibilidad y valor agregado. Se recomienda tomar estas decisiones después de revisar la literatura básica y explorar la disponibilidad de información estadística sobre el tema de investigación.</w:t>
      </w:r>
    </w:p>
    <w:p>
      <w:pPr>
        <w:pStyle w:val="BodyText"/>
      </w:pPr>
      <w:r>
        <w:t xml:space="preserve">La investigación económica abarca una amplia diversidad y depende de la formación, capacidad y motivación del investigador. Algunos ejemplos de tipos de investigación incluyen:</w:t>
      </w:r>
    </w:p>
    <w:p>
      <w:pPr>
        <w:numPr>
          <w:ilvl w:val="0"/>
          <w:numId w:val="1001"/>
        </w:numPr>
      </w:pPr>
      <w:r>
        <w:t xml:space="preserve">Comprobación de hipótesis: En esta modalidad, el alumno presenta una hipótesis acerca de un fenómeno económico y busca comprobarla en su trabajo de investigación. Por ejemplo:</w:t>
      </w:r>
      <w:r>
        <w:t xml:space="preserve"> </w:t>
      </w:r>
      <w:r>
        <w:t xml:space="preserve">“En la economía peruana, el mecanismo de transmisión de la política monetaria no es el canal de la tasa de interés, sino el canal del crédito”</w:t>
      </w:r>
      <w:r>
        <w:t xml:space="preserve">.</w:t>
      </w:r>
    </w:p>
    <w:p>
      <w:pPr>
        <w:numPr>
          <w:ilvl w:val="0"/>
          <w:numId w:val="1001"/>
        </w:numPr>
      </w:pPr>
      <w:r>
        <w:t xml:space="preserve">Estudio de relaciones: Aquí, el alumno plantea el problema y se enfoca en determinar las relaciones entre variables económicas. Por ejemplo: ¿Cuál es la relación entre las exportaciones y el crecimiento económico en el Perú? ¿Cuáles son los determinantes del tipo de cambio real en el Perú?</w:t>
      </w:r>
    </w:p>
    <w:p>
      <w:pPr>
        <w:numPr>
          <w:ilvl w:val="0"/>
          <w:numId w:val="1001"/>
        </w:numPr>
      </w:pPr>
      <w:r>
        <w:t xml:space="preserve">Formulación de modelos: En esta modalidad, el alumno formula o reformula modelos para la economía peruana con el objetivo de explicar el comportamiento de variables económicas. Por ejemplo: Formulación de un modelo macroeconómico que explique la determinación de salarios, precios y empleo en el corto plazo.</w:t>
      </w:r>
    </w:p>
    <w:p>
      <w:pPr>
        <w:pStyle w:val="FirstParagraph"/>
      </w:pPr>
      <w:r>
        <w:t xml:space="preserve">A continuación, se presenta una estructura sugerida para la presentación del informe de investigación.</w:t>
      </w:r>
    </w:p>
    <w:p>
      <w:pPr>
        <w:pStyle w:val="BodyText"/>
      </w:pPr>
      <w:r>
        <w:rPr>
          <w:b/>
          <w:bCs/>
        </w:rPr>
        <w:t xml:space="preserve">I. Planteamiento del problema</w:t>
      </w:r>
    </w:p>
    <w:bookmarkStart w:id="30" w:name="fig-1"/>
    <w:p>
      <w:pPr>
        <w:pStyle w:val="FigureTitle"/>
      </w:pPr>
      <w:r>
        <w:t xml:space="preserve">Figura 1</w:t>
      </w:r>
    </w:p>
    <w:p>
      <w:pPr>
        <w:pStyle w:val="Caption"/>
      </w:pPr>
      <w:r>
        <w:t xml:space="preserve">Imagen 1</w:t>
      </w:r>
    </w:p>
    <w:p>
      <w:pPr>
        <w:pStyle w:val="FigureWithoutNote"/>
      </w:pPr>
      <w:r>
        <w:drawing>
          <wp:inline>
            <wp:extent cx="5943600" cy="1370776"/>
            <wp:effectExtent b="0" l="0" r="0" t="0"/>
            <wp:docPr descr="" title="" id="28" name="Picture"/>
            <a:graphic>
              <a:graphicData uri="http://schemas.openxmlformats.org/drawingml/2006/picture">
                <pic:pic>
                  <pic:nvPicPr>
                    <pic:cNvPr descr="index_files/figure-html/20230603152205.png" id="29" name="Picture"/>
                    <pic:cNvPicPr>
                      <a:picLocks noChangeArrowheads="1" noChangeAspect="1"/>
                    </pic:cNvPicPr>
                  </pic:nvPicPr>
                  <pic:blipFill>
                    <a:blip r:embed="rId27"/>
                    <a:stretch>
                      <a:fillRect/>
                    </a:stretch>
                  </pic:blipFill>
                  <pic:spPr bwMode="auto">
                    <a:xfrm>
                      <a:off x="0" y="0"/>
                      <a:ext cx="5943600" cy="1370776"/>
                    </a:xfrm>
                    <a:prstGeom prst="rect">
                      <a:avLst/>
                    </a:prstGeom>
                    <a:noFill/>
                    <a:ln w="9525">
                      <a:noFill/>
                      <a:headEnd/>
                      <a:tailEnd/>
                    </a:ln>
                  </pic:spPr>
                </pic:pic>
              </a:graphicData>
            </a:graphic>
          </wp:inline>
        </w:drawing>
      </w:r>
    </w:p>
    <w:bookmarkEnd w:id="30"/>
    <w:p>
      <w:pPr>
        <w:pStyle w:val="AfterWithoutNote"/>
      </w:pPr>
      <w:r>
        <w:t xml:space="preserve">En esta sección, el estudiante, después de revisar la bibliografía relevante y los datos estadísticos relacionados con el problema económico a estudiar, llevará a cabo:</w:t>
      </w:r>
    </w:p>
    <w:p>
      <w:pPr>
        <w:pStyle w:val="BodyText"/>
      </w:pPr>
      <w:r>
        <w:t xml:space="preserve">Análisis cuantitativo y/o cualitativo del comportamiento de la variable endógena (diagnóstico) - en este caso, el Producto Bruto Interno (PBI) nacional, Impuesto Selectivo al Consumo (ISC), Impuesto General a las Ventas (IGV), Impuesto a la Renta (IR) y otros impuestos.</w:t>
      </w:r>
    </w:p>
    <w:p>
      <w:pPr>
        <w:pStyle w:val="BodyText"/>
      </w:pPr>
      <w:r>
        <w:t xml:space="preserve">Identificación de las causas del comportamiento de la variable endógena, basado en la relación existente entre la variable endógena y la variable exógena (explicación) - se puede emplear el método de Granger-MCO para esto.</w:t>
      </w:r>
    </w:p>
    <w:p>
      <w:pPr>
        <w:pStyle w:val="BodyText"/>
      </w:pPr>
      <w:r>
        <w:t xml:space="preserve">Exposición de propuestas de política económica basadas en la explicación anterior (recomendación).</w:t>
      </w:r>
    </w:p>
    <w:p>
      <w:pPr>
        <w:pStyle w:val="BodyText"/>
      </w:pPr>
      <w:r>
        <w:t xml:space="preserve">Formulación de preguntas que motiven respuestas en función del diagnóstico, explicación y recomendación.</w:t>
      </w:r>
    </w:p>
    <w:p>
      <w:pPr>
        <w:pStyle w:val="BodyText"/>
      </w:pPr>
      <w:r>
        <w:rPr>
          <w:b/>
          <w:bCs/>
        </w:rPr>
        <w:t xml:space="preserve">II. Objetivos</w:t>
      </w:r>
    </w:p>
    <w:p>
      <w:pPr>
        <w:pStyle w:val="BodyText"/>
      </w:pPr>
      <w:r>
        <w:t xml:space="preserve">En esta sección, el estudiante debe presentar de manera clara sus propósitos, tanto objetivos generales como específicos. Estos objetivos deben formularse después de responder las siguientes preguntas:</w:t>
      </w:r>
    </w:p>
    <w:p>
      <w:pPr>
        <w:pStyle w:val="Compact"/>
        <w:numPr>
          <w:ilvl w:val="0"/>
          <w:numId w:val="1002"/>
        </w:numPr>
      </w:pPr>
      <w:r>
        <w:t xml:space="preserve">¿Qué se desea lograr con la investigación?</w:t>
      </w:r>
    </w:p>
    <w:p>
      <w:pPr>
        <w:pStyle w:val="Compact"/>
        <w:numPr>
          <w:ilvl w:val="0"/>
          <w:numId w:val="1002"/>
        </w:numPr>
      </w:pPr>
      <w:r>
        <w:t xml:space="preserve">¿Qué conocimientos se busca adquirir?</w:t>
      </w:r>
    </w:p>
    <w:p>
      <w:pPr>
        <w:pStyle w:val="Compact"/>
        <w:numPr>
          <w:ilvl w:val="0"/>
          <w:numId w:val="1002"/>
        </w:numPr>
      </w:pPr>
      <w:r>
        <w:t xml:space="preserve">¿Qué se pretende demostrar?</w:t>
      </w:r>
    </w:p>
    <w:p>
      <w:pPr>
        <w:pStyle w:val="FirstParagraph"/>
      </w:pPr>
      <w:r>
        <w:t xml:space="preserve">Es importante destacar que las respuestas a estas preguntas deben contribuir a responder las interrogantes planteadas al final del planteamiento del problema.</w:t>
      </w:r>
    </w:p>
    <w:p>
      <w:pPr>
        <w:pStyle w:val="BodyText"/>
      </w:pPr>
      <w:r>
        <w:rPr>
          <w:b/>
          <w:bCs/>
        </w:rPr>
        <w:t xml:space="preserve">III. Importancia y justificación</w:t>
      </w:r>
    </w:p>
    <w:p>
      <w:pPr>
        <w:pStyle w:val="BodyText"/>
      </w:pPr>
      <w:r>
        <w:t xml:space="preserve">En esta sección, el alumno expone las razones por las cuales plantea la investigación. Estas motivaciones pueden tener un carácter teórico, metodológico o práctico. Además, se pueden abordar las siguientes interrogantes:</w:t>
      </w:r>
      <w:r>
        <w:t xml:space="preserve"> </w:t>
      </w:r>
      <w:r>
        <w:rPr>
          <w:rStyle w:val="FootnoteReference"/>
        </w:rPr>
        <w:footnoteReference w:id="31"/>
      </w:r>
    </w:p>
    <w:p>
      <w:pPr>
        <w:pStyle w:val="Compact"/>
        <w:numPr>
          <w:ilvl w:val="0"/>
          <w:numId w:val="1003"/>
        </w:numPr>
      </w:pPr>
      <w:r>
        <w:t xml:space="preserve">¿Cuáles son los beneficios obtenidos al realizar esta investigación?</w:t>
      </w:r>
    </w:p>
    <w:p>
      <w:pPr>
        <w:pStyle w:val="Compact"/>
        <w:numPr>
          <w:ilvl w:val="0"/>
          <w:numId w:val="1003"/>
        </w:numPr>
      </w:pPr>
      <w:r>
        <w:t xml:space="preserve">¿Por qué resulta necesaria esta investigación?</w:t>
      </w:r>
    </w:p>
    <w:p>
      <w:pPr>
        <w:pStyle w:val="Compact"/>
        <w:numPr>
          <w:ilvl w:val="0"/>
          <w:numId w:val="1003"/>
        </w:numPr>
      </w:pPr>
      <w:r>
        <w:t xml:space="preserve">¿A quiénes beneficiará?</w:t>
      </w:r>
    </w:p>
    <w:p>
      <w:pPr>
        <w:pStyle w:val="Compact"/>
        <w:numPr>
          <w:ilvl w:val="0"/>
          <w:numId w:val="1003"/>
        </w:numPr>
      </w:pPr>
      <w:r>
        <w:t xml:space="preserve">¿Quiénes serán los potenciales usuarios?</w:t>
      </w:r>
    </w:p>
    <w:p>
      <w:pPr>
        <w:pStyle w:val="FirstParagraph"/>
      </w:pPr>
      <w:r>
        <w:rPr>
          <w:b/>
          <w:bCs/>
        </w:rPr>
        <w:t xml:space="preserve">IV. Antecedentes</w:t>
      </w:r>
    </w:p>
    <w:p>
      <w:pPr>
        <w:pStyle w:val="BodyText"/>
      </w:pPr>
      <w:r>
        <w:t xml:space="preserve">En esta parte, el alumno debe revisar y presentar los trabajos de investigación empírica relacionados con el tema. En general, es esencial presentar una síntesis de dichos estudios, haciendo énfasis en los objetivos, la metodología utilizada, las conclusiones y las recomendaciones.</w:t>
      </w:r>
    </w:p>
    <w:p>
      <w:pPr>
        <w:pStyle w:val="BodyText"/>
      </w:pPr>
      <w:r>
        <w:rPr>
          <w:b/>
          <w:bCs/>
        </w:rPr>
        <w:t xml:space="preserve">V. Consideraciones teóricas</w:t>
      </w:r>
    </w:p>
    <w:p>
      <w:pPr>
        <w:pStyle w:val="BodyText"/>
      </w:pPr>
      <w:r>
        <w:t xml:space="preserve">En esta sección, el alumno debe presentar la literatura teórica relevante al problema seleccionado.</w:t>
      </w:r>
    </w:p>
    <w:p>
      <w:pPr>
        <w:pStyle w:val="BodyText"/>
      </w:pPr>
      <w:r>
        <w:rPr>
          <w:b/>
          <w:bCs/>
        </w:rPr>
        <w:t xml:space="preserve">VI. Hipótesis</w:t>
      </w:r>
    </w:p>
    <w:p>
      <w:pPr>
        <w:pStyle w:val="BodyText"/>
      </w:pPr>
      <w:r>
        <w:t xml:space="preserve">En esta parte, el alumno, basándose en los elementos teóricos expuestos anteriormente, plantea una proposición de causa (variable exógena) y efecto (variable endógena). Cabe recordar que una hipótesis en modelos estáticos se traduce en palabras a partir de los resultados de los ejercicios de estática comparativa.</w:t>
      </w:r>
    </w:p>
    <w:p>
      <w:pPr>
        <w:pStyle w:val="BodyText"/>
      </w:pPr>
      <w:r>
        <w:rPr>
          <w:b/>
          <w:bCs/>
        </w:rPr>
        <w:t xml:space="preserve">VII. Metodología y datos</w:t>
      </w:r>
    </w:p>
    <w:p>
      <w:pPr>
        <w:pStyle w:val="BodyText"/>
      </w:pPr>
      <w:r>
        <w:t xml:space="preserve">En esta sección, el alumno:</w:t>
      </w:r>
    </w:p>
    <w:p>
      <w:pPr>
        <w:pStyle w:val="Compact"/>
        <w:numPr>
          <w:ilvl w:val="0"/>
          <w:numId w:val="1004"/>
        </w:numPr>
      </w:pPr>
      <w:r>
        <w:t xml:space="preserve">Identifica el método a utilizar.</w:t>
      </w:r>
    </w:p>
    <w:p>
      <w:pPr>
        <w:pStyle w:val="Compact"/>
        <w:numPr>
          <w:ilvl w:val="0"/>
          <w:numId w:val="1004"/>
        </w:numPr>
      </w:pPr>
      <w:r>
        <w:t xml:space="preserve">Identifica el tipo de investigación a realizar.</w:t>
      </w:r>
    </w:p>
    <w:p>
      <w:pPr>
        <w:pStyle w:val="Compact"/>
        <w:numPr>
          <w:ilvl w:val="0"/>
          <w:numId w:val="1004"/>
        </w:numPr>
      </w:pPr>
      <w:r>
        <w:t xml:space="preserve">Presenta las variables económicas identificadas empíricamente.</w:t>
      </w:r>
    </w:p>
    <w:p>
      <w:pPr>
        <w:pStyle w:val="Compact"/>
        <w:numPr>
          <w:ilvl w:val="0"/>
          <w:numId w:val="1004"/>
        </w:numPr>
      </w:pPr>
      <w:r>
        <w:t xml:space="preserve">Señala las fuentes de información y/o la forma de recopilación de los datos.</w:t>
      </w:r>
    </w:p>
    <w:p>
      <w:pPr>
        <w:pStyle w:val="Compact"/>
        <w:numPr>
          <w:ilvl w:val="0"/>
          <w:numId w:val="1004"/>
        </w:numPr>
      </w:pPr>
      <w:r>
        <w:t xml:space="preserve">Describe el proceso de procesamiento de la información.</w:t>
      </w:r>
    </w:p>
    <w:p>
      <w:pPr>
        <w:pStyle w:val="FirstParagraph"/>
      </w:pPr>
      <w:r>
        <w:rPr>
          <w:b/>
          <w:bCs/>
        </w:rPr>
        <w:t xml:space="preserve">VIII. Esquema</w:t>
      </w:r>
    </w:p>
    <w:p>
      <w:pPr>
        <w:pStyle w:val="BodyText"/>
      </w:pPr>
      <w:r>
        <w:t xml:space="preserve">En esta parte, el alumno presentará el esquema de la estructura del trabajo de investigación por capítulos. En cada capítulo, es necesario identificar los objetivos específicos correspondientes.</w:t>
      </w:r>
    </w:p>
    <w:p>
      <w:pPr>
        <w:pStyle w:val="BodyText"/>
      </w:pPr>
      <w:r>
        <w:rPr>
          <w:b/>
          <w:bCs/>
        </w:rPr>
        <w:t xml:space="preserve">IX. Desarrollo del esquema de investigación</w:t>
      </w:r>
    </w:p>
    <w:p>
      <w:pPr>
        <w:pStyle w:val="BodyText"/>
      </w:pPr>
      <w:r>
        <w:t xml:space="preserve">En esta sección, los alumnos, basándose en gráficos, tablas, técnicas estadísticas y econométricas, obtienen conclusiones y plantean recomendaciones en cada capítulo del esquema planteado.</w:t>
      </w:r>
    </w:p>
    <w:p>
      <w:pPr>
        <w:pStyle w:val="BodyText"/>
      </w:pPr>
      <w:r>
        <w:rPr>
          <w:b/>
          <w:bCs/>
        </w:rPr>
        <w:t xml:space="preserve">X. Bibliografía</w:t>
      </w:r>
    </w:p>
    <w:p>
      <w:pPr>
        <w:pStyle w:val="BodyText"/>
      </w:pPr>
      <w:r>
        <w:t xml:space="preserve">Aquí el alumno presenta la lista de obras consultadas que han servido para fundamentar el planteamiento del problema, los antecedentes, el marco teórico y las hipótesis.</w:t>
      </w:r>
    </w:p>
    <w:bookmarkEnd w:id="32"/>
    <w:bookmarkStart w:id="33" w:name="bibliografía"/>
    <w:p>
      <w:pPr>
        <w:pStyle w:val="Heading1"/>
      </w:pPr>
      <w:r>
        <w:t xml:space="preserve">Bibliografía</w:t>
      </w:r>
    </w:p>
    <w:p>
      <w:pPr>
        <w:pStyle w:val="FirstParagraph"/>
      </w:pPr>
      <w:r>
        <w:t xml:space="preserve">Méndez Álvarez, C. E. (1995). Metodología: guía para elaborar diseños de investigación en ciencias económicas, contables y administrativas. Buenos Aires, Argentina: McGraw-Hill.</w:t>
      </w:r>
    </w:p>
    <w:p>
      <w:pPr>
        <w:pStyle w:val="BodyText"/>
      </w:pPr>
      <w:r>
        <w:t xml:space="preserve">Mendoza Bellido, W. E. (2007). Cómo investigan los economistas: Guía para elaborar y desarrollar un proyecto de investigación. Fondo Editorial, PUCP.</w:t>
      </w:r>
    </w:p>
    <w:bookmarkEnd w:id="33"/>
    <w:bookmarkStart w:id="4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4"/>
      <w:r>
        <w:t xml:space="preserve"> </w:t>
      </w:r>
      <w:hyperlink r:id="rId35">
        <w:r>
          <w:rPr>
            <w:rStyle w:val="Hyperlink"/>
          </w:rPr>
          <w:t xml:space="preserve">Ideas De Investigacion Para Economia</w:t>
        </w:r>
      </w:hyperlink>
    </w:p>
    <w:p>
      <w:pPr>
        <w:pStyle w:val="Compact"/>
        <w:numPr>
          <w:ilvl w:val="0"/>
          <w:numId w:val="1005"/>
        </w:numPr>
      </w:pPr>
      <w:hyperlink r:id="rId36"/>
      <w:r>
        <w:t xml:space="preserve"> </w:t>
      </w:r>
      <w:hyperlink r:id="rId37">
        <w:r>
          <w:rPr>
            <w:rStyle w:val="Hyperlink"/>
          </w:rPr>
          <w:t xml:space="preserve">Pautas De Presentacion Del Informe De Investigacion</w:t>
        </w:r>
      </w:hyperlink>
    </w:p>
    <w:p>
      <w:pPr>
        <w:pStyle w:val="Compact"/>
        <w:numPr>
          <w:ilvl w:val="0"/>
          <w:numId w:val="1005"/>
        </w:numPr>
      </w:pPr>
      <w:hyperlink r:id="rId38"/>
      <w:r>
        <w:t xml:space="preserve"> </w:t>
      </w:r>
      <w:hyperlink r:id="rId39">
        <w:r>
          <w:rPr>
            <w:rStyle w:val="Hyperlink"/>
          </w:rPr>
          <w:t xml:space="preserve">Recursos De Bibliografia Y Documentacion</w:t>
        </w:r>
      </w:hyperlink>
    </w:p>
    <w:p>
      <w:pPr>
        <w:pStyle w:val="Compact"/>
        <w:numPr>
          <w:ilvl w:val="0"/>
          <w:numId w:val="1005"/>
        </w:numPr>
      </w:pPr>
      <w:hyperlink r:id="rId40"/>
      <w:r>
        <w:t xml:space="preserve"> </w:t>
      </w:r>
      <w:hyperlink r:id="rId41">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4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Para esta sección, resulta útil revisar Mendez (1995), páginas 92-97.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hyperlink" Id="rId35" Target="https://achalmaedison.netlify.app/investigacion-metodologia/posts/2023-06-03-ideas-de-investigacion-para-economia" TargetMode="External" /><Relationship Type="http://schemas.openxmlformats.org/officeDocument/2006/relationships/hyperlink" Id="rId34" Target="https://achalmaedison.netlify.app/investigacion-metodologia/posts/2023-06-03-ideas-de-investigacion-para-economia/index.pdf" TargetMode="External" /><Relationship Type="http://schemas.openxmlformats.org/officeDocument/2006/relationships/hyperlink" Id="rId37" Target="https://achalmaedison.netlify.app/investigacion-metodologia/posts/2023-06-03-pautas-de-presentacion-del-informe-de-investigacion" TargetMode="External" /><Relationship Type="http://schemas.openxmlformats.org/officeDocument/2006/relationships/hyperlink" Id="rId36" Target="https://achalmaedison.netlify.app/investigacion-metodologia/posts/2023-06-03-pautas-de-presentacion-del-informe-de-investigacion/index.pdf" TargetMode="External" /><Relationship Type="http://schemas.openxmlformats.org/officeDocument/2006/relationships/hyperlink" Id="rId39" Target="https://achalmaedison.netlify.app/investigacion-metodologia/posts/2025-01-12-recursos-de-bibliografia-y-documentacion" TargetMode="External" /><Relationship Type="http://schemas.openxmlformats.org/officeDocument/2006/relationships/hyperlink" Id="rId38" Target="https://achalmaedison.netlify.app/investigacion-metodologia/posts/2025-01-12-recursos-de-bibliografia-y-documentacion/index.pdf" TargetMode="External" /><Relationship Type="http://schemas.openxmlformats.org/officeDocument/2006/relationships/hyperlink" Id="rId41" Target="https://achalmaedison.netlify.app/investigacion-metodologia/posts/2025-02-09-recursos-para-traducci&#243;n-y-correccion" TargetMode="External" /><Relationship Type="http://schemas.openxmlformats.org/officeDocument/2006/relationships/hyperlink" Id="rId40"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5" Target="https://achalmaedison.netlify.app/investigacion-metodologia/posts/2023-06-03-ideas-de-investigacion-para-economia" TargetMode="External" /><Relationship Type="http://schemas.openxmlformats.org/officeDocument/2006/relationships/hyperlink" Id="rId34" Target="https://achalmaedison.netlify.app/investigacion-metodologia/posts/2023-06-03-ideas-de-investigacion-para-economia/index.pdf" TargetMode="External" /><Relationship Type="http://schemas.openxmlformats.org/officeDocument/2006/relationships/hyperlink" Id="rId37" Target="https://achalmaedison.netlify.app/investigacion-metodologia/posts/2023-06-03-pautas-de-presentacion-del-informe-de-investigacion" TargetMode="External" /><Relationship Type="http://schemas.openxmlformats.org/officeDocument/2006/relationships/hyperlink" Id="rId36" Target="https://achalmaedison.netlify.app/investigacion-metodologia/posts/2023-06-03-pautas-de-presentacion-del-informe-de-investigacion/index.pdf" TargetMode="External" /><Relationship Type="http://schemas.openxmlformats.org/officeDocument/2006/relationships/hyperlink" Id="rId39" Target="https://achalmaedison.netlify.app/investigacion-metodologia/posts/2025-01-12-recursos-de-bibliografia-y-documentacion" TargetMode="External" /><Relationship Type="http://schemas.openxmlformats.org/officeDocument/2006/relationships/hyperlink" Id="rId38" Target="https://achalmaedison.netlify.app/investigacion-metodologia/posts/2025-01-12-recursos-de-bibliografia-y-documentacion/index.pdf" TargetMode="External" /><Relationship Type="http://schemas.openxmlformats.org/officeDocument/2006/relationships/hyperlink" Id="rId41" Target="https://achalmaedison.netlify.app/investigacion-metodologia/posts/2025-02-09-recursos-para-traducci&#243;n-y-correccion" TargetMode="External" /><Relationship Type="http://schemas.openxmlformats.org/officeDocument/2006/relationships/hyperlink" Id="rId40" Target="https://achalmaedison.netlify.app/investigacion-metodologia/posts/2025-02-09-recursos-para-traducci&#243;n-y-correccion/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PAUTAS INFORME ECONÓMICO</dc:description>
  <dc:language>es</dc:language>
  <cp:keywords>economic research, research methodology, hypothesis testing, economic models, data analysis</cp:keywords>
  <dcterms:created xsi:type="dcterms:W3CDTF">2025-04-05T18:51:38Z</dcterms:created>
  <dcterms:modified xsi:type="dcterms:W3CDTF">2025-04-05T18:51:38Z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document provides guidelines for economics students on how to present a research report. It covers the formulation of research problems, hypothesis testing, studying economic relationships, and model building. It suggests a structured approach including problem statement, objectives, significance, theoretical considerations, hypotheses, methodology, and data analysis. This guide aims to assist students in conducting rigorous and relevant economic research by outlining key components and steps to follow in the research process.</vt:lpwstr>
  </property>
  <property fmtid="{D5CDD505-2E9C-101B-9397-08002B2CF9AE}" pid="6" name="apaauthor">
    <vt:lpwstr/>
  </property>
  <property fmtid="{D5CDD505-2E9C-101B-9397-08002B2CF9AE}" pid="7" name="apadate">
    <vt:lpwstr>2023-06-03</vt:lpwstr>
  </property>
  <property fmtid="{D5CDD505-2E9C-101B-9397-08002B2CF9AE}" pid="8" name="apasubtitle">
    <vt:lpwstr>Guía para Estudiantes</vt:lpwstr>
  </property>
  <property fmtid="{D5CDD505-2E9C-101B-9397-08002B2CF9AE}" pid="9" name="apatitle">
    <vt:lpwstr>Pautas para la Presentación del Informe de Investigación en Economía</vt:lpwstr>
  </property>
  <property fmtid="{D5CDD505-2E9C-101B-9397-08002B2CF9AE}" pid="10" name="apatitledisplay">
    <vt:lpwstr>Pautas para la Presentación del Informe de Investigación en Economía: Guía para Estudiantes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PAUTAS INFORME ECONÓMICO</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