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Primer parrafo de abstrac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FirstParagraph"/>
      </w:pPr>
      <w:r>
        <w:t xml:space="preserve">#Comandos #Windows11</w:t>
      </w:r>
    </w:p>
    <w:bookmarkEnd w:id="26"/>
    <w:bookmarkStart w:id="32" w:name="comandos-útiles-en-windows-11"/>
    <w:p>
      <w:pPr>
        <w:pStyle w:val="Heading1"/>
      </w:pPr>
      <w:r>
        <w:t xml:space="preserve">Comandos útiles en Windows 11</w:t>
      </w:r>
    </w:p>
    <w:p>
      <w:pPr>
        <w:pStyle w:val="FirstParagraph"/>
      </w:pPr>
      <w:r>
        <w:t xml:space="preserve">Este artículo recopila comandos y ejemplos prácticos para obtener información de red en Windows 11, incluyendo la IP pública y detalles de los controladores de red inalámbrica.</w:t>
      </w:r>
    </w:p>
    <w:bookmarkStart w:id="27" w:name="obtener-la-ip-pública"/>
    <w:p>
      <w:pPr>
        <w:pStyle w:val="Heading2"/>
      </w:pPr>
      <w:r>
        <w:t xml:space="preserve">Obtener la IP pública</w:t>
      </w:r>
    </w:p>
    <w:p>
      <w:pPr>
        <w:pStyle w:val="FirstParagraph"/>
      </w:pPr>
      <w:r>
        <w:t xml:space="preserve">Para conocer tu dirección IP pública, utiliza el siguiente comando en la terminal:</w:t>
      </w:r>
    </w:p>
    <w:p>
      <w:pPr>
        <w:pStyle w:val="SourceCode"/>
      </w:pPr>
      <w:r>
        <w:rPr>
          <w:rStyle w:val="NormalTok"/>
        </w:rPr>
        <w:t xml:space="preserve">nslookup myip.opendns.com resolver1.opendns.com</w:t>
      </w:r>
    </w:p>
    <w:p>
      <w:pPr>
        <w:pStyle w:val="FirstParagraph"/>
      </w:pPr>
      <w:r>
        <w:t xml:space="preserve">Ejemplo de resultado:</w:t>
      </w:r>
    </w:p>
    <w:p>
      <w:pPr>
        <w:pStyle w:val="SourceCode"/>
      </w:pPr>
      <w:r>
        <w:rPr>
          <w:rStyle w:val="NormalTok"/>
        </w:rPr>
        <w:t xml:space="preserve">200.121.132.66</w:t>
      </w:r>
    </w:p>
    <w:p>
      <w:pPr>
        <w:pStyle w:val="FirstParagraph"/>
      </w:pPr>
      <w:r>
        <w:t xml:space="preserve">Este comando consulta el servicio de OpenDNS para devolver tu IP pública actual.</w:t>
      </w:r>
    </w:p>
    <w:bookmarkEnd w:id="27"/>
    <w:bookmarkStart w:id="30" w:name="ver-detalles-de-los-controladores-wi-fi"/>
    <w:p>
      <w:pPr>
        <w:pStyle w:val="Heading2"/>
      </w:pPr>
      <w:r>
        <w:t xml:space="preserve">Ver detalles de los controladores Wi-Fi</w:t>
      </w:r>
    </w:p>
    <w:p>
      <w:pPr>
        <w:pStyle w:val="FirstParagraph"/>
      </w:pPr>
      <w:r>
        <w:t xml:space="preserve">El comando</w:t>
      </w:r>
      <w:r>
        <w:t xml:space="preserve"> </w:t>
      </w:r>
      <w:r>
        <w:rPr>
          <w:rStyle w:val="VerbatimChar"/>
        </w:rPr>
        <w:t xml:space="preserve">netsh wlan show drivers</w:t>
      </w:r>
      <w:r>
        <w:t xml:space="preserve"> </w:t>
      </w:r>
      <w:r>
        <w:t xml:space="preserve">muestra información detallada sobre los controladores de la interfaz Wi-Fi. A continuación, se presenta un ejemplo ejecutado en una máquina con Windows 11:</w:t>
      </w:r>
    </w:p>
    <w:p>
      <w:pPr>
        <w:pStyle w:val="SourceCode"/>
      </w:pPr>
      <w:r>
        <w:rPr>
          <w:rStyle w:val="NormalTok"/>
        </w:rPr>
        <w:t xml:space="preserve">C:\Users\achalmaedison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netsh wlan show drivers</w:t>
      </w:r>
    </w:p>
    <w:bookmarkStart w:id="28" w:name="resultado-del-comando"/>
    <w:p>
      <w:pPr>
        <w:pStyle w:val="Heading3"/>
      </w:pPr>
      <w:r>
        <w:t xml:space="preserve">Resultado del comando</w:t>
      </w:r>
    </w:p>
    <w:p>
      <w:pPr>
        <w:pStyle w:val="SourceCode"/>
      </w:pPr>
      <w:r>
        <w:rPr>
          <w:rStyle w:val="NormalTok"/>
        </w:rPr>
        <w:t xml:space="preserve">Interface name: Wi</w:t>
      </w:r>
      <w:r>
        <w:rPr>
          <w:rStyle w:val="AttributeTok"/>
        </w:rPr>
        <w:t xml:space="preserve">-Fi</w:t>
      </w:r>
      <w:r>
        <w:br/>
      </w:r>
      <w:r>
        <w:br/>
      </w:r>
      <w:r>
        <w:rPr>
          <w:rStyle w:val="NormalTok"/>
        </w:rPr>
        <w:t xml:space="preserve">    Driver                    : Intel(R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Wireless-AC 9461</w:t>
      </w:r>
      <w:r>
        <w:br/>
      </w:r>
      <w:r>
        <w:rPr>
          <w:rStyle w:val="NormalTok"/>
        </w:rPr>
        <w:t xml:space="preserve">    Vendor                    : Intel Corporation</w:t>
      </w:r>
      <w:r>
        <w:br/>
      </w:r>
      <w:r>
        <w:rPr>
          <w:rStyle w:val="NormalTok"/>
        </w:rPr>
        <w:t xml:space="preserve">    Provider                  : Intel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                     : 6</w:t>
      </w:r>
      <w:r>
        <w:rPr>
          <w:rStyle w:val="AttributeTok"/>
        </w:rPr>
        <w:t xml:space="preserve">/29/2021</w:t>
      </w:r>
      <w:r>
        <w:br/>
      </w:r>
      <w:r>
        <w:rPr>
          <w:rStyle w:val="NormalTok"/>
        </w:rPr>
        <w:t xml:space="preserve">    Version                   : 22.70.0.6</w:t>
      </w:r>
      <w:r>
        <w:br/>
      </w:r>
      <w:r>
        <w:rPr>
          <w:rStyle w:val="NormalTok"/>
        </w:rPr>
        <w:t xml:space="preserve">    INF file                  : oem192.inf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                     : Native Wi</w:t>
      </w:r>
      <w:r>
        <w:rPr>
          <w:rStyle w:val="AttributeTok"/>
        </w:rPr>
        <w:t xml:space="preserve">-Fi</w:t>
      </w:r>
      <w:r>
        <w:rPr>
          <w:rStyle w:val="NormalTok"/>
        </w:rPr>
        <w:t xml:space="preserve"> Driver</w:t>
      </w:r>
      <w:r>
        <w:br/>
      </w:r>
      <w:r>
        <w:rPr>
          <w:rStyle w:val="NormalTok"/>
        </w:rPr>
        <w:t xml:space="preserve">    Radio types supported     : 802.11b 802.11g 802.11n 802.11a 802.11ac</w:t>
      </w:r>
      <w:r>
        <w:br/>
      </w:r>
      <w:r>
        <w:rPr>
          <w:rStyle w:val="NormalTok"/>
        </w:rPr>
        <w:t xml:space="preserve">    FIPS 140</w:t>
      </w:r>
      <w:r>
        <w:rPr>
          <w:rStyle w:val="AttributeTok"/>
        </w:rPr>
        <w:t xml:space="preserve">-2</w:t>
      </w:r>
      <w:r>
        <w:rPr>
          <w:rStyle w:val="NormalTok"/>
        </w:rPr>
        <w:t xml:space="preserve"> mode supported : Yes</w:t>
      </w:r>
      <w:r>
        <w:br/>
      </w:r>
      <w:r>
        <w:rPr>
          <w:rStyle w:val="NormalTok"/>
        </w:rPr>
        <w:t xml:space="preserve">    802.11w Management Frame Protection supported : Yes</w:t>
      </w:r>
      <w:r>
        <w:br/>
      </w:r>
      <w:r>
        <w:rPr>
          <w:rStyle w:val="NormalTok"/>
        </w:rPr>
        <w:t xml:space="preserve">    Hosted network supported  : No</w:t>
      </w:r>
      <w:r>
        <w:br/>
      </w:r>
      <w:r>
        <w:rPr>
          <w:rStyle w:val="NormalTok"/>
        </w:rPr>
        <w:t xml:space="preserve">    Authentication and cipher supported in infrastructure mode:</w:t>
      </w:r>
      <w:r>
        <w:br/>
      </w:r>
      <w:r>
        <w:rPr>
          <w:rStyle w:val="NormalTok"/>
        </w:rPr>
        <w:t xml:space="preserve">                                Open            None</w:t>
      </w:r>
      <w:r>
        <w:br/>
      </w:r>
      <w:r>
        <w:rPr>
          <w:rStyle w:val="NormalTok"/>
        </w:rPr>
        <w:t xml:space="preserve">                                Open            WEP</w:t>
      </w:r>
      <w:r>
        <w:rPr>
          <w:rStyle w:val="AttributeTok"/>
        </w:rPr>
        <w:t xml:space="preserve">-40bit</w:t>
      </w:r>
      <w:r>
        <w:br/>
      </w:r>
      <w:r>
        <w:rPr>
          <w:rStyle w:val="NormalTok"/>
        </w:rPr>
        <w:t xml:space="preserve">                                Open            WEP</w:t>
      </w:r>
      <w:r>
        <w:rPr>
          <w:rStyle w:val="AttributeTok"/>
        </w:rPr>
        <w:t xml:space="preserve">-104bit</w:t>
      </w:r>
      <w:r>
        <w:br/>
      </w:r>
      <w:r>
        <w:rPr>
          <w:rStyle w:val="NormalTok"/>
        </w:rPr>
        <w:t xml:space="preserve">                                Open            WEP</w:t>
      </w:r>
      <w:r>
        <w:br/>
      </w:r>
      <w:r>
        <w:rPr>
          <w:rStyle w:val="NormalTok"/>
        </w:rPr>
        <w:t xml:space="preserve">                                WPA-Enterprise  TKIP</w:t>
      </w:r>
      <w:r>
        <w:br/>
      </w:r>
      <w:r>
        <w:rPr>
          <w:rStyle w:val="NormalTok"/>
        </w:rPr>
        <w:t xml:space="preserve">                                WPA-Enterprise  CCMP</w:t>
      </w:r>
      <w:r>
        <w:br/>
      </w:r>
      <w:r>
        <w:rPr>
          <w:rStyle w:val="NormalTok"/>
        </w:rPr>
        <w:t xml:space="preserve">                                WPA-Personal    TKIP</w:t>
      </w:r>
      <w:r>
        <w:br/>
      </w:r>
      <w:r>
        <w:rPr>
          <w:rStyle w:val="NormalTok"/>
        </w:rPr>
        <w:t xml:space="preserve">                                WPA-Personal    CCMP</w:t>
      </w:r>
      <w:r>
        <w:br/>
      </w:r>
      <w:r>
        <w:rPr>
          <w:rStyle w:val="NormalTok"/>
        </w:rPr>
        <w:t xml:space="preserve">                                WPA2-Enterprise TKIP</w:t>
      </w:r>
      <w:r>
        <w:br/>
      </w:r>
      <w:r>
        <w:rPr>
          <w:rStyle w:val="NormalTok"/>
        </w:rPr>
        <w:t xml:space="preserve">                                WPA2-Enterprise CCMP</w:t>
      </w:r>
      <w:r>
        <w:br/>
      </w:r>
      <w:r>
        <w:rPr>
          <w:rStyle w:val="NormalTok"/>
        </w:rPr>
        <w:t xml:space="preserve">                                WPA2-Personal   TKIP</w:t>
      </w:r>
      <w:r>
        <w:br/>
      </w:r>
      <w:r>
        <w:rPr>
          <w:rStyle w:val="NormalTok"/>
        </w:rPr>
        <w:t xml:space="preserve">                                WPA2-Personal   CCMP</w:t>
      </w:r>
      <w:r>
        <w:br/>
      </w:r>
      <w:r>
        <w:rPr>
          <w:rStyle w:val="NormalTok"/>
        </w:rPr>
        <w:t xml:space="preserve">                                Open            Vendor defined</w:t>
      </w:r>
      <w:r>
        <w:br/>
      </w:r>
      <w:r>
        <w:rPr>
          <w:rStyle w:val="NormalTok"/>
        </w:rPr>
        <w:t xml:space="preserve">                                WPA3-Personal   CCMP</w:t>
      </w:r>
      <w:r>
        <w:br/>
      </w:r>
      <w:r>
        <w:rPr>
          <w:rStyle w:val="NormalTok"/>
        </w:rPr>
        <w:t xml:space="preserve">                                Vendor defined  Vendor defined</w:t>
      </w:r>
      <w:r>
        <w:br/>
      </w:r>
      <w:r>
        <w:rPr>
          <w:rStyle w:val="NormalTok"/>
        </w:rPr>
        <w:t xml:space="preserve">                                WPA3-Enterprise 192 Bits GCMP</w:t>
      </w:r>
      <w:r>
        <w:rPr>
          <w:rStyle w:val="AttributeTok"/>
        </w:rPr>
        <w:t xml:space="preserve">-256</w:t>
      </w:r>
      <w:r>
        <w:br/>
      </w:r>
      <w:r>
        <w:rPr>
          <w:rStyle w:val="NormalTok"/>
        </w:rPr>
        <w:t xml:space="preserve">                                OWE             CCMP</w:t>
      </w:r>
      <w:r>
        <w:br/>
      </w:r>
      <w:r>
        <w:rPr>
          <w:rStyle w:val="NormalTok"/>
        </w:rPr>
        <w:t xml:space="preserve">    IHV service present       : Yes</w:t>
      </w:r>
      <w:r>
        <w:br/>
      </w:r>
      <w:r>
        <w:rPr>
          <w:rStyle w:val="NormalTok"/>
        </w:rPr>
        <w:t xml:space="preserve">    IHV adapter OUI           : [00 00 00], type: [00]</w:t>
      </w:r>
      <w:r>
        <w:br/>
      </w:r>
      <w:r>
        <w:rPr>
          <w:rStyle w:val="NormalTok"/>
        </w:rPr>
        <w:t xml:space="preserve">    IHV extensibility DLL path: C:\WINDOWS\system32\IntelIHVRouter08.dll</w:t>
      </w:r>
      <w:r>
        <w:br/>
      </w:r>
      <w:r>
        <w:rPr>
          <w:rStyle w:val="NormalTok"/>
        </w:rPr>
        <w:t xml:space="preserve">    IHV UI extensibility ClSID: {00000000</w:t>
      </w:r>
      <w:r>
        <w:rPr>
          <w:rStyle w:val="AttributeTok"/>
        </w:rPr>
        <w:t xml:space="preserve">-0000-0000-0000-000000000000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IHV diagnostics CLSID     : {00000000</w:t>
      </w:r>
      <w:r>
        <w:rPr>
          <w:rStyle w:val="AttributeTok"/>
        </w:rPr>
        <w:t xml:space="preserve">-0000-0000-0000-000000000000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Wireless Display Supported: Yes (Graphics Driver: Yes, Wi</w:t>
      </w:r>
      <w:r>
        <w:rPr>
          <w:rStyle w:val="AttributeTok"/>
        </w:rPr>
        <w:t xml:space="preserve">-Fi</w:t>
      </w:r>
      <w:r>
        <w:rPr>
          <w:rStyle w:val="NormalTok"/>
        </w:rPr>
        <w:t xml:space="preserve"> Driver: Yes</w:t>
      </w:r>
      <w:r>
        <w:rPr>
          <w:rStyle w:val="KeywordTok"/>
        </w:rPr>
        <w:t xml:space="preserve">)</w:t>
      </w:r>
    </w:p>
    <w:bookmarkEnd w:id="28"/>
    <w:bookmarkStart w:id="29" w:name="explicación-del-resultado"/>
    <w:p>
      <w:pPr>
        <w:pStyle w:val="Heading3"/>
      </w:pPr>
      <w:r>
        <w:t xml:space="preserve">Explicación del resultado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Nombre de la interfaz</w:t>
      </w:r>
      <w:r>
        <w:t xml:space="preserve">: Wi-Fi.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Controlador</w:t>
      </w:r>
      <w:r>
        <w:t xml:space="preserve">: Intel(R) Wireless-AC 9461, proporcionado por Intel Corporation.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Versión y fecha</w:t>
      </w:r>
      <w:r>
        <w:t xml:space="preserve">: Versión 22.70.0.6, lanzada el 29/06/2021.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Estándares soportados</w:t>
      </w:r>
      <w:r>
        <w:t xml:space="preserve">: Incluye 802.11a/b/g/n/ac, cubriendo redes de 2.4 GHz y 5 GHz.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Seguridad</w:t>
      </w:r>
      <w:r>
        <w:t xml:space="preserve">: Compatible con WPA3, WPA2, WPA (Enterprise y Personal), y cifrados como TKIP, CCMP y GCMP-256.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Funcionalidades avanzadas</w:t>
      </w:r>
      <w:r>
        <w:t xml:space="preserve">: Soporte para FIPS 140-2, protección de tramas de gestión 802.11w y Wireless Display (Miracast).</w:t>
      </w:r>
    </w:p>
    <w:bookmarkEnd w:id="29"/>
    <w:bookmarkEnd w:id="30"/>
    <w:bookmarkStart w:id="31" w:name="notas-adicionales"/>
    <w:p>
      <w:pPr>
        <w:pStyle w:val="Heading2"/>
      </w:pPr>
      <w:r>
        <w:t xml:space="preserve">Notas adicionales</w:t>
      </w:r>
    </w:p>
    <w:p>
      <w:pPr>
        <w:pStyle w:val="Compact"/>
        <w:numPr>
          <w:ilvl w:val="0"/>
          <w:numId w:val="1002"/>
        </w:numPr>
      </w:pPr>
      <w:r>
        <w:t xml:space="preserve">El ejemplo muestra una configuración típica para una red de 5 GHz, dado que el controlador soporta 802.11ac.</w:t>
      </w:r>
    </w:p>
    <w:p>
      <w:pPr>
        <w:pStyle w:val="Compact"/>
        <w:numPr>
          <w:ilvl w:val="0"/>
          <w:numId w:val="1002"/>
        </w:numPr>
      </w:pPr>
      <w:r>
        <w:t xml:space="preserve">Para ejecutar estos comandos, abre la terminal de Windows (CMD) como administrador si es necesario.</w:t>
      </w:r>
    </w:p>
    <w:p>
      <w:pPr>
        <w:pStyle w:val="FirstParagraph"/>
      </w:pPr>
      <w:r>
        <w:t xml:space="preserve">¡Explora estas herramientas para diagnosticar y gestionar tu red en Windows 11!</w:t>
      </w:r>
    </w:p>
    <w:bookmarkEnd w:id="31"/>
    <w:bookmarkEnd w:id="32"/>
    <w:bookmarkStart w:id="6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3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3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3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3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3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3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3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3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3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3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3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3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3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3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3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3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4" Target="https://achalmaedison.netlify.app/tecnologia-seguridad/operating-system/2017-05-21-comandos-de-informacion-windows" TargetMode="External" /><Relationship Type="http://schemas.openxmlformats.org/officeDocument/2006/relationships/hyperlink" Id="rId33" Target="https://achalmaedison.netlify.app/tecnologia-seguridad/operating-system/2017-05-21-comandos-de-informacion-windows/index.pdf" TargetMode="External" /><Relationship Type="http://schemas.openxmlformats.org/officeDocument/2006/relationships/hyperlink" Id="rId36" Target="https://achalmaedison.netlify.app/tecnologia-seguridad/operating-system/2019-06-19-adb" TargetMode="External" /><Relationship Type="http://schemas.openxmlformats.org/officeDocument/2006/relationships/hyperlink" Id="rId35" Target="https://achalmaedison.netlify.app/tecnologia-seguridad/operating-system/2019-06-19-adb/index.pdf" TargetMode="External" /><Relationship Type="http://schemas.openxmlformats.org/officeDocument/2006/relationships/hyperlink" Id="rId38" Target="https://achalmaedison.netlify.app/tecnologia-seguridad/operating-system/2021-08-17-limpieza-y-optimizacion-de-pc" TargetMode="External" /><Relationship Type="http://schemas.openxmlformats.org/officeDocument/2006/relationships/hyperlink" Id="rId37" Target="https://achalmaedison.netlify.app/tecnologia-seguridad/operating-system/2021-08-17-limpieza-y-optimizacion-de-pc/index.pdf" TargetMode="External" /><Relationship Type="http://schemas.openxmlformats.org/officeDocument/2006/relationships/hyperlink" Id="rId40" Target="https://achalmaedison.netlify.app/tecnologia-seguridad/operating-system/2021-10-21-usando-apk-en-windown-11" TargetMode="External" /><Relationship Type="http://schemas.openxmlformats.org/officeDocument/2006/relationships/hyperlink" Id="rId39" Target="https://achalmaedison.netlify.app/tecnologia-seguridad/operating-system/2021-10-21-usando-apk-en-windown-11/index.pdf" TargetMode="External" /><Relationship Type="http://schemas.openxmlformats.org/officeDocument/2006/relationships/hyperlink" Id="rId42" Target="https://achalmaedison.netlify.app/tecnologia-seguridad/operating-system/2022-05-12-gestionar-versiones-de-jdk-en-kubuntu" TargetMode="External" /><Relationship Type="http://schemas.openxmlformats.org/officeDocument/2006/relationships/hyperlink" Id="rId41" Target="https://achalmaedison.netlify.app/tecnologia-seguridad/operating-system/2022-05-12-gestionar-versiones-de-jdk-en-kubuntu/index.pdf" TargetMode="External" /><Relationship Type="http://schemas.openxmlformats.org/officeDocument/2006/relationships/hyperlink" Id="rId44" Target="https://achalmaedison.netlify.app/tecnologia-seguridad/operating-system/2022-07-21-instalar-tor-browser" TargetMode="External" /><Relationship Type="http://schemas.openxmlformats.org/officeDocument/2006/relationships/hyperlink" Id="rId43" Target="https://achalmaedison.netlify.app/tecnologia-seguridad/operating-system/2022-07-21-instalar-tor-browser/index.pdf" TargetMode="External" /><Relationship Type="http://schemas.openxmlformats.org/officeDocument/2006/relationships/hyperlink" Id="rId46" Target="https://achalmaedison.netlify.app/tecnologia-seguridad/operating-system/2022-08-14-crear-enlaces-duros-o-hard-link-en-linux" TargetMode="External" /><Relationship Type="http://schemas.openxmlformats.org/officeDocument/2006/relationships/hyperlink" Id="rId45" Target="https://achalmaedison.netlify.app/tecnologia-seguridad/operating-system/2022-08-14-crear-enlaces-duros-o-hard-link-en-linux/index.pdf" TargetMode="External" /><Relationship Type="http://schemas.openxmlformats.org/officeDocument/2006/relationships/hyperlink" Id="rId48" Target="https://achalmaedison.netlify.app/tecnologia-seguridad/operating-system/2022-09-27-comandos-vim" TargetMode="External" /><Relationship Type="http://schemas.openxmlformats.org/officeDocument/2006/relationships/hyperlink" Id="rId47" Target="https://achalmaedison.netlify.app/tecnologia-seguridad/operating-system/2022-09-27-comandos-vim/index.pdf" TargetMode="External" /><Relationship Type="http://schemas.openxmlformats.org/officeDocument/2006/relationships/hyperlink" Id="rId50" Target="https://achalmaedison.netlify.app/tecnologia-seguridad/operating-system/2023-02-16-guia-de-git-y-github" TargetMode="External" /><Relationship Type="http://schemas.openxmlformats.org/officeDocument/2006/relationships/hyperlink" Id="rId49" Target="https://achalmaedison.netlify.app/tecnologia-seguridad/operating-system/2023-02-16-guia-de-git-y-github/index.pdf" TargetMode="External" /><Relationship Type="http://schemas.openxmlformats.org/officeDocument/2006/relationships/hyperlink" Id="rId52" Target="https://achalmaedison.netlify.app/tecnologia-seguridad/operating-system/2023-05-02-00-primeros-pasos-en-linux" TargetMode="External" /><Relationship Type="http://schemas.openxmlformats.org/officeDocument/2006/relationships/hyperlink" Id="rId51" Target="https://achalmaedison.netlify.app/tecnologia-seguridad/operating-system/2023-05-02-00-primeros-pasos-en-linux/index.pdf" TargetMode="External" /><Relationship Type="http://schemas.openxmlformats.org/officeDocument/2006/relationships/hyperlink" Id="rId54" Target="https://achalmaedison.netlify.app/tecnologia-seguridad/operating-system/2023-06-17-01-introduccion-linux" TargetMode="External" /><Relationship Type="http://schemas.openxmlformats.org/officeDocument/2006/relationships/hyperlink" Id="rId53" Target="https://achalmaedison.netlify.app/tecnologia-seguridad/operating-system/2023-06-17-01-introduccion-linux/index.pdf" TargetMode="External" /><Relationship Type="http://schemas.openxmlformats.org/officeDocument/2006/relationships/hyperlink" Id="rId56" Target="https://achalmaedison.netlify.app/tecnologia-seguridad/operating-system/2023-06-18-02-distribuciones-linux" TargetMode="External" /><Relationship Type="http://schemas.openxmlformats.org/officeDocument/2006/relationships/hyperlink" Id="rId55" Target="https://achalmaedison.netlify.app/tecnologia-seguridad/operating-system/2023-06-18-02-distribuciones-linux/index.pdf" TargetMode="External" /><Relationship Type="http://schemas.openxmlformats.org/officeDocument/2006/relationships/hyperlink" Id="rId58" Target="https://achalmaedison.netlify.app/tecnologia-seguridad/operating-system/2023-06-19-03-instalacion-linux" TargetMode="External" /><Relationship Type="http://schemas.openxmlformats.org/officeDocument/2006/relationships/hyperlink" Id="rId57" Target="https://achalmaedison.netlify.app/tecnologia-seguridad/operating-system/2023-06-19-03-instalacion-linux/index.pdf" TargetMode="External" /><Relationship Type="http://schemas.openxmlformats.org/officeDocument/2006/relationships/hyperlink" Id="rId60" Target="https://achalmaedison.netlify.app/tecnologia-seguridad/operating-system/2023-06-20-04-administracion-particiones-volumenes" TargetMode="External" /><Relationship Type="http://schemas.openxmlformats.org/officeDocument/2006/relationships/hyperlink" Id="rId59" Target="https://achalmaedison.netlify.app/tecnologia-seguridad/operating-system/2023-06-20-04-administracion-particiones-volumenes/index.pdf" TargetMode="External" /><Relationship Type="http://schemas.openxmlformats.org/officeDocument/2006/relationships/hyperlink" Id="rId62" Target="https://achalmaedison.netlify.app/tecnologia-seguridad/operating-system/2023-07-01-atajos-de-teclado-y-comandos-para-usar-vim" TargetMode="External" /><Relationship Type="http://schemas.openxmlformats.org/officeDocument/2006/relationships/hyperlink" Id="rId61" Target="https://achalmaedison.netlify.app/tecnologia-seguridad/operating-system/2023-07-01-atajos-de-teclado-y-comandos-para-usar-vim/index.pdf" TargetMode="External" /><Relationship Type="http://schemas.openxmlformats.org/officeDocument/2006/relationships/hyperlink" Id="rId64" Target="https://achalmaedison.netlify.app/tecnologia-seguridad/operating-system/2024-07-15-instalando-specitify" TargetMode="External" /><Relationship Type="http://schemas.openxmlformats.org/officeDocument/2006/relationships/hyperlink" Id="rId63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achalmaedison.netlify.app/tecnologia-seguridad/operating-system/2017-05-21-comandos-de-informacion-windows" TargetMode="External" /><Relationship Type="http://schemas.openxmlformats.org/officeDocument/2006/relationships/hyperlink" Id="rId33" Target="https://achalmaedison.netlify.app/tecnologia-seguridad/operating-system/2017-05-21-comandos-de-informacion-windows/index.pdf" TargetMode="External" /><Relationship Type="http://schemas.openxmlformats.org/officeDocument/2006/relationships/hyperlink" Id="rId36" Target="https://achalmaedison.netlify.app/tecnologia-seguridad/operating-system/2019-06-19-adb" TargetMode="External" /><Relationship Type="http://schemas.openxmlformats.org/officeDocument/2006/relationships/hyperlink" Id="rId35" Target="https://achalmaedison.netlify.app/tecnologia-seguridad/operating-system/2019-06-19-adb/index.pdf" TargetMode="External" /><Relationship Type="http://schemas.openxmlformats.org/officeDocument/2006/relationships/hyperlink" Id="rId38" Target="https://achalmaedison.netlify.app/tecnologia-seguridad/operating-system/2021-08-17-limpieza-y-optimizacion-de-pc" TargetMode="External" /><Relationship Type="http://schemas.openxmlformats.org/officeDocument/2006/relationships/hyperlink" Id="rId37" Target="https://achalmaedison.netlify.app/tecnologia-seguridad/operating-system/2021-08-17-limpieza-y-optimizacion-de-pc/index.pdf" TargetMode="External" /><Relationship Type="http://schemas.openxmlformats.org/officeDocument/2006/relationships/hyperlink" Id="rId40" Target="https://achalmaedison.netlify.app/tecnologia-seguridad/operating-system/2021-10-21-usando-apk-en-windown-11" TargetMode="External" /><Relationship Type="http://schemas.openxmlformats.org/officeDocument/2006/relationships/hyperlink" Id="rId39" Target="https://achalmaedison.netlify.app/tecnologia-seguridad/operating-system/2021-10-21-usando-apk-en-windown-11/index.pdf" TargetMode="External" /><Relationship Type="http://schemas.openxmlformats.org/officeDocument/2006/relationships/hyperlink" Id="rId42" Target="https://achalmaedison.netlify.app/tecnologia-seguridad/operating-system/2022-05-12-gestionar-versiones-de-jdk-en-kubuntu" TargetMode="External" /><Relationship Type="http://schemas.openxmlformats.org/officeDocument/2006/relationships/hyperlink" Id="rId41" Target="https://achalmaedison.netlify.app/tecnologia-seguridad/operating-system/2022-05-12-gestionar-versiones-de-jdk-en-kubuntu/index.pdf" TargetMode="External" /><Relationship Type="http://schemas.openxmlformats.org/officeDocument/2006/relationships/hyperlink" Id="rId44" Target="https://achalmaedison.netlify.app/tecnologia-seguridad/operating-system/2022-07-21-instalar-tor-browser" TargetMode="External" /><Relationship Type="http://schemas.openxmlformats.org/officeDocument/2006/relationships/hyperlink" Id="rId43" Target="https://achalmaedison.netlify.app/tecnologia-seguridad/operating-system/2022-07-21-instalar-tor-browser/index.pdf" TargetMode="External" /><Relationship Type="http://schemas.openxmlformats.org/officeDocument/2006/relationships/hyperlink" Id="rId46" Target="https://achalmaedison.netlify.app/tecnologia-seguridad/operating-system/2022-08-14-crear-enlaces-duros-o-hard-link-en-linux" TargetMode="External" /><Relationship Type="http://schemas.openxmlformats.org/officeDocument/2006/relationships/hyperlink" Id="rId45" Target="https://achalmaedison.netlify.app/tecnologia-seguridad/operating-system/2022-08-14-crear-enlaces-duros-o-hard-link-en-linux/index.pdf" TargetMode="External" /><Relationship Type="http://schemas.openxmlformats.org/officeDocument/2006/relationships/hyperlink" Id="rId48" Target="https://achalmaedison.netlify.app/tecnologia-seguridad/operating-system/2022-09-27-comandos-vim" TargetMode="External" /><Relationship Type="http://schemas.openxmlformats.org/officeDocument/2006/relationships/hyperlink" Id="rId47" Target="https://achalmaedison.netlify.app/tecnologia-seguridad/operating-system/2022-09-27-comandos-vim/index.pdf" TargetMode="External" /><Relationship Type="http://schemas.openxmlformats.org/officeDocument/2006/relationships/hyperlink" Id="rId50" Target="https://achalmaedison.netlify.app/tecnologia-seguridad/operating-system/2023-02-16-guia-de-git-y-github" TargetMode="External" /><Relationship Type="http://schemas.openxmlformats.org/officeDocument/2006/relationships/hyperlink" Id="rId49" Target="https://achalmaedison.netlify.app/tecnologia-seguridad/operating-system/2023-02-16-guia-de-git-y-github/index.pdf" TargetMode="External" /><Relationship Type="http://schemas.openxmlformats.org/officeDocument/2006/relationships/hyperlink" Id="rId52" Target="https://achalmaedison.netlify.app/tecnologia-seguridad/operating-system/2023-05-02-00-primeros-pasos-en-linux" TargetMode="External" /><Relationship Type="http://schemas.openxmlformats.org/officeDocument/2006/relationships/hyperlink" Id="rId51" Target="https://achalmaedison.netlify.app/tecnologia-seguridad/operating-system/2023-05-02-00-primeros-pasos-en-linux/index.pdf" TargetMode="External" /><Relationship Type="http://schemas.openxmlformats.org/officeDocument/2006/relationships/hyperlink" Id="rId54" Target="https://achalmaedison.netlify.app/tecnologia-seguridad/operating-system/2023-06-17-01-introduccion-linux" TargetMode="External" /><Relationship Type="http://schemas.openxmlformats.org/officeDocument/2006/relationships/hyperlink" Id="rId53" Target="https://achalmaedison.netlify.app/tecnologia-seguridad/operating-system/2023-06-17-01-introduccion-linux/index.pdf" TargetMode="External" /><Relationship Type="http://schemas.openxmlformats.org/officeDocument/2006/relationships/hyperlink" Id="rId56" Target="https://achalmaedison.netlify.app/tecnologia-seguridad/operating-system/2023-06-18-02-distribuciones-linux" TargetMode="External" /><Relationship Type="http://schemas.openxmlformats.org/officeDocument/2006/relationships/hyperlink" Id="rId55" Target="https://achalmaedison.netlify.app/tecnologia-seguridad/operating-system/2023-06-18-02-distribuciones-linux/index.pdf" TargetMode="External" /><Relationship Type="http://schemas.openxmlformats.org/officeDocument/2006/relationships/hyperlink" Id="rId58" Target="https://achalmaedison.netlify.app/tecnologia-seguridad/operating-system/2023-06-19-03-instalacion-linux" TargetMode="External" /><Relationship Type="http://schemas.openxmlformats.org/officeDocument/2006/relationships/hyperlink" Id="rId57" Target="https://achalmaedison.netlify.app/tecnologia-seguridad/operating-system/2023-06-19-03-instalacion-linux/index.pdf" TargetMode="External" /><Relationship Type="http://schemas.openxmlformats.org/officeDocument/2006/relationships/hyperlink" Id="rId60" Target="https://achalmaedison.netlify.app/tecnologia-seguridad/operating-system/2023-06-20-04-administracion-particiones-volumenes" TargetMode="External" /><Relationship Type="http://schemas.openxmlformats.org/officeDocument/2006/relationships/hyperlink" Id="rId59" Target="https://achalmaedison.netlify.app/tecnologia-seguridad/operating-system/2023-06-20-04-administracion-particiones-volumenes/index.pdf" TargetMode="External" /><Relationship Type="http://schemas.openxmlformats.org/officeDocument/2006/relationships/hyperlink" Id="rId62" Target="https://achalmaedison.netlify.app/tecnologia-seguridad/operating-system/2023-07-01-atajos-de-teclado-y-comandos-para-usar-vim" TargetMode="External" /><Relationship Type="http://schemas.openxmlformats.org/officeDocument/2006/relationships/hyperlink" Id="rId61" Target="https://achalmaedison.netlify.app/tecnologia-seguridad/operating-system/2023-07-01-atajos-de-teclado-y-comandos-para-usar-vim/index.pdf" TargetMode="External" /><Relationship Type="http://schemas.openxmlformats.org/officeDocument/2006/relationships/hyperlink" Id="rId64" Target="https://achalmaedison.netlify.app/tecnologia-seguridad/operating-system/2024-07-15-instalando-specitify" TargetMode="External" /><Relationship Type="http://schemas.openxmlformats.org/officeDocument/2006/relationships/hyperlink" Id="rId63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2025-04-05T19:17:56Z</dcterms:created>
  <dcterms:modified xsi:type="dcterms:W3CDTF">2025-04-05T19:17:56Z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2017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doc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