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C66298" w:rsidRDefault="008978C0">
      <w:pPr>
        <w:spacing w:after="0" w:line="240" w:lineRule="auto"/>
        <w:contextualSpacing/>
        <w:outlineLvl w:val="0"/>
        <w:rPr>
          <w:rFonts w:ascii="Times New Roman" w:hAnsi="Times New Roman"/>
          <w:b/>
          <w:bCs/>
          <w:sz w:val="32"/>
          <w:szCs w:val="32"/>
        </w:rPr>
      </w:pPr>
      <w:r>
        <w:rPr>
          <w:rFonts w:ascii="Times New Roman" w:hAnsi="Times New Roman"/>
          <w:b/>
          <w:bCs/>
          <w:sz w:val="32"/>
          <w:szCs w:val="32"/>
        </w:rPr>
        <w:t>Achal Neupane</w:t>
      </w:r>
    </w:p>
    <w:p w:rsidR="00C66298" w:rsidRDefault="009A5B3D">
      <w:pPr>
        <w:spacing w:after="0" w:line="240" w:lineRule="auto"/>
        <w:contextualSpacing/>
        <w:rPr>
          <w:rFonts w:ascii="Times New Roman" w:hAnsi="Times New Roman"/>
          <w:sz w:val="24"/>
          <w:szCs w:val="24"/>
        </w:rPr>
      </w:pPr>
      <w:r>
        <w:rPr>
          <w:rFonts w:ascii="Times New Roman" w:hAnsi="Times New Roman"/>
          <w:sz w:val="24"/>
          <w:szCs w:val="24"/>
        </w:rPr>
        <w:t>South Dakota</w:t>
      </w:r>
      <w:r w:rsidR="008978C0">
        <w:rPr>
          <w:rFonts w:ascii="Times New Roman" w:hAnsi="Times New Roman"/>
          <w:sz w:val="24"/>
          <w:szCs w:val="24"/>
        </w:rPr>
        <w:t xml:space="preserve">, </w:t>
      </w:r>
      <w:r>
        <w:rPr>
          <w:rFonts w:ascii="Times New Roman" w:hAnsi="Times New Roman"/>
          <w:sz w:val="24"/>
          <w:szCs w:val="24"/>
        </w:rPr>
        <w:t>USA</w:t>
      </w:r>
    </w:p>
    <w:p w:rsidR="00C66298" w:rsidRDefault="008978C0">
      <w:pPr>
        <w:spacing w:after="0" w:line="240" w:lineRule="auto"/>
        <w:contextualSpacing/>
        <w:rPr>
          <w:rFonts w:ascii="Times New Roman" w:hAnsi="Times New Roman"/>
          <w:sz w:val="24"/>
          <w:szCs w:val="24"/>
        </w:rPr>
      </w:pPr>
      <w:r>
        <w:rPr>
          <w:rFonts w:ascii="Times New Roman" w:hAnsi="Times New Roman"/>
          <w:sz w:val="24"/>
          <w:szCs w:val="24"/>
        </w:rPr>
        <w:t xml:space="preserve">Email: </w:t>
      </w:r>
      <w:hyperlink r:id="rId5" w:history="1">
        <w:r w:rsidR="00205EBF" w:rsidRPr="00082BBD">
          <w:rPr>
            <w:rStyle w:val="Hyperlink"/>
            <w:rFonts w:ascii="Times New Roman" w:hAnsi="Times New Roman"/>
            <w:sz w:val="24"/>
            <w:szCs w:val="24"/>
          </w:rPr>
          <w:t>achalneupane@gmail.com</w:t>
        </w:r>
      </w:hyperlink>
    </w:p>
    <w:p w:rsidR="00205EBF" w:rsidRDefault="00205EBF">
      <w:pPr>
        <w:spacing w:after="0" w:line="240" w:lineRule="auto"/>
        <w:contextualSpacing/>
        <w:rPr>
          <w:rFonts w:ascii="Times New Roman" w:hAnsi="Times New Roman"/>
          <w:sz w:val="24"/>
          <w:szCs w:val="24"/>
        </w:rPr>
      </w:pPr>
      <w:r>
        <w:rPr>
          <w:rFonts w:ascii="Times New Roman" w:hAnsi="Times New Roman"/>
          <w:sz w:val="24"/>
          <w:szCs w:val="24"/>
        </w:rPr>
        <w:t xml:space="preserve">Website: </w:t>
      </w:r>
      <w:hyperlink r:id="rId6" w:history="1">
        <w:r w:rsidR="0053493D" w:rsidRPr="00082BBD">
          <w:rPr>
            <w:rStyle w:val="Hyperlink"/>
            <w:rFonts w:ascii="Times New Roman" w:hAnsi="Times New Roman"/>
            <w:sz w:val="24"/>
            <w:szCs w:val="24"/>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4233B9" w:rsidRPr="007047C4" w:rsidRDefault="008978C0" w:rsidP="007047C4">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Master of Science (</w:t>
      </w:r>
      <w:r w:rsidR="00922D85">
        <w:rPr>
          <w:rFonts w:ascii="Times New Roman" w:hAnsi="Times New Roman"/>
          <w:sz w:val="24"/>
          <w:szCs w:val="24"/>
        </w:rPr>
        <w:t>Bioinformatics</w:t>
      </w:r>
      <w:r>
        <w:rPr>
          <w:rFonts w:ascii="Times New Roman" w:hAnsi="Times New Roman"/>
          <w:sz w:val="24"/>
          <w:szCs w:val="24"/>
        </w:rPr>
        <w:t xml:space="preserve">), May 2013. South Dakota State University, Brookings, South Dakota, USA. </w:t>
      </w:r>
    </w:p>
    <w:p w:rsidR="004233B9" w:rsidRPr="004233B9" w:rsidRDefault="008978C0">
      <w:pPr>
        <w:pStyle w:val="ListParagraph"/>
        <w:numPr>
          <w:ilvl w:val="0"/>
          <w:numId w:val="6"/>
        </w:numPr>
        <w:spacing w:after="0" w:line="240" w:lineRule="auto"/>
        <w:rPr>
          <w:rFonts w:ascii="Times New Roman" w:hAnsi="Times New Roman"/>
          <w:b/>
          <w:bCs/>
          <w:sz w:val="24"/>
          <w:szCs w:val="24"/>
        </w:rPr>
      </w:pPr>
      <w:r>
        <w:rPr>
          <w:rFonts w:ascii="Times New Roman" w:hAnsi="Times New Roman"/>
          <w:sz w:val="24"/>
          <w:szCs w:val="24"/>
        </w:rPr>
        <w:t>Bachelor of Science (</w:t>
      </w:r>
      <w:r w:rsidR="005E1526">
        <w:rPr>
          <w:rFonts w:ascii="Times New Roman" w:hAnsi="Times New Roman"/>
          <w:sz w:val="24"/>
          <w:szCs w:val="24"/>
        </w:rPr>
        <w:t>Biological Science</w:t>
      </w:r>
      <w:r>
        <w:rPr>
          <w:rFonts w:ascii="Times New Roman" w:hAnsi="Times New Roman"/>
          <w:sz w:val="24"/>
          <w:szCs w:val="24"/>
        </w:rPr>
        <w:t>), December 2009. University of the District of Columbia (UDC), Washington, DC, USA.</w:t>
      </w:r>
      <w:r w:rsidR="00D27723">
        <w:rPr>
          <w:rFonts w:ascii="Times New Roman" w:hAnsi="Times New Roman"/>
          <w:sz w:val="24"/>
          <w:szCs w:val="24"/>
        </w:rPr>
        <w:t xml:space="preserve"> </w:t>
      </w:r>
    </w:p>
    <w:p w:rsidR="00C66298" w:rsidRDefault="008978C0">
      <w:pPr>
        <w:pStyle w:val="Title"/>
        <w:spacing w:after="0"/>
        <w:rPr>
          <w:rFonts w:ascii="Times New Roman" w:hAnsi="Times New Roman"/>
          <w:b/>
          <w:szCs w:val="32"/>
        </w:rPr>
      </w:pPr>
      <w:r>
        <w:rPr>
          <w:rFonts w:ascii="Times New Roman" w:hAnsi="Times New Roman"/>
          <w:b/>
          <w:szCs w:val="32"/>
        </w:rPr>
        <w:t>Experience</w:t>
      </w:r>
    </w:p>
    <w:p w:rsidR="004A2DDA" w:rsidRDefault="004A2DDA" w:rsidP="004A2DDA">
      <w:pPr>
        <w:pStyle w:val="ListParagraph"/>
        <w:numPr>
          <w:ilvl w:val="0"/>
          <w:numId w:val="3"/>
        </w:numPr>
        <w:spacing w:before="240" w:after="0" w:line="240" w:lineRule="auto"/>
        <w:rPr>
          <w:rFonts w:ascii="Times New Roman" w:hAnsi="Times New Roman"/>
          <w:b/>
          <w:sz w:val="24"/>
          <w:szCs w:val="24"/>
        </w:rPr>
      </w:pPr>
      <w:r>
        <w:rPr>
          <w:rFonts w:ascii="Times New Roman" w:hAnsi="Times New Roman"/>
          <w:b/>
          <w:sz w:val="24"/>
          <w:szCs w:val="24"/>
        </w:rPr>
        <w:t xml:space="preserve">Research Assistant (PhD </w:t>
      </w:r>
      <w:r w:rsidR="002941E2">
        <w:rPr>
          <w:rFonts w:ascii="Times New Roman" w:hAnsi="Times New Roman"/>
          <w:b/>
          <w:sz w:val="24"/>
          <w:szCs w:val="24"/>
        </w:rPr>
        <w:t>student</w:t>
      </w:r>
      <w:r>
        <w:rPr>
          <w:rFonts w:ascii="Times New Roman" w:hAnsi="Times New Roman"/>
          <w:b/>
          <w:sz w:val="24"/>
          <w:szCs w:val="24"/>
        </w:rPr>
        <w:t>)</w:t>
      </w:r>
    </w:p>
    <w:p w:rsidR="004A2DDA" w:rsidRDefault="004A2DDA" w:rsidP="004A2DDA">
      <w:pPr>
        <w:pStyle w:val="ListParagraph"/>
        <w:spacing w:after="0" w:line="240" w:lineRule="auto"/>
        <w:rPr>
          <w:rFonts w:ascii="Times New Roman" w:hAnsi="Times New Roman"/>
          <w:sz w:val="24"/>
          <w:szCs w:val="24"/>
        </w:rPr>
      </w:pPr>
      <w:r>
        <w:rPr>
          <w:rFonts w:ascii="Times New Roman" w:hAnsi="Times New Roman"/>
          <w:sz w:val="24"/>
          <w:szCs w:val="24"/>
        </w:rPr>
        <w:t>Department of Biology and Microbiology, South Dakota State University, USA (Aug 2017- present)</w:t>
      </w:r>
    </w:p>
    <w:p w:rsidR="009D4418" w:rsidRDefault="00BA6F59" w:rsidP="009D4418">
      <w:pPr>
        <w:pStyle w:val="ListParagraph"/>
        <w:numPr>
          <w:ilvl w:val="1"/>
          <w:numId w:val="3"/>
        </w:numPr>
        <w:spacing w:after="0" w:line="240" w:lineRule="auto"/>
        <w:rPr>
          <w:rFonts w:ascii="Times New Roman" w:hAnsi="Times New Roman"/>
          <w:bCs/>
          <w:sz w:val="24"/>
          <w:szCs w:val="24"/>
        </w:rPr>
      </w:pPr>
      <w:r w:rsidRPr="009D4418">
        <w:rPr>
          <w:rFonts w:ascii="Times New Roman" w:hAnsi="Times New Roman"/>
          <w:bCs/>
          <w:sz w:val="24"/>
          <w:szCs w:val="24"/>
        </w:rPr>
        <w:t xml:space="preserve">Studying the effects of </w:t>
      </w:r>
      <w:r w:rsidR="009D4418" w:rsidRPr="009D4418">
        <w:rPr>
          <w:rFonts w:ascii="Times New Roman" w:hAnsi="Times New Roman"/>
          <w:bCs/>
          <w:sz w:val="24"/>
          <w:szCs w:val="24"/>
        </w:rPr>
        <w:t>hypovirulence-associated DNA virus 1</w:t>
      </w:r>
      <w:r w:rsidR="009D4418">
        <w:rPr>
          <w:rFonts w:ascii="Times New Roman" w:hAnsi="Times New Roman"/>
          <w:bCs/>
          <w:sz w:val="24"/>
          <w:szCs w:val="24"/>
        </w:rPr>
        <w:t>(</w:t>
      </w:r>
      <w:r w:rsidR="0019365E" w:rsidRPr="0019365E">
        <w:rPr>
          <w:rFonts w:ascii="Times New Roman" w:hAnsi="Times New Roman"/>
          <w:bCs/>
          <w:sz w:val="24"/>
          <w:szCs w:val="24"/>
        </w:rPr>
        <w:t>SsHADV-1</w:t>
      </w:r>
      <w:r w:rsidR="009D4418">
        <w:rPr>
          <w:rFonts w:ascii="Times New Roman" w:hAnsi="Times New Roman"/>
          <w:bCs/>
          <w:sz w:val="24"/>
          <w:szCs w:val="24"/>
        </w:rPr>
        <w:t>)</w:t>
      </w:r>
      <w:r w:rsidR="009D4418" w:rsidRPr="009D4418">
        <w:rPr>
          <w:rFonts w:ascii="Times New Roman" w:hAnsi="Times New Roman"/>
          <w:bCs/>
          <w:sz w:val="24"/>
          <w:szCs w:val="24"/>
        </w:rPr>
        <w:t xml:space="preserve"> </w:t>
      </w:r>
      <w:r w:rsidR="009D4418">
        <w:rPr>
          <w:rFonts w:ascii="Times New Roman" w:hAnsi="Times New Roman"/>
          <w:bCs/>
          <w:sz w:val="24"/>
          <w:szCs w:val="24"/>
        </w:rPr>
        <w:t xml:space="preserve">and </w:t>
      </w:r>
      <w:r w:rsidR="009D4418" w:rsidRPr="009D4418">
        <w:rPr>
          <w:rFonts w:ascii="Times New Roman" w:hAnsi="Times New Roman"/>
          <w:bCs/>
          <w:sz w:val="24"/>
          <w:szCs w:val="24"/>
        </w:rPr>
        <w:t>Sclerotinia sclerotiorum hypovirus 2 Lactuca (SsHV2L)</w:t>
      </w:r>
      <w:r w:rsidR="006115B0">
        <w:rPr>
          <w:rFonts w:ascii="Times New Roman" w:hAnsi="Times New Roman"/>
          <w:bCs/>
          <w:sz w:val="24"/>
          <w:szCs w:val="24"/>
        </w:rPr>
        <w:t xml:space="preserve"> on white mold fung</w:t>
      </w:r>
      <w:r w:rsidR="00063306">
        <w:rPr>
          <w:rFonts w:ascii="Times New Roman" w:hAnsi="Times New Roman"/>
          <w:bCs/>
          <w:sz w:val="24"/>
          <w:szCs w:val="24"/>
        </w:rPr>
        <w:t>u</w:t>
      </w:r>
      <w:r w:rsidR="00A568AC">
        <w:rPr>
          <w:rFonts w:ascii="Times New Roman" w:hAnsi="Times New Roman"/>
          <w:bCs/>
          <w:sz w:val="24"/>
          <w:szCs w:val="24"/>
        </w:rPr>
        <w:t>s</w:t>
      </w:r>
      <w:r w:rsidR="006115B0">
        <w:rPr>
          <w:rFonts w:ascii="Times New Roman" w:hAnsi="Times New Roman"/>
          <w:bCs/>
          <w:sz w:val="24"/>
          <w:szCs w:val="24"/>
        </w:rPr>
        <w:t xml:space="preserve"> pathogen </w:t>
      </w:r>
      <w:r w:rsidR="00652962" w:rsidRPr="00652962">
        <w:rPr>
          <w:rFonts w:ascii="Times New Roman" w:hAnsi="Times New Roman"/>
          <w:bCs/>
          <w:i/>
          <w:sz w:val="24"/>
          <w:szCs w:val="24"/>
        </w:rPr>
        <w:t>Sclerotinia sclerotiorum</w:t>
      </w:r>
      <w:r w:rsidR="008F30FC">
        <w:rPr>
          <w:rFonts w:ascii="Times New Roman" w:hAnsi="Times New Roman"/>
          <w:bCs/>
          <w:i/>
          <w:sz w:val="24"/>
          <w:szCs w:val="24"/>
        </w:rPr>
        <w:t xml:space="preserve"> </w:t>
      </w:r>
      <w:r w:rsidR="008F30FC">
        <w:rPr>
          <w:rFonts w:ascii="Times New Roman" w:hAnsi="Times New Roman"/>
          <w:bCs/>
          <w:sz w:val="24"/>
          <w:szCs w:val="24"/>
        </w:rPr>
        <w:t>using small</w:t>
      </w:r>
      <w:r w:rsidR="00696E6D">
        <w:rPr>
          <w:rFonts w:ascii="Times New Roman" w:hAnsi="Times New Roman"/>
          <w:bCs/>
          <w:sz w:val="24"/>
          <w:szCs w:val="24"/>
        </w:rPr>
        <w:t xml:space="preserve"> </w:t>
      </w:r>
      <w:r w:rsidR="008F30FC">
        <w:rPr>
          <w:rFonts w:ascii="Times New Roman" w:hAnsi="Times New Roman"/>
          <w:bCs/>
          <w:sz w:val="24"/>
          <w:szCs w:val="24"/>
        </w:rPr>
        <w:t>RNAseq and RNAseq data</w:t>
      </w:r>
    </w:p>
    <w:p w:rsidR="00280558" w:rsidRDefault="0063307E" w:rsidP="009D4418">
      <w:pPr>
        <w:pStyle w:val="ListParagraph"/>
        <w:numPr>
          <w:ilvl w:val="1"/>
          <w:numId w:val="3"/>
        </w:numPr>
        <w:spacing w:after="0" w:line="240" w:lineRule="auto"/>
        <w:rPr>
          <w:rFonts w:ascii="Times New Roman" w:hAnsi="Times New Roman"/>
          <w:bCs/>
          <w:sz w:val="24"/>
          <w:szCs w:val="24"/>
        </w:rPr>
      </w:pPr>
      <w:r w:rsidRPr="0063307E">
        <w:rPr>
          <w:rFonts w:ascii="Times New Roman" w:hAnsi="Times New Roman"/>
          <w:bCs/>
          <w:sz w:val="24"/>
          <w:szCs w:val="24"/>
        </w:rPr>
        <w:t xml:space="preserve">Studying the evidence/effect of RNAi by induction of virus in </w:t>
      </w:r>
      <w:r w:rsidRPr="0063307E">
        <w:rPr>
          <w:rFonts w:ascii="Times New Roman" w:hAnsi="Times New Roman"/>
          <w:bCs/>
          <w:i/>
          <w:sz w:val="24"/>
          <w:szCs w:val="24"/>
        </w:rPr>
        <w:t>Sclerotinia sclerotiorum</w:t>
      </w:r>
      <w:r w:rsidRPr="0063307E">
        <w:rPr>
          <w:rFonts w:ascii="Times New Roman" w:hAnsi="Times New Roman"/>
          <w:bCs/>
          <w:sz w:val="24"/>
          <w:szCs w:val="24"/>
        </w:rPr>
        <w:t xml:space="preserve"> using bioinformatics approaches.</w:t>
      </w:r>
    </w:p>
    <w:p w:rsidR="00C963DD" w:rsidRPr="00FF56AA" w:rsidRDefault="008F30FC" w:rsidP="00FF56AA">
      <w:pPr>
        <w:pStyle w:val="ListParagraph"/>
        <w:numPr>
          <w:ilvl w:val="1"/>
          <w:numId w:val="3"/>
        </w:numPr>
        <w:spacing w:after="0" w:line="240" w:lineRule="auto"/>
        <w:rPr>
          <w:rFonts w:ascii="Times New Roman" w:hAnsi="Times New Roman"/>
          <w:bCs/>
          <w:sz w:val="24"/>
          <w:szCs w:val="24"/>
        </w:rPr>
      </w:pPr>
      <w:r>
        <w:rPr>
          <w:rFonts w:ascii="Times New Roman" w:hAnsi="Times New Roman"/>
          <w:bCs/>
          <w:sz w:val="24"/>
          <w:szCs w:val="24"/>
        </w:rPr>
        <w:t xml:space="preserve">Studying </w:t>
      </w:r>
      <w:r w:rsidR="004A62E1">
        <w:rPr>
          <w:rFonts w:ascii="Times New Roman" w:hAnsi="Times New Roman"/>
          <w:bCs/>
          <w:sz w:val="24"/>
          <w:szCs w:val="24"/>
        </w:rPr>
        <w:t xml:space="preserve">the </w:t>
      </w:r>
      <w:r>
        <w:rPr>
          <w:rFonts w:ascii="Times New Roman" w:hAnsi="Times New Roman"/>
          <w:bCs/>
          <w:sz w:val="24"/>
          <w:szCs w:val="24"/>
        </w:rPr>
        <w:t>r</w:t>
      </w:r>
      <w:r w:rsidRPr="008F30FC">
        <w:rPr>
          <w:rFonts w:ascii="Times New Roman" w:hAnsi="Times New Roman"/>
          <w:bCs/>
          <w:sz w:val="24"/>
          <w:szCs w:val="24"/>
        </w:rPr>
        <w:t xml:space="preserve">oles of </w:t>
      </w:r>
      <w:r>
        <w:rPr>
          <w:rFonts w:ascii="Times New Roman" w:hAnsi="Times New Roman"/>
          <w:bCs/>
          <w:sz w:val="24"/>
          <w:szCs w:val="24"/>
        </w:rPr>
        <w:t>d</w:t>
      </w:r>
      <w:r w:rsidRPr="008F30FC">
        <w:rPr>
          <w:rFonts w:ascii="Times New Roman" w:hAnsi="Times New Roman"/>
          <w:bCs/>
          <w:sz w:val="24"/>
          <w:szCs w:val="24"/>
        </w:rPr>
        <w:t xml:space="preserve">icers and </w:t>
      </w:r>
      <w:r>
        <w:rPr>
          <w:rFonts w:ascii="Times New Roman" w:hAnsi="Times New Roman"/>
          <w:bCs/>
          <w:sz w:val="24"/>
          <w:szCs w:val="24"/>
        </w:rPr>
        <w:t>a</w:t>
      </w:r>
      <w:r w:rsidRPr="008F30FC">
        <w:rPr>
          <w:rFonts w:ascii="Times New Roman" w:hAnsi="Times New Roman"/>
          <w:bCs/>
          <w:sz w:val="24"/>
          <w:szCs w:val="24"/>
        </w:rPr>
        <w:t xml:space="preserve">rgonautes on </w:t>
      </w:r>
      <w:r w:rsidRPr="008F30FC">
        <w:rPr>
          <w:rFonts w:ascii="Times New Roman" w:hAnsi="Times New Roman"/>
          <w:bCs/>
          <w:i/>
          <w:sz w:val="24"/>
          <w:szCs w:val="24"/>
        </w:rPr>
        <w:t>Sclerotinia sclerotiorum</w:t>
      </w:r>
      <w:r w:rsidRPr="008F30FC">
        <w:rPr>
          <w:rFonts w:ascii="Times New Roman" w:hAnsi="Times New Roman"/>
          <w:bCs/>
          <w:sz w:val="24"/>
          <w:szCs w:val="24"/>
        </w:rPr>
        <w:t xml:space="preserve"> Antiviral Small RNA Processing</w:t>
      </w:r>
    </w:p>
    <w:p w:rsidR="004A62E1" w:rsidRPr="009D4418" w:rsidRDefault="00C359C1" w:rsidP="009D4418">
      <w:pPr>
        <w:pStyle w:val="ListParagraph"/>
        <w:numPr>
          <w:ilvl w:val="1"/>
          <w:numId w:val="3"/>
        </w:numPr>
        <w:spacing w:after="0" w:line="240" w:lineRule="auto"/>
        <w:rPr>
          <w:rFonts w:ascii="Times New Roman" w:hAnsi="Times New Roman"/>
          <w:bCs/>
          <w:sz w:val="24"/>
          <w:szCs w:val="24"/>
        </w:rPr>
      </w:pPr>
      <w:r>
        <w:rPr>
          <w:rFonts w:ascii="Times New Roman" w:hAnsi="Times New Roman"/>
          <w:bCs/>
          <w:sz w:val="24"/>
          <w:szCs w:val="24"/>
        </w:rPr>
        <w:t>Analyzing</w:t>
      </w:r>
      <w:r w:rsidR="004A62E1">
        <w:rPr>
          <w:rFonts w:ascii="Times New Roman" w:hAnsi="Times New Roman"/>
          <w:bCs/>
          <w:sz w:val="24"/>
          <w:szCs w:val="24"/>
        </w:rPr>
        <w:t xml:space="preserve"> </w:t>
      </w:r>
      <w:r>
        <w:rPr>
          <w:rFonts w:ascii="Times New Roman" w:hAnsi="Times New Roman"/>
          <w:bCs/>
          <w:sz w:val="24"/>
          <w:szCs w:val="24"/>
        </w:rPr>
        <w:t>m</w:t>
      </w:r>
      <w:r w:rsidR="004A62E1">
        <w:rPr>
          <w:rFonts w:ascii="Times New Roman" w:hAnsi="Times New Roman"/>
          <w:bCs/>
          <w:sz w:val="24"/>
          <w:szCs w:val="24"/>
        </w:rPr>
        <w:t>etatran</w:t>
      </w:r>
      <w:r w:rsidR="00634F45">
        <w:rPr>
          <w:rFonts w:ascii="Times New Roman" w:hAnsi="Times New Roman"/>
          <w:bCs/>
          <w:sz w:val="24"/>
          <w:szCs w:val="24"/>
        </w:rPr>
        <w:t>s</w:t>
      </w:r>
      <w:r w:rsidR="004A62E1">
        <w:rPr>
          <w:rFonts w:ascii="Times New Roman" w:hAnsi="Times New Roman"/>
          <w:bCs/>
          <w:sz w:val="24"/>
          <w:szCs w:val="24"/>
        </w:rPr>
        <w:t>criptomic data</w:t>
      </w:r>
      <w:r w:rsidR="00764904">
        <w:rPr>
          <w:rFonts w:ascii="Times New Roman" w:hAnsi="Times New Roman"/>
          <w:bCs/>
          <w:sz w:val="24"/>
          <w:szCs w:val="24"/>
        </w:rPr>
        <w:t xml:space="preserve"> to </w:t>
      </w:r>
      <w:r w:rsidR="00EC1423">
        <w:rPr>
          <w:rFonts w:ascii="Times New Roman" w:hAnsi="Times New Roman"/>
          <w:bCs/>
          <w:sz w:val="24"/>
          <w:szCs w:val="24"/>
        </w:rPr>
        <w:t>study</w:t>
      </w:r>
      <w:r w:rsidR="00764904">
        <w:rPr>
          <w:rFonts w:ascii="Times New Roman" w:hAnsi="Times New Roman"/>
          <w:bCs/>
          <w:sz w:val="24"/>
          <w:szCs w:val="24"/>
        </w:rPr>
        <w:t xml:space="preserve"> novel mycoviruses infecting a</w:t>
      </w:r>
      <w:r w:rsidR="00764904" w:rsidRPr="00764904">
        <w:rPr>
          <w:rFonts w:ascii="Times New Roman" w:hAnsi="Times New Roman"/>
          <w:bCs/>
          <w:sz w:val="24"/>
          <w:szCs w:val="24"/>
        </w:rPr>
        <w:t xml:space="preserve">rbuscular </w:t>
      </w:r>
      <w:r w:rsidR="00764904">
        <w:rPr>
          <w:rFonts w:ascii="Times New Roman" w:hAnsi="Times New Roman"/>
          <w:bCs/>
          <w:sz w:val="24"/>
          <w:szCs w:val="24"/>
        </w:rPr>
        <w:t>m</w:t>
      </w:r>
      <w:r w:rsidR="00764904" w:rsidRPr="00764904">
        <w:rPr>
          <w:rFonts w:ascii="Times New Roman" w:hAnsi="Times New Roman"/>
          <w:bCs/>
          <w:sz w:val="24"/>
          <w:szCs w:val="24"/>
        </w:rPr>
        <w:t xml:space="preserve">ycorrhizal </w:t>
      </w:r>
      <w:r w:rsidR="00764904">
        <w:rPr>
          <w:rFonts w:ascii="Times New Roman" w:hAnsi="Times New Roman"/>
          <w:bCs/>
          <w:sz w:val="24"/>
          <w:szCs w:val="24"/>
        </w:rPr>
        <w:t>f</w:t>
      </w:r>
      <w:r w:rsidR="00764904" w:rsidRPr="00764904">
        <w:rPr>
          <w:rFonts w:ascii="Times New Roman" w:hAnsi="Times New Roman"/>
          <w:bCs/>
          <w:sz w:val="24"/>
          <w:szCs w:val="24"/>
        </w:rPr>
        <w:t xml:space="preserve">ungus </w:t>
      </w:r>
      <w:r w:rsidR="00764904" w:rsidRPr="004F0D24">
        <w:rPr>
          <w:rFonts w:ascii="Times New Roman" w:hAnsi="Times New Roman"/>
          <w:bCs/>
          <w:i/>
          <w:sz w:val="24"/>
          <w:szCs w:val="24"/>
        </w:rPr>
        <w:t>Rhizophagus</w:t>
      </w:r>
      <w:r w:rsidR="00764904" w:rsidRPr="00764904">
        <w:rPr>
          <w:rFonts w:ascii="Times New Roman" w:hAnsi="Times New Roman"/>
          <w:bCs/>
          <w:sz w:val="24"/>
          <w:szCs w:val="24"/>
        </w:rPr>
        <w:t xml:space="preserve"> spp</w:t>
      </w:r>
      <w:r w:rsidR="00C963DD">
        <w:rPr>
          <w:rFonts w:ascii="Times New Roman" w:hAnsi="Times New Roman"/>
          <w:bCs/>
          <w:sz w:val="24"/>
          <w:szCs w:val="24"/>
        </w:rPr>
        <w:t xml:space="preserve"> and </w:t>
      </w:r>
      <w:r w:rsidR="00DC0117">
        <w:rPr>
          <w:rFonts w:ascii="Times New Roman" w:hAnsi="Times New Roman"/>
          <w:bCs/>
          <w:sz w:val="24"/>
          <w:szCs w:val="24"/>
        </w:rPr>
        <w:t xml:space="preserve">other </w:t>
      </w:r>
      <w:r w:rsidR="00C963DD">
        <w:rPr>
          <w:rFonts w:ascii="Times New Roman" w:hAnsi="Times New Roman"/>
          <w:bCs/>
          <w:sz w:val="24"/>
          <w:szCs w:val="24"/>
        </w:rPr>
        <w:t>pathogenic fungi</w:t>
      </w:r>
      <w:r w:rsidR="00764904" w:rsidRPr="00764904">
        <w:rPr>
          <w:rFonts w:ascii="Times New Roman" w:hAnsi="Times New Roman"/>
          <w:bCs/>
          <w:sz w:val="24"/>
          <w:szCs w:val="24"/>
        </w:rPr>
        <w:t>.</w:t>
      </w:r>
    </w:p>
    <w:p w:rsidR="00AB4280" w:rsidRPr="009D4418" w:rsidRDefault="00AB4280" w:rsidP="00503863">
      <w:pPr>
        <w:pStyle w:val="ListParagraph"/>
        <w:numPr>
          <w:ilvl w:val="0"/>
          <w:numId w:val="3"/>
        </w:numPr>
        <w:spacing w:before="240" w:after="0" w:line="240" w:lineRule="auto"/>
        <w:rPr>
          <w:rFonts w:ascii="Times New Roman" w:hAnsi="Times New Roman"/>
          <w:b/>
          <w:sz w:val="24"/>
          <w:szCs w:val="24"/>
        </w:rPr>
      </w:pPr>
      <w:r w:rsidRPr="009D4418">
        <w:rPr>
          <w:rFonts w:ascii="Times New Roman" w:hAnsi="Times New Roman"/>
          <w:b/>
          <w:sz w:val="24"/>
          <w:szCs w:val="24"/>
        </w:rPr>
        <w:t xml:space="preserve">Research </w:t>
      </w:r>
      <w:r w:rsidR="001B7588">
        <w:rPr>
          <w:rFonts w:ascii="Times New Roman" w:hAnsi="Times New Roman"/>
          <w:b/>
          <w:sz w:val="24"/>
          <w:szCs w:val="24"/>
        </w:rPr>
        <w:t>scholar</w:t>
      </w:r>
    </w:p>
    <w:p w:rsidR="00AB4280" w:rsidRDefault="00F87BBD" w:rsidP="00AB4280">
      <w:pPr>
        <w:pStyle w:val="ListParagraph"/>
        <w:spacing w:after="0" w:line="240" w:lineRule="auto"/>
        <w:rPr>
          <w:rFonts w:ascii="Times New Roman" w:hAnsi="Times New Roman"/>
          <w:sz w:val="24"/>
          <w:szCs w:val="24"/>
        </w:rPr>
      </w:pPr>
      <w:r>
        <w:rPr>
          <w:rFonts w:ascii="Times New Roman" w:hAnsi="Times New Roman"/>
          <w:sz w:val="24"/>
          <w:szCs w:val="24"/>
        </w:rPr>
        <w:t>Translational Research Institute</w:t>
      </w:r>
      <w:r w:rsidR="00E52DCF">
        <w:rPr>
          <w:rFonts w:ascii="Times New Roman" w:hAnsi="Times New Roman"/>
          <w:sz w:val="24"/>
          <w:szCs w:val="24"/>
        </w:rPr>
        <w:t>,</w:t>
      </w:r>
      <w:r>
        <w:rPr>
          <w:rFonts w:ascii="Times New Roman" w:hAnsi="Times New Roman"/>
          <w:sz w:val="24"/>
          <w:szCs w:val="24"/>
        </w:rPr>
        <w:t xml:space="preserve"> University of Queensland</w:t>
      </w:r>
      <w:r w:rsidR="0029051D">
        <w:rPr>
          <w:rFonts w:ascii="Times New Roman" w:hAnsi="Times New Roman"/>
          <w:sz w:val="24"/>
          <w:szCs w:val="24"/>
        </w:rPr>
        <w:t>, Brisbane, Australia (Jan 2015- Jun 2016</w:t>
      </w:r>
      <w:r w:rsidR="00AB4280">
        <w:rPr>
          <w:rFonts w:ascii="Times New Roman" w:hAnsi="Times New Roman"/>
          <w:sz w:val="24"/>
          <w:szCs w:val="24"/>
        </w:rPr>
        <w:t>)</w:t>
      </w:r>
    </w:p>
    <w:p w:rsidR="00C07590" w:rsidRPr="006B49A3" w:rsidRDefault="00336F34" w:rsidP="006B49A3">
      <w:pPr>
        <w:pStyle w:val="ListParagraph"/>
        <w:numPr>
          <w:ilvl w:val="1"/>
          <w:numId w:val="3"/>
        </w:numPr>
        <w:spacing w:after="0" w:line="240" w:lineRule="auto"/>
        <w:rPr>
          <w:rFonts w:ascii="Times New Roman" w:hAnsi="Times New Roman"/>
          <w:bCs/>
          <w:sz w:val="24"/>
          <w:szCs w:val="24"/>
        </w:rPr>
      </w:pPr>
      <w:r w:rsidRPr="006B49A3">
        <w:rPr>
          <w:rFonts w:ascii="Times New Roman" w:hAnsi="Times New Roman"/>
          <w:bCs/>
          <w:sz w:val="24"/>
          <w:szCs w:val="24"/>
        </w:rPr>
        <w:t>Analyzed</w:t>
      </w:r>
      <w:r w:rsidR="00C07590" w:rsidRPr="006B49A3">
        <w:rPr>
          <w:rFonts w:ascii="Times New Roman" w:hAnsi="Times New Roman"/>
          <w:bCs/>
          <w:sz w:val="24"/>
          <w:szCs w:val="24"/>
        </w:rPr>
        <w:t xml:space="preserve"> a cohort of 150 clinically characterized </w:t>
      </w:r>
      <w:r w:rsidR="009210BD">
        <w:rPr>
          <w:rFonts w:ascii="Times New Roman" w:hAnsi="Times New Roman"/>
          <w:bCs/>
          <w:sz w:val="24"/>
          <w:szCs w:val="24"/>
        </w:rPr>
        <w:t>acute myeloid leukemia (</w:t>
      </w:r>
      <w:r w:rsidR="00C07590" w:rsidRPr="006B49A3">
        <w:rPr>
          <w:rFonts w:ascii="Times New Roman" w:hAnsi="Times New Roman"/>
          <w:bCs/>
          <w:sz w:val="24"/>
          <w:szCs w:val="24"/>
        </w:rPr>
        <w:t>AML</w:t>
      </w:r>
      <w:r w:rsidR="009210BD">
        <w:rPr>
          <w:rFonts w:ascii="Times New Roman" w:hAnsi="Times New Roman"/>
          <w:bCs/>
          <w:sz w:val="24"/>
          <w:szCs w:val="24"/>
        </w:rPr>
        <w:t>)</w:t>
      </w:r>
      <w:r w:rsidR="00C07590" w:rsidRPr="006B49A3">
        <w:rPr>
          <w:rFonts w:ascii="Times New Roman" w:hAnsi="Times New Roman"/>
          <w:bCs/>
          <w:sz w:val="24"/>
          <w:szCs w:val="24"/>
        </w:rPr>
        <w:t xml:space="preserve"> sequenced with whole exome and whole genome sequencing to validate and compare genotyping algorithms and sequencing technologies.</w:t>
      </w:r>
    </w:p>
    <w:p w:rsidR="00C07590" w:rsidRPr="006B49A3" w:rsidRDefault="00C07590" w:rsidP="006B49A3">
      <w:pPr>
        <w:pStyle w:val="ListParagraph"/>
        <w:numPr>
          <w:ilvl w:val="1"/>
          <w:numId w:val="3"/>
        </w:numPr>
        <w:spacing w:after="0" w:line="240" w:lineRule="auto"/>
        <w:rPr>
          <w:rFonts w:ascii="Times New Roman" w:hAnsi="Times New Roman"/>
          <w:bCs/>
          <w:sz w:val="24"/>
          <w:szCs w:val="24"/>
        </w:rPr>
      </w:pPr>
      <w:r w:rsidRPr="006B49A3">
        <w:rPr>
          <w:rFonts w:ascii="Times New Roman" w:hAnsi="Times New Roman"/>
          <w:bCs/>
          <w:sz w:val="24"/>
          <w:szCs w:val="24"/>
        </w:rPr>
        <w:t>Additionally, analyzed a cohort of 900 control exomes and 600 whole genomes to perform gene discovery for both somatic and germline risk variants using sophisticated statistical genetics algorithms that identify both protective and deleterious variants.</w:t>
      </w:r>
    </w:p>
    <w:p w:rsidR="007A172F" w:rsidRPr="007A172F" w:rsidRDefault="007A172F" w:rsidP="006B49A3">
      <w:pPr>
        <w:pStyle w:val="ListParagraph"/>
        <w:numPr>
          <w:ilvl w:val="1"/>
          <w:numId w:val="3"/>
        </w:numPr>
        <w:spacing w:after="0" w:line="240" w:lineRule="auto"/>
        <w:rPr>
          <w:rFonts w:ascii="Times New Roman" w:hAnsi="Times New Roman"/>
          <w:sz w:val="24"/>
          <w:szCs w:val="24"/>
        </w:rPr>
      </w:pPr>
      <w:r w:rsidRPr="006B49A3">
        <w:rPr>
          <w:rFonts w:ascii="Times New Roman" w:hAnsi="Times New Roman"/>
          <w:bCs/>
          <w:sz w:val="24"/>
          <w:szCs w:val="24"/>
        </w:rPr>
        <w:t>Used several variant calling methods to characteri</w:t>
      </w:r>
      <w:r w:rsidR="00642169">
        <w:rPr>
          <w:rFonts w:ascii="Times New Roman" w:hAnsi="Times New Roman"/>
          <w:bCs/>
          <w:sz w:val="24"/>
          <w:szCs w:val="24"/>
        </w:rPr>
        <w:t>z</w:t>
      </w:r>
      <w:r w:rsidRPr="006B49A3">
        <w:rPr>
          <w:rFonts w:ascii="Times New Roman" w:hAnsi="Times New Roman"/>
          <w:bCs/>
          <w:sz w:val="24"/>
          <w:szCs w:val="24"/>
        </w:rPr>
        <w:t xml:space="preserve">e germline, </w:t>
      </w:r>
      <w:r w:rsidR="00484551">
        <w:rPr>
          <w:rFonts w:ascii="Times New Roman" w:hAnsi="Times New Roman"/>
          <w:bCs/>
          <w:sz w:val="24"/>
          <w:szCs w:val="24"/>
        </w:rPr>
        <w:t>copy n</w:t>
      </w:r>
      <w:r w:rsidRPr="006B49A3">
        <w:rPr>
          <w:rFonts w:ascii="Times New Roman" w:hAnsi="Times New Roman"/>
          <w:bCs/>
          <w:sz w:val="24"/>
          <w:szCs w:val="24"/>
        </w:rPr>
        <w:t>umber and structural variants in AML and</w:t>
      </w:r>
      <w:r w:rsidRPr="007A172F">
        <w:rPr>
          <w:rFonts w:ascii="Times New Roman" w:hAnsi="Times New Roman"/>
          <w:sz w:val="24"/>
          <w:szCs w:val="24"/>
        </w:rPr>
        <w:t xml:space="preserve"> control</w:t>
      </w:r>
      <w:r>
        <w:rPr>
          <w:rFonts w:ascii="Times New Roman" w:hAnsi="Times New Roman"/>
          <w:sz w:val="24"/>
          <w:szCs w:val="24"/>
        </w:rPr>
        <w:t xml:space="preserve"> </w:t>
      </w:r>
      <w:r w:rsidRPr="007A172F">
        <w:rPr>
          <w:rFonts w:ascii="Times New Roman" w:hAnsi="Times New Roman"/>
          <w:sz w:val="24"/>
          <w:szCs w:val="24"/>
        </w:rPr>
        <w:t>samples in whole exome sequenced samples.</w:t>
      </w:r>
    </w:p>
    <w:p w:rsidR="007A172F" w:rsidRPr="006B49A3" w:rsidRDefault="007A172F" w:rsidP="006B49A3">
      <w:pPr>
        <w:pStyle w:val="ListParagraph"/>
        <w:numPr>
          <w:ilvl w:val="1"/>
          <w:numId w:val="3"/>
        </w:numPr>
        <w:spacing w:after="0" w:line="240" w:lineRule="auto"/>
        <w:rPr>
          <w:rFonts w:ascii="Times New Roman" w:hAnsi="Times New Roman"/>
          <w:bCs/>
          <w:sz w:val="24"/>
          <w:szCs w:val="24"/>
        </w:rPr>
      </w:pPr>
      <w:r w:rsidRPr="006B49A3">
        <w:rPr>
          <w:rFonts w:ascii="Times New Roman" w:hAnsi="Times New Roman"/>
          <w:bCs/>
          <w:sz w:val="24"/>
          <w:szCs w:val="24"/>
        </w:rPr>
        <w:t xml:space="preserve">Compared </w:t>
      </w:r>
      <w:r w:rsidR="0086683E" w:rsidRPr="006B49A3">
        <w:rPr>
          <w:rFonts w:ascii="Times New Roman" w:hAnsi="Times New Roman"/>
          <w:bCs/>
          <w:sz w:val="24"/>
          <w:szCs w:val="24"/>
        </w:rPr>
        <w:t>p</w:t>
      </w:r>
      <w:r w:rsidRPr="006B49A3">
        <w:rPr>
          <w:rFonts w:ascii="Times New Roman" w:hAnsi="Times New Roman"/>
          <w:bCs/>
          <w:sz w:val="24"/>
          <w:szCs w:val="24"/>
        </w:rPr>
        <w:t>athology, cytogenetic and Sequ</w:t>
      </w:r>
      <w:r w:rsidR="00624D86">
        <w:rPr>
          <w:rFonts w:ascii="Times New Roman" w:hAnsi="Times New Roman"/>
          <w:bCs/>
          <w:sz w:val="24"/>
          <w:szCs w:val="24"/>
        </w:rPr>
        <w:t>e</w:t>
      </w:r>
      <w:r w:rsidRPr="006B49A3">
        <w:rPr>
          <w:rFonts w:ascii="Times New Roman" w:hAnsi="Times New Roman"/>
          <w:bCs/>
          <w:sz w:val="24"/>
          <w:szCs w:val="24"/>
        </w:rPr>
        <w:t>nom genotyping</w:t>
      </w:r>
      <w:r w:rsidR="00624D86">
        <w:rPr>
          <w:rFonts w:ascii="Times New Roman" w:hAnsi="Times New Roman"/>
          <w:bCs/>
          <w:sz w:val="24"/>
          <w:szCs w:val="24"/>
        </w:rPr>
        <w:t xml:space="preserve"> data</w:t>
      </w:r>
      <w:r w:rsidRPr="006B49A3">
        <w:rPr>
          <w:rFonts w:ascii="Times New Roman" w:hAnsi="Times New Roman"/>
          <w:bCs/>
          <w:sz w:val="24"/>
          <w:szCs w:val="24"/>
        </w:rPr>
        <w:t xml:space="preserve"> to refine and calibrate these algorithms.</w:t>
      </w:r>
    </w:p>
    <w:p w:rsidR="007A53D9" w:rsidRPr="006B49A3" w:rsidRDefault="00D41792" w:rsidP="006B49A3">
      <w:pPr>
        <w:pStyle w:val="ListParagraph"/>
        <w:numPr>
          <w:ilvl w:val="1"/>
          <w:numId w:val="3"/>
        </w:numPr>
        <w:spacing w:after="0" w:line="240" w:lineRule="auto"/>
        <w:rPr>
          <w:rFonts w:ascii="Times New Roman" w:hAnsi="Times New Roman"/>
          <w:bCs/>
          <w:sz w:val="24"/>
          <w:szCs w:val="24"/>
        </w:rPr>
      </w:pPr>
      <w:r w:rsidRPr="006B49A3">
        <w:rPr>
          <w:rFonts w:ascii="Times New Roman" w:hAnsi="Times New Roman"/>
          <w:bCs/>
          <w:sz w:val="24"/>
          <w:szCs w:val="24"/>
        </w:rPr>
        <w:t>Discovered AML related genes</w:t>
      </w:r>
      <w:r w:rsidR="00DC531E" w:rsidRPr="006B49A3">
        <w:rPr>
          <w:rFonts w:ascii="Times New Roman" w:hAnsi="Times New Roman"/>
          <w:bCs/>
          <w:sz w:val="24"/>
          <w:szCs w:val="24"/>
        </w:rPr>
        <w:t xml:space="preserve"> using SKAT</w:t>
      </w:r>
      <w:r w:rsidR="007A172F" w:rsidRPr="006B49A3">
        <w:rPr>
          <w:rFonts w:ascii="Times New Roman" w:hAnsi="Times New Roman"/>
          <w:bCs/>
          <w:sz w:val="24"/>
          <w:szCs w:val="24"/>
        </w:rPr>
        <w:t xml:space="preserve"> and burden like </w:t>
      </w:r>
      <w:r w:rsidR="008004FC">
        <w:rPr>
          <w:rFonts w:ascii="Times New Roman" w:hAnsi="Times New Roman"/>
          <w:bCs/>
          <w:sz w:val="24"/>
          <w:szCs w:val="24"/>
        </w:rPr>
        <w:t>statistical genetics tools.</w:t>
      </w:r>
    </w:p>
    <w:p w:rsidR="007A53D9" w:rsidRPr="00A53B31" w:rsidRDefault="00042412" w:rsidP="00A53B31">
      <w:pPr>
        <w:pStyle w:val="ListParagraph"/>
        <w:numPr>
          <w:ilvl w:val="1"/>
          <w:numId w:val="3"/>
        </w:numPr>
        <w:spacing w:after="0" w:line="240" w:lineRule="auto"/>
        <w:rPr>
          <w:rFonts w:ascii="Times New Roman" w:hAnsi="Times New Roman"/>
          <w:bCs/>
          <w:sz w:val="24"/>
          <w:szCs w:val="24"/>
        </w:rPr>
      </w:pPr>
      <w:r w:rsidRPr="00A53B31">
        <w:rPr>
          <w:rFonts w:ascii="Times New Roman" w:hAnsi="Times New Roman"/>
          <w:bCs/>
          <w:sz w:val="24"/>
          <w:szCs w:val="24"/>
        </w:rPr>
        <w:t xml:space="preserve">Developed algorithms </w:t>
      </w:r>
      <w:r w:rsidR="006A4C6A" w:rsidRPr="00A53B31">
        <w:rPr>
          <w:rFonts w:ascii="Times New Roman" w:hAnsi="Times New Roman"/>
          <w:bCs/>
          <w:sz w:val="24"/>
          <w:szCs w:val="24"/>
        </w:rPr>
        <w:t>to identify sample c</w:t>
      </w:r>
      <w:r w:rsidR="007A53D9" w:rsidRPr="00A53B31">
        <w:rPr>
          <w:rFonts w:ascii="Times New Roman" w:hAnsi="Times New Roman"/>
          <w:bCs/>
          <w:sz w:val="24"/>
          <w:szCs w:val="24"/>
        </w:rPr>
        <w:t xml:space="preserve">ontamination, </w:t>
      </w:r>
      <w:r w:rsidR="006A4C6A" w:rsidRPr="00A53B31">
        <w:rPr>
          <w:rFonts w:ascii="Times New Roman" w:hAnsi="Times New Roman"/>
          <w:bCs/>
          <w:sz w:val="24"/>
          <w:szCs w:val="24"/>
        </w:rPr>
        <w:t>identity and e</w:t>
      </w:r>
      <w:r w:rsidR="007A53D9" w:rsidRPr="00A53B31">
        <w:rPr>
          <w:rFonts w:ascii="Times New Roman" w:hAnsi="Times New Roman"/>
          <w:bCs/>
          <w:sz w:val="24"/>
          <w:szCs w:val="24"/>
        </w:rPr>
        <w:t>thnicity</w:t>
      </w:r>
      <w:r w:rsidRPr="00A53B31">
        <w:rPr>
          <w:rFonts w:ascii="Times New Roman" w:hAnsi="Times New Roman"/>
          <w:bCs/>
          <w:sz w:val="24"/>
          <w:szCs w:val="24"/>
        </w:rPr>
        <w:t xml:space="preserve"> for quality control of </w:t>
      </w:r>
      <w:r w:rsidR="00454CE3">
        <w:rPr>
          <w:rFonts w:ascii="Times New Roman" w:hAnsi="Times New Roman"/>
          <w:bCs/>
          <w:sz w:val="24"/>
          <w:szCs w:val="24"/>
        </w:rPr>
        <w:t>Next Generation Sequencing (NGS)</w:t>
      </w:r>
      <w:r w:rsidRPr="00A53B31">
        <w:rPr>
          <w:rFonts w:ascii="Times New Roman" w:hAnsi="Times New Roman"/>
          <w:bCs/>
          <w:sz w:val="24"/>
          <w:szCs w:val="24"/>
        </w:rPr>
        <w:t xml:space="preserve"> data</w:t>
      </w:r>
      <w:r w:rsidR="00D5751D">
        <w:rPr>
          <w:rFonts w:ascii="Times New Roman" w:hAnsi="Times New Roman"/>
          <w:bCs/>
          <w:sz w:val="24"/>
          <w:szCs w:val="24"/>
        </w:rPr>
        <w:t>.</w:t>
      </w:r>
    </w:p>
    <w:p w:rsidR="007A172F" w:rsidRPr="00A53B31" w:rsidRDefault="007A172F" w:rsidP="00A53B31">
      <w:pPr>
        <w:pStyle w:val="ListParagraph"/>
        <w:spacing w:after="0" w:line="240" w:lineRule="auto"/>
        <w:ind w:left="1440"/>
        <w:rPr>
          <w:rFonts w:ascii="Times New Roman" w:hAnsi="Times New Roman"/>
          <w:b/>
          <w:sz w:val="24"/>
          <w:szCs w:val="24"/>
        </w:rPr>
      </w:pPr>
    </w:p>
    <w:p w:rsidR="00A07281" w:rsidRDefault="00A07281" w:rsidP="00A07281">
      <w:pPr>
        <w:pStyle w:val="ListParagraph"/>
        <w:numPr>
          <w:ilvl w:val="0"/>
          <w:numId w:val="3"/>
        </w:numPr>
        <w:spacing w:before="240" w:after="0" w:line="240" w:lineRule="auto"/>
        <w:rPr>
          <w:rFonts w:ascii="Times New Roman" w:hAnsi="Times New Roman"/>
          <w:b/>
          <w:sz w:val="24"/>
          <w:szCs w:val="24"/>
        </w:rPr>
      </w:pPr>
      <w:r>
        <w:rPr>
          <w:rFonts w:ascii="Times New Roman" w:hAnsi="Times New Roman"/>
          <w:b/>
          <w:sz w:val="24"/>
          <w:szCs w:val="24"/>
        </w:rPr>
        <w:t>Research Assistant</w:t>
      </w:r>
    </w:p>
    <w:p w:rsidR="00B9179C" w:rsidRPr="004A09C6" w:rsidRDefault="00404A50" w:rsidP="004A09C6">
      <w:pPr>
        <w:pStyle w:val="ListParagraph"/>
        <w:spacing w:after="0" w:line="240" w:lineRule="auto"/>
        <w:rPr>
          <w:rFonts w:ascii="Times New Roman" w:hAnsi="Times New Roman"/>
          <w:sz w:val="24"/>
          <w:szCs w:val="24"/>
        </w:rPr>
      </w:pPr>
      <w:r>
        <w:rPr>
          <w:rFonts w:ascii="Times New Roman" w:hAnsi="Times New Roman"/>
          <w:sz w:val="24"/>
          <w:szCs w:val="24"/>
        </w:rPr>
        <w:t>School of Biological Sciences</w:t>
      </w:r>
      <w:r w:rsidR="00B9179C">
        <w:rPr>
          <w:rFonts w:ascii="Times New Roman" w:hAnsi="Times New Roman"/>
          <w:sz w:val="24"/>
          <w:szCs w:val="24"/>
        </w:rPr>
        <w:t xml:space="preserve">, </w:t>
      </w:r>
      <w:r w:rsidR="00043FB9">
        <w:rPr>
          <w:rFonts w:ascii="Times New Roman" w:hAnsi="Times New Roman"/>
          <w:sz w:val="24"/>
          <w:szCs w:val="24"/>
        </w:rPr>
        <w:t>University of Nebraska-Lincoln, Nebraska, USA</w:t>
      </w:r>
      <w:r w:rsidR="00CE59B3">
        <w:rPr>
          <w:rFonts w:ascii="Times New Roman" w:hAnsi="Times New Roman"/>
          <w:sz w:val="24"/>
          <w:szCs w:val="24"/>
        </w:rPr>
        <w:t xml:space="preserve"> (Aug 2013- May</w:t>
      </w:r>
      <w:r w:rsidR="00B9179C">
        <w:rPr>
          <w:rFonts w:ascii="Times New Roman" w:hAnsi="Times New Roman"/>
          <w:sz w:val="24"/>
          <w:szCs w:val="24"/>
        </w:rPr>
        <w:t xml:space="preserve"> 201</w:t>
      </w:r>
      <w:r w:rsidR="00CE59B3">
        <w:rPr>
          <w:rFonts w:ascii="Times New Roman" w:hAnsi="Times New Roman"/>
          <w:sz w:val="24"/>
          <w:szCs w:val="24"/>
        </w:rPr>
        <w:t>4</w:t>
      </w:r>
      <w:r w:rsidR="00B9179C">
        <w:rPr>
          <w:rFonts w:ascii="Times New Roman" w:hAnsi="Times New Roman"/>
          <w:sz w:val="24"/>
          <w:szCs w:val="24"/>
        </w:rPr>
        <w:t>)</w:t>
      </w:r>
    </w:p>
    <w:p w:rsidR="00A07281" w:rsidRDefault="004A09C6" w:rsidP="00306D93">
      <w:pPr>
        <w:pStyle w:val="ListParagraph"/>
        <w:numPr>
          <w:ilvl w:val="1"/>
          <w:numId w:val="3"/>
        </w:numPr>
        <w:spacing w:after="0" w:line="240" w:lineRule="auto"/>
        <w:rPr>
          <w:rFonts w:ascii="Times New Roman" w:hAnsi="Times New Roman"/>
          <w:bCs/>
          <w:sz w:val="24"/>
          <w:szCs w:val="24"/>
        </w:rPr>
      </w:pPr>
      <w:r w:rsidRPr="001271D8">
        <w:rPr>
          <w:rFonts w:ascii="Times New Roman" w:hAnsi="Times New Roman"/>
          <w:bCs/>
          <w:sz w:val="24"/>
          <w:szCs w:val="24"/>
        </w:rPr>
        <w:t>Analyzed western corn rootworm</w:t>
      </w:r>
      <w:r w:rsidR="00080CBE">
        <w:rPr>
          <w:rFonts w:ascii="Times New Roman" w:hAnsi="Times New Roman"/>
          <w:bCs/>
          <w:sz w:val="24"/>
          <w:szCs w:val="24"/>
        </w:rPr>
        <w:t xml:space="preserve"> (WCR)</w:t>
      </w:r>
      <w:r w:rsidRPr="001271D8">
        <w:rPr>
          <w:rFonts w:ascii="Times New Roman" w:hAnsi="Times New Roman"/>
          <w:bCs/>
          <w:sz w:val="24"/>
          <w:szCs w:val="24"/>
        </w:rPr>
        <w:t xml:space="preserve"> larval/egg transcriptome</w:t>
      </w:r>
      <w:r w:rsidR="009D57CD">
        <w:rPr>
          <w:rFonts w:ascii="Times New Roman" w:hAnsi="Times New Roman"/>
          <w:bCs/>
          <w:sz w:val="24"/>
          <w:szCs w:val="24"/>
        </w:rPr>
        <w:t xml:space="preserve"> data</w:t>
      </w:r>
      <w:r w:rsidRPr="001271D8">
        <w:rPr>
          <w:rFonts w:ascii="Times New Roman" w:hAnsi="Times New Roman"/>
          <w:bCs/>
          <w:sz w:val="24"/>
          <w:szCs w:val="24"/>
        </w:rPr>
        <w:t xml:space="preserve"> </w:t>
      </w:r>
      <w:r w:rsidR="00DB375A" w:rsidRPr="001271D8">
        <w:rPr>
          <w:rFonts w:ascii="Times New Roman" w:hAnsi="Times New Roman"/>
          <w:bCs/>
          <w:sz w:val="24"/>
          <w:szCs w:val="24"/>
        </w:rPr>
        <w:t>a</w:t>
      </w:r>
      <w:r w:rsidRPr="001271D8">
        <w:rPr>
          <w:rFonts w:ascii="Times New Roman" w:hAnsi="Times New Roman"/>
          <w:bCs/>
          <w:sz w:val="24"/>
          <w:szCs w:val="24"/>
        </w:rPr>
        <w:t xml:space="preserve">nd identified 54 gustatory </w:t>
      </w:r>
      <w:r w:rsidR="00442A4A" w:rsidRPr="001271D8">
        <w:rPr>
          <w:rFonts w:ascii="Times New Roman" w:hAnsi="Times New Roman"/>
          <w:bCs/>
          <w:sz w:val="24"/>
          <w:szCs w:val="24"/>
        </w:rPr>
        <w:t>receptor</w:t>
      </w:r>
      <w:r w:rsidR="00165DE3" w:rsidRPr="001271D8">
        <w:rPr>
          <w:rFonts w:ascii="Times New Roman" w:hAnsi="Times New Roman"/>
          <w:bCs/>
          <w:sz w:val="24"/>
          <w:szCs w:val="24"/>
        </w:rPr>
        <w:t xml:space="preserve"> </w:t>
      </w:r>
      <w:r w:rsidR="0086291E" w:rsidRPr="001271D8">
        <w:rPr>
          <w:rFonts w:ascii="Times New Roman" w:hAnsi="Times New Roman"/>
          <w:bCs/>
          <w:sz w:val="24"/>
          <w:szCs w:val="24"/>
        </w:rPr>
        <w:t>genes</w:t>
      </w:r>
      <w:r w:rsidR="00157E60">
        <w:rPr>
          <w:rFonts w:ascii="Times New Roman" w:hAnsi="Times New Roman"/>
          <w:bCs/>
          <w:sz w:val="24"/>
          <w:szCs w:val="24"/>
        </w:rPr>
        <w:t>.</w:t>
      </w:r>
    </w:p>
    <w:p w:rsidR="00306580" w:rsidRDefault="00494E68" w:rsidP="00306580">
      <w:pPr>
        <w:pStyle w:val="ListParagraph"/>
        <w:numPr>
          <w:ilvl w:val="1"/>
          <w:numId w:val="3"/>
        </w:numPr>
        <w:spacing w:after="0" w:line="240" w:lineRule="auto"/>
        <w:rPr>
          <w:rFonts w:ascii="Times New Roman" w:hAnsi="Times New Roman"/>
          <w:bCs/>
          <w:sz w:val="24"/>
          <w:szCs w:val="24"/>
        </w:rPr>
      </w:pPr>
      <w:r>
        <w:rPr>
          <w:rFonts w:ascii="Times New Roman" w:hAnsi="Times New Roman"/>
          <w:bCs/>
          <w:sz w:val="24"/>
          <w:szCs w:val="24"/>
        </w:rPr>
        <w:t xml:space="preserve">Identified </w:t>
      </w:r>
      <w:r w:rsidR="00180B21" w:rsidRPr="00306580">
        <w:rPr>
          <w:rFonts w:ascii="Times New Roman" w:hAnsi="Times New Roman"/>
          <w:bCs/>
          <w:sz w:val="24"/>
          <w:szCs w:val="24"/>
        </w:rPr>
        <w:t>gamma-aminobutyric acid type A (GABAA) receptor and gustatory receptors from the WCR transcriptome</w:t>
      </w:r>
      <w:r w:rsidR="006421B9">
        <w:rPr>
          <w:rFonts w:ascii="Times New Roman" w:hAnsi="Times New Roman"/>
          <w:bCs/>
          <w:sz w:val="24"/>
          <w:szCs w:val="24"/>
        </w:rPr>
        <w:t>.</w:t>
      </w:r>
    </w:p>
    <w:p w:rsidR="006421B9" w:rsidRPr="00306580" w:rsidRDefault="00382FE6" w:rsidP="00306580">
      <w:pPr>
        <w:pStyle w:val="ListParagraph"/>
        <w:numPr>
          <w:ilvl w:val="1"/>
          <w:numId w:val="3"/>
        </w:numPr>
        <w:spacing w:after="0" w:line="240" w:lineRule="auto"/>
        <w:rPr>
          <w:rFonts w:ascii="Times New Roman" w:hAnsi="Times New Roman"/>
          <w:bCs/>
          <w:sz w:val="24"/>
          <w:szCs w:val="24"/>
        </w:rPr>
      </w:pPr>
      <w:r>
        <w:rPr>
          <w:rFonts w:ascii="Times New Roman" w:hAnsi="Times New Roman"/>
          <w:bCs/>
          <w:sz w:val="24"/>
          <w:szCs w:val="24"/>
        </w:rPr>
        <w:t>Performed bioinformatics analysis t</w:t>
      </w:r>
      <w:r w:rsidR="006421B9">
        <w:rPr>
          <w:rFonts w:ascii="Times New Roman" w:hAnsi="Times New Roman"/>
          <w:bCs/>
          <w:sz w:val="24"/>
          <w:szCs w:val="24"/>
        </w:rPr>
        <w:t>o study the conservation of gene structure and function of chemorec</w:t>
      </w:r>
      <w:r w:rsidR="00095D0A">
        <w:rPr>
          <w:rFonts w:ascii="Times New Roman" w:hAnsi="Times New Roman"/>
          <w:bCs/>
          <w:sz w:val="24"/>
          <w:szCs w:val="24"/>
        </w:rPr>
        <w:t>e</w:t>
      </w:r>
      <w:r w:rsidR="006421B9">
        <w:rPr>
          <w:rFonts w:ascii="Times New Roman" w:hAnsi="Times New Roman"/>
          <w:bCs/>
          <w:sz w:val="24"/>
          <w:szCs w:val="24"/>
        </w:rPr>
        <w:t>ptor protein family across insect genomes</w:t>
      </w:r>
      <w:r w:rsidR="00095D0A">
        <w:rPr>
          <w:rFonts w:ascii="Times New Roman" w:hAnsi="Times New Roman"/>
          <w:bCs/>
          <w:sz w:val="24"/>
          <w:szCs w:val="24"/>
        </w:rPr>
        <w:t>.</w:t>
      </w:r>
    </w:p>
    <w:p w:rsidR="00C66298" w:rsidRDefault="008978C0">
      <w:pPr>
        <w:pStyle w:val="ListParagraph"/>
        <w:numPr>
          <w:ilvl w:val="0"/>
          <w:numId w:val="3"/>
        </w:numPr>
        <w:spacing w:after="0" w:line="240" w:lineRule="auto"/>
        <w:rPr>
          <w:rFonts w:ascii="Times New Roman" w:hAnsi="Times New Roman"/>
          <w:b/>
          <w:sz w:val="24"/>
          <w:szCs w:val="24"/>
        </w:rPr>
      </w:pPr>
      <w:r>
        <w:rPr>
          <w:rFonts w:ascii="Times New Roman" w:hAnsi="Times New Roman"/>
          <w:b/>
          <w:sz w:val="24"/>
          <w:szCs w:val="24"/>
        </w:rPr>
        <w:t>Teaching Assistant</w:t>
      </w:r>
    </w:p>
    <w:p w:rsidR="00C66298" w:rsidRDefault="008978C0">
      <w:pPr>
        <w:pStyle w:val="ListParagraph"/>
        <w:spacing w:after="0" w:line="240" w:lineRule="auto"/>
        <w:rPr>
          <w:rFonts w:ascii="Times New Roman" w:hAnsi="Times New Roman"/>
          <w:sz w:val="24"/>
          <w:szCs w:val="24"/>
        </w:rPr>
      </w:pPr>
      <w:r>
        <w:rPr>
          <w:rFonts w:ascii="Times New Roman" w:hAnsi="Times New Roman"/>
          <w:sz w:val="24"/>
          <w:szCs w:val="24"/>
        </w:rPr>
        <w:t>Department of Biology and Microbiology, South Dakota State University</w:t>
      </w:r>
      <w:r w:rsidR="006A3D04">
        <w:rPr>
          <w:rFonts w:ascii="Times New Roman" w:hAnsi="Times New Roman"/>
          <w:sz w:val="24"/>
          <w:szCs w:val="24"/>
        </w:rPr>
        <w:t>, USA</w:t>
      </w:r>
      <w:r>
        <w:rPr>
          <w:rFonts w:ascii="Times New Roman" w:hAnsi="Times New Roman"/>
          <w:sz w:val="24"/>
          <w:szCs w:val="24"/>
        </w:rPr>
        <w:t xml:space="preserve"> (Aug 2011- May 2013)</w:t>
      </w:r>
    </w:p>
    <w:p w:rsidR="00C66298" w:rsidRDefault="008978C0">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Taught undergraduate level biology/genetics laboratory courses</w:t>
      </w:r>
    </w:p>
    <w:p w:rsidR="00C66298" w:rsidRDefault="008978C0">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Graded weekly assignments, quizzes and exams.</w:t>
      </w:r>
    </w:p>
    <w:p w:rsidR="00C66298" w:rsidRDefault="008978C0">
      <w:pPr>
        <w:pStyle w:val="ListParagraph"/>
        <w:spacing w:after="0" w:line="240" w:lineRule="auto"/>
        <w:ind w:left="1440" w:firstLine="720"/>
        <w:rPr>
          <w:rFonts w:ascii="Times New Roman" w:hAnsi="Times New Roman"/>
          <w:sz w:val="24"/>
          <w:szCs w:val="24"/>
          <w:u w:val="single"/>
        </w:rPr>
      </w:pPr>
      <w:r>
        <w:rPr>
          <w:rFonts w:ascii="Times New Roman" w:hAnsi="Times New Roman"/>
          <w:sz w:val="24"/>
          <w:szCs w:val="24"/>
          <w:u w:val="single"/>
        </w:rPr>
        <w:t>Courses taught:</w:t>
      </w:r>
    </w:p>
    <w:p w:rsidR="00C66298" w:rsidRDefault="008978C0">
      <w:pPr>
        <w:pStyle w:val="ListParagraph"/>
        <w:numPr>
          <w:ilvl w:val="1"/>
          <w:numId w:val="8"/>
        </w:numPr>
        <w:spacing w:before="240" w:after="0" w:line="240" w:lineRule="auto"/>
        <w:ind w:left="2160"/>
        <w:rPr>
          <w:rFonts w:ascii="Times New Roman" w:hAnsi="Times New Roman"/>
          <w:sz w:val="24"/>
          <w:szCs w:val="24"/>
        </w:rPr>
      </w:pPr>
      <w:r>
        <w:rPr>
          <w:rFonts w:ascii="Times New Roman" w:hAnsi="Times New Roman"/>
          <w:sz w:val="24"/>
          <w:szCs w:val="24"/>
        </w:rPr>
        <w:t>General Biology I (BIOL 151) lab, Fall 2011</w:t>
      </w:r>
    </w:p>
    <w:p w:rsidR="00C66298" w:rsidRDefault="008978C0">
      <w:pPr>
        <w:pStyle w:val="ListParagraph"/>
        <w:numPr>
          <w:ilvl w:val="1"/>
          <w:numId w:val="8"/>
        </w:numPr>
        <w:spacing w:after="0" w:line="240" w:lineRule="auto"/>
        <w:ind w:left="2160"/>
        <w:rPr>
          <w:rFonts w:ascii="Times New Roman" w:hAnsi="Times New Roman"/>
          <w:sz w:val="24"/>
          <w:szCs w:val="24"/>
        </w:rPr>
      </w:pPr>
      <w:r>
        <w:rPr>
          <w:rFonts w:ascii="Times New Roman" w:hAnsi="Times New Roman"/>
          <w:sz w:val="24"/>
          <w:szCs w:val="24"/>
        </w:rPr>
        <w:t>General Biology II (BIOL153) lab, Spring 2012</w:t>
      </w:r>
    </w:p>
    <w:p w:rsidR="00C66298" w:rsidRDefault="008978C0">
      <w:pPr>
        <w:pStyle w:val="ListParagraph"/>
        <w:numPr>
          <w:ilvl w:val="1"/>
          <w:numId w:val="8"/>
        </w:numPr>
        <w:spacing w:before="240" w:after="0" w:line="240" w:lineRule="auto"/>
        <w:ind w:left="2160"/>
        <w:rPr>
          <w:rFonts w:ascii="Times New Roman" w:hAnsi="Times New Roman"/>
          <w:sz w:val="24"/>
          <w:szCs w:val="24"/>
        </w:rPr>
      </w:pPr>
      <w:r>
        <w:rPr>
          <w:rFonts w:ascii="Times New Roman" w:hAnsi="Times New Roman"/>
          <w:sz w:val="24"/>
          <w:szCs w:val="24"/>
        </w:rPr>
        <w:t>General Biology I (BIOL 151) lab, Fall 2012</w:t>
      </w:r>
    </w:p>
    <w:p w:rsidR="00C66298" w:rsidRDefault="008978C0">
      <w:pPr>
        <w:pStyle w:val="ListParagraph"/>
        <w:numPr>
          <w:ilvl w:val="1"/>
          <w:numId w:val="8"/>
        </w:numPr>
        <w:spacing w:before="240" w:after="0" w:line="240" w:lineRule="auto"/>
        <w:ind w:left="2160"/>
        <w:rPr>
          <w:rFonts w:ascii="Times New Roman" w:hAnsi="Times New Roman"/>
          <w:sz w:val="24"/>
          <w:szCs w:val="24"/>
        </w:rPr>
      </w:pPr>
      <w:r>
        <w:rPr>
          <w:rFonts w:ascii="Times New Roman" w:hAnsi="Times New Roman"/>
          <w:sz w:val="24"/>
          <w:szCs w:val="24"/>
        </w:rPr>
        <w:t>General Biology I (BIOL 153) lab, Spring 2013</w:t>
      </w:r>
    </w:p>
    <w:p w:rsidR="00C66298" w:rsidRDefault="008978C0">
      <w:pPr>
        <w:pStyle w:val="ListParagraph"/>
        <w:numPr>
          <w:ilvl w:val="0"/>
          <w:numId w:val="3"/>
        </w:numPr>
        <w:spacing w:before="240" w:after="0" w:line="240" w:lineRule="auto"/>
        <w:rPr>
          <w:rFonts w:ascii="Times New Roman" w:hAnsi="Times New Roman"/>
          <w:b/>
          <w:sz w:val="24"/>
          <w:szCs w:val="24"/>
        </w:rPr>
      </w:pPr>
      <w:r>
        <w:rPr>
          <w:rFonts w:ascii="Times New Roman" w:hAnsi="Times New Roman"/>
          <w:b/>
          <w:sz w:val="24"/>
          <w:szCs w:val="24"/>
        </w:rPr>
        <w:t>Research Assistant</w:t>
      </w:r>
    </w:p>
    <w:p w:rsidR="00C66298" w:rsidRDefault="008978C0">
      <w:pPr>
        <w:pStyle w:val="ListParagraph"/>
        <w:spacing w:after="0" w:line="240" w:lineRule="auto"/>
        <w:rPr>
          <w:rFonts w:ascii="Times New Roman" w:hAnsi="Times New Roman"/>
          <w:sz w:val="24"/>
          <w:szCs w:val="24"/>
        </w:rPr>
      </w:pPr>
      <w:r>
        <w:rPr>
          <w:rFonts w:ascii="Times New Roman" w:hAnsi="Times New Roman"/>
          <w:sz w:val="24"/>
          <w:szCs w:val="24"/>
        </w:rPr>
        <w:t>Department of Biology and Microbiology, South Dakota State University</w:t>
      </w:r>
      <w:r w:rsidR="00E52DCF">
        <w:rPr>
          <w:rFonts w:ascii="Times New Roman" w:hAnsi="Times New Roman"/>
          <w:sz w:val="24"/>
          <w:szCs w:val="24"/>
        </w:rPr>
        <w:t>, USA</w:t>
      </w:r>
      <w:r>
        <w:rPr>
          <w:rFonts w:ascii="Times New Roman" w:hAnsi="Times New Roman"/>
          <w:sz w:val="24"/>
          <w:szCs w:val="24"/>
        </w:rPr>
        <w:t xml:space="preserve"> (Aug 2011- Jul 2013)</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 xml:space="preserve">Identified all three families of mitogen-activated protein kinases (MAPKs), and characterized the legume specific MAPK genes involved in </w:t>
      </w:r>
      <w:r>
        <w:rPr>
          <w:rFonts w:ascii="Times New Roman" w:hAnsi="Times New Roman"/>
          <w:i/>
          <w:sz w:val="24"/>
          <w:szCs w:val="24"/>
        </w:rPr>
        <w:t>Rhizobium</w:t>
      </w:r>
      <w:r>
        <w:rPr>
          <w:rFonts w:ascii="Times New Roman" w:hAnsi="Times New Roman"/>
          <w:sz w:val="24"/>
          <w:szCs w:val="24"/>
        </w:rPr>
        <w:t xml:space="preserve">-legume interaction. </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 xml:space="preserve">Identified MAPK and MAPKK gene members in soybean, </w:t>
      </w:r>
      <w:r>
        <w:rPr>
          <w:rFonts w:ascii="Times New Roman" w:hAnsi="Times New Roman"/>
          <w:i/>
          <w:sz w:val="24"/>
          <w:szCs w:val="24"/>
        </w:rPr>
        <w:t>Lotus</w:t>
      </w:r>
      <w:r>
        <w:rPr>
          <w:rFonts w:ascii="Times New Roman" w:hAnsi="Times New Roman"/>
          <w:sz w:val="24"/>
          <w:szCs w:val="24"/>
        </w:rPr>
        <w:t xml:space="preserve">, </w:t>
      </w:r>
      <w:r>
        <w:rPr>
          <w:rFonts w:ascii="Times New Roman" w:hAnsi="Times New Roman"/>
          <w:i/>
          <w:sz w:val="24"/>
          <w:szCs w:val="24"/>
        </w:rPr>
        <w:t>Medicago</w:t>
      </w:r>
      <w:r>
        <w:rPr>
          <w:rFonts w:ascii="Times New Roman" w:hAnsi="Times New Roman"/>
          <w:sz w:val="24"/>
          <w:szCs w:val="24"/>
        </w:rPr>
        <w:t xml:space="preserve"> and </w:t>
      </w:r>
      <w:r>
        <w:rPr>
          <w:rFonts w:ascii="Times New Roman" w:hAnsi="Times New Roman"/>
          <w:i/>
          <w:sz w:val="24"/>
          <w:szCs w:val="24"/>
        </w:rPr>
        <w:t xml:space="preserve">Phaseolous </w:t>
      </w:r>
      <w:r>
        <w:rPr>
          <w:rFonts w:ascii="Times New Roman" w:hAnsi="Times New Roman"/>
          <w:sz w:val="24"/>
          <w:szCs w:val="24"/>
        </w:rPr>
        <w:t>and studied their evolutionary relationships with respect to their counterparts in different non-legume species.</w:t>
      </w:r>
    </w:p>
    <w:p w:rsidR="00C66298" w:rsidRDefault="008978C0">
      <w:pPr>
        <w:pStyle w:val="ListParagraph"/>
        <w:numPr>
          <w:ilvl w:val="1"/>
          <w:numId w:val="3"/>
        </w:numPr>
        <w:spacing w:before="240" w:after="0" w:line="240" w:lineRule="auto"/>
        <w:rPr>
          <w:rFonts w:ascii="Times New Roman" w:hAnsi="Times New Roman"/>
          <w:bCs/>
          <w:sz w:val="24"/>
          <w:szCs w:val="24"/>
        </w:rPr>
      </w:pPr>
      <w:r>
        <w:rPr>
          <w:rFonts w:ascii="Times New Roman" w:hAnsi="Times New Roman"/>
          <w:bCs/>
          <w:sz w:val="24"/>
          <w:szCs w:val="24"/>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Performed MAPK silencing and hairy root transformation using RNAi constructs in soybean.</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bCs/>
          <w:sz w:val="24"/>
          <w:szCs w:val="24"/>
        </w:rPr>
        <w:t>Performed t</w:t>
      </w:r>
      <w:r>
        <w:rPr>
          <w:rFonts w:ascii="Times New Roman" w:hAnsi="Times New Roman"/>
          <w:sz w:val="24"/>
          <w:szCs w:val="24"/>
        </w:rPr>
        <w:t xml:space="preserve">ime-course expression analysis of MAPKs in root nodulation of mock and </w:t>
      </w:r>
      <w:r>
        <w:rPr>
          <w:rFonts w:ascii="Times New Roman" w:hAnsi="Times New Roman"/>
          <w:i/>
          <w:sz w:val="24"/>
          <w:szCs w:val="24"/>
        </w:rPr>
        <w:t>Rhizobium</w:t>
      </w:r>
      <w:r>
        <w:rPr>
          <w:rFonts w:ascii="Times New Roman" w:hAnsi="Times New Roman"/>
          <w:sz w:val="24"/>
          <w:szCs w:val="24"/>
        </w:rPr>
        <w:t xml:space="preserve"> inoculated soybean seedlings using RT-PCR and Microarray analysis.</w:t>
      </w:r>
    </w:p>
    <w:p w:rsidR="00C66298" w:rsidRDefault="008978C0">
      <w:pPr>
        <w:pStyle w:val="ListParagraph"/>
        <w:numPr>
          <w:ilvl w:val="1"/>
          <w:numId w:val="3"/>
        </w:numPr>
        <w:spacing w:before="240"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Mentored undergraduate researchers.</w:t>
      </w:r>
    </w:p>
    <w:p w:rsidR="00C66298" w:rsidRDefault="008978C0">
      <w:pPr>
        <w:pStyle w:val="ListParagraph"/>
        <w:numPr>
          <w:ilvl w:val="0"/>
          <w:numId w:val="3"/>
        </w:numPr>
        <w:spacing w:before="240" w:after="0" w:line="240" w:lineRule="auto"/>
        <w:rPr>
          <w:rFonts w:ascii="Times New Roman" w:hAnsi="Times New Roman"/>
          <w:b/>
          <w:sz w:val="24"/>
          <w:szCs w:val="24"/>
        </w:rPr>
      </w:pPr>
      <w:r>
        <w:rPr>
          <w:rFonts w:ascii="Times New Roman" w:hAnsi="Times New Roman"/>
          <w:b/>
          <w:sz w:val="24"/>
          <w:szCs w:val="24"/>
        </w:rPr>
        <w:t xml:space="preserve">Research Fellow </w:t>
      </w:r>
    </w:p>
    <w:p w:rsidR="00C66298" w:rsidRDefault="008978C0">
      <w:pPr>
        <w:pStyle w:val="ListParagraph"/>
        <w:spacing w:after="0" w:line="240" w:lineRule="auto"/>
        <w:rPr>
          <w:rFonts w:ascii="Times New Roman" w:hAnsi="Times New Roman"/>
          <w:sz w:val="24"/>
          <w:szCs w:val="24"/>
        </w:rPr>
      </w:pPr>
      <w:r>
        <w:rPr>
          <w:rFonts w:ascii="Times New Roman" w:hAnsi="Times New Roman"/>
          <w:sz w:val="24"/>
          <w:szCs w:val="24"/>
        </w:rPr>
        <w:t>MERCK Pharmaceuticals-University of the District of Columbia Cancer Research</w:t>
      </w:r>
      <w:r w:rsidR="00C71F4E">
        <w:rPr>
          <w:rFonts w:ascii="Times New Roman" w:hAnsi="Times New Roman"/>
          <w:sz w:val="24"/>
          <w:szCs w:val="24"/>
        </w:rPr>
        <w:t>, DC, USA</w:t>
      </w:r>
      <w:r>
        <w:rPr>
          <w:rFonts w:ascii="Times New Roman" w:hAnsi="Times New Roman"/>
          <w:sz w:val="24"/>
          <w:szCs w:val="24"/>
        </w:rPr>
        <w:t xml:space="preserve"> Project (Apr 2009-Dec 2009)</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Studied molecular mechanisms involved in apoptosis (programmed cell death) induced by organotin drugs in various cancer cell lines.</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Provided research support in chemical and cellular studies designed to determine the carcinogenic effects on humans.</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after="0" w:line="240" w:lineRule="auto"/>
        <w:rPr>
          <w:rFonts w:ascii="Times New Roman" w:hAnsi="Times New Roman"/>
          <w:b/>
          <w:sz w:val="24"/>
          <w:szCs w:val="24"/>
        </w:rPr>
      </w:pPr>
      <w:r>
        <w:rPr>
          <w:rFonts w:ascii="Times New Roman" w:hAnsi="Times New Roman"/>
          <w:b/>
          <w:sz w:val="24"/>
          <w:szCs w:val="24"/>
        </w:rPr>
        <w:t xml:space="preserve">Undergraduate Teaching Assistant </w:t>
      </w:r>
    </w:p>
    <w:p w:rsidR="00C66298" w:rsidRDefault="008978C0">
      <w:pPr>
        <w:pStyle w:val="ListParagraph"/>
        <w:spacing w:after="0" w:line="240" w:lineRule="auto"/>
        <w:rPr>
          <w:rFonts w:ascii="Times New Roman" w:hAnsi="Times New Roman"/>
          <w:sz w:val="24"/>
          <w:szCs w:val="24"/>
        </w:rPr>
      </w:pPr>
      <w:r>
        <w:rPr>
          <w:rFonts w:ascii="Times New Roman" w:hAnsi="Times New Roman"/>
          <w:sz w:val="24"/>
          <w:szCs w:val="24"/>
        </w:rPr>
        <w:t>Department of Biology, University of the District of Columbia</w:t>
      </w:r>
      <w:r w:rsidR="00C71F4E">
        <w:rPr>
          <w:rFonts w:ascii="Times New Roman" w:hAnsi="Times New Roman"/>
          <w:sz w:val="24"/>
          <w:szCs w:val="24"/>
        </w:rPr>
        <w:t>, DC, USA</w:t>
      </w:r>
      <w:r>
        <w:rPr>
          <w:rFonts w:ascii="Times New Roman" w:hAnsi="Times New Roman"/>
          <w:sz w:val="24"/>
          <w:szCs w:val="24"/>
        </w:rPr>
        <w:t xml:space="preserve"> (Aug 2007 – Apr 2009)</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Performed laboratory inventory, ordered and maintained laboratory chemicals and supplies.</w:t>
      </w:r>
    </w:p>
    <w:p w:rsidR="00C66298" w:rsidRDefault="008978C0">
      <w:pPr>
        <w:pStyle w:val="ListParagraph"/>
        <w:numPr>
          <w:ilvl w:val="1"/>
          <w:numId w:val="3"/>
        </w:numPr>
        <w:spacing w:before="240" w:after="0" w:line="240" w:lineRule="auto"/>
        <w:rPr>
          <w:rFonts w:ascii="Times New Roman" w:hAnsi="Times New Roman"/>
          <w:sz w:val="24"/>
          <w:szCs w:val="24"/>
        </w:rPr>
      </w:pPr>
      <w:r>
        <w:rPr>
          <w:rFonts w:ascii="Times New Roman" w:hAnsi="Times New Roman"/>
          <w:sz w:val="24"/>
          <w:szCs w:val="24"/>
        </w:rP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line="240" w:lineRule="auto"/>
        <w:ind w:firstLine="720"/>
        <w:contextualSpacing/>
        <w:rPr>
          <w:rFonts w:ascii="Times New Roman" w:hAnsi="Times New Roman"/>
          <w:b/>
          <w:sz w:val="24"/>
          <w:szCs w:val="24"/>
          <w:u w:val="single"/>
        </w:rPr>
      </w:pPr>
      <w:r w:rsidRPr="002C2515">
        <w:rPr>
          <w:rFonts w:ascii="Times New Roman" w:hAnsi="Times New Roman"/>
          <w:b/>
          <w:sz w:val="24"/>
          <w:szCs w:val="24"/>
          <w:u w:val="single"/>
        </w:rPr>
        <w:t>Peer- reviewed journal articles</w:t>
      </w:r>
    </w:p>
    <w:p w:rsidR="005F7E73" w:rsidRDefault="005F7E73" w:rsidP="002D0353">
      <w:pPr>
        <w:pStyle w:val="ListParagraph"/>
        <w:numPr>
          <w:ilvl w:val="0"/>
          <w:numId w:val="4"/>
        </w:numPr>
        <w:spacing w:after="0" w:line="240" w:lineRule="auto"/>
        <w:rPr>
          <w:rFonts w:ascii="Times New Roman" w:hAnsi="Times New Roman"/>
          <w:sz w:val="24"/>
          <w:szCs w:val="24"/>
        </w:rPr>
      </w:pPr>
      <w:r w:rsidRPr="008516CC">
        <w:rPr>
          <w:rFonts w:ascii="Times New Roman" w:hAnsi="Times New Roman"/>
          <w:b/>
          <w:sz w:val="24"/>
          <w:szCs w:val="24"/>
        </w:rPr>
        <w:t>Neupane</w:t>
      </w:r>
      <w:r w:rsidR="00456388" w:rsidRPr="0037414C">
        <w:rPr>
          <w:rFonts w:ascii="Times New Roman" w:hAnsi="Times New Roman"/>
          <w:bCs/>
          <w:sz w:val="24"/>
          <w:szCs w:val="24"/>
        </w:rPr>
        <w:t>,</w:t>
      </w:r>
      <w:r w:rsidRPr="008516CC">
        <w:rPr>
          <w:rFonts w:ascii="Times New Roman" w:hAnsi="Times New Roman"/>
          <w:b/>
          <w:sz w:val="24"/>
          <w:szCs w:val="24"/>
        </w:rPr>
        <w:t xml:space="preserve"> A</w:t>
      </w:r>
      <w:r w:rsidR="00EC3F1D" w:rsidRPr="0037414C">
        <w:rPr>
          <w:rFonts w:ascii="Times New Roman" w:hAnsi="Times New Roman"/>
          <w:bCs/>
          <w:sz w:val="24"/>
          <w:szCs w:val="24"/>
        </w:rPr>
        <w:t>.</w:t>
      </w:r>
      <w:r w:rsidRPr="005F7E73">
        <w:rPr>
          <w:rFonts w:ascii="Times New Roman" w:hAnsi="Times New Roman"/>
          <w:sz w:val="24"/>
          <w:szCs w:val="24"/>
        </w:rPr>
        <w:t>, Feng</w:t>
      </w:r>
      <w:r w:rsidR="008613CD">
        <w:rPr>
          <w:rFonts w:ascii="Times New Roman" w:hAnsi="Times New Roman"/>
          <w:sz w:val="24"/>
          <w:szCs w:val="24"/>
        </w:rPr>
        <w:t>,</w:t>
      </w:r>
      <w:r w:rsidRPr="005F7E73">
        <w:rPr>
          <w:rFonts w:ascii="Times New Roman" w:hAnsi="Times New Roman"/>
          <w:sz w:val="24"/>
          <w:szCs w:val="24"/>
        </w:rPr>
        <w:t xml:space="preserve"> C</w:t>
      </w:r>
      <w:r w:rsidR="008613CD">
        <w:rPr>
          <w:rFonts w:ascii="Times New Roman" w:hAnsi="Times New Roman"/>
          <w:sz w:val="24"/>
          <w:szCs w:val="24"/>
        </w:rPr>
        <w:t>.</w:t>
      </w:r>
      <w:r w:rsidRPr="005F7E73">
        <w:rPr>
          <w:rFonts w:ascii="Times New Roman" w:hAnsi="Times New Roman"/>
          <w:sz w:val="24"/>
          <w:szCs w:val="24"/>
        </w:rPr>
        <w:t>, Mochama</w:t>
      </w:r>
      <w:r w:rsidR="008613CD">
        <w:rPr>
          <w:rFonts w:ascii="Times New Roman" w:hAnsi="Times New Roman"/>
          <w:sz w:val="24"/>
          <w:szCs w:val="24"/>
        </w:rPr>
        <w:t>,</w:t>
      </w:r>
      <w:r w:rsidRPr="005F7E73">
        <w:rPr>
          <w:rFonts w:ascii="Times New Roman" w:hAnsi="Times New Roman"/>
          <w:sz w:val="24"/>
          <w:szCs w:val="24"/>
        </w:rPr>
        <w:t xml:space="preserve"> PK</w:t>
      </w:r>
      <w:r w:rsidR="008613CD">
        <w:rPr>
          <w:rFonts w:ascii="Times New Roman" w:hAnsi="Times New Roman"/>
          <w:sz w:val="24"/>
          <w:szCs w:val="24"/>
        </w:rPr>
        <w:t>.</w:t>
      </w:r>
      <w:r w:rsidRPr="005F7E73">
        <w:rPr>
          <w:rFonts w:ascii="Times New Roman" w:hAnsi="Times New Roman"/>
          <w:sz w:val="24"/>
          <w:szCs w:val="24"/>
        </w:rPr>
        <w:t>, Saleem H</w:t>
      </w:r>
      <w:r w:rsidR="008613CD">
        <w:rPr>
          <w:rFonts w:ascii="Times New Roman" w:hAnsi="Times New Roman"/>
          <w:sz w:val="24"/>
          <w:szCs w:val="24"/>
        </w:rPr>
        <w:t>.,</w:t>
      </w:r>
      <w:r w:rsidRPr="005F7E73">
        <w:rPr>
          <w:rFonts w:ascii="Times New Roman" w:hAnsi="Times New Roman"/>
          <w:sz w:val="24"/>
          <w:szCs w:val="24"/>
        </w:rPr>
        <w:t xml:space="preserve"> and Lee Marzano SY</w:t>
      </w:r>
      <w:r w:rsidR="00514DA7">
        <w:rPr>
          <w:rFonts w:ascii="Times New Roman" w:hAnsi="Times New Roman"/>
          <w:sz w:val="24"/>
          <w:szCs w:val="24"/>
        </w:rPr>
        <w:t>.</w:t>
      </w:r>
      <w:r w:rsidRPr="005F7E73">
        <w:rPr>
          <w:rFonts w:ascii="Times New Roman" w:hAnsi="Times New Roman"/>
          <w:sz w:val="24"/>
          <w:szCs w:val="24"/>
        </w:rPr>
        <w:t xml:space="preserve"> (2019)</w:t>
      </w:r>
      <w:r w:rsidR="00514DA7">
        <w:rPr>
          <w:rFonts w:ascii="Times New Roman" w:hAnsi="Times New Roman"/>
          <w:sz w:val="24"/>
          <w:szCs w:val="24"/>
        </w:rPr>
        <w:t>.</w:t>
      </w:r>
      <w:r w:rsidRPr="005F7E73">
        <w:rPr>
          <w:rFonts w:ascii="Times New Roman" w:hAnsi="Times New Roman"/>
          <w:sz w:val="24"/>
          <w:szCs w:val="24"/>
        </w:rPr>
        <w:t xml:space="preserve"> Roles of Argonautes and Dicers on Sclerotinia sclerotiorum Antiviral RNA Silencing. </w:t>
      </w:r>
      <w:r w:rsidRPr="008613CD">
        <w:rPr>
          <w:rFonts w:ascii="Times New Roman" w:hAnsi="Times New Roman"/>
          <w:i/>
          <w:iCs/>
          <w:sz w:val="24"/>
          <w:szCs w:val="24"/>
        </w:rPr>
        <w:t>Front</w:t>
      </w:r>
      <w:r w:rsidR="008613CD" w:rsidRPr="008613CD">
        <w:rPr>
          <w:rFonts w:ascii="Times New Roman" w:hAnsi="Times New Roman"/>
          <w:i/>
          <w:iCs/>
          <w:sz w:val="24"/>
          <w:szCs w:val="24"/>
        </w:rPr>
        <w:t>iers in</w:t>
      </w:r>
      <w:r w:rsidRPr="008613CD">
        <w:rPr>
          <w:rFonts w:ascii="Times New Roman" w:hAnsi="Times New Roman"/>
          <w:i/>
          <w:iCs/>
          <w:sz w:val="24"/>
          <w:szCs w:val="24"/>
        </w:rPr>
        <w:t xml:space="preserve"> Plant Sci</w:t>
      </w:r>
      <w:r w:rsidR="008613CD" w:rsidRPr="008613CD">
        <w:rPr>
          <w:rFonts w:ascii="Times New Roman" w:hAnsi="Times New Roman"/>
          <w:i/>
          <w:iCs/>
          <w:sz w:val="24"/>
          <w:szCs w:val="24"/>
        </w:rPr>
        <w:t>ence</w:t>
      </w:r>
      <w:r w:rsidR="008613CD">
        <w:rPr>
          <w:rFonts w:ascii="Times New Roman" w:hAnsi="Times New Roman"/>
          <w:sz w:val="24"/>
          <w:szCs w:val="24"/>
        </w:rPr>
        <w:t>;</w:t>
      </w:r>
      <w:r w:rsidRPr="005F7E73">
        <w:rPr>
          <w:rFonts w:ascii="Times New Roman" w:hAnsi="Times New Roman"/>
          <w:sz w:val="24"/>
          <w:szCs w:val="24"/>
        </w:rPr>
        <w:t xml:space="preserve"> 10:976. </w:t>
      </w:r>
    </w:p>
    <w:p w:rsidR="00225B8B" w:rsidRPr="005F7E73" w:rsidRDefault="00225B8B" w:rsidP="002D0353">
      <w:pPr>
        <w:pStyle w:val="ListParagraph"/>
        <w:numPr>
          <w:ilvl w:val="0"/>
          <w:numId w:val="4"/>
        </w:numPr>
        <w:spacing w:after="0" w:line="240" w:lineRule="auto"/>
        <w:rPr>
          <w:rFonts w:ascii="Times New Roman" w:hAnsi="Times New Roman"/>
          <w:sz w:val="24"/>
          <w:szCs w:val="24"/>
        </w:rPr>
      </w:pPr>
      <w:r w:rsidRPr="005F7E73">
        <w:rPr>
          <w:rFonts w:ascii="Times New Roman" w:hAnsi="Times New Roman"/>
          <w:sz w:val="24"/>
          <w:szCs w:val="24"/>
        </w:rPr>
        <w:t>S</w:t>
      </w:r>
      <w:r w:rsidR="00EC3F1D">
        <w:rPr>
          <w:rFonts w:ascii="Times New Roman" w:hAnsi="Times New Roman"/>
          <w:sz w:val="24"/>
          <w:szCs w:val="24"/>
        </w:rPr>
        <w:t>Y.,</w:t>
      </w:r>
      <w:r w:rsidRPr="005F7E73">
        <w:rPr>
          <w:rFonts w:ascii="Times New Roman" w:hAnsi="Times New Roman"/>
          <w:sz w:val="24"/>
          <w:szCs w:val="24"/>
        </w:rPr>
        <w:t xml:space="preserve"> Marzano,</w:t>
      </w:r>
      <w:r w:rsidR="00294A2C">
        <w:rPr>
          <w:rFonts w:ascii="Times New Roman" w:hAnsi="Times New Roman"/>
          <w:sz w:val="24"/>
          <w:szCs w:val="24"/>
        </w:rPr>
        <w:t xml:space="preserve"> </w:t>
      </w:r>
      <w:r w:rsidRPr="005F7E73">
        <w:rPr>
          <w:rFonts w:ascii="Times New Roman" w:hAnsi="Times New Roman"/>
          <w:b/>
          <w:sz w:val="24"/>
          <w:szCs w:val="24"/>
        </w:rPr>
        <w:t>Neupane</w:t>
      </w:r>
      <w:r w:rsidR="00294A2C" w:rsidRPr="00294A2C">
        <w:rPr>
          <w:rFonts w:ascii="Times New Roman" w:hAnsi="Times New Roman"/>
          <w:bCs/>
          <w:sz w:val="24"/>
          <w:szCs w:val="24"/>
        </w:rPr>
        <w:t>,</w:t>
      </w:r>
      <w:r w:rsidR="00294A2C">
        <w:rPr>
          <w:rFonts w:ascii="Times New Roman" w:hAnsi="Times New Roman"/>
          <w:b/>
          <w:sz w:val="24"/>
          <w:szCs w:val="24"/>
        </w:rPr>
        <w:t xml:space="preserve"> A</w:t>
      </w:r>
      <w:r w:rsidR="00294A2C" w:rsidRPr="00294A2C">
        <w:rPr>
          <w:rFonts w:ascii="Times New Roman" w:hAnsi="Times New Roman"/>
          <w:bCs/>
          <w:sz w:val="24"/>
          <w:szCs w:val="24"/>
        </w:rPr>
        <w:t>.</w:t>
      </w:r>
      <w:r w:rsidRPr="005F7E73">
        <w:rPr>
          <w:rFonts w:ascii="Times New Roman" w:hAnsi="Times New Roman"/>
          <w:sz w:val="24"/>
          <w:szCs w:val="24"/>
        </w:rPr>
        <w:t>, Domier</w:t>
      </w:r>
      <w:r w:rsidR="00EB6D7B">
        <w:rPr>
          <w:rFonts w:ascii="Times New Roman" w:hAnsi="Times New Roman"/>
          <w:sz w:val="24"/>
          <w:szCs w:val="24"/>
        </w:rPr>
        <w:t>, L</w:t>
      </w:r>
      <w:r w:rsidRPr="005F7E73">
        <w:rPr>
          <w:rFonts w:ascii="Times New Roman" w:hAnsi="Times New Roman"/>
          <w:sz w:val="24"/>
          <w:szCs w:val="24"/>
        </w:rPr>
        <w:t>. (2018)</w:t>
      </w:r>
      <w:r w:rsidR="00514DA7">
        <w:rPr>
          <w:rFonts w:ascii="Times New Roman" w:hAnsi="Times New Roman"/>
          <w:sz w:val="24"/>
          <w:szCs w:val="24"/>
        </w:rPr>
        <w:t>.</w:t>
      </w:r>
      <w:r w:rsidRPr="005F7E73">
        <w:rPr>
          <w:rFonts w:ascii="Times New Roman" w:hAnsi="Times New Roman"/>
          <w:sz w:val="24"/>
          <w:szCs w:val="24"/>
        </w:rPr>
        <w:t xml:space="preserve"> Transcriptional and Small RNA Responses of the White Mold Fungus </w:t>
      </w:r>
      <w:r w:rsidRPr="005F7E73">
        <w:rPr>
          <w:rFonts w:ascii="Times New Roman" w:hAnsi="Times New Roman"/>
          <w:i/>
          <w:sz w:val="24"/>
          <w:szCs w:val="24"/>
        </w:rPr>
        <w:t>Sclerotinia sclerotiorum</w:t>
      </w:r>
      <w:r w:rsidRPr="005F7E73">
        <w:rPr>
          <w:rFonts w:ascii="Times New Roman" w:hAnsi="Times New Roman"/>
          <w:sz w:val="24"/>
          <w:szCs w:val="24"/>
        </w:rPr>
        <w:t xml:space="preserve"> to Infection by a Virulence-Attenuating Hypovirus. </w:t>
      </w:r>
      <w:r w:rsidRPr="005F7E73">
        <w:rPr>
          <w:rFonts w:ascii="Times New Roman" w:hAnsi="Times New Roman"/>
          <w:i/>
          <w:sz w:val="24"/>
          <w:szCs w:val="24"/>
        </w:rPr>
        <w:t>Viruses</w:t>
      </w:r>
      <w:r w:rsidR="008613CD">
        <w:rPr>
          <w:rFonts w:ascii="Times New Roman" w:hAnsi="Times New Roman"/>
          <w:iCs/>
          <w:sz w:val="24"/>
          <w:szCs w:val="24"/>
        </w:rPr>
        <w:t>;</w:t>
      </w:r>
      <w:r w:rsidRPr="005F7E73">
        <w:rPr>
          <w:rFonts w:ascii="Times New Roman" w:hAnsi="Times New Roman"/>
          <w:sz w:val="24"/>
          <w:szCs w:val="24"/>
        </w:rPr>
        <w:t xml:space="preserve"> 10 (12), 713</w:t>
      </w:r>
      <w:r w:rsidR="00A85457" w:rsidRPr="005F7E73">
        <w:rPr>
          <w:rFonts w:ascii="Times New Roman" w:hAnsi="Times New Roman"/>
          <w:sz w:val="24"/>
          <w:szCs w:val="24"/>
        </w:rPr>
        <w:t>.</w:t>
      </w:r>
    </w:p>
    <w:p w:rsidR="00C61042" w:rsidRDefault="00C61042">
      <w:pPr>
        <w:pStyle w:val="ListParagraph"/>
        <w:numPr>
          <w:ilvl w:val="0"/>
          <w:numId w:val="4"/>
        </w:numPr>
        <w:spacing w:after="0" w:line="240" w:lineRule="auto"/>
        <w:rPr>
          <w:rFonts w:ascii="Times New Roman" w:hAnsi="Times New Roman"/>
          <w:sz w:val="24"/>
          <w:szCs w:val="24"/>
        </w:rPr>
      </w:pPr>
      <w:r w:rsidRPr="00C61042">
        <w:rPr>
          <w:rFonts w:ascii="Times New Roman" w:hAnsi="Times New Roman"/>
          <w:b/>
          <w:sz w:val="24"/>
          <w:szCs w:val="24"/>
        </w:rPr>
        <w:t>Neupane</w:t>
      </w:r>
      <w:r w:rsidR="00EC3F1D">
        <w:rPr>
          <w:rFonts w:ascii="Times New Roman" w:hAnsi="Times New Roman"/>
          <w:b/>
          <w:sz w:val="24"/>
          <w:szCs w:val="24"/>
        </w:rPr>
        <w:t>, A.</w:t>
      </w:r>
      <w:r w:rsidRPr="00C61042">
        <w:rPr>
          <w:rFonts w:ascii="Times New Roman" w:hAnsi="Times New Roman"/>
          <w:sz w:val="24"/>
          <w:szCs w:val="24"/>
        </w:rPr>
        <w:t>, Feng</w:t>
      </w:r>
      <w:r w:rsidR="001F5A08">
        <w:rPr>
          <w:rFonts w:ascii="Times New Roman" w:hAnsi="Times New Roman"/>
          <w:sz w:val="24"/>
          <w:szCs w:val="24"/>
        </w:rPr>
        <w:t>, C.</w:t>
      </w:r>
      <w:r w:rsidRPr="00C61042">
        <w:rPr>
          <w:rFonts w:ascii="Times New Roman" w:hAnsi="Times New Roman"/>
          <w:sz w:val="24"/>
          <w:szCs w:val="24"/>
        </w:rPr>
        <w:t>, Feng,</w:t>
      </w:r>
      <w:r w:rsidR="001F5A08">
        <w:rPr>
          <w:rFonts w:ascii="Times New Roman" w:hAnsi="Times New Roman"/>
          <w:sz w:val="24"/>
          <w:szCs w:val="24"/>
        </w:rPr>
        <w:t xml:space="preserve"> J., </w:t>
      </w:r>
      <w:r w:rsidRPr="00C61042">
        <w:rPr>
          <w:rFonts w:ascii="Times New Roman" w:hAnsi="Times New Roman"/>
          <w:sz w:val="24"/>
          <w:szCs w:val="24"/>
        </w:rPr>
        <w:t>Kafle</w:t>
      </w:r>
      <w:r w:rsidR="001F5A08">
        <w:rPr>
          <w:rFonts w:ascii="Times New Roman" w:hAnsi="Times New Roman"/>
          <w:sz w:val="24"/>
          <w:szCs w:val="24"/>
        </w:rPr>
        <w:t>, A.</w:t>
      </w:r>
      <w:r w:rsidRPr="00C61042">
        <w:rPr>
          <w:rFonts w:ascii="Times New Roman" w:hAnsi="Times New Roman"/>
          <w:sz w:val="24"/>
          <w:szCs w:val="24"/>
        </w:rPr>
        <w:t>, Bücking</w:t>
      </w:r>
      <w:r w:rsidR="001F5A08">
        <w:rPr>
          <w:rFonts w:ascii="Times New Roman" w:hAnsi="Times New Roman"/>
          <w:sz w:val="24"/>
          <w:szCs w:val="24"/>
        </w:rPr>
        <w:t>, H.</w:t>
      </w:r>
      <w:r w:rsidRPr="00C61042">
        <w:rPr>
          <w:rFonts w:ascii="Times New Roman" w:hAnsi="Times New Roman"/>
          <w:sz w:val="24"/>
          <w:szCs w:val="24"/>
        </w:rPr>
        <w:t xml:space="preserve">, </w:t>
      </w:r>
      <w:r w:rsidR="001F5A08">
        <w:rPr>
          <w:rFonts w:ascii="Times New Roman" w:hAnsi="Times New Roman"/>
          <w:sz w:val="24"/>
          <w:szCs w:val="24"/>
        </w:rPr>
        <w:t xml:space="preserve">and </w:t>
      </w:r>
      <w:r w:rsidRPr="00C61042">
        <w:rPr>
          <w:rFonts w:ascii="Times New Roman" w:hAnsi="Times New Roman"/>
          <w:sz w:val="24"/>
          <w:szCs w:val="24"/>
        </w:rPr>
        <w:t>Marzano</w:t>
      </w:r>
      <w:r w:rsidR="001F5A08">
        <w:rPr>
          <w:rFonts w:ascii="Times New Roman" w:hAnsi="Times New Roman"/>
          <w:sz w:val="24"/>
          <w:szCs w:val="24"/>
        </w:rPr>
        <w:t>, SY</w:t>
      </w:r>
      <w:r w:rsidRPr="00C61042">
        <w:rPr>
          <w:rFonts w:ascii="Times New Roman" w:hAnsi="Times New Roman"/>
          <w:sz w:val="24"/>
          <w:szCs w:val="24"/>
        </w:rPr>
        <w:t>. (2018)</w:t>
      </w:r>
      <w:r w:rsidR="00771293">
        <w:rPr>
          <w:rFonts w:ascii="Times New Roman" w:hAnsi="Times New Roman"/>
          <w:sz w:val="24"/>
          <w:szCs w:val="24"/>
        </w:rPr>
        <w:t xml:space="preserve"> </w:t>
      </w:r>
      <w:r w:rsidRPr="00C61042">
        <w:rPr>
          <w:rFonts w:ascii="Times New Roman" w:hAnsi="Times New Roman"/>
          <w:sz w:val="24"/>
          <w:szCs w:val="24"/>
        </w:rPr>
        <w:t xml:space="preserve">Metatranscriptomic Analysis and In Silico Approach Identified Mycoviruses in the Arbuscular Mycorrhizal Fungus </w:t>
      </w:r>
      <w:r w:rsidRPr="008C376B">
        <w:rPr>
          <w:rFonts w:ascii="Times New Roman" w:hAnsi="Times New Roman"/>
          <w:i/>
          <w:sz w:val="24"/>
          <w:szCs w:val="24"/>
        </w:rPr>
        <w:t>Rhizophagus</w:t>
      </w:r>
      <w:r w:rsidRPr="00C61042">
        <w:rPr>
          <w:rFonts w:ascii="Times New Roman" w:hAnsi="Times New Roman"/>
          <w:sz w:val="24"/>
          <w:szCs w:val="24"/>
        </w:rPr>
        <w:t xml:space="preserve"> spp. </w:t>
      </w:r>
      <w:r w:rsidRPr="00771293">
        <w:rPr>
          <w:rFonts w:ascii="Times New Roman" w:hAnsi="Times New Roman"/>
          <w:i/>
          <w:sz w:val="24"/>
          <w:szCs w:val="24"/>
        </w:rPr>
        <w:t>Viruses</w:t>
      </w:r>
      <w:r w:rsidRPr="00C61042">
        <w:rPr>
          <w:rFonts w:ascii="Times New Roman" w:hAnsi="Times New Roman"/>
          <w:sz w:val="24"/>
          <w:szCs w:val="24"/>
        </w:rPr>
        <w:t xml:space="preserve"> 10 (12), 707</w:t>
      </w:r>
      <w:r w:rsidR="00A85457">
        <w:rPr>
          <w:rFonts w:ascii="Times New Roman" w:hAnsi="Times New Roman"/>
          <w:sz w:val="24"/>
          <w:szCs w:val="24"/>
        </w:rPr>
        <w:t>.</w:t>
      </w:r>
    </w:p>
    <w:p w:rsidR="00456388" w:rsidRDefault="00C769FA" w:rsidP="00456388">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Neupane, S., Schweitzer, SE., </w:t>
      </w:r>
      <w:r w:rsidRPr="00C769FA">
        <w:rPr>
          <w:rFonts w:ascii="Times New Roman" w:hAnsi="Times New Roman"/>
          <w:b/>
          <w:bCs/>
          <w:sz w:val="24"/>
          <w:szCs w:val="24"/>
        </w:rPr>
        <w:t>Neupane</w:t>
      </w:r>
      <w:r>
        <w:rPr>
          <w:rFonts w:ascii="Times New Roman" w:hAnsi="Times New Roman"/>
          <w:sz w:val="24"/>
          <w:szCs w:val="24"/>
        </w:rPr>
        <w:t xml:space="preserve">, </w:t>
      </w:r>
      <w:r w:rsidRPr="00C769FA">
        <w:rPr>
          <w:rFonts w:ascii="Times New Roman" w:hAnsi="Times New Roman"/>
          <w:b/>
          <w:bCs/>
          <w:sz w:val="24"/>
          <w:szCs w:val="24"/>
        </w:rPr>
        <w:t>A</w:t>
      </w:r>
      <w:r w:rsidRPr="002D7031">
        <w:rPr>
          <w:rFonts w:ascii="Times New Roman" w:hAnsi="Times New Roman"/>
          <w:sz w:val="24"/>
          <w:szCs w:val="24"/>
        </w:rPr>
        <w:t>.</w:t>
      </w:r>
      <w:r>
        <w:rPr>
          <w:rFonts w:ascii="Times New Roman" w:hAnsi="Times New Roman"/>
          <w:sz w:val="24"/>
          <w:szCs w:val="24"/>
        </w:rPr>
        <w:t>, Andersen, EJ., Fennell, A., Zhou and Nepal, MP.</w:t>
      </w:r>
      <w:r w:rsidR="00C50592">
        <w:rPr>
          <w:rFonts w:ascii="Times New Roman" w:hAnsi="Times New Roman"/>
          <w:sz w:val="24"/>
          <w:szCs w:val="24"/>
        </w:rPr>
        <w:t xml:space="preserve"> (2019)</w:t>
      </w:r>
      <w:r w:rsidR="00514DA7">
        <w:rPr>
          <w:rFonts w:ascii="Times New Roman" w:hAnsi="Times New Roman"/>
          <w:sz w:val="24"/>
          <w:szCs w:val="24"/>
        </w:rPr>
        <w:t>.</w:t>
      </w:r>
      <w:r>
        <w:rPr>
          <w:rFonts w:ascii="Times New Roman" w:hAnsi="Times New Roman"/>
          <w:sz w:val="24"/>
          <w:szCs w:val="24"/>
        </w:rPr>
        <w:t xml:space="preserve"> </w:t>
      </w:r>
      <w:r w:rsidR="00456388" w:rsidRPr="00C551C1">
        <w:rPr>
          <w:rFonts w:ascii="Times New Roman" w:hAnsi="Times New Roman"/>
          <w:sz w:val="24"/>
          <w:szCs w:val="24"/>
        </w:rPr>
        <w:t>Identification and Characterization of Mitogen-Activated Protein Kinase (MAPK) Genes in Sunflower (</w:t>
      </w:r>
      <w:r w:rsidR="00456388" w:rsidRPr="00C551C1">
        <w:rPr>
          <w:rFonts w:ascii="Times New Roman" w:hAnsi="Times New Roman"/>
          <w:i/>
          <w:iCs/>
          <w:sz w:val="24"/>
          <w:szCs w:val="24"/>
        </w:rPr>
        <w:t>Helianthus</w:t>
      </w:r>
      <w:r w:rsidR="00456388" w:rsidRPr="00C551C1">
        <w:rPr>
          <w:rFonts w:ascii="Times New Roman" w:hAnsi="Times New Roman"/>
          <w:sz w:val="24"/>
          <w:szCs w:val="24"/>
        </w:rPr>
        <w:t xml:space="preserve"> </w:t>
      </w:r>
      <w:r w:rsidR="00456388" w:rsidRPr="00C551C1">
        <w:rPr>
          <w:rFonts w:ascii="Times New Roman" w:hAnsi="Times New Roman"/>
          <w:i/>
          <w:iCs/>
          <w:sz w:val="24"/>
          <w:szCs w:val="24"/>
        </w:rPr>
        <w:t>annuus</w:t>
      </w:r>
      <w:r w:rsidR="00456388" w:rsidRPr="00C551C1">
        <w:rPr>
          <w:rFonts w:ascii="Times New Roman" w:hAnsi="Times New Roman"/>
          <w:sz w:val="24"/>
          <w:szCs w:val="24"/>
        </w:rPr>
        <w:t xml:space="preserve"> L.)</w:t>
      </w:r>
      <w:r w:rsidR="00C956C2">
        <w:rPr>
          <w:rFonts w:ascii="Times New Roman" w:hAnsi="Times New Roman"/>
          <w:sz w:val="24"/>
          <w:szCs w:val="24"/>
        </w:rPr>
        <w:t xml:space="preserve">. </w:t>
      </w:r>
      <w:r w:rsidR="00C956C2" w:rsidRPr="00C956C2">
        <w:rPr>
          <w:rFonts w:ascii="Times New Roman" w:hAnsi="Times New Roman"/>
          <w:i/>
          <w:iCs/>
          <w:sz w:val="24"/>
          <w:szCs w:val="24"/>
        </w:rPr>
        <w:t>Plants</w:t>
      </w:r>
      <w:r w:rsidR="00C956C2">
        <w:rPr>
          <w:rFonts w:ascii="Times New Roman" w:hAnsi="Times New Roman"/>
          <w:i/>
          <w:iCs/>
          <w:sz w:val="24"/>
          <w:szCs w:val="24"/>
        </w:rPr>
        <w:t xml:space="preserve"> </w:t>
      </w:r>
      <w:r w:rsidR="00C956C2" w:rsidRPr="00C956C2">
        <w:rPr>
          <w:rFonts w:ascii="Times New Roman" w:hAnsi="Times New Roman"/>
          <w:i/>
          <w:iCs/>
          <w:sz w:val="24"/>
          <w:szCs w:val="24"/>
        </w:rPr>
        <w:t>(Basel)</w:t>
      </w:r>
      <w:r w:rsidR="00C956C2">
        <w:rPr>
          <w:rFonts w:ascii="Times New Roman" w:hAnsi="Times New Roman"/>
          <w:sz w:val="24"/>
          <w:szCs w:val="24"/>
        </w:rPr>
        <w:t xml:space="preserve"> 8.</w:t>
      </w:r>
    </w:p>
    <w:p w:rsidR="00C551C1" w:rsidRPr="00456388" w:rsidRDefault="009C034C" w:rsidP="00456388">
      <w:pPr>
        <w:pStyle w:val="ListParagraph"/>
        <w:numPr>
          <w:ilvl w:val="0"/>
          <w:numId w:val="4"/>
        </w:numPr>
        <w:spacing w:after="0" w:line="240" w:lineRule="auto"/>
        <w:rPr>
          <w:rFonts w:ascii="Times New Roman" w:hAnsi="Times New Roman"/>
          <w:sz w:val="24"/>
          <w:szCs w:val="24"/>
        </w:rPr>
      </w:pPr>
      <w:r w:rsidRPr="009C034C">
        <w:rPr>
          <w:rFonts w:ascii="Times New Roman" w:hAnsi="Times New Roman"/>
          <w:sz w:val="24"/>
          <w:szCs w:val="24"/>
        </w:rPr>
        <w:t>Neupane</w:t>
      </w:r>
      <w:r w:rsidR="00CA2C61">
        <w:rPr>
          <w:rFonts w:ascii="Times New Roman" w:hAnsi="Times New Roman"/>
          <w:sz w:val="24"/>
          <w:szCs w:val="24"/>
        </w:rPr>
        <w:t>, S.</w:t>
      </w:r>
      <w:r w:rsidRPr="009C034C">
        <w:rPr>
          <w:rFonts w:ascii="Times New Roman" w:hAnsi="Times New Roman"/>
          <w:sz w:val="24"/>
          <w:szCs w:val="24"/>
        </w:rPr>
        <w:t>, Andersen</w:t>
      </w:r>
      <w:r w:rsidR="00CA2C61">
        <w:rPr>
          <w:rFonts w:ascii="Times New Roman" w:hAnsi="Times New Roman"/>
          <w:sz w:val="24"/>
          <w:szCs w:val="24"/>
        </w:rPr>
        <w:t>, E.</w:t>
      </w:r>
      <w:r w:rsidRPr="009C034C">
        <w:rPr>
          <w:rFonts w:ascii="Times New Roman" w:hAnsi="Times New Roman"/>
          <w:sz w:val="24"/>
          <w:szCs w:val="24"/>
        </w:rPr>
        <w:t xml:space="preserve">, </w:t>
      </w:r>
      <w:r w:rsidRPr="009C034C">
        <w:rPr>
          <w:rFonts w:ascii="Times New Roman" w:hAnsi="Times New Roman"/>
          <w:b/>
          <w:sz w:val="24"/>
          <w:szCs w:val="24"/>
        </w:rPr>
        <w:t>Neupane</w:t>
      </w:r>
      <w:r w:rsidR="00CA2C61" w:rsidRPr="002D7031">
        <w:rPr>
          <w:rFonts w:ascii="Times New Roman" w:hAnsi="Times New Roman"/>
          <w:bCs/>
          <w:sz w:val="24"/>
          <w:szCs w:val="24"/>
        </w:rPr>
        <w:t>,</w:t>
      </w:r>
      <w:r w:rsidR="00CA2C61">
        <w:rPr>
          <w:rFonts w:ascii="Times New Roman" w:hAnsi="Times New Roman"/>
          <w:b/>
          <w:sz w:val="24"/>
          <w:szCs w:val="24"/>
        </w:rPr>
        <w:t xml:space="preserve"> A</w:t>
      </w:r>
      <w:r w:rsidR="00CA2C61" w:rsidRPr="002D7031">
        <w:rPr>
          <w:rFonts w:ascii="Times New Roman" w:hAnsi="Times New Roman"/>
          <w:bCs/>
          <w:sz w:val="24"/>
          <w:szCs w:val="24"/>
        </w:rPr>
        <w:t>.</w:t>
      </w:r>
      <w:r w:rsidR="003940AA">
        <w:rPr>
          <w:rFonts w:ascii="Times New Roman" w:hAnsi="Times New Roman"/>
          <w:sz w:val="24"/>
          <w:szCs w:val="24"/>
        </w:rPr>
        <w:t>, and</w:t>
      </w:r>
      <w:r w:rsidRPr="009C034C">
        <w:rPr>
          <w:rFonts w:ascii="Times New Roman" w:hAnsi="Times New Roman"/>
          <w:sz w:val="24"/>
          <w:szCs w:val="24"/>
        </w:rPr>
        <w:t xml:space="preserve"> Nepal</w:t>
      </w:r>
      <w:r w:rsidR="00CA2C61">
        <w:rPr>
          <w:rFonts w:ascii="Times New Roman" w:hAnsi="Times New Roman"/>
          <w:sz w:val="24"/>
          <w:szCs w:val="24"/>
        </w:rPr>
        <w:t>, M</w:t>
      </w:r>
      <w:r w:rsidRPr="009C034C">
        <w:rPr>
          <w:rFonts w:ascii="Times New Roman" w:hAnsi="Times New Roman"/>
          <w:sz w:val="24"/>
          <w:szCs w:val="24"/>
        </w:rPr>
        <w:t>. (2018) Genome-Wide Identification of NBS-Encoding Resistance Genes in Sunflower (</w:t>
      </w:r>
      <w:r w:rsidRPr="00C551C1">
        <w:rPr>
          <w:rFonts w:ascii="Times New Roman" w:hAnsi="Times New Roman"/>
          <w:i/>
          <w:iCs/>
          <w:sz w:val="24"/>
          <w:szCs w:val="24"/>
        </w:rPr>
        <w:t>Helianthus</w:t>
      </w:r>
      <w:r w:rsidRPr="009C034C">
        <w:rPr>
          <w:rFonts w:ascii="Times New Roman" w:hAnsi="Times New Roman"/>
          <w:sz w:val="24"/>
          <w:szCs w:val="24"/>
        </w:rPr>
        <w:t xml:space="preserve"> </w:t>
      </w:r>
      <w:r w:rsidRPr="00C551C1">
        <w:rPr>
          <w:rFonts w:ascii="Times New Roman" w:hAnsi="Times New Roman"/>
          <w:i/>
          <w:iCs/>
          <w:sz w:val="24"/>
          <w:szCs w:val="24"/>
        </w:rPr>
        <w:t>annuus</w:t>
      </w:r>
      <w:r w:rsidRPr="009C034C">
        <w:rPr>
          <w:rFonts w:ascii="Times New Roman" w:hAnsi="Times New Roman"/>
          <w:sz w:val="24"/>
          <w:szCs w:val="24"/>
        </w:rPr>
        <w:t xml:space="preserve"> L.)</w:t>
      </w:r>
      <w:r w:rsidR="0065692B">
        <w:rPr>
          <w:rFonts w:ascii="Times New Roman" w:hAnsi="Times New Roman"/>
          <w:sz w:val="24"/>
          <w:szCs w:val="24"/>
        </w:rPr>
        <w:t>.</w:t>
      </w:r>
      <w:r w:rsidRPr="009C034C">
        <w:rPr>
          <w:rFonts w:ascii="Times New Roman" w:hAnsi="Times New Roman"/>
          <w:sz w:val="24"/>
          <w:szCs w:val="24"/>
        </w:rPr>
        <w:t xml:space="preserve"> </w:t>
      </w:r>
      <w:r w:rsidRPr="00636F30">
        <w:rPr>
          <w:rFonts w:ascii="Times New Roman" w:hAnsi="Times New Roman"/>
          <w:i/>
          <w:sz w:val="24"/>
          <w:szCs w:val="24"/>
        </w:rPr>
        <w:t>Genes</w:t>
      </w:r>
      <w:r w:rsidRPr="009C034C">
        <w:rPr>
          <w:rFonts w:ascii="Times New Roman" w:hAnsi="Times New Roman"/>
          <w:sz w:val="24"/>
          <w:szCs w:val="24"/>
        </w:rPr>
        <w:t xml:space="preserve"> 9 (8), 384</w:t>
      </w:r>
      <w:r w:rsidR="00A85457">
        <w:rPr>
          <w:rFonts w:ascii="Times New Roman" w:hAnsi="Times New Roman"/>
          <w:sz w:val="24"/>
          <w:szCs w:val="24"/>
        </w:rPr>
        <w:t>.</w:t>
      </w:r>
    </w:p>
    <w:p w:rsidR="0065692B" w:rsidRPr="0065692B" w:rsidRDefault="0065692B">
      <w:pPr>
        <w:pStyle w:val="ListParagraph"/>
        <w:numPr>
          <w:ilvl w:val="0"/>
          <w:numId w:val="4"/>
        </w:numPr>
        <w:spacing w:after="0" w:line="240" w:lineRule="auto"/>
        <w:rPr>
          <w:rFonts w:ascii="Times New Roman" w:hAnsi="Times New Roman"/>
          <w:sz w:val="24"/>
          <w:szCs w:val="24"/>
        </w:rPr>
      </w:pPr>
      <w:r w:rsidRPr="0065692B">
        <w:rPr>
          <w:rFonts w:ascii="Times New Roman" w:hAnsi="Times New Roman"/>
          <w:sz w:val="24"/>
          <w:szCs w:val="24"/>
        </w:rPr>
        <w:t>Mochama</w:t>
      </w:r>
      <w:r w:rsidR="00EE3F46">
        <w:rPr>
          <w:rFonts w:ascii="Times New Roman" w:hAnsi="Times New Roman"/>
          <w:sz w:val="24"/>
          <w:szCs w:val="24"/>
        </w:rPr>
        <w:t>, P.</w:t>
      </w:r>
      <w:r w:rsidRPr="0065692B">
        <w:rPr>
          <w:rFonts w:ascii="Times New Roman" w:hAnsi="Times New Roman"/>
          <w:sz w:val="24"/>
          <w:szCs w:val="24"/>
        </w:rPr>
        <w:t xml:space="preserve">, </w:t>
      </w:r>
      <w:r w:rsidR="00EE3F46">
        <w:rPr>
          <w:rFonts w:ascii="Times New Roman" w:hAnsi="Times New Roman"/>
          <w:sz w:val="24"/>
          <w:szCs w:val="24"/>
        </w:rPr>
        <w:t>J</w:t>
      </w:r>
      <w:r w:rsidRPr="0065692B">
        <w:rPr>
          <w:rFonts w:ascii="Times New Roman" w:hAnsi="Times New Roman"/>
          <w:sz w:val="24"/>
          <w:szCs w:val="24"/>
        </w:rPr>
        <w:t>adhav,</w:t>
      </w:r>
      <w:r w:rsidR="00EE3F46">
        <w:rPr>
          <w:rFonts w:ascii="Times New Roman" w:hAnsi="Times New Roman"/>
          <w:sz w:val="24"/>
          <w:szCs w:val="24"/>
        </w:rPr>
        <w:t xml:space="preserve"> P., </w:t>
      </w:r>
      <w:r w:rsidRPr="0065692B">
        <w:rPr>
          <w:rFonts w:ascii="Times New Roman" w:hAnsi="Times New Roman"/>
          <w:b/>
          <w:sz w:val="24"/>
          <w:szCs w:val="24"/>
        </w:rPr>
        <w:t>Neupane</w:t>
      </w:r>
      <w:r w:rsidR="00EE3F46" w:rsidRPr="00812BB5">
        <w:rPr>
          <w:rFonts w:ascii="Times New Roman" w:hAnsi="Times New Roman"/>
          <w:bCs/>
          <w:sz w:val="24"/>
          <w:szCs w:val="24"/>
        </w:rPr>
        <w:t xml:space="preserve">, </w:t>
      </w:r>
      <w:r w:rsidR="00EE3F46">
        <w:rPr>
          <w:rFonts w:ascii="Times New Roman" w:hAnsi="Times New Roman"/>
          <w:b/>
          <w:sz w:val="24"/>
          <w:szCs w:val="24"/>
        </w:rPr>
        <w:t>A</w:t>
      </w:r>
      <w:r w:rsidR="00EE3F46" w:rsidRPr="002D7031">
        <w:rPr>
          <w:rFonts w:ascii="Times New Roman" w:hAnsi="Times New Roman"/>
          <w:bCs/>
          <w:sz w:val="24"/>
          <w:szCs w:val="24"/>
        </w:rPr>
        <w:t>.</w:t>
      </w:r>
      <w:r w:rsidRPr="0065692B">
        <w:rPr>
          <w:rFonts w:ascii="Times New Roman" w:hAnsi="Times New Roman"/>
          <w:sz w:val="24"/>
          <w:szCs w:val="24"/>
        </w:rPr>
        <w:t>, Marzano</w:t>
      </w:r>
      <w:r w:rsidR="00EE3F46">
        <w:rPr>
          <w:rFonts w:ascii="Times New Roman" w:hAnsi="Times New Roman"/>
          <w:sz w:val="24"/>
          <w:szCs w:val="24"/>
        </w:rPr>
        <w:t>, SY</w:t>
      </w:r>
      <w:r w:rsidRPr="0065692B">
        <w:rPr>
          <w:rFonts w:ascii="Times New Roman" w:hAnsi="Times New Roman"/>
          <w:sz w:val="24"/>
          <w:szCs w:val="24"/>
        </w:rPr>
        <w:t xml:space="preserve">. (2018) Mycoviruses as Triggers and Targets of RNA Silencing in White Mold Fungus </w:t>
      </w:r>
      <w:r w:rsidRPr="00EE3F46">
        <w:rPr>
          <w:rFonts w:ascii="Times New Roman" w:hAnsi="Times New Roman"/>
          <w:i/>
          <w:iCs/>
          <w:sz w:val="24"/>
          <w:szCs w:val="24"/>
        </w:rPr>
        <w:t>Sclerotinia sclerotiorum</w:t>
      </w:r>
      <w:r w:rsidRPr="0065692B">
        <w:rPr>
          <w:rFonts w:ascii="Times New Roman" w:hAnsi="Times New Roman"/>
          <w:sz w:val="24"/>
          <w:szCs w:val="24"/>
        </w:rPr>
        <w:t xml:space="preserve">. </w:t>
      </w:r>
      <w:r w:rsidRPr="00EE3F46">
        <w:rPr>
          <w:rFonts w:ascii="Times New Roman" w:hAnsi="Times New Roman"/>
          <w:i/>
          <w:iCs/>
          <w:sz w:val="24"/>
          <w:szCs w:val="24"/>
        </w:rPr>
        <w:t>Viruses</w:t>
      </w:r>
      <w:r w:rsidRPr="0065692B">
        <w:rPr>
          <w:rFonts w:ascii="Times New Roman" w:hAnsi="Times New Roman"/>
          <w:sz w:val="24"/>
          <w:szCs w:val="24"/>
        </w:rPr>
        <w:t xml:space="preserve"> 10 (4)</w:t>
      </w:r>
      <w:r w:rsidR="00A85457">
        <w:rPr>
          <w:rFonts w:ascii="Times New Roman" w:hAnsi="Times New Roman"/>
          <w:sz w:val="24"/>
          <w:szCs w:val="24"/>
        </w:rPr>
        <w:t>.</w:t>
      </w:r>
    </w:p>
    <w:p w:rsidR="00C66298" w:rsidRDefault="008978C0">
      <w:pPr>
        <w:pStyle w:val="ListParagraph"/>
        <w:numPr>
          <w:ilvl w:val="0"/>
          <w:numId w:val="4"/>
        </w:numPr>
        <w:spacing w:after="0" w:line="240" w:lineRule="auto"/>
        <w:rPr>
          <w:rFonts w:ascii="Times New Roman" w:hAnsi="Times New Roman"/>
          <w:sz w:val="24"/>
          <w:szCs w:val="24"/>
        </w:rPr>
      </w:pPr>
      <w:r>
        <w:rPr>
          <w:rFonts w:ascii="Times New Roman" w:hAnsi="Times New Roman"/>
          <w:bCs/>
          <w:sz w:val="24"/>
          <w:szCs w:val="24"/>
        </w:rPr>
        <w:t>S.</w:t>
      </w:r>
      <w:r w:rsidR="00646341">
        <w:rPr>
          <w:rFonts w:ascii="Times New Roman" w:hAnsi="Times New Roman"/>
          <w:bCs/>
          <w:sz w:val="24"/>
          <w:szCs w:val="24"/>
        </w:rPr>
        <w:t xml:space="preserve"> Piya</w:t>
      </w:r>
      <w:r w:rsidR="00646341" w:rsidRPr="00646341">
        <w:rPr>
          <w:rFonts w:ascii="Times New Roman" w:hAnsi="Times New Roman"/>
          <w:sz w:val="24"/>
          <w:szCs w:val="24"/>
        </w:rPr>
        <w:t>,</w:t>
      </w:r>
      <w:r>
        <w:rPr>
          <w:rFonts w:ascii="Times New Roman" w:hAnsi="Times New Roman"/>
          <w:b/>
          <w:bCs/>
          <w:sz w:val="24"/>
          <w:szCs w:val="24"/>
        </w:rPr>
        <w:t xml:space="preserve"> Neupane</w:t>
      </w:r>
      <w:r w:rsidR="00FD082B" w:rsidRPr="003D608F">
        <w:rPr>
          <w:rFonts w:ascii="Times New Roman" w:hAnsi="Times New Roman"/>
          <w:sz w:val="24"/>
          <w:szCs w:val="24"/>
        </w:rPr>
        <w:t>,</w:t>
      </w:r>
      <w:r w:rsidR="00FD082B">
        <w:rPr>
          <w:rFonts w:ascii="Times New Roman" w:hAnsi="Times New Roman"/>
          <w:b/>
          <w:bCs/>
          <w:sz w:val="24"/>
          <w:szCs w:val="24"/>
        </w:rPr>
        <w:t xml:space="preserve"> A</w:t>
      </w:r>
      <w:r w:rsidR="00FD082B" w:rsidRPr="003D608F">
        <w:rPr>
          <w:rFonts w:ascii="Times New Roman" w:hAnsi="Times New Roman"/>
          <w:sz w:val="24"/>
          <w:szCs w:val="24"/>
        </w:rPr>
        <w:t>.</w:t>
      </w:r>
      <w:r>
        <w:rPr>
          <w:rFonts w:ascii="Times New Roman" w:hAnsi="Times New Roman"/>
          <w:bCs/>
          <w:sz w:val="24"/>
          <w:szCs w:val="24"/>
        </w:rPr>
        <w:t>,</w:t>
      </w:r>
      <w:r>
        <w:rPr>
          <w:rFonts w:ascii="Times New Roman" w:hAnsi="Times New Roman"/>
          <w:b/>
          <w:bCs/>
          <w:sz w:val="24"/>
          <w:szCs w:val="24"/>
        </w:rPr>
        <w:t xml:space="preserve"> </w:t>
      </w:r>
      <w:r>
        <w:rPr>
          <w:rFonts w:ascii="Times New Roman" w:hAnsi="Times New Roman"/>
          <w:bCs/>
          <w:sz w:val="24"/>
          <w:szCs w:val="24"/>
        </w:rPr>
        <w:t>Butler</w:t>
      </w:r>
      <w:r w:rsidR="00FD082B">
        <w:rPr>
          <w:rFonts w:ascii="Times New Roman" w:hAnsi="Times New Roman"/>
          <w:bCs/>
          <w:sz w:val="24"/>
          <w:szCs w:val="24"/>
        </w:rPr>
        <w:t>, J.</w:t>
      </w:r>
      <w:r>
        <w:rPr>
          <w:rFonts w:ascii="Times New Roman" w:hAnsi="Times New Roman"/>
          <w:bCs/>
          <w:sz w:val="24"/>
          <w:szCs w:val="24"/>
        </w:rPr>
        <w:t>, Larson</w:t>
      </w:r>
      <w:r w:rsidR="00FD082B">
        <w:rPr>
          <w:rFonts w:ascii="Times New Roman" w:hAnsi="Times New Roman"/>
          <w:bCs/>
          <w:sz w:val="24"/>
          <w:szCs w:val="24"/>
        </w:rPr>
        <w:t>, GE.,</w:t>
      </w:r>
      <w:r>
        <w:rPr>
          <w:rFonts w:ascii="Times New Roman" w:hAnsi="Times New Roman"/>
          <w:b/>
          <w:bCs/>
          <w:sz w:val="24"/>
          <w:szCs w:val="24"/>
        </w:rPr>
        <w:t xml:space="preserve"> </w:t>
      </w:r>
      <w:r>
        <w:rPr>
          <w:rFonts w:ascii="Times New Roman" w:hAnsi="Times New Roman"/>
          <w:bCs/>
          <w:sz w:val="24"/>
          <w:szCs w:val="24"/>
        </w:rPr>
        <w:t>and</w:t>
      </w:r>
      <w:r>
        <w:rPr>
          <w:rFonts w:ascii="Times New Roman" w:hAnsi="Times New Roman"/>
          <w:b/>
          <w:bCs/>
          <w:sz w:val="24"/>
          <w:szCs w:val="24"/>
        </w:rPr>
        <w:t xml:space="preserve"> </w:t>
      </w:r>
      <w:r>
        <w:rPr>
          <w:rFonts w:ascii="Times New Roman" w:hAnsi="Times New Roman"/>
          <w:bCs/>
          <w:sz w:val="24"/>
          <w:szCs w:val="24"/>
        </w:rPr>
        <w:t>Nepal</w:t>
      </w:r>
      <w:r w:rsidR="00FD082B">
        <w:rPr>
          <w:rFonts w:ascii="Times New Roman" w:hAnsi="Times New Roman"/>
          <w:bCs/>
          <w:sz w:val="24"/>
          <w:szCs w:val="24"/>
        </w:rPr>
        <w:t>, MP</w:t>
      </w:r>
      <w:r>
        <w:rPr>
          <w:rFonts w:ascii="Times New Roman" w:hAnsi="Times New Roman"/>
          <w:bCs/>
          <w:sz w:val="24"/>
          <w:szCs w:val="24"/>
        </w:rPr>
        <w:t>. (2014) Genetic Diversity and Population Structure of Sickleweed (</w:t>
      </w:r>
      <w:r>
        <w:rPr>
          <w:rFonts w:ascii="Times New Roman" w:hAnsi="Times New Roman"/>
          <w:bCs/>
          <w:i/>
          <w:sz w:val="24"/>
          <w:szCs w:val="24"/>
        </w:rPr>
        <w:t xml:space="preserve">Falcaria vulgaris </w:t>
      </w:r>
      <w:r>
        <w:rPr>
          <w:rFonts w:ascii="Times New Roman" w:hAnsi="Times New Roman"/>
          <w:bCs/>
          <w:sz w:val="24"/>
          <w:szCs w:val="24"/>
        </w:rPr>
        <w:t xml:space="preserve">L.) in the Upper Midwest USA </w:t>
      </w:r>
      <w:r>
        <w:rPr>
          <w:rFonts w:ascii="Times New Roman" w:hAnsi="Times New Roman"/>
          <w:sz w:val="24"/>
          <w:szCs w:val="24"/>
        </w:rPr>
        <w:t xml:space="preserve">Midwest USA. </w:t>
      </w:r>
      <w:r>
        <w:rPr>
          <w:rFonts w:ascii="Times New Roman" w:hAnsi="Times New Roman"/>
          <w:i/>
          <w:sz w:val="24"/>
          <w:szCs w:val="24"/>
        </w:rPr>
        <w:t>Biological Invasions</w:t>
      </w:r>
      <w:r>
        <w:rPr>
          <w:rFonts w:ascii="Times New Roman" w:hAnsi="Times New Roman"/>
          <w:sz w:val="24"/>
          <w:szCs w:val="24"/>
        </w:rPr>
        <w:t xml:space="preserve"> 2014:1-11.</w:t>
      </w:r>
    </w:p>
    <w:p w:rsidR="00C66298" w:rsidRDefault="008978C0">
      <w:pPr>
        <w:pStyle w:val="ListParagraph"/>
        <w:numPr>
          <w:ilvl w:val="0"/>
          <w:numId w:val="4"/>
        </w:numPr>
        <w:spacing w:after="0" w:line="240" w:lineRule="auto"/>
        <w:rPr>
          <w:rFonts w:ascii="Times New Roman" w:hAnsi="Times New Roman"/>
          <w:bCs/>
          <w:sz w:val="24"/>
          <w:szCs w:val="24"/>
        </w:rPr>
      </w:pPr>
      <w:r>
        <w:rPr>
          <w:rFonts w:ascii="Times New Roman" w:hAnsi="Times New Roman"/>
          <w:b/>
          <w:bCs/>
          <w:sz w:val="24"/>
          <w:szCs w:val="24"/>
        </w:rPr>
        <w:t>Neupane</w:t>
      </w:r>
      <w:r>
        <w:rPr>
          <w:rFonts w:ascii="Times New Roman" w:hAnsi="Times New Roman"/>
          <w:bCs/>
          <w:sz w:val="24"/>
          <w:szCs w:val="24"/>
        </w:rPr>
        <w:t xml:space="preserve">, </w:t>
      </w:r>
      <w:r>
        <w:rPr>
          <w:rFonts w:ascii="Times New Roman" w:hAnsi="Times New Roman"/>
          <w:b/>
          <w:bCs/>
          <w:sz w:val="24"/>
          <w:szCs w:val="24"/>
        </w:rPr>
        <w:t>A</w:t>
      </w:r>
      <w:r>
        <w:rPr>
          <w:rFonts w:ascii="Times New Roman" w:hAnsi="Times New Roman"/>
          <w:bCs/>
          <w:sz w:val="24"/>
          <w:szCs w:val="24"/>
        </w:rPr>
        <w:t>., Nepal</w:t>
      </w:r>
      <w:r w:rsidR="0056790B">
        <w:rPr>
          <w:rFonts w:ascii="Times New Roman" w:hAnsi="Times New Roman"/>
          <w:bCs/>
          <w:sz w:val="24"/>
          <w:szCs w:val="24"/>
        </w:rPr>
        <w:t>, MP.</w:t>
      </w:r>
      <w:r>
        <w:rPr>
          <w:rFonts w:ascii="Times New Roman" w:hAnsi="Times New Roman"/>
          <w:bCs/>
          <w:sz w:val="24"/>
          <w:szCs w:val="24"/>
        </w:rPr>
        <w:t>, Benson</w:t>
      </w:r>
      <w:r w:rsidR="0056790B">
        <w:rPr>
          <w:rFonts w:ascii="Times New Roman" w:hAnsi="Times New Roman"/>
          <w:bCs/>
          <w:sz w:val="24"/>
          <w:szCs w:val="24"/>
        </w:rPr>
        <w:t>, BV.</w:t>
      </w:r>
      <w:r>
        <w:rPr>
          <w:rFonts w:ascii="Times New Roman" w:hAnsi="Times New Roman"/>
          <w:bCs/>
          <w:sz w:val="24"/>
          <w:szCs w:val="24"/>
        </w:rPr>
        <w:t>, MacArthur</w:t>
      </w:r>
      <w:r w:rsidR="0056790B">
        <w:rPr>
          <w:rFonts w:ascii="Times New Roman" w:hAnsi="Times New Roman"/>
          <w:bCs/>
          <w:sz w:val="24"/>
          <w:szCs w:val="24"/>
        </w:rPr>
        <w:t>, KJ.,</w:t>
      </w:r>
      <w:r>
        <w:rPr>
          <w:rFonts w:ascii="Times New Roman" w:hAnsi="Times New Roman"/>
          <w:bCs/>
          <w:sz w:val="24"/>
          <w:szCs w:val="24"/>
        </w:rPr>
        <w:t xml:space="preserve"> and Piya</w:t>
      </w:r>
      <w:r w:rsidR="0056790B">
        <w:rPr>
          <w:rFonts w:ascii="Times New Roman" w:hAnsi="Times New Roman"/>
          <w:bCs/>
          <w:sz w:val="24"/>
          <w:szCs w:val="24"/>
        </w:rPr>
        <w:t>, S</w:t>
      </w:r>
      <w:r>
        <w:rPr>
          <w:rFonts w:ascii="Times New Roman" w:hAnsi="Times New Roman"/>
          <w:bCs/>
          <w:sz w:val="24"/>
          <w:szCs w:val="24"/>
        </w:rPr>
        <w:t xml:space="preserve">. (2013). </w:t>
      </w:r>
      <w:bookmarkStart w:id="0" w:name="_Toc350871679"/>
      <w:r>
        <w:rPr>
          <w:rFonts w:ascii="Times New Roman" w:eastAsia="Times New Roman" w:hAnsi="Times New Roman"/>
          <w:sz w:val="24"/>
          <w:szCs w:val="24"/>
        </w:rPr>
        <w:t xml:space="preserve">Mitogen-Activated Protein Kinase Genes and their Evolutionary History in </w:t>
      </w:r>
      <w:r>
        <w:rPr>
          <w:rFonts w:ascii="Times New Roman" w:eastAsia="Times New Roman" w:hAnsi="Times New Roman"/>
          <w:i/>
          <w:sz w:val="24"/>
          <w:szCs w:val="24"/>
        </w:rPr>
        <w:t>Lotus</w:t>
      </w:r>
      <w:r>
        <w:rPr>
          <w:rFonts w:ascii="Times New Roman" w:eastAsia="Times New Roman" w:hAnsi="Times New Roman"/>
          <w:sz w:val="24"/>
          <w:szCs w:val="24"/>
        </w:rPr>
        <w:t xml:space="preserve">, </w:t>
      </w:r>
      <w:r>
        <w:rPr>
          <w:rFonts w:ascii="Times New Roman" w:eastAsia="Times New Roman" w:hAnsi="Times New Roman"/>
          <w:i/>
          <w:sz w:val="24"/>
          <w:szCs w:val="24"/>
        </w:rPr>
        <w:t>Medicago</w:t>
      </w:r>
      <w:r>
        <w:rPr>
          <w:rFonts w:ascii="Times New Roman" w:eastAsia="Times New Roman" w:hAnsi="Times New Roman"/>
          <w:sz w:val="24"/>
          <w:szCs w:val="24"/>
        </w:rPr>
        <w:t xml:space="preserve"> and </w:t>
      </w:r>
      <w:r>
        <w:rPr>
          <w:rFonts w:ascii="Times New Roman" w:eastAsia="Times New Roman" w:hAnsi="Times New Roman"/>
          <w:i/>
          <w:sz w:val="24"/>
          <w:szCs w:val="24"/>
        </w:rPr>
        <w:t>Phaseolu</w:t>
      </w:r>
      <w:bookmarkEnd w:id="0"/>
      <w:r>
        <w:rPr>
          <w:rFonts w:ascii="Times New Roman" w:eastAsia="Times New Roman" w:hAnsi="Times New Roman"/>
          <w:i/>
          <w:sz w:val="24"/>
          <w:szCs w:val="24"/>
        </w:rPr>
        <w:t>s</w:t>
      </w:r>
      <w:r>
        <w:rPr>
          <w:rFonts w:ascii="Times New Roman" w:eastAsia="Times New Roman" w:hAnsi="Times New Roman"/>
          <w:sz w:val="24"/>
          <w:szCs w:val="24"/>
        </w:rPr>
        <w:t>.</w:t>
      </w:r>
      <w:r>
        <w:rPr>
          <w:rStyle w:val="apple-converted-space"/>
          <w:rFonts w:ascii="Times New Roman" w:hAnsi="Times New Roman"/>
          <w:color w:val="3E3E3E"/>
          <w:sz w:val="18"/>
          <w:szCs w:val="18"/>
          <w:shd w:val="clear" w:color="auto" w:fill="FFFFFF"/>
        </w:rPr>
        <w:t> </w:t>
      </w:r>
      <w:r>
        <w:rPr>
          <w:rFonts w:ascii="Times New Roman" w:hAnsi="Times New Roman"/>
          <w:i/>
          <w:sz w:val="24"/>
          <w:szCs w:val="24"/>
          <w:shd w:val="clear" w:color="auto" w:fill="FFFFFF"/>
        </w:rPr>
        <w:t>Plant Signaling &amp; Behavior</w:t>
      </w:r>
      <w:r>
        <w:rPr>
          <w:rFonts w:ascii="Times New Roman" w:hAnsi="Times New Roman"/>
          <w:sz w:val="24"/>
          <w:szCs w:val="24"/>
          <w:shd w:val="clear" w:color="auto" w:fill="FFFFFF"/>
        </w:rPr>
        <w:t>; 8:e27189.</w:t>
      </w:r>
      <w:r>
        <w:rPr>
          <w:rFonts w:ascii="Times New Roman" w:hAnsi="Times New Roman"/>
          <w:bCs/>
          <w:sz w:val="24"/>
          <w:szCs w:val="24"/>
        </w:rPr>
        <w:t xml:space="preserve"> </w:t>
      </w:r>
    </w:p>
    <w:p w:rsidR="00C66298" w:rsidRDefault="008978C0">
      <w:pPr>
        <w:pStyle w:val="ListParagraph"/>
        <w:numPr>
          <w:ilvl w:val="0"/>
          <w:numId w:val="4"/>
        </w:numPr>
        <w:spacing w:after="0" w:line="240" w:lineRule="auto"/>
        <w:rPr>
          <w:rFonts w:ascii="Times New Roman" w:hAnsi="Times New Roman"/>
          <w:bCs/>
          <w:sz w:val="24"/>
          <w:szCs w:val="24"/>
        </w:rPr>
      </w:pPr>
      <w:r>
        <w:rPr>
          <w:rFonts w:ascii="Times New Roman" w:hAnsi="Times New Roman"/>
          <w:b/>
          <w:bCs/>
          <w:sz w:val="24"/>
          <w:szCs w:val="24"/>
        </w:rPr>
        <w:t>Neupane</w:t>
      </w:r>
      <w:r>
        <w:rPr>
          <w:rFonts w:ascii="Times New Roman" w:hAnsi="Times New Roman"/>
          <w:bCs/>
          <w:sz w:val="24"/>
          <w:szCs w:val="24"/>
        </w:rPr>
        <w:t xml:space="preserve">, </w:t>
      </w:r>
      <w:r>
        <w:rPr>
          <w:rFonts w:ascii="Times New Roman" w:hAnsi="Times New Roman"/>
          <w:b/>
          <w:bCs/>
          <w:sz w:val="24"/>
          <w:szCs w:val="24"/>
        </w:rPr>
        <w:t>A</w:t>
      </w:r>
      <w:r>
        <w:rPr>
          <w:rFonts w:ascii="Times New Roman" w:hAnsi="Times New Roman"/>
          <w:bCs/>
          <w:sz w:val="24"/>
          <w:szCs w:val="24"/>
        </w:rPr>
        <w:t>., Piya</w:t>
      </w:r>
      <w:r w:rsidR="00585A79">
        <w:rPr>
          <w:rFonts w:ascii="Times New Roman" w:hAnsi="Times New Roman"/>
          <w:bCs/>
          <w:sz w:val="24"/>
          <w:szCs w:val="24"/>
        </w:rPr>
        <w:t>, S.</w:t>
      </w:r>
      <w:r>
        <w:rPr>
          <w:rFonts w:ascii="Times New Roman" w:hAnsi="Times New Roman"/>
          <w:bCs/>
          <w:sz w:val="24"/>
          <w:szCs w:val="24"/>
        </w:rPr>
        <w:t>, Subramanian</w:t>
      </w:r>
      <w:r w:rsidR="00585A79">
        <w:rPr>
          <w:rFonts w:ascii="Times New Roman" w:hAnsi="Times New Roman"/>
          <w:bCs/>
          <w:sz w:val="24"/>
          <w:szCs w:val="24"/>
        </w:rPr>
        <w:t>, S.</w:t>
      </w:r>
      <w:r>
        <w:rPr>
          <w:rFonts w:ascii="Times New Roman" w:hAnsi="Times New Roman"/>
          <w:bCs/>
          <w:sz w:val="24"/>
          <w:szCs w:val="24"/>
        </w:rPr>
        <w:t>, Rohila</w:t>
      </w:r>
      <w:r w:rsidR="00585A79">
        <w:rPr>
          <w:rFonts w:ascii="Times New Roman" w:hAnsi="Times New Roman"/>
          <w:bCs/>
          <w:sz w:val="24"/>
          <w:szCs w:val="24"/>
        </w:rPr>
        <w:t>, JS.</w:t>
      </w:r>
      <w:r>
        <w:rPr>
          <w:rFonts w:ascii="Times New Roman" w:hAnsi="Times New Roman"/>
          <w:bCs/>
          <w:sz w:val="24"/>
          <w:szCs w:val="24"/>
        </w:rPr>
        <w:t>, Reese</w:t>
      </w:r>
      <w:r w:rsidR="00585A79">
        <w:rPr>
          <w:rFonts w:ascii="Times New Roman" w:hAnsi="Times New Roman"/>
          <w:bCs/>
          <w:sz w:val="24"/>
          <w:szCs w:val="24"/>
        </w:rPr>
        <w:t>, N.,</w:t>
      </w:r>
      <w:r>
        <w:rPr>
          <w:rFonts w:ascii="Times New Roman" w:hAnsi="Times New Roman"/>
          <w:bCs/>
          <w:sz w:val="24"/>
          <w:szCs w:val="24"/>
        </w:rPr>
        <w:t xml:space="preserve"> and Nepal</w:t>
      </w:r>
      <w:r w:rsidR="00585A79">
        <w:rPr>
          <w:rFonts w:ascii="Times New Roman" w:hAnsi="Times New Roman"/>
          <w:bCs/>
          <w:sz w:val="24"/>
          <w:szCs w:val="24"/>
        </w:rPr>
        <w:t>, MP</w:t>
      </w:r>
      <w:r>
        <w:rPr>
          <w:rFonts w:ascii="Times New Roman" w:hAnsi="Times New Roman"/>
          <w:bCs/>
          <w:sz w:val="24"/>
          <w:szCs w:val="24"/>
        </w:rPr>
        <w:t xml:space="preserve">. (2013). </w:t>
      </w:r>
      <w:r>
        <w:rPr>
          <w:rFonts w:ascii="Times New Roman" w:hAnsi="Times New Roman"/>
          <w:sz w:val="24"/>
          <w:szCs w:val="24"/>
        </w:rPr>
        <w:t>Identification, Nomenclature, and Evolutionary Relationships of Mitogen-Activated Protein Kinase (MAPK) Genes in Soybean</w:t>
      </w:r>
      <w:r>
        <w:rPr>
          <w:rFonts w:ascii="Times New Roman" w:hAnsi="Times New Roman"/>
          <w:bCs/>
          <w:sz w:val="24"/>
          <w:szCs w:val="24"/>
        </w:rPr>
        <w:t xml:space="preserve">. </w:t>
      </w:r>
      <w:r>
        <w:rPr>
          <w:rFonts w:ascii="Times New Roman" w:hAnsi="Times New Roman"/>
          <w:bCs/>
          <w:i/>
          <w:sz w:val="24"/>
          <w:szCs w:val="24"/>
        </w:rPr>
        <w:t>Evolutionary Bioinformatics</w:t>
      </w:r>
      <w:r>
        <w:rPr>
          <w:rFonts w:ascii="Times New Roman" w:hAnsi="Times New Roman"/>
          <w:bCs/>
          <w:sz w:val="24"/>
          <w:szCs w:val="24"/>
        </w:rPr>
        <w:t xml:space="preserve">; 9:363-86.  </w:t>
      </w:r>
    </w:p>
    <w:p w:rsidR="00C66298" w:rsidRDefault="008978C0">
      <w:pPr>
        <w:pStyle w:val="ListParagraph"/>
        <w:numPr>
          <w:ilvl w:val="0"/>
          <w:numId w:val="4"/>
        </w:numPr>
        <w:spacing w:after="0" w:line="240" w:lineRule="auto"/>
        <w:rPr>
          <w:rFonts w:ascii="Times New Roman" w:hAnsi="Times New Roman"/>
          <w:bCs/>
          <w:sz w:val="24"/>
          <w:szCs w:val="24"/>
        </w:rPr>
      </w:pPr>
      <w:r>
        <w:rPr>
          <w:rFonts w:ascii="Times New Roman" w:hAnsi="Times New Roman"/>
          <w:bCs/>
          <w:sz w:val="24"/>
          <w:szCs w:val="24"/>
        </w:rPr>
        <w:t xml:space="preserve">Piya, S., </w:t>
      </w:r>
      <w:r>
        <w:rPr>
          <w:rFonts w:ascii="Times New Roman" w:hAnsi="Times New Roman"/>
          <w:b/>
          <w:bCs/>
          <w:sz w:val="24"/>
          <w:szCs w:val="24"/>
        </w:rPr>
        <w:t>Neupane</w:t>
      </w:r>
      <w:r w:rsidR="002D7031" w:rsidRPr="00812BB5">
        <w:rPr>
          <w:rFonts w:ascii="Times New Roman" w:hAnsi="Times New Roman"/>
          <w:sz w:val="24"/>
          <w:szCs w:val="24"/>
        </w:rPr>
        <w:t>,</w:t>
      </w:r>
      <w:r w:rsidR="002D7031">
        <w:rPr>
          <w:rFonts w:ascii="Times New Roman" w:hAnsi="Times New Roman"/>
          <w:b/>
          <w:bCs/>
          <w:sz w:val="24"/>
          <w:szCs w:val="24"/>
        </w:rPr>
        <w:t xml:space="preserve"> A</w:t>
      </w:r>
      <w:r w:rsidR="002D7031" w:rsidRPr="00D255D6">
        <w:rPr>
          <w:rFonts w:ascii="Times New Roman" w:hAnsi="Times New Roman"/>
          <w:sz w:val="24"/>
          <w:szCs w:val="24"/>
        </w:rPr>
        <w:t>.</w:t>
      </w:r>
      <w:r>
        <w:rPr>
          <w:rFonts w:ascii="Times New Roman" w:hAnsi="Times New Roman"/>
          <w:bCs/>
          <w:sz w:val="24"/>
          <w:szCs w:val="24"/>
        </w:rPr>
        <w:t>, Butler</w:t>
      </w:r>
      <w:r w:rsidR="009C4745">
        <w:rPr>
          <w:rFonts w:ascii="Times New Roman" w:hAnsi="Times New Roman"/>
          <w:bCs/>
          <w:sz w:val="24"/>
          <w:szCs w:val="24"/>
        </w:rPr>
        <w:t>, J.</w:t>
      </w:r>
      <w:r>
        <w:rPr>
          <w:rFonts w:ascii="Times New Roman" w:hAnsi="Times New Roman"/>
          <w:bCs/>
          <w:sz w:val="24"/>
          <w:szCs w:val="24"/>
        </w:rPr>
        <w:t>, Larson</w:t>
      </w:r>
      <w:r w:rsidR="009C4745">
        <w:rPr>
          <w:rFonts w:ascii="Times New Roman" w:hAnsi="Times New Roman"/>
          <w:bCs/>
          <w:sz w:val="24"/>
          <w:szCs w:val="24"/>
        </w:rPr>
        <w:t>, GE.,</w:t>
      </w:r>
      <w:r>
        <w:rPr>
          <w:rFonts w:ascii="Times New Roman" w:hAnsi="Times New Roman"/>
          <w:bCs/>
          <w:sz w:val="24"/>
          <w:szCs w:val="24"/>
        </w:rPr>
        <w:t xml:space="preserve"> and Nepal</w:t>
      </w:r>
      <w:r w:rsidR="009C4745">
        <w:rPr>
          <w:rFonts w:ascii="Times New Roman" w:hAnsi="Times New Roman"/>
          <w:bCs/>
          <w:sz w:val="24"/>
          <w:szCs w:val="24"/>
        </w:rPr>
        <w:t>, MP</w:t>
      </w:r>
      <w:r>
        <w:rPr>
          <w:rFonts w:ascii="Times New Roman" w:hAnsi="Times New Roman"/>
          <w:bCs/>
          <w:sz w:val="24"/>
          <w:szCs w:val="24"/>
        </w:rPr>
        <w:t>. (2012)</w:t>
      </w:r>
      <w:r>
        <w:rPr>
          <w:rFonts w:ascii="Times New Roman" w:hAnsi="Times New Roman"/>
          <w:b/>
          <w:bCs/>
          <w:sz w:val="24"/>
          <w:szCs w:val="24"/>
        </w:rPr>
        <w:t>.</w:t>
      </w:r>
      <w:r>
        <w:rPr>
          <w:rFonts w:ascii="Times New Roman" w:hAnsi="Times New Roman"/>
          <w:bCs/>
          <w:sz w:val="24"/>
          <w:szCs w:val="24"/>
        </w:rPr>
        <w:t xml:space="preserve"> Inferring the introduction history of sickleweed (</w:t>
      </w:r>
      <w:r>
        <w:rPr>
          <w:rFonts w:ascii="Times New Roman" w:hAnsi="Times New Roman"/>
          <w:bCs/>
          <w:i/>
          <w:sz w:val="24"/>
          <w:szCs w:val="24"/>
        </w:rPr>
        <w:t>Falcaria vulgaris</w:t>
      </w:r>
      <w:r>
        <w:rPr>
          <w:rFonts w:ascii="Times New Roman" w:hAnsi="Times New Roman"/>
          <w:bCs/>
          <w:sz w:val="24"/>
          <w:szCs w:val="24"/>
        </w:rPr>
        <w:t xml:space="preserve"> L.) in the United States. </w:t>
      </w:r>
      <w:r>
        <w:rPr>
          <w:rFonts w:ascii="Times New Roman" w:hAnsi="Times New Roman"/>
          <w:bCs/>
          <w:i/>
          <w:sz w:val="24"/>
          <w:szCs w:val="24"/>
        </w:rPr>
        <w:t>Proceedings of the South Dakota Academy of Science</w:t>
      </w:r>
      <w:r>
        <w:rPr>
          <w:rFonts w:ascii="Times New Roman" w:hAnsi="Times New Roman"/>
          <w:bCs/>
          <w:sz w:val="24"/>
          <w:szCs w:val="24"/>
        </w:rPr>
        <w:t xml:space="preserve">; 91:113-129. </w:t>
      </w:r>
    </w:p>
    <w:p w:rsidR="00D57EC8" w:rsidRPr="00D57EC8" w:rsidRDefault="00D57EC8" w:rsidP="00D57EC8">
      <w:pPr>
        <w:spacing w:after="0" w:line="240" w:lineRule="auto"/>
        <w:rPr>
          <w:rFonts w:ascii="Times New Roman" w:hAnsi="Times New Roman"/>
          <w:bCs/>
          <w:sz w:val="24"/>
          <w:szCs w:val="24"/>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spacing w:after="0" w:line="240" w:lineRule="auto"/>
        <w:rPr>
          <w:rFonts w:ascii="Times New Roman" w:hAnsi="Times New Roman"/>
          <w:bCs/>
          <w:sz w:val="24"/>
          <w:szCs w:val="24"/>
        </w:rPr>
      </w:pPr>
      <w:r w:rsidRPr="00DA612B">
        <w:rPr>
          <w:rFonts w:ascii="Times New Roman" w:hAnsi="Times New Roman"/>
          <w:b/>
          <w:sz w:val="24"/>
          <w:szCs w:val="24"/>
        </w:rPr>
        <w:t>Neupane</w:t>
      </w:r>
      <w:r>
        <w:rPr>
          <w:rFonts w:ascii="Times New Roman" w:hAnsi="Times New Roman"/>
          <w:bCs/>
          <w:sz w:val="24"/>
          <w:szCs w:val="24"/>
        </w:rPr>
        <w:t xml:space="preserve">, </w:t>
      </w:r>
      <w:r w:rsidRPr="00DA612B">
        <w:rPr>
          <w:rFonts w:ascii="Times New Roman" w:hAnsi="Times New Roman"/>
          <w:b/>
          <w:sz w:val="24"/>
          <w:szCs w:val="24"/>
        </w:rPr>
        <w:t>A</w:t>
      </w:r>
      <w:r>
        <w:rPr>
          <w:rFonts w:ascii="Times New Roman" w:hAnsi="Times New Roman"/>
          <w:bCs/>
          <w:sz w:val="24"/>
          <w:szCs w:val="24"/>
        </w:rPr>
        <w:t>.</w:t>
      </w:r>
      <w:r w:rsidR="00491082">
        <w:rPr>
          <w:rFonts w:ascii="Times New Roman" w:hAnsi="Times New Roman"/>
          <w:bCs/>
          <w:sz w:val="24"/>
          <w:szCs w:val="24"/>
        </w:rPr>
        <w:t>,</w:t>
      </w:r>
      <w:r>
        <w:rPr>
          <w:rFonts w:ascii="Times New Roman" w:hAnsi="Times New Roman"/>
          <w:bCs/>
          <w:sz w:val="24"/>
          <w:szCs w:val="24"/>
        </w:rPr>
        <w:t xml:space="preserve"> and Marzano, S. Profiling the Classes of the RNA Editing in Virus-derived small RNAs in White Mold </w:t>
      </w:r>
      <w:r w:rsidRPr="006535BB">
        <w:rPr>
          <w:rFonts w:ascii="Times New Roman" w:hAnsi="Times New Roman"/>
          <w:bCs/>
          <w:i/>
          <w:iCs/>
          <w:sz w:val="24"/>
          <w:szCs w:val="24"/>
        </w:rPr>
        <w:t>Sclerotinia</w:t>
      </w:r>
      <w:r>
        <w:rPr>
          <w:rFonts w:ascii="Times New Roman" w:hAnsi="Times New Roman"/>
          <w:bCs/>
          <w:sz w:val="24"/>
          <w:szCs w:val="24"/>
        </w:rPr>
        <w:t xml:space="preserve"> </w:t>
      </w:r>
      <w:r w:rsidRPr="006535BB">
        <w:rPr>
          <w:rFonts w:ascii="Times New Roman" w:hAnsi="Times New Roman"/>
          <w:bCs/>
          <w:i/>
          <w:iCs/>
          <w:sz w:val="24"/>
          <w:szCs w:val="24"/>
        </w:rPr>
        <w:t>sclerotiorum</w:t>
      </w:r>
      <w:r>
        <w:rPr>
          <w:rFonts w:ascii="Times New Roman" w:hAnsi="Times New Roman"/>
          <w:bCs/>
          <w:sz w:val="24"/>
          <w:szCs w:val="24"/>
        </w:rPr>
        <w:t xml:space="preserve">. </w:t>
      </w:r>
      <w:r w:rsidRPr="002C0E7F">
        <w:rPr>
          <w:rFonts w:ascii="Times New Roman" w:hAnsi="Times New Roman"/>
          <w:bCs/>
          <w:i/>
          <w:iCs/>
          <w:sz w:val="24"/>
          <w:szCs w:val="24"/>
        </w:rPr>
        <w:t>American Society for Virology</w:t>
      </w:r>
      <w:r w:rsidRPr="002C0E7F">
        <w:rPr>
          <w:rFonts w:ascii="Times New Roman" w:hAnsi="Times New Roman"/>
          <w:bCs/>
          <w:sz w:val="24"/>
          <w:szCs w:val="24"/>
        </w:rPr>
        <w:t>,</w:t>
      </w:r>
      <w:r>
        <w:rPr>
          <w:rFonts w:ascii="Times New Roman" w:hAnsi="Times New Roman"/>
          <w:bCs/>
          <w:sz w:val="24"/>
          <w:szCs w:val="24"/>
        </w:rPr>
        <w:t xml:space="preserve"> 2019, 20-24 July, Minneapolis, USA (</w:t>
      </w:r>
      <w:r w:rsidR="00F366C3">
        <w:rPr>
          <w:rFonts w:ascii="Times New Roman" w:hAnsi="Times New Roman"/>
          <w:bCs/>
          <w:sz w:val="24"/>
          <w:szCs w:val="24"/>
        </w:rPr>
        <w:t>Oral</w:t>
      </w:r>
      <w:r>
        <w:rPr>
          <w:rFonts w:ascii="Times New Roman" w:hAnsi="Times New Roman"/>
          <w:bCs/>
          <w:sz w:val="24"/>
          <w:szCs w:val="24"/>
        </w:rPr>
        <w:t>).</w:t>
      </w:r>
    </w:p>
    <w:p w:rsidR="001734FC" w:rsidRDefault="001734FC" w:rsidP="00CF5D32">
      <w:pPr>
        <w:pStyle w:val="ListParagraph"/>
        <w:numPr>
          <w:ilvl w:val="0"/>
          <w:numId w:val="3"/>
        </w:numPr>
        <w:spacing w:after="0" w:line="240" w:lineRule="auto"/>
        <w:rPr>
          <w:rFonts w:ascii="Times New Roman" w:hAnsi="Times New Roman"/>
          <w:bCs/>
          <w:sz w:val="24"/>
          <w:szCs w:val="24"/>
        </w:rPr>
      </w:pPr>
      <w:r w:rsidRPr="001734FC">
        <w:rPr>
          <w:rFonts w:ascii="Times New Roman" w:hAnsi="Times New Roman"/>
          <w:bCs/>
          <w:sz w:val="24"/>
          <w:szCs w:val="24"/>
        </w:rPr>
        <w:t>Neupane</w:t>
      </w:r>
      <w:r>
        <w:rPr>
          <w:rFonts w:ascii="Times New Roman" w:hAnsi="Times New Roman"/>
          <w:bCs/>
          <w:sz w:val="24"/>
          <w:szCs w:val="24"/>
        </w:rPr>
        <w:t>, A.</w:t>
      </w:r>
      <w:r w:rsidRPr="001734FC">
        <w:rPr>
          <w:rFonts w:ascii="Times New Roman" w:hAnsi="Times New Roman"/>
          <w:bCs/>
          <w:sz w:val="24"/>
          <w:szCs w:val="24"/>
        </w:rPr>
        <w:t>, Mochama</w:t>
      </w:r>
      <w:r>
        <w:rPr>
          <w:rFonts w:ascii="Times New Roman" w:hAnsi="Times New Roman"/>
          <w:bCs/>
          <w:sz w:val="24"/>
          <w:szCs w:val="24"/>
        </w:rPr>
        <w:t>, P.</w:t>
      </w:r>
      <w:r w:rsidRPr="001734FC">
        <w:rPr>
          <w:rFonts w:ascii="Times New Roman" w:hAnsi="Times New Roman"/>
          <w:bCs/>
          <w:sz w:val="24"/>
          <w:szCs w:val="24"/>
        </w:rPr>
        <w:t>, Saleem</w:t>
      </w:r>
      <w:r>
        <w:rPr>
          <w:rFonts w:ascii="Times New Roman" w:hAnsi="Times New Roman"/>
          <w:bCs/>
          <w:sz w:val="24"/>
          <w:szCs w:val="24"/>
        </w:rPr>
        <w:t>, H.,</w:t>
      </w:r>
      <w:r w:rsidRPr="001734FC">
        <w:rPr>
          <w:rFonts w:ascii="Times New Roman" w:hAnsi="Times New Roman"/>
          <w:bCs/>
          <w:sz w:val="24"/>
          <w:szCs w:val="24"/>
        </w:rPr>
        <w:t xml:space="preserve"> Marzano</w:t>
      </w:r>
      <w:r>
        <w:rPr>
          <w:rFonts w:ascii="Times New Roman" w:hAnsi="Times New Roman"/>
          <w:bCs/>
          <w:sz w:val="24"/>
          <w:szCs w:val="24"/>
        </w:rPr>
        <w:t xml:space="preserve">, S. </w:t>
      </w:r>
      <w:r w:rsidRPr="001734FC">
        <w:rPr>
          <w:rFonts w:ascii="Times New Roman" w:hAnsi="Times New Roman"/>
          <w:bCs/>
          <w:sz w:val="24"/>
          <w:szCs w:val="24"/>
        </w:rPr>
        <w:t xml:space="preserve">Roles of Dicers and Argonautes on </w:t>
      </w:r>
      <w:r w:rsidRPr="00BB4E9F">
        <w:rPr>
          <w:rFonts w:ascii="Times New Roman" w:hAnsi="Times New Roman"/>
          <w:bCs/>
          <w:i/>
          <w:iCs/>
          <w:sz w:val="24"/>
          <w:szCs w:val="24"/>
        </w:rPr>
        <w:t>Sclerotinia</w:t>
      </w:r>
      <w:r w:rsidRPr="001734FC">
        <w:rPr>
          <w:rFonts w:ascii="Times New Roman" w:hAnsi="Times New Roman"/>
          <w:bCs/>
          <w:sz w:val="24"/>
          <w:szCs w:val="24"/>
        </w:rPr>
        <w:t xml:space="preserve"> </w:t>
      </w:r>
      <w:r w:rsidRPr="00BB4E9F">
        <w:rPr>
          <w:rFonts w:ascii="Times New Roman" w:hAnsi="Times New Roman"/>
          <w:bCs/>
          <w:i/>
          <w:iCs/>
          <w:sz w:val="24"/>
          <w:szCs w:val="24"/>
        </w:rPr>
        <w:t>sclerotiorum</w:t>
      </w:r>
      <w:r w:rsidRPr="001734FC">
        <w:rPr>
          <w:rFonts w:ascii="Times New Roman" w:hAnsi="Times New Roman"/>
          <w:bCs/>
          <w:sz w:val="24"/>
          <w:szCs w:val="24"/>
        </w:rPr>
        <w:t xml:space="preserve"> Antiviral Small RNA Processing</w:t>
      </w:r>
      <w:r>
        <w:rPr>
          <w:rFonts w:ascii="Times New Roman" w:hAnsi="Times New Roman"/>
          <w:bCs/>
          <w:sz w:val="24"/>
          <w:szCs w:val="24"/>
        </w:rPr>
        <w:t xml:space="preserve">. </w:t>
      </w:r>
      <w:r w:rsidRPr="001734FC">
        <w:rPr>
          <w:rFonts w:ascii="Times New Roman" w:hAnsi="Times New Roman"/>
          <w:bCs/>
          <w:i/>
          <w:sz w:val="24"/>
          <w:szCs w:val="24"/>
        </w:rPr>
        <w:t>Plant and Animal Genome Conference XXVII</w:t>
      </w:r>
      <w:r w:rsidRPr="001734FC">
        <w:rPr>
          <w:rFonts w:ascii="Times New Roman" w:hAnsi="Times New Roman"/>
          <w:bCs/>
          <w:sz w:val="24"/>
          <w:szCs w:val="24"/>
        </w:rPr>
        <w:t xml:space="preserve">, </w:t>
      </w:r>
      <w:r>
        <w:rPr>
          <w:rFonts w:ascii="Times New Roman" w:hAnsi="Times New Roman"/>
          <w:bCs/>
          <w:sz w:val="24"/>
          <w:szCs w:val="24"/>
        </w:rPr>
        <w:t>2019, 12-16 January, San Diego, CA, USA (</w:t>
      </w:r>
      <w:r w:rsidR="009D09A3">
        <w:rPr>
          <w:rFonts w:ascii="Times New Roman" w:hAnsi="Times New Roman"/>
          <w:bCs/>
          <w:sz w:val="24"/>
          <w:szCs w:val="24"/>
        </w:rPr>
        <w:t>Poster</w:t>
      </w:r>
      <w:r>
        <w:rPr>
          <w:rFonts w:ascii="Times New Roman" w:hAnsi="Times New Roman"/>
          <w:bCs/>
          <w:sz w:val="24"/>
          <w:szCs w:val="24"/>
        </w:rPr>
        <w:t>).</w:t>
      </w:r>
    </w:p>
    <w:p w:rsidR="00CF5D32" w:rsidRDefault="00CF5D32" w:rsidP="00CF5D32">
      <w:pPr>
        <w:pStyle w:val="ListParagraph"/>
        <w:numPr>
          <w:ilvl w:val="0"/>
          <w:numId w:val="3"/>
        </w:numPr>
        <w:spacing w:after="0" w:line="240" w:lineRule="auto"/>
        <w:rPr>
          <w:rFonts w:ascii="Times New Roman" w:hAnsi="Times New Roman"/>
          <w:bCs/>
          <w:sz w:val="24"/>
          <w:szCs w:val="24"/>
        </w:rPr>
      </w:pPr>
      <w:r w:rsidRPr="00CF5D32">
        <w:rPr>
          <w:rFonts w:ascii="Times New Roman" w:hAnsi="Times New Roman"/>
          <w:bCs/>
          <w:sz w:val="24"/>
          <w:szCs w:val="24"/>
        </w:rPr>
        <w:t>Smith</w:t>
      </w:r>
      <w:r w:rsidR="000C51E2">
        <w:rPr>
          <w:rFonts w:ascii="Times New Roman" w:hAnsi="Times New Roman"/>
          <w:bCs/>
          <w:sz w:val="24"/>
          <w:szCs w:val="24"/>
        </w:rPr>
        <w:t xml:space="preserve">, A., </w:t>
      </w:r>
      <w:r w:rsidRPr="000C51E2">
        <w:rPr>
          <w:rFonts w:ascii="Times New Roman" w:hAnsi="Times New Roman"/>
          <w:b/>
          <w:sz w:val="24"/>
          <w:szCs w:val="24"/>
        </w:rPr>
        <w:t>Neupane</w:t>
      </w:r>
      <w:r w:rsidR="000C51E2">
        <w:rPr>
          <w:rFonts w:ascii="Times New Roman" w:hAnsi="Times New Roman"/>
          <w:bCs/>
          <w:sz w:val="24"/>
          <w:szCs w:val="24"/>
        </w:rPr>
        <w:t xml:space="preserve">, </w:t>
      </w:r>
      <w:r w:rsidR="000C51E2" w:rsidRPr="000C51E2">
        <w:rPr>
          <w:rFonts w:ascii="Times New Roman" w:hAnsi="Times New Roman"/>
          <w:b/>
          <w:sz w:val="24"/>
          <w:szCs w:val="24"/>
        </w:rPr>
        <w:t>A</w:t>
      </w:r>
      <w:r w:rsidR="000C51E2">
        <w:rPr>
          <w:rFonts w:ascii="Times New Roman" w:hAnsi="Times New Roman"/>
          <w:bCs/>
          <w:sz w:val="24"/>
          <w:szCs w:val="24"/>
        </w:rPr>
        <w:t>.,</w:t>
      </w:r>
      <w:r w:rsidRPr="00CF5D32">
        <w:rPr>
          <w:rFonts w:ascii="Times New Roman" w:hAnsi="Times New Roman"/>
          <w:bCs/>
          <w:sz w:val="24"/>
          <w:szCs w:val="24"/>
        </w:rPr>
        <w:t xml:space="preserve"> Ellis</w:t>
      </w:r>
      <w:r w:rsidR="008C3FC1">
        <w:rPr>
          <w:rFonts w:ascii="Times New Roman" w:hAnsi="Times New Roman"/>
          <w:bCs/>
          <w:sz w:val="24"/>
          <w:szCs w:val="24"/>
        </w:rPr>
        <w:t>, J.</w:t>
      </w:r>
      <w:r w:rsidRPr="00CF5D32">
        <w:rPr>
          <w:rFonts w:ascii="Times New Roman" w:hAnsi="Times New Roman"/>
          <w:bCs/>
          <w:sz w:val="24"/>
          <w:szCs w:val="24"/>
        </w:rPr>
        <w:t xml:space="preserve">, </w:t>
      </w:r>
      <w:r w:rsidR="008C3FC1">
        <w:rPr>
          <w:rFonts w:ascii="Times New Roman" w:hAnsi="Times New Roman"/>
          <w:bCs/>
          <w:sz w:val="24"/>
          <w:szCs w:val="24"/>
        </w:rPr>
        <w:t>Afrin, S.</w:t>
      </w:r>
      <w:r w:rsidR="00582E79">
        <w:rPr>
          <w:rFonts w:ascii="Times New Roman" w:hAnsi="Times New Roman"/>
          <w:bCs/>
          <w:sz w:val="24"/>
          <w:szCs w:val="24"/>
        </w:rPr>
        <w:t>, Burow</w:t>
      </w:r>
      <w:r w:rsidRPr="00CF5D32">
        <w:rPr>
          <w:rFonts w:ascii="Times New Roman" w:hAnsi="Times New Roman"/>
          <w:bCs/>
          <w:sz w:val="24"/>
          <w:szCs w:val="24"/>
        </w:rPr>
        <w:t>,</w:t>
      </w:r>
      <w:r w:rsidR="00582E79">
        <w:rPr>
          <w:rFonts w:ascii="Times New Roman" w:hAnsi="Times New Roman"/>
          <w:bCs/>
          <w:sz w:val="24"/>
          <w:szCs w:val="24"/>
        </w:rPr>
        <w:t xml:space="preserve"> R.,</w:t>
      </w:r>
      <w:r w:rsidRPr="00CF5D32">
        <w:rPr>
          <w:rFonts w:ascii="Times New Roman" w:hAnsi="Times New Roman"/>
          <w:bCs/>
          <w:sz w:val="24"/>
          <w:szCs w:val="24"/>
        </w:rPr>
        <w:t xml:space="preserve"> </w:t>
      </w:r>
      <w:r w:rsidR="00582E79">
        <w:rPr>
          <w:rFonts w:ascii="Times New Roman" w:hAnsi="Times New Roman"/>
          <w:bCs/>
          <w:sz w:val="24"/>
          <w:szCs w:val="24"/>
        </w:rPr>
        <w:t>Stinson, C.</w:t>
      </w:r>
      <w:r w:rsidRPr="00CF5D32">
        <w:rPr>
          <w:rFonts w:ascii="Times New Roman" w:hAnsi="Times New Roman"/>
          <w:bCs/>
          <w:sz w:val="24"/>
          <w:szCs w:val="24"/>
        </w:rPr>
        <w:t xml:space="preserve">, </w:t>
      </w:r>
      <w:r w:rsidR="00582E79">
        <w:rPr>
          <w:rFonts w:ascii="Times New Roman" w:hAnsi="Times New Roman"/>
          <w:bCs/>
          <w:sz w:val="24"/>
          <w:szCs w:val="24"/>
        </w:rPr>
        <w:t>Leo</w:t>
      </w:r>
      <w:r w:rsidRPr="00CF5D32">
        <w:rPr>
          <w:rFonts w:ascii="Times New Roman" w:hAnsi="Times New Roman"/>
          <w:bCs/>
          <w:sz w:val="24"/>
          <w:szCs w:val="24"/>
        </w:rPr>
        <w:t>,</w:t>
      </w:r>
      <w:r w:rsidR="00582E79">
        <w:rPr>
          <w:rFonts w:ascii="Times New Roman" w:hAnsi="Times New Roman"/>
          <w:bCs/>
          <w:sz w:val="24"/>
          <w:szCs w:val="24"/>
        </w:rPr>
        <w:t xml:space="preserve"> P., </w:t>
      </w:r>
      <w:r w:rsidRPr="00CF5D32">
        <w:rPr>
          <w:rFonts w:ascii="Times New Roman" w:hAnsi="Times New Roman"/>
          <w:bCs/>
          <w:sz w:val="24"/>
          <w:szCs w:val="24"/>
        </w:rPr>
        <w:t xml:space="preserve">Cristino, </w:t>
      </w:r>
      <w:r w:rsidR="00582E79">
        <w:rPr>
          <w:rFonts w:ascii="Times New Roman" w:hAnsi="Times New Roman"/>
          <w:bCs/>
          <w:sz w:val="24"/>
          <w:szCs w:val="24"/>
        </w:rPr>
        <w:t xml:space="preserve">A., </w:t>
      </w:r>
      <w:r w:rsidRPr="00CF5D32">
        <w:rPr>
          <w:rFonts w:ascii="Times New Roman" w:hAnsi="Times New Roman"/>
          <w:bCs/>
          <w:sz w:val="24"/>
          <w:szCs w:val="24"/>
        </w:rPr>
        <w:t>Moore</w:t>
      </w:r>
      <w:r w:rsidR="00582E79">
        <w:rPr>
          <w:rFonts w:ascii="Times New Roman" w:hAnsi="Times New Roman"/>
          <w:bCs/>
          <w:sz w:val="24"/>
          <w:szCs w:val="24"/>
        </w:rPr>
        <w:t>, A</w:t>
      </w:r>
      <w:r>
        <w:rPr>
          <w:rFonts w:ascii="Times New Roman" w:hAnsi="Times New Roman"/>
          <w:bCs/>
          <w:sz w:val="24"/>
          <w:szCs w:val="24"/>
        </w:rPr>
        <w:t xml:space="preserve">. </w:t>
      </w:r>
      <w:r w:rsidRPr="00CF5D32">
        <w:rPr>
          <w:rFonts w:ascii="Times New Roman" w:hAnsi="Times New Roman"/>
          <w:bCs/>
          <w:sz w:val="24"/>
          <w:szCs w:val="24"/>
        </w:rPr>
        <w:t xml:space="preserve">MEK </w:t>
      </w:r>
      <w:r w:rsidR="002050D5">
        <w:rPr>
          <w:rFonts w:ascii="Times New Roman" w:hAnsi="Times New Roman"/>
          <w:bCs/>
          <w:sz w:val="24"/>
          <w:szCs w:val="24"/>
        </w:rPr>
        <w:t>inhibitor</w:t>
      </w:r>
      <w:r w:rsidRPr="00CF5D32">
        <w:rPr>
          <w:rFonts w:ascii="Times New Roman" w:hAnsi="Times New Roman"/>
          <w:bCs/>
          <w:sz w:val="24"/>
          <w:szCs w:val="24"/>
        </w:rPr>
        <w:t xml:space="preserve"> resistance in acute myeloid leukaemia</w:t>
      </w:r>
      <w:r>
        <w:rPr>
          <w:rFonts w:ascii="Times New Roman" w:hAnsi="Times New Roman"/>
          <w:bCs/>
          <w:sz w:val="24"/>
          <w:szCs w:val="24"/>
        </w:rPr>
        <w:t xml:space="preserve">. </w:t>
      </w:r>
      <w:r w:rsidR="0022278D">
        <w:rPr>
          <w:rFonts w:ascii="Times New Roman" w:hAnsi="Times New Roman"/>
          <w:bCs/>
          <w:i/>
          <w:iCs/>
          <w:sz w:val="24"/>
          <w:szCs w:val="24"/>
        </w:rPr>
        <w:t>New Direction in Leukaemia Research</w:t>
      </w:r>
      <w:r>
        <w:rPr>
          <w:rFonts w:ascii="Times New Roman" w:hAnsi="Times New Roman"/>
          <w:bCs/>
          <w:sz w:val="24"/>
          <w:szCs w:val="24"/>
        </w:rPr>
        <w:t>, 201</w:t>
      </w:r>
      <w:r w:rsidR="0022278D">
        <w:rPr>
          <w:rFonts w:ascii="Times New Roman" w:hAnsi="Times New Roman"/>
          <w:bCs/>
          <w:sz w:val="24"/>
          <w:szCs w:val="24"/>
        </w:rPr>
        <w:t>6</w:t>
      </w:r>
      <w:r>
        <w:rPr>
          <w:rFonts w:ascii="Times New Roman" w:hAnsi="Times New Roman"/>
          <w:bCs/>
          <w:sz w:val="24"/>
          <w:szCs w:val="24"/>
        </w:rPr>
        <w:t xml:space="preserve">, </w:t>
      </w:r>
      <w:r w:rsidR="0022278D">
        <w:rPr>
          <w:rFonts w:ascii="Times New Roman" w:hAnsi="Times New Roman"/>
          <w:bCs/>
          <w:sz w:val="24"/>
          <w:szCs w:val="24"/>
        </w:rPr>
        <w:t>16</w:t>
      </w:r>
      <w:r>
        <w:rPr>
          <w:rFonts w:ascii="Times New Roman" w:hAnsi="Times New Roman"/>
          <w:bCs/>
          <w:sz w:val="24"/>
          <w:szCs w:val="24"/>
        </w:rPr>
        <w:t>-</w:t>
      </w:r>
      <w:r w:rsidR="0022278D">
        <w:rPr>
          <w:rFonts w:ascii="Times New Roman" w:hAnsi="Times New Roman"/>
          <w:bCs/>
          <w:sz w:val="24"/>
          <w:szCs w:val="24"/>
        </w:rPr>
        <w:t>19</w:t>
      </w:r>
      <w:r>
        <w:rPr>
          <w:rFonts w:ascii="Times New Roman" w:hAnsi="Times New Roman"/>
          <w:bCs/>
          <w:sz w:val="24"/>
          <w:szCs w:val="24"/>
        </w:rPr>
        <w:t xml:space="preserve"> </w:t>
      </w:r>
      <w:r w:rsidR="0022278D">
        <w:rPr>
          <w:rFonts w:ascii="Times New Roman" w:hAnsi="Times New Roman"/>
          <w:bCs/>
          <w:sz w:val="24"/>
          <w:szCs w:val="24"/>
        </w:rPr>
        <w:t>March</w:t>
      </w:r>
      <w:r>
        <w:rPr>
          <w:rFonts w:ascii="Times New Roman" w:hAnsi="Times New Roman"/>
          <w:bCs/>
          <w:sz w:val="24"/>
          <w:szCs w:val="24"/>
        </w:rPr>
        <w:t xml:space="preserve">, </w:t>
      </w:r>
      <w:r w:rsidR="00E46D13">
        <w:rPr>
          <w:rFonts w:ascii="Times New Roman" w:hAnsi="Times New Roman"/>
          <w:bCs/>
          <w:sz w:val="24"/>
          <w:szCs w:val="24"/>
        </w:rPr>
        <w:t>Peppers</w:t>
      </w:r>
      <w:r w:rsidR="009A3770">
        <w:rPr>
          <w:rFonts w:ascii="Times New Roman" w:hAnsi="Times New Roman"/>
          <w:bCs/>
          <w:sz w:val="24"/>
          <w:szCs w:val="24"/>
        </w:rPr>
        <w:t xml:space="preserve"> </w:t>
      </w:r>
      <w:r w:rsidR="00E46D13">
        <w:rPr>
          <w:rFonts w:ascii="Times New Roman" w:hAnsi="Times New Roman"/>
          <w:bCs/>
          <w:sz w:val="24"/>
          <w:szCs w:val="24"/>
        </w:rPr>
        <w:t>Noosa</w:t>
      </w:r>
      <w:r w:rsidR="004B602A">
        <w:rPr>
          <w:rFonts w:ascii="Times New Roman" w:hAnsi="Times New Roman"/>
          <w:bCs/>
          <w:sz w:val="24"/>
          <w:szCs w:val="24"/>
        </w:rPr>
        <w:t xml:space="preserve">, </w:t>
      </w:r>
      <w:r w:rsidR="00E46D13">
        <w:rPr>
          <w:rFonts w:ascii="Times New Roman" w:hAnsi="Times New Roman"/>
          <w:bCs/>
          <w:sz w:val="24"/>
          <w:szCs w:val="24"/>
        </w:rPr>
        <w:t>Australia</w:t>
      </w:r>
      <w:r w:rsidR="00746A0F">
        <w:rPr>
          <w:rFonts w:ascii="Times New Roman" w:hAnsi="Times New Roman"/>
          <w:bCs/>
          <w:sz w:val="24"/>
          <w:szCs w:val="24"/>
        </w:rPr>
        <w:t xml:space="preserve"> (</w:t>
      </w:r>
      <w:r w:rsidR="0062224C">
        <w:rPr>
          <w:rFonts w:ascii="Times New Roman" w:hAnsi="Times New Roman"/>
          <w:bCs/>
          <w:sz w:val="24"/>
          <w:szCs w:val="24"/>
        </w:rPr>
        <w:t>Poster</w:t>
      </w:r>
      <w:r w:rsidR="00746A0F">
        <w:rPr>
          <w:rFonts w:ascii="Times New Roman" w:hAnsi="Times New Roman"/>
          <w:bCs/>
          <w:sz w:val="24"/>
          <w:szCs w:val="24"/>
        </w:rPr>
        <w:t>)</w:t>
      </w:r>
    </w:p>
    <w:p w:rsidR="00EE5719" w:rsidRPr="00633DD9" w:rsidRDefault="005409A8" w:rsidP="00633DD9">
      <w:pPr>
        <w:pStyle w:val="ListParagraph"/>
        <w:numPr>
          <w:ilvl w:val="0"/>
          <w:numId w:val="3"/>
        </w:numPr>
        <w:spacing w:after="0" w:line="240" w:lineRule="auto"/>
        <w:rPr>
          <w:rFonts w:ascii="Times New Roman" w:hAnsi="Times New Roman"/>
          <w:bCs/>
          <w:sz w:val="24"/>
          <w:szCs w:val="24"/>
        </w:rPr>
      </w:pPr>
      <w:r w:rsidRPr="00633DD9">
        <w:rPr>
          <w:rFonts w:ascii="Times New Roman" w:hAnsi="Times New Roman"/>
          <w:bCs/>
          <w:sz w:val="24"/>
          <w:szCs w:val="24"/>
        </w:rPr>
        <w:t xml:space="preserve">Leo, P., </w:t>
      </w:r>
      <w:r w:rsidRPr="00A35E54">
        <w:rPr>
          <w:rFonts w:ascii="Times New Roman" w:hAnsi="Times New Roman"/>
          <w:b/>
          <w:sz w:val="24"/>
          <w:szCs w:val="24"/>
        </w:rPr>
        <w:t>Neupane</w:t>
      </w:r>
      <w:r w:rsidRPr="00633DD9">
        <w:rPr>
          <w:rFonts w:ascii="Times New Roman" w:hAnsi="Times New Roman"/>
          <w:bCs/>
          <w:sz w:val="24"/>
          <w:szCs w:val="24"/>
        </w:rPr>
        <w:t xml:space="preserve">, </w:t>
      </w:r>
      <w:r w:rsidRPr="00A35E54">
        <w:rPr>
          <w:rFonts w:ascii="Times New Roman" w:hAnsi="Times New Roman"/>
          <w:b/>
          <w:sz w:val="24"/>
          <w:szCs w:val="24"/>
        </w:rPr>
        <w:t>A</w:t>
      </w:r>
      <w:r w:rsidRPr="00633DD9">
        <w:rPr>
          <w:rFonts w:ascii="Times New Roman" w:hAnsi="Times New Roman"/>
          <w:bCs/>
          <w:sz w:val="24"/>
          <w:szCs w:val="24"/>
        </w:rPr>
        <w:t>., Bassal, M., Maung, Z., Newell, F., Ellis, M., Boxall, G., Smith, A., Marlton, P., D'Andrea, R., Gonda</w:t>
      </w:r>
      <w:r w:rsidR="00633DD9" w:rsidRPr="00633DD9">
        <w:rPr>
          <w:rFonts w:ascii="Times New Roman" w:hAnsi="Times New Roman"/>
          <w:bCs/>
          <w:sz w:val="24"/>
          <w:szCs w:val="24"/>
        </w:rPr>
        <w:t>, T.</w:t>
      </w:r>
      <w:r w:rsidR="00633DD9">
        <w:rPr>
          <w:rFonts w:ascii="Times New Roman" w:hAnsi="Times New Roman"/>
          <w:bCs/>
          <w:sz w:val="24"/>
          <w:szCs w:val="24"/>
        </w:rPr>
        <w:t xml:space="preserve">, </w:t>
      </w:r>
      <w:r w:rsidRPr="00633DD9">
        <w:rPr>
          <w:rFonts w:ascii="Times New Roman" w:hAnsi="Times New Roman"/>
          <w:bCs/>
          <w:sz w:val="24"/>
          <w:szCs w:val="24"/>
        </w:rPr>
        <w:t xml:space="preserve">Brown, M., Saal, R., Moore, A. </w:t>
      </w:r>
      <w:r w:rsidR="00633DD9" w:rsidRPr="00633DD9">
        <w:rPr>
          <w:rFonts w:ascii="Times New Roman" w:hAnsi="Times New Roman"/>
          <w:bCs/>
          <w:sz w:val="24"/>
          <w:szCs w:val="24"/>
        </w:rPr>
        <w:t>Gene Discovery in Acute Myeloid Leukaemia: somatic and germline mutations</w:t>
      </w:r>
      <w:r w:rsidR="00633DD9">
        <w:rPr>
          <w:rFonts w:ascii="Times New Roman" w:hAnsi="Times New Roman"/>
          <w:bCs/>
          <w:sz w:val="24"/>
          <w:szCs w:val="24"/>
        </w:rPr>
        <w:t>.</w:t>
      </w:r>
      <w:r w:rsidR="00633DD9" w:rsidRPr="00633DD9">
        <w:rPr>
          <w:rFonts w:ascii="Times New Roman" w:hAnsi="Times New Roman"/>
          <w:bCs/>
          <w:i/>
          <w:iCs/>
          <w:sz w:val="24"/>
          <w:szCs w:val="24"/>
        </w:rPr>
        <w:t xml:space="preserve"> </w:t>
      </w:r>
      <w:r w:rsidR="00FE141D">
        <w:rPr>
          <w:rFonts w:ascii="Times New Roman" w:hAnsi="Times New Roman"/>
          <w:bCs/>
          <w:i/>
          <w:iCs/>
          <w:sz w:val="24"/>
          <w:szCs w:val="24"/>
        </w:rPr>
        <w:t>International Congress of Immunology</w:t>
      </w:r>
      <w:r w:rsidR="00633DD9">
        <w:rPr>
          <w:rFonts w:ascii="Times New Roman" w:hAnsi="Times New Roman"/>
          <w:bCs/>
          <w:sz w:val="24"/>
          <w:szCs w:val="24"/>
        </w:rPr>
        <w:t xml:space="preserve">, 2016, </w:t>
      </w:r>
      <w:r w:rsidR="006159C9">
        <w:rPr>
          <w:rFonts w:ascii="Times New Roman" w:hAnsi="Times New Roman"/>
          <w:bCs/>
          <w:sz w:val="24"/>
          <w:szCs w:val="24"/>
        </w:rPr>
        <w:t>21</w:t>
      </w:r>
      <w:r w:rsidR="00633DD9">
        <w:rPr>
          <w:rFonts w:ascii="Times New Roman" w:hAnsi="Times New Roman"/>
          <w:bCs/>
          <w:sz w:val="24"/>
          <w:szCs w:val="24"/>
        </w:rPr>
        <w:t>-</w:t>
      </w:r>
      <w:r w:rsidR="006159C9">
        <w:rPr>
          <w:rFonts w:ascii="Times New Roman" w:hAnsi="Times New Roman"/>
          <w:bCs/>
          <w:sz w:val="24"/>
          <w:szCs w:val="24"/>
        </w:rPr>
        <w:t>26</w:t>
      </w:r>
      <w:r w:rsidR="00633DD9">
        <w:rPr>
          <w:rFonts w:ascii="Times New Roman" w:hAnsi="Times New Roman"/>
          <w:bCs/>
          <w:sz w:val="24"/>
          <w:szCs w:val="24"/>
        </w:rPr>
        <w:t xml:space="preserve"> </w:t>
      </w:r>
      <w:r w:rsidR="006159C9">
        <w:rPr>
          <w:rFonts w:ascii="Times New Roman" w:hAnsi="Times New Roman"/>
          <w:bCs/>
          <w:sz w:val="24"/>
          <w:szCs w:val="24"/>
        </w:rPr>
        <w:t>August</w:t>
      </w:r>
      <w:r w:rsidR="00633DD9">
        <w:rPr>
          <w:rFonts w:ascii="Times New Roman" w:hAnsi="Times New Roman"/>
          <w:bCs/>
          <w:sz w:val="24"/>
          <w:szCs w:val="24"/>
        </w:rPr>
        <w:t xml:space="preserve">, </w:t>
      </w:r>
      <w:r w:rsidR="00FE141D">
        <w:rPr>
          <w:rFonts w:ascii="Times New Roman" w:hAnsi="Times New Roman"/>
          <w:bCs/>
          <w:sz w:val="24"/>
          <w:szCs w:val="24"/>
        </w:rPr>
        <w:t>Melbourne</w:t>
      </w:r>
      <w:r w:rsidR="00633DD9">
        <w:rPr>
          <w:rFonts w:ascii="Times New Roman" w:hAnsi="Times New Roman"/>
          <w:bCs/>
          <w:sz w:val="24"/>
          <w:szCs w:val="24"/>
        </w:rPr>
        <w:t>, Australia (Oral)</w:t>
      </w:r>
      <w:r w:rsidR="008F00D3">
        <w:rPr>
          <w:rFonts w:ascii="Times New Roman" w:hAnsi="Times New Roman"/>
          <w:bCs/>
          <w:sz w:val="24"/>
          <w:szCs w:val="24"/>
        </w:rPr>
        <w:t>.</w:t>
      </w:r>
    </w:p>
    <w:p w:rsidR="005409A8" w:rsidRPr="00174543" w:rsidRDefault="00FD55C2" w:rsidP="00AF005E">
      <w:pPr>
        <w:pStyle w:val="ListParagraph"/>
        <w:numPr>
          <w:ilvl w:val="0"/>
          <w:numId w:val="3"/>
        </w:numPr>
        <w:spacing w:after="0" w:line="240" w:lineRule="auto"/>
        <w:rPr>
          <w:rFonts w:ascii="Times New Roman" w:hAnsi="Times New Roman"/>
          <w:bCs/>
          <w:sz w:val="24"/>
          <w:szCs w:val="24"/>
        </w:rPr>
      </w:pPr>
      <w:r>
        <w:rPr>
          <w:rFonts w:ascii="Times New Roman" w:hAnsi="Times New Roman"/>
          <w:bCs/>
          <w:sz w:val="24"/>
          <w:szCs w:val="24"/>
        </w:rPr>
        <w:t xml:space="preserve">Moore, A., </w:t>
      </w:r>
      <w:r w:rsidRPr="00633DD9">
        <w:rPr>
          <w:rFonts w:ascii="Times New Roman" w:hAnsi="Times New Roman"/>
          <w:bCs/>
          <w:sz w:val="24"/>
          <w:szCs w:val="24"/>
        </w:rPr>
        <w:t xml:space="preserve">Leo, P., </w:t>
      </w:r>
      <w:r w:rsidRPr="00A35E54">
        <w:rPr>
          <w:rFonts w:ascii="Times New Roman" w:hAnsi="Times New Roman"/>
          <w:b/>
          <w:sz w:val="24"/>
          <w:szCs w:val="24"/>
        </w:rPr>
        <w:t>Neupane</w:t>
      </w:r>
      <w:r w:rsidRPr="00633DD9">
        <w:rPr>
          <w:rFonts w:ascii="Times New Roman" w:hAnsi="Times New Roman"/>
          <w:bCs/>
          <w:sz w:val="24"/>
          <w:szCs w:val="24"/>
        </w:rPr>
        <w:t xml:space="preserve">, </w:t>
      </w:r>
      <w:r w:rsidRPr="00A35E54">
        <w:rPr>
          <w:rFonts w:ascii="Times New Roman" w:hAnsi="Times New Roman"/>
          <w:b/>
          <w:sz w:val="24"/>
          <w:szCs w:val="24"/>
        </w:rPr>
        <w:t>A</w:t>
      </w:r>
      <w:r w:rsidRPr="00633DD9">
        <w:rPr>
          <w:rFonts w:ascii="Times New Roman" w:hAnsi="Times New Roman"/>
          <w:bCs/>
          <w:sz w:val="24"/>
          <w:szCs w:val="24"/>
        </w:rPr>
        <w:t>., Bassal, M., Newell, F., Ellis, M., Boxall, G., Smith, A., Marlton, P., D'Andrea, R., Gonda, T.</w:t>
      </w:r>
      <w:r>
        <w:rPr>
          <w:rFonts w:ascii="Times New Roman" w:hAnsi="Times New Roman"/>
          <w:bCs/>
          <w:sz w:val="24"/>
          <w:szCs w:val="24"/>
        </w:rPr>
        <w:t xml:space="preserve">, </w:t>
      </w:r>
      <w:r w:rsidRPr="00633DD9">
        <w:rPr>
          <w:rFonts w:ascii="Times New Roman" w:hAnsi="Times New Roman"/>
          <w:bCs/>
          <w:sz w:val="24"/>
          <w:szCs w:val="24"/>
        </w:rPr>
        <w:t>Brown, M., Saal</w:t>
      </w:r>
      <w:r>
        <w:rPr>
          <w:rFonts w:ascii="Times New Roman" w:hAnsi="Times New Roman"/>
          <w:bCs/>
          <w:sz w:val="24"/>
          <w:szCs w:val="24"/>
        </w:rPr>
        <w:t xml:space="preserve">, R, Anderson, L. </w:t>
      </w:r>
      <w:r w:rsidR="00174543" w:rsidRPr="00174543">
        <w:rPr>
          <w:rFonts w:ascii="Times New Roman" w:hAnsi="Times New Roman"/>
          <w:bCs/>
          <w:sz w:val="24"/>
          <w:szCs w:val="24"/>
        </w:rPr>
        <w:t>Sensitivity of Whole Exome Sequencing for the Detection of FLT3-ITD and NPM1 Mutations</w:t>
      </w:r>
      <w:r w:rsidR="00174543">
        <w:rPr>
          <w:rFonts w:ascii="Times New Roman" w:hAnsi="Times New Roman"/>
          <w:bCs/>
          <w:sz w:val="24"/>
          <w:szCs w:val="24"/>
        </w:rPr>
        <w:t xml:space="preserve"> </w:t>
      </w:r>
      <w:r w:rsidR="00174543" w:rsidRPr="00174543">
        <w:rPr>
          <w:rFonts w:ascii="Times New Roman" w:hAnsi="Times New Roman"/>
          <w:bCs/>
          <w:sz w:val="24"/>
          <w:szCs w:val="24"/>
        </w:rPr>
        <w:t>in Acute Myeloid Leukaemia</w:t>
      </w:r>
      <w:r w:rsidR="00A670A9">
        <w:rPr>
          <w:rFonts w:ascii="Times New Roman" w:hAnsi="Times New Roman"/>
          <w:bCs/>
          <w:sz w:val="24"/>
          <w:szCs w:val="24"/>
        </w:rPr>
        <w:t xml:space="preserve">. </w:t>
      </w:r>
      <w:r w:rsidR="00A670A9" w:rsidRPr="00A670A9">
        <w:rPr>
          <w:rFonts w:ascii="Times New Roman" w:hAnsi="Times New Roman"/>
          <w:bCs/>
          <w:i/>
          <w:iCs/>
          <w:sz w:val="24"/>
          <w:szCs w:val="24"/>
        </w:rPr>
        <w:t>European School of Hematology (ESH)</w:t>
      </w:r>
      <w:r w:rsidR="0063443D">
        <w:rPr>
          <w:rFonts w:ascii="Times New Roman" w:hAnsi="Times New Roman"/>
          <w:bCs/>
          <w:sz w:val="24"/>
          <w:szCs w:val="24"/>
        </w:rPr>
        <w:t>. 2015</w:t>
      </w:r>
      <w:r w:rsidR="00F47771">
        <w:rPr>
          <w:rFonts w:ascii="Times New Roman" w:hAnsi="Times New Roman"/>
          <w:bCs/>
          <w:sz w:val="24"/>
          <w:szCs w:val="24"/>
        </w:rPr>
        <w:t>,</w:t>
      </w:r>
      <w:bookmarkStart w:id="1" w:name="_GoBack"/>
      <w:bookmarkEnd w:id="1"/>
      <w:r w:rsidR="008F00D3">
        <w:rPr>
          <w:rFonts w:ascii="Times New Roman" w:hAnsi="Times New Roman"/>
          <w:bCs/>
          <w:sz w:val="24"/>
          <w:szCs w:val="24"/>
        </w:rPr>
        <w:t xml:space="preserve"> 10-12 September, Budapest, Hungary (Oral).</w:t>
      </w:r>
    </w:p>
    <w:p w:rsidR="00C66298" w:rsidRDefault="008978C0">
      <w:pPr>
        <w:pStyle w:val="ListParagraph"/>
        <w:numPr>
          <w:ilvl w:val="0"/>
          <w:numId w:val="3"/>
        </w:numPr>
        <w:spacing w:after="0" w:line="240" w:lineRule="auto"/>
        <w:rPr>
          <w:rFonts w:ascii="Times New Roman" w:hAnsi="Times New Roman"/>
          <w:bCs/>
          <w:sz w:val="24"/>
          <w:szCs w:val="24"/>
        </w:rPr>
      </w:pPr>
      <w:r>
        <w:rPr>
          <w:rFonts w:ascii="Times New Roman" w:hAnsi="Times New Roman"/>
          <w:b/>
          <w:bCs/>
          <w:sz w:val="24"/>
          <w:szCs w:val="24"/>
        </w:rPr>
        <w:t>Neupane</w:t>
      </w:r>
      <w:r>
        <w:rPr>
          <w:rFonts w:ascii="Times New Roman" w:hAnsi="Times New Roman"/>
          <w:bCs/>
          <w:sz w:val="24"/>
          <w:szCs w:val="24"/>
        </w:rPr>
        <w:t xml:space="preserve">, </w:t>
      </w:r>
      <w:r>
        <w:rPr>
          <w:rFonts w:ascii="Times New Roman" w:hAnsi="Times New Roman"/>
          <w:b/>
          <w:bCs/>
          <w:sz w:val="24"/>
          <w:szCs w:val="24"/>
        </w:rPr>
        <w:t>A</w:t>
      </w:r>
      <w:r>
        <w:rPr>
          <w:rFonts w:ascii="Times New Roman" w:hAnsi="Times New Roman"/>
          <w:bCs/>
          <w:sz w:val="24"/>
          <w:szCs w:val="24"/>
        </w:rPr>
        <w:t>., Eyun</w:t>
      </w:r>
      <w:r w:rsidR="0077615A">
        <w:rPr>
          <w:rFonts w:ascii="Times New Roman" w:hAnsi="Times New Roman"/>
          <w:bCs/>
          <w:sz w:val="24"/>
          <w:szCs w:val="24"/>
        </w:rPr>
        <w:t>, S.</w:t>
      </w:r>
      <w:r>
        <w:rPr>
          <w:rFonts w:ascii="Times New Roman" w:hAnsi="Times New Roman"/>
          <w:bCs/>
          <w:sz w:val="24"/>
          <w:szCs w:val="24"/>
        </w:rPr>
        <w:t>, Wang</w:t>
      </w:r>
      <w:r w:rsidR="0077615A">
        <w:rPr>
          <w:rFonts w:ascii="Times New Roman" w:hAnsi="Times New Roman"/>
          <w:bCs/>
          <w:sz w:val="24"/>
          <w:szCs w:val="24"/>
        </w:rPr>
        <w:t>, H.</w:t>
      </w:r>
      <w:r>
        <w:rPr>
          <w:rFonts w:ascii="Times New Roman" w:hAnsi="Times New Roman"/>
          <w:bCs/>
          <w:sz w:val="24"/>
          <w:szCs w:val="24"/>
        </w:rPr>
        <w:t>, Siegfried</w:t>
      </w:r>
      <w:r w:rsidR="0077615A">
        <w:rPr>
          <w:rFonts w:ascii="Times New Roman" w:hAnsi="Times New Roman"/>
          <w:bCs/>
          <w:sz w:val="24"/>
          <w:szCs w:val="24"/>
        </w:rPr>
        <w:t>, BD.,</w:t>
      </w:r>
      <w:r>
        <w:rPr>
          <w:rFonts w:ascii="Times New Roman" w:hAnsi="Times New Roman"/>
          <w:bCs/>
          <w:sz w:val="24"/>
          <w:szCs w:val="24"/>
        </w:rPr>
        <w:t xml:space="preserve"> and Moriyama</w:t>
      </w:r>
      <w:r w:rsidR="0077615A">
        <w:rPr>
          <w:rFonts w:ascii="Times New Roman" w:hAnsi="Times New Roman"/>
          <w:bCs/>
          <w:sz w:val="24"/>
          <w:szCs w:val="24"/>
        </w:rPr>
        <w:t>, EN</w:t>
      </w:r>
      <w:r>
        <w:rPr>
          <w:rFonts w:ascii="Times New Roman" w:hAnsi="Times New Roman"/>
          <w:bCs/>
          <w:sz w:val="24"/>
          <w:szCs w:val="24"/>
        </w:rPr>
        <w:t xml:space="preserve">. Transcriptome analysis of western corn rootworm larvae and eggs. </w:t>
      </w:r>
      <w:r>
        <w:rPr>
          <w:rFonts w:ascii="Times New Roman" w:hAnsi="Times New Roman"/>
          <w:bCs/>
          <w:i/>
          <w:sz w:val="24"/>
          <w:szCs w:val="24"/>
        </w:rPr>
        <w:t xml:space="preserve">IWGO &amp; International Conference of </w:t>
      </w:r>
      <w:r>
        <w:rPr>
          <w:rFonts w:ascii="Times New Roman" w:hAnsi="Times New Roman"/>
          <w:bCs/>
          <w:i/>
          <w:iCs/>
          <w:sz w:val="24"/>
          <w:szCs w:val="24"/>
        </w:rPr>
        <w:t>Diabrotica</w:t>
      </w:r>
      <w:r>
        <w:rPr>
          <w:rFonts w:ascii="Times New Roman" w:hAnsi="Times New Roman"/>
          <w:bCs/>
          <w:i/>
          <w:sz w:val="24"/>
          <w:szCs w:val="24"/>
        </w:rPr>
        <w:t> Genetics</w:t>
      </w:r>
      <w:r>
        <w:rPr>
          <w:rFonts w:ascii="Times New Roman" w:hAnsi="Times New Roman"/>
          <w:bCs/>
          <w:sz w:val="24"/>
          <w:szCs w:val="24"/>
        </w:rPr>
        <w:t>. 2014, 14-17 April. Chicago, IL, USA (Poster).</w:t>
      </w:r>
    </w:p>
    <w:p w:rsidR="00C66298" w:rsidRDefault="008978C0">
      <w:pPr>
        <w:pStyle w:val="ListParagraph"/>
        <w:numPr>
          <w:ilvl w:val="0"/>
          <w:numId w:val="3"/>
        </w:numPr>
        <w:spacing w:after="0" w:line="240" w:lineRule="auto"/>
        <w:rPr>
          <w:rFonts w:ascii="Times New Roman" w:hAnsi="Times New Roman"/>
          <w:sz w:val="24"/>
          <w:szCs w:val="24"/>
        </w:rPr>
      </w:pPr>
      <w:r>
        <w:rPr>
          <w:rFonts w:ascii="Times New Roman" w:hAnsi="Times New Roman"/>
          <w:b/>
          <w:sz w:val="24"/>
          <w:szCs w:val="24"/>
        </w:rPr>
        <w:t>Neupane</w:t>
      </w:r>
      <w:r>
        <w:rPr>
          <w:rFonts w:ascii="Times New Roman" w:hAnsi="Times New Roman"/>
          <w:sz w:val="24"/>
          <w:szCs w:val="24"/>
        </w:rPr>
        <w:t>,</w:t>
      </w:r>
      <w:r>
        <w:rPr>
          <w:rFonts w:ascii="Times New Roman" w:hAnsi="Times New Roman"/>
          <w:b/>
          <w:sz w:val="24"/>
          <w:szCs w:val="24"/>
        </w:rPr>
        <w:t xml:space="preserve"> A</w:t>
      </w:r>
      <w:r>
        <w:rPr>
          <w:rFonts w:ascii="Times New Roman" w:hAnsi="Times New Roman"/>
          <w:sz w:val="24"/>
          <w:szCs w:val="24"/>
        </w:rPr>
        <w:t>., Piya</w:t>
      </w:r>
      <w:r w:rsidR="00BA2E6A">
        <w:rPr>
          <w:rFonts w:ascii="Times New Roman" w:hAnsi="Times New Roman"/>
          <w:sz w:val="24"/>
          <w:szCs w:val="24"/>
        </w:rPr>
        <w:t>, S.</w:t>
      </w:r>
      <w:r>
        <w:rPr>
          <w:rFonts w:ascii="Times New Roman" w:hAnsi="Times New Roman"/>
          <w:sz w:val="24"/>
          <w:szCs w:val="24"/>
        </w:rPr>
        <w:t>, Reese</w:t>
      </w:r>
      <w:r w:rsidR="00BA2E6A">
        <w:rPr>
          <w:rFonts w:ascii="Times New Roman" w:hAnsi="Times New Roman"/>
          <w:sz w:val="24"/>
          <w:szCs w:val="24"/>
        </w:rPr>
        <w:t>, N.</w:t>
      </w:r>
      <w:r>
        <w:rPr>
          <w:rFonts w:ascii="Times New Roman" w:hAnsi="Times New Roman"/>
          <w:sz w:val="24"/>
          <w:szCs w:val="24"/>
        </w:rPr>
        <w:t>, Rohila</w:t>
      </w:r>
      <w:r w:rsidR="00BA2E6A">
        <w:rPr>
          <w:rFonts w:ascii="Times New Roman" w:hAnsi="Times New Roman"/>
          <w:sz w:val="24"/>
          <w:szCs w:val="24"/>
        </w:rPr>
        <w:t>, JS.</w:t>
      </w:r>
      <w:r>
        <w:rPr>
          <w:rFonts w:ascii="Times New Roman" w:hAnsi="Times New Roman"/>
          <w:sz w:val="24"/>
          <w:szCs w:val="24"/>
        </w:rPr>
        <w:t>, Subramanian</w:t>
      </w:r>
      <w:r w:rsidR="00BA2E6A">
        <w:rPr>
          <w:rFonts w:ascii="Times New Roman" w:hAnsi="Times New Roman"/>
          <w:sz w:val="24"/>
          <w:szCs w:val="24"/>
        </w:rPr>
        <w:t>, S.,</w:t>
      </w:r>
      <w:r>
        <w:rPr>
          <w:rFonts w:ascii="Times New Roman" w:hAnsi="Times New Roman"/>
          <w:sz w:val="24"/>
          <w:szCs w:val="24"/>
        </w:rPr>
        <w:t xml:space="preserve"> and Nepal</w:t>
      </w:r>
      <w:r w:rsidR="00C324AD">
        <w:rPr>
          <w:rFonts w:ascii="Times New Roman" w:hAnsi="Times New Roman"/>
          <w:sz w:val="24"/>
          <w:szCs w:val="24"/>
        </w:rPr>
        <w:t>, MP</w:t>
      </w:r>
      <w:r>
        <w:rPr>
          <w:rFonts w:ascii="Times New Roman" w:hAnsi="Times New Roman"/>
          <w:sz w:val="24"/>
          <w:szCs w:val="24"/>
        </w:rPr>
        <w:t xml:space="preserve">. </w:t>
      </w:r>
      <w:r>
        <w:rPr>
          <w:rFonts w:ascii="Times New Roman" w:hAnsi="Times New Roman"/>
          <w:color w:val="000000"/>
          <w:sz w:val="24"/>
          <w:szCs w:val="24"/>
        </w:rPr>
        <w:t xml:space="preserve">Identification of Mitogen Activated Protein Kinase Family members in Soybean. </w:t>
      </w:r>
      <w:r>
        <w:rPr>
          <w:rFonts w:ascii="Times New Roman" w:hAnsi="Times New Roman"/>
          <w:i/>
          <w:sz w:val="24"/>
          <w:szCs w:val="24"/>
        </w:rPr>
        <w:t>B</w:t>
      </w:r>
      <w:r>
        <w:rPr>
          <w:rFonts w:ascii="Times New Roman" w:hAnsi="Times New Roman"/>
          <w:bCs/>
          <w:i/>
          <w:sz w:val="24"/>
          <w:szCs w:val="24"/>
        </w:rPr>
        <w:t xml:space="preserve">otanical Society of America Conference </w:t>
      </w:r>
      <w:r>
        <w:rPr>
          <w:rFonts w:ascii="Times New Roman" w:hAnsi="Times New Roman"/>
          <w:bCs/>
          <w:sz w:val="24"/>
          <w:szCs w:val="24"/>
        </w:rPr>
        <w:t>2012, 7-11 July. Columbus, OH, USA (</w:t>
      </w:r>
      <w:r>
        <w:rPr>
          <w:rFonts w:ascii="Times New Roman" w:hAnsi="Times New Roman"/>
          <w:sz w:val="24"/>
          <w:szCs w:val="24"/>
        </w:rPr>
        <w:t>Poster).</w:t>
      </w:r>
    </w:p>
    <w:p w:rsidR="00C66298" w:rsidRDefault="008978C0">
      <w:pPr>
        <w:pStyle w:val="ListParagraph"/>
        <w:numPr>
          <w:ilvl w:val="0"/>
          <w:numId w:val="3"/>
        </w:numPr>
        <w:spacing w:after="0" w:line="240" w:lineRule="auto"/>
        <w:rPr>
          <w:rFonts w:ascii="Times New Roman" w:hAnsi="Times New Roman"/>
          <w:sz w:val="24"/>
          <w:szCs w:val="24"/>
        </w:rPr>
      </w:pPr>
      <w:r>
        <w:rPr>
          <w:rFonts w:ascii="Times New Roman" w:hAnsi="Times New Roman"/>
          <w:bCs/>
          <w:sz w:val="24"/>
          <w:szCs w:val="24"/>
        </w:rPr>
        <w:t>Piya, S.</w:t>
      </w:r>
      <w:r>
        <w:rPr>
          <w:rFonts w:ascii="Times New Roman" w:hAnsi="Times New Roman"/>
          <w:sz w:val="24"/>
          <w:szCs w:val="24"/>
        </w:rPr>
        <w:t xml:space="preserve">, </w:t>
      </w:r>
      <w:r>
        <w:rPr>
          <w:rFonts w:ascii="Times New Roman" w:hAnsi="Times New Roman"/>
          <w:b/>
          <w:sz w:val="24"/>
          <w:szCs w:val="24"/>
        </w:rPr>
        <w:t>Neupane</w:t>
      </w:r>
      <w:r w:rsidR="000E7BDA" w:rsidRPr="000E7BDA">
        <w:rPr>
          <w:rFonts w:ascii="Times New Roman" w:hAnsi="Times New Roman"/>
          <w:bCs/>
          <w:sz w:val="24"/>
          <w:szCs w:val="24"/>
        </w:rPr>
        <w:t>,</w:t>
      </w:r>
      <w:r w:rsidR="000E7BDA">
        <w:rPr>
          <w:rFonts w:ascii="Times New Roman" w:hAnsi="Times New Roman"/>
          <w:b/>
          <w:sz w:val="24"/>
          <w:szCs w:val="24"/>
        </w:rPr>
        <w:t xml:space="preserve"> A</w:t>
      </w:r>
      <w:r w:rsidR="000E7BDA" w:rsidRPr="000E7BDA">
        <w:rPr>
          <w:rFonts w:ascii="Times New Roman" w:hAnsi="Times New Roman"/>
          <w:bCs/>
          <w:sz w:val="24"/>
          <w:szCs w:val="24"/>
        </w:rPr>
        <w:t>.</w:t>
      </w:r>
      <w:r>
        <w:rPr>
          <w:rFonts w:ascii="Times New Roman" w:hAnsi="Times New Roman"/>
          <w:sz w:val="24"/>
          <w:szCs w:val="24"/>
        </w:rPr>
        <w:t>, Butler</w:t>
      </w:r>
      <w:r w:rsidR="00D45A0F">
        <w:rPr>
          <w:rFonts w:ascii="Times New Roman" w:hAnsi="Times New Roman"/>
          <w:sz w:val="24"/>
          <w:szCs w:val="24"/>
        </w:rPr>
        <w:t>, J.</w:t>
      </w:r>
      <w:r>
        <w:rPr>
          <w:rFonts w:ascii="Times New Roman" w:hAnsi="Times New Roman"/>
          <w:sz w:val="24"/>
          <w:szCs w:val="24"/>
        </w:rPr>
        <w:t>, Larson</w:t>
      </w:r>
      <w:r w:rsidR="00D45A0F">
        <w:rPr>
          <w:rFonts w:ascii="Times New Roman" w:hAnsi="Times New Roman"/>
          <w:sz w:val="24"/>
          <w:szCs w:val="24"/>
        </w:rPr>
        <w:t>, GE.,</w:t>
      </w:r>
      <w:r>
        <w:rPr>
          <w:rFonts w:ascii="Times New Roman" w:hAnsi="Times New Roman"/>
          <w:sz w:val="24"/>
          <w:szCs w:val="24"/>
        </w:rPr>
        <w:t xml:space="preserve"> and Nepal</w:t>
      </w:r>
      <w:r w:rsidR="00D45A0F">
        <w:rPr>
          <w:rFonts w:ascii="Times New Roman" w:hAnsi="Times New Roman"/>
          <w:sz w:val="24"/>
          <w:szCs w:val="24"/>
        </w:rPr>
        <w:t>, MP</w:t>
      </w:r>
      <w:r>
        <w:rPr>
          <w:rFonts w:ascii="Times New Roman" w:hAnsi="Times New Roman"/>
          <w:sz w:val="24"/>
          <w:szCs w:val="24"/>
        </w:rPr>
        <w:t xml:space="preserve">. Population Genetics of </w:t>
      </w:r>
      <w:r>
        <w:rPr>
          <w:rFonts w:ascii="Times New Roman" w:hAnsi="Times New Roman"/>
          <w:i/>
          <w:sz w:val="24"/>
          <w:szCs w:val="24"/>
        </w:rPr>
        <w:t>Falcaria vulgaris</w:t>
      </w:r>
      <w:r>
        <w:rPr>
          <w:rFonts w:ascii="Times New Roman" w:hAnsi="Times New Roman"/>
          <w:sz w:val="24"/>
          <w:szCs w:val="24"/>
        </w:rPr>
        <w:t xml:space="preserve"> (Sickleweed) in North America. </w:t>
      </w:r>
      <w:r>
        <w:rPr>
          <w:rFonts w:ascii="Times New Roman" w:hAnsi="Times New Roman"/>
          <w:i/>
          <w:sz w:val="24"/>
          <w:szCs w:val="24"/>
        </w:rPr>
        <w:t>B</w:t>
      </w:r>
      <w:r>
        <w:rPr>
          <w:rFonts w:ascii="Times New Roman" w:hAnsi="Times New Roman"/>
          <w:bCs/>
          <w:i/>
          <w:sz w:val="24"/>
          <w:szCs w:val="24"/>
        </w:rPr>
        <w:t xml:space="preserve">otanical Society of America Conference </w:t>
      </w:r>
      <w:r>
        <w:rPr>
          <w:rFonts w:ascii="Times New Roman" w:hAnsi="Times New Roman"/>
          <w:iCs/>
          <w:sz w:val="24"/>
          <w:szCs w:val="24"/>
        </w:rPr>
        <w:t>2012</w:t>
      </w:r>
      <w:r>
        <w:rPr>
          <w:rFonts w:ascii="Times New Roman" w:hAnsi="Times New Roman"/>
          <w:sz w:val="24"/>
          <w:szCs w:val="24"/>
        </w:rPr>
        <w:t xml:space="preserve">, 7 -11 July. Columbus, OH, USA (Poster). </w:t>
      </w:r>
    </w:p>
    <w:p w:rsidR="00C66298" w:rsidRDefault="008978C0">
      <w:pPr>
        <w:pStyle w:val="ListParagraph"/>
        <w:numPr>
          <w:ilvl w:val="0"/>
          <w:numId w:val="3"/>
        </w:numPr>
        <w:spacing w:after="0" w:line="240" w:lineRule="auto"/>
        <w:rPr>
          <w:rFonts w:ascii="Times New Roman" w:hAnsi="Times New Roman"/>
          <w:sz w:val="24"/>
          <w:szCs w:val="24"/>
        </w:rPr>
      </w:pPr>
      <w:r>
        <w:rPr>
          <w:rFonts w:ascii="Times New Roman" w:hAnsi="Times New Roman"/>
          <w:bCs/>
          <w:sz w:val="24"/>
          <w:szCs w:val="24"/>
        </w:rPr>
        <w:t>Piya, S.</w:t>
      </w:r>
      <w:r>
        <w:rPr>
          <w:rFonts w:ascii="Times New Roman" w:hAnsi="Times New Roman"/>
          <w:sz w:val="24"/>
          <w:szCs w:val="24"/>
        </w:rPr>
        <w:t xml:space="preserve">, </w:t>
      </w:r>
      <w:r>
        <w:rPr>
          <w:rFonts w:ascii="Times New Roman" w:hAnsi="Times New Roman"/>
          <w:b/>
          <w:sz w:val="24"/>
          <w:szCs w:val="24"/>
        </w:rPr>
        <w:t>Neupane</w:t>
      </w:r>
      <w:r w:rsidR="008611ED" w:rsidRPr="008611ED">
        <w:rPr>
          <w:rFonts w:ascii="Times New Roman" w:hAnsi="Times New Roman"/>
          <w:bCs/>
          <w:sz w:val="24"/>
          <w:szCs w:val="24"/>
        </w:rPr>
        <w:t>,</w:t>
      </w:r>
      <w:r w:rsidR="008611ED">
        <w:rPr>
          <w:rFonts w:ascii="Times New Roman" w:hAnsi="Times New Roman"/>
          <w:b/>
          <w:sz w:val="24"/>
          <w:szCs w:val="24"/>
        </w:rPr>
        <w:t xml:space="preserve"> A</w:t>
      </w:r>
      <w:r w:rsidR="008611ED" w:rsidRPr="008611ED">
        <w:rPr>
          <w:rFonts w:ascii="Times New Roman" w:hAnsi="Times New Roman"/>
          <w:bCs/>
          <w:sz w:val="24"/>
          <w:szCs w:val="24"/>
        </w:rPr>
        <w:t>.</w:t>
      </w:r>
      <w:r>
        <w:rPr>
          <w:rFonts w:ascii="Times New Roman" w:hAnsi="Times New Roman"/>
          <w:sz w:val="24"/>
          <w:szCs w:val="24"/>
        </w:rPr>
        <w:t>, Butler</w:t>
      </w:r>
      <w:r w:rsidR="008611ED">
        <w:rPr>
          <w:rFonts w:ascii="Times New Roman" w:hAnsi="Times New Roman"/>
          <w:sz w:val="24"/>
          <w:szCs w:val="24"/>
        </w:rPr>
        <w:t>, J.</w:t>
      </w:r>
      <w:r>
        <w:rPr>
          <w:rFonts w:ascii="Times New Roman" w:hAnsi="Times New Roman"/>
          <w:sz w:val="24"/>
          <w:szCs w:val="24"/>
        </w:rPr>
        <w:t>, Larson</w:t>
      </w:r>
      <w:r w:rsidR="008611ED">
        <w:rPr>
          <w:rFonts w:ascii="Times New Roman" w:hAnsi="Times New Roman"/>
          <w:sz w:val="24"/>
          <w:szCs w:val="24"/>
        </w:rPr>
        <w:t>, GE.,</w:t>
      </w:r>
      <w:r>
        <w:rPr>
          <w:rFonts w:ascii="Times New Roman" w:hAnsi="Times New Roman"/>
          <w:sz w:val="24"/>
          <w:szCs w:val="24"/>
        </w:rPr>
        <w:t xml:space="preserve"> and Nepal</w:t>
      </w:r>
      <w:r w:rsidR="008611ED">
        <w:rPr>
          <w:rFonts w:ascii="Times New Roman" w:hAnsi="Times New Roman"/>
          <w:sz w:val="24"/>
          <w:szCs w:val="24"/>
        </w:rPr>
        <w:t>, MP</w:t>
      </w:r>
      <w:r>
        <w:rPr>
          <w:rFonts w:ascii="Times New Roman" w:hAnsi="Times New Roman"/>
          <w:sz w:val="24"/>
          <w:szCs w:val="24"/>
        </w:rPr>
        <w:t xml:space="preserve">. Introduction history and spread of </w:t>
      </w:r>
      <w:r>
        <w:rPr>
          <w:rFonts w:ascii="Times New Roman" w:hAnsi="Times New Roman"/>
          <w:i/>
          <w:sz w:val="24"/>
          <w:szCs w:val="24"/>
        </w:rPr>
        <w:t xml:space="preserve">Falcaria vulgaris </w:t>
      </w:r>
      <w:r>
        <w:rPr>
          <w:rFonts w:ascii="Times New Roman" w:hAnsi="Times New Roman"/>
          <w:sz w:val="24"/>
          <w:szCs w:val="24"/>
        </w:rPr>
        <w:t xml:space="preserve">Bernh. (Apiaceae) in the United States based on herbarium records. </w:t>
      </w:r>
      <w:r>
        <w:rPr>
          <w:rFonts w:ascii="Times New Roman" w:hAnsi="Times New Roman"/>
          <w:i/>
          <w:sz w:val="24"/>
          <w:szCs w:val="24"/>
        </w:rPr>
        <w:t xml:space="preserve">South Dakota Academy of Science </w:t>
      </w:r>
      <w:r>
        <w:rPr>
          <w:rFonts w:ascii="Times New Roman" w:hAnsi="Times New Roman"/>
          <w:sz w:val="24"/>
          <w:szCs w:val="24"/>
        </w:rPr>
        <w:t>2012, 13-14 April. Vermillion, SD, USA (Oral).</w:t>
      </w:r>
    </w:p>
    <w:p w:rsidR="00C66298" w:rsidRDefault="008978C0">
      <w:pPr>
        <w:pStyle w:val="ListParagraph"/>
        <w:numPr>
          <w:ilvl w:val="0"/>
          <w:numId w:val="3"/>
        </w:numPr>
        <w:spacing w:after="0" w:line="240" w:lineRule="auto"/>
        <w:rPr>
          <w:rFonts w:ascii="Times New Roman" w:hAnsi="Times New Roman"/>
          <w:bCs/>
          <w:iCs/>
          <w:color w:val="000000"/>
          <w:sz w:val="24"/>
          <w:szCs w:val="24"/>
        </w:rPr>
      </w:pPr>
      <w:r>
        <w:rPr>
          <w:rFonts w:ascii="Times New Roman" w:hAnsi="Times New Roman"/>
          <w:b/>
          <w:sz w:val="24"/>
          <w:szCs w:val="24"/>
        </w:rPr>
        <w:t>Neupane</w:t>
      </w:r>
      <w:r>
        <w:rPr>
          <w:rFonts w:ascii="Times New Roman" w:hAnsi="Times New Roman"/>
          <w:sz w:val="24"/>
          <w:szCs w:val="24"/>
        </w:rPr>
        <w:t xml:space="preserve">, </w:t>
      </w:r>
      <w:r>
        <w:rPr>
          <w:rFonts w:ascii="Times New Roman" w:hAnsi="Times New Roman"/>
          <w:b/>
          <w:sz w:val="24"/>
          <w:szCs w:val="24"/>
        </w:rPr>
        <w:t>A</w:t>
      </w:r>
      <w:r>
        <w:rPr>
          <w:rFonts w:ascii="Times New Roman" w:hAnsi="Times New Roman"/>
          <w:sz w:val="24"/>
          <w:szCs w:val="24"/>
        </w:rPr>
        <w:t>., Piya</w:t>
      </w:r>
      <w:r w:rsidR="00CA5B27">
        <w:rPr>
          <w:rFonts w:ascii="Times New Roman" w:hAnsi="Times New Roman"/>
          <w:sz w:val="24"/>
          <w:szCs w:val="24"/>
        </w:rPr>
        <w:t>, S.</w:t>
      </w:r>
      <w:r>
        <w:rPr>
          <w:rFonts w:ascii="Times New Roman" w:hAnsi="Times New Roman"/>
          <w:sz w:val="24"/>
          <w:szCs w:val="24"/>
        </w:rPr>
        <w:t>, Subramanian</w:t>
      </w:r>
      <w:r w:rsidR="00CA5B27">
        <w:rPr>
          <w:rFonts w:ascii="Times New Roman" w:hAnsi="Times New Roman"/>
          <w:sz w:val="24"/>
          <w:szCs w:val="24"/>
        </w:rPr>
        <w:t>, S.</w:t>
      </w:r>
      <w:r>
        <w:rPr>
          <w:rFonts w:ascii="Times New Roman" w:hAnsi="Times New Roman"/>
          <w:sz w:val="24"/>
          <w:szCs w:val="24"/>
        </w:rPr>
        <w:t>, Rohila</w:t>
      </w:r>
      <w:r w:rsidR="00CA5B27">
        <w:rPr>
          <w:rFonts w:ascii="Times New Roman" w:hAnsi="Times New Roman"/>
          <w:sz w:val="24"/>
          <w:szCs w:val="24"/>
        </w:rPr>
        <w:t>, JS.</w:t>
      </w:r>
      <w:r>
        <w:rPr>
          <w:rFonts w:ascii="Times New Roman" w:hAnsi="Times New Roman"/>
          <w:sz w:val="24"/>
          <w:szCs w:val="24"/>
        </w:rPr>
        <w:t>, Reese</w:t>
      </w:r>
      <w:r w:rsidR="00CA5B27">
        <w:rPr>
          <w:rFonts w:ascii="Times New Roman" w:hAnsi="Times New Roman"/>
          <w:sz w:val="24"/>
          <w:szCs w:val="24"/>
        </w:rPr>
        <w:t>, N.,</w:t>
      </w:r>
      <w:r>
        <w:rPr>
          <w:rFonts w:ascii="Times New Roman" w:hAnsi="Times New Roman"/>
          <w:sz w:val="24"/>
          <w:szCs w:val="24"/>
        </w:rPr>
        <w:t xml:space="preserve"> and Nepal</w:t>
      </w:r>
      <w:r w:rsidR="00CA5B27">
        <w:rPr>
          <w:rFonts w:ascii="Times New Roman" w:hAnsi="Times New Roman"/>
          <w:sz w:val="24"/>
          <w:szCs w:val="24"/>
        </w:rPr>
        <w:t>, MP</w:t>
      </w:r>
      <w:r>
        <w:rPr>
          <w:rFonts w:ascii="Times New Roman" w:hAnsi="Times New Roman"/>
          <w:sz w:val="24"/>
          <w:szCs w:val="24"/>
        </w:rPr>
        <w:t xml:space="preserve">. </w:t>
      </w:r>
      <w:r>
        <w:rPr>
          <w:rFonts w:ascii="Times New Roman" w:hAnsi="Times New Roman"/>
          <w:bCs/>
          <w:iCs/>
          <w:color w:val="000000"/>
          <w:sz w:val="24"/>
          <w:szCs w:val="24"/>
        </w:rPr>
        <w:t>A Nomenclatural Conundrum: Applying Existing Nomenclature to the Identification of Soybean (</w:t>
      </w:r>
      <w:r>
        <w:rPr>
          <w:rFonts w:ascii="Times New Roman" w:hAnsi="Times New Roman"/>
          <w:bCs/>
          <w:i/>
          <w:iCs/>
          <w:color w:val="000000"/>
          <w:sz w:val="24"/>
          <w:szCs w:val="24"/>
        </w:rPr>
        <w:t>Glycine max</w:t>
      </w:r>
      <w:r>
        <w:rPr>
          <w:rFonts w:ascii="Times New Roman" w:hAnsi="Times New Roman"/>
          <w:bCs/>
          <w:iCs/>
          <w:color w:val="000000"/>
          <w:sz w:val="24"/>
          <w:szCs w:val="24"/>
        </w:rPr>
        <w:t xml:space="preserve">) MAP Kinase Genes. </w:t>
      </w:r>
      <w:r>
        <w:rPr>
          <w:rFonts w:ascii="Times New Roman" w:hAnsi="Times New Roman"/>
          <w:i/>
          <w:sz w:val="24"/>
          <w:szCs w:val="24"/>
        </w:rPr>
        <w:t xml:space="preserve">ASPB Midwestern Sectional Society </w:t>
      </w:r>
      <w:r>
        <w:rPr>
          <w:rFonts w:ascii="Times New Roman" w:hAnsi="Times New Roman"/>
          <w:sz w:val="24"/>
          <w:szCs w:val="24"/>
        </w:rPr>
        <w:t>2012</w:t>
      </w:r>
      <w:r>
        <w:rPr>
          <w:rFonts w:ascii="Times New Roman" w:hAnsi="Times New Roman"/>
          <w:bCs/>
          <w:iCs/>
          <w:color w:val="000000"/>
          <w:sz w:val="24"/>
          <w:szCs w:val="24"/>
        </w:rPr>
        <w:t>, 24-25 March. Lincoln, NE, USA (Poster).</w:t>
      </w:r>
    </w:p>
    <w:p w:rsidR="00C66298" w:rsidRDefault="008978C0">
      <w:pPr>
        <w:pStyle w:val="ListParagraph"/>
        <w:numPr>
          <w:ilvl w:val="0"/>
          <w:numId w:val="3"/>
        </w:numPr>
        <w:spacing w:after="0" w:line="240" w:lineRule="auto"/>
        <w:rPr>
          <w:rFonts w:ascii="Times New Roman" w:eastAsia="Times New Roman" w:hAnsi="Times New Roman"/>
          <w:bCs/>
          <w:sz w:val="24"/>
          <w:szCs w:val="24"/>
        </w:rPr>
      </w:pPr>
      <w:r>
        <w:rPr>
          <w:rFonts w:ascii="Times New Roman" w:hAnsi="Times New Roman"/>
          <w:b/>
          <w:sz w:val="24"/>
          <w:szCs w:val="24"/>
        </w:rPr>
        <w:t>Neupane</w:t>
      </w:r>
      <w:r>
        <w:rPr>
          <w:rFonts w:ascii="Times New Roman" w:hAnsi="Times New Roman"/>
          <w:sz w:val="24"/>
          <w:szCs w:val="24"/>
        </w:rPr>
        <w:t>,</w:t>
      </w:r>
      <w:r>
        <w:rPr>
          <w:rFonts w:ascii="Times New Roman" w:hAnsi="Times New Roman"/>
          <w:b/>
          <w:sz w:val="24"/>
          <w:szCs w:val="24"/>
        </w:rPr>
        <w:t xml:space="preserve"> A</w:t>
      </w:r>
      <w:r>
        <w:rPr>
          <w:rFonts w:ascii="Times New Roman" w:hAnsi="Times New Roman"/>
          <w:sz w:val="24"/>
          <w:szCs w:val="24"/>
        </w:rPr>
        <w:t>., Anjorin</w:t>
      </w:r>
      <w:r w:rsidR="009D668E">
        <w:rPr>
          <w:rFonts w:ascii="Times New Roman" w:hAnsi="Times New Roman"/>
          <w:sz w:val="24"/>
          <w:szCs w:val="24"/>
        </w:rPr>
        <w:t>, C.</w:t>
      </w:r>
      <w:r>
        <w:rPr>
          <w:rFonts w:ascii="Times New Roman" w:hAnsi="Times New Roman"/>
          <w:sz w:val="24"/>
          <w:szCs w:val="24"/>
        </w:rPr>
        <w:t>, Song</w:t>
      </w:r>
      <w:r w:rsidR="009D668E">
        <w:rPr>
          <w:rFonts w:ascii="Times New Roman" w:hAnsi="Times New Roman"/>
          <w:sz w:val="24"/>
          <w:szCs w:val="24"/>
        </w:rPr>
        <w:t>, X.</w:t>
      </w:r>
      <w:r>
        <w:rPr>
          <w:rFonts w:ascii="Times New Roman" w:hAnsi="Times New Roman"/>
          <w:sz w:val="24"/>
          <w:szCs w:val="24"/>
        </w:rPr>
        <w:t>, and</w:t>
      </w:r>
      <w:r w:rsidR="009D668E">
        <w:rPr>
          <w:rFonts w:ascii="Times New Roman" w:hAnsi="Times New Roman"/>
          <w:sz w:val="24"/>
          <w:szCs w:val="24"/>
        </w:rPr>
        <w:t xml:space="preserve"> </w:t>
      </w:r>
      <w:r>
        <w:rPr>
          <w:rFonts w:ascii="Times New Roman" w:hAnsi="Times New Roman"/>
          <w:sz w:val="24"/>
          <w:szCs w:val="24"/>
        </w:rPr>
        <w:t>Kumar</w:t>
      </w:r>
      <w:r w:rsidR="009D668E">
        <w:rPr>
          <w:rFonts w:ascii="Times New Roman" w:hAnsi="Times New Roman"/>
          <w:sz w:val="24"/>
          <w:szCs w:val="24"/>
        </w:rPr>
        <w:t>, D</w:t>
      </w:r>
      <w:r>
        <w:rPr>
          <w:rFonts w:ascii="Times New Roman" w:hAnsi="Times New Roman"/>
          <w:sz w:val="24"/>
          <w:szCs w:val="24"/>
        </w:rPr>
        <w:t xml:space="preserve">. </w:t>
      </w:r>
      <w:r>
        <w:rPr>
          <w:rFonts w:ascii="Times New Roman" w:eastAsia="Times New Roman" w:hAnsi="Times New Roman"/>
          <w:bCs/>
          <w:color w:val="000000"/>
          <w:sz w:val="24"/>
          <w:szCs w:val="24"/>
        </w:rPr>
        <w:t xml:space="preserve">Anticancer Activity of Novel Ionic Triorganotin Derivatives against MDA-MB 231 Breast Cancer Cells. </w:t>
      </w:r>
      <w:r>
        <w:rPr>
          <w:rFonts w:ascii="Times New Roman" w:eastAsia="Times New Roman" w:hAnsi="Times New Roman"/>
          <w:bCs/>
          <w:i/>
          <w:sz w:val="24"/>
          <w:szCs w:val="24"/>
        </w:rPr>
        <w:t xml:space="preserve">HBCU-UP National Research Conference </w:t>
      </w:r>
      <w:r>
        <w:rPr>
          <w:rFonts w:ascii="Times New Roman" w:eastAsia="Times New Roman" w:hAnsi="Times New Roman"/>
          <w:bCs/>
          <w:sz w:val="24"/>
          <w:szCs w:val="24"/>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spacing w:after="0" w:line="240" w:lineRule="auto"/>
        <w:rPr>
          <w:rFonts w:ascii="Times New Roman" w:hAnsi="Times New Roman"/>
          <w:bCs/>
          <w:sz w:val="24"/>
          <w:szCs w:val="24"/>
        </w:rPr>
      </w:pPr>
      <w:r>
        <w:rPr>
          <w:rFonts w:ascii="Times New Roman" w:hAnsi="Times New Roman"/>
          <w:bCs/>
          <w:sz w:val="24"/>
          <w:szCs w:val="24"/>
        </w:rPr>
        <w:t>University of Nebraska-Lincoln</w:t>
      </w:r>
      <w:r w:rsidR="00F532D6">
        <w:rPr>
          <w:rFonts w:ascii="Times New Roman" w:hAnsi="Times New Roman"/>
          <w:bCs/>
          <w:sz w:val="24"/>
          <w:szCs w:val="24"/>
        </w:rPr>
        <w:t xml:space="preserve"> t</w:t>
      </w:r>
      <w:r w:rsidR="00A33C29">
        <w:rPr>
          <w:rFonts w:ascii="Times New Roman" w:hAnsi="Times New Roman"/>
          <w:bCs/>
          <w:sz w:val="24"/>
          <w:szCs w:val="24"/>
        </w:rPr>
        <w:t>ravel grants ($1500</w:t>
      </w:r>
      <w:r w:rsidR="00CD068E">
        <w:rPr>
          <w:rFonts w:ascii="Times New Roman" w:hAnsi="Times New Roman"/>
          <w:bCs/>
          <w:sz w:val="24"/>
          <w:szCs w:val="24"/>
        </w:rPr>
        <w:t xml:space="preserve">, </w:t>
      </w:r>
      <w:r w:rsidR="002D01CB">
        <w:rPr>
          <w:rFonts w:ascii="Times New Roman" w:hAnsi="Times New Roman"/>
          <w:bCs/>
          <w:sz w:val="24"/>
          <w:szCs w:val="24"/>
        </w:rPr>
        <w:t xml:space="preserve">FY </w:t>
      </w:r>
      <w:r w:rsidR="00CD068E">
        <w:rPr>
          <w:rFonts w:ascii="Times New Roman" w:hAnsi="Times New Roman"/>
          <w:bCs/>
          <w:sz w:val="24"/>
          <w:szCs w:val="24"/>
        </w:rPr>
        <w:t>2014</w:t>
      </w:r>
      <w:r w:rsidR="00A33C29">
        <w:rPr>
          <w:rFonts w:ascii="Times New Roman" w:hAnsi="Times New Roman"/>
          <w:bCs/>
          <w:sz w:val="24"/>
          <w:szCs w:val="24"/>
        </w:rPr>
        <w:t>)</w:t>
      </w:r>
    </w:p>
    <w:p w:rsidR="00C66298" w:rsidRDefault="008978C0">
      <w:pPr>
        <w:pStyle w:val="ListParagraph"/>
        <w:numPr>
          <w:ilvl w:val="0"/>
          <w:numId w:val="7"/>
        </w:numPr>
        <w:spacing w:after="0" w:line="240" w:lineRule="auto"/>
        <w:rPr>
          <w:rFonts w:ascii="Times New Roman" w:hAnsi="Times New Roman"/>
          <w:bCs/>
          <w:sz w:val="24"/>
          <w:szCs w:val="24"/>
        </w:rPr>
      </w:pPr>
      <w:r>
        <w:rPr>
          <w:rFonts w:ascii="Times New Roman" w:hAnsi="Times New Roman"/>
          <w:sz w:val="24"/>
          <w:szCs w:val="24"/>
        </w:rPr>
        <w:t>Center for Excellence in Drought Tolerance Research (CEDTR)-</w:t>
      </w:r>
      <w:r>
        <w:rPr>
          <w:rFonts w:ascii="Times New Roman" w:hAnsi="Times New Roman"/>
          <w:bCs/>
          <w:sz w:val="24"/>
          <w:szCs w:val="24"/>
        </w:rPr>
        <w:t xml:space="preserve">USDA/NIFA (#SA1100029): Identification and characterization of mitogen-activated protein kinases (MAPKs) involved in root nodulation in </w:t>
      </w:r>
      <w:r>
        <w:rPr>
          <w:rFonts w:ascii="Times New Roman" w:hAnsi="Times New Roman"/>
          <w:bCs/>
          <w:i/>
          <w:sz w:val="24"/>
          <w:szCs w:val="24"/>
        </w:rPr>
        <w:t>Glycine max</w:t>
      </w:r>
      <w:r>
        <w:rPr>
          <w:rFonts w:ascii="Times New Roman" w:hAnsi="Times New Roman"/>
          <w:bCs/>
          <w:sz w:val="24"/>
          <w:szCs w:val="24"/>
        </w:rPr>
        <w:t>. ($4000, FY 2012/2013).</w:t>
      </w:r>
    </w:p>
    <w:p w:rsidR="00C66298" w:rsidRDefault="008978C0">
      <w:pPr>
        <w:pStyle w:val="ListParagraph"/>
        <w:numPr>
          <w:ilvl w:val="0"/>
          <w:numId w:val="7"/>
        </w:numPr>
        <w:spacing w:after="0" w:line="240" w:lineRule="auto"/>
        <w:rPr>
          <w:rFonts w:ascii="Times New Roman" w:hAnsi="Times New Roman"/>
          <w:bCs/>
          <w:sz w:val="24"/>
          <w:szCs w:val="24"/>
        </w:rPr>
      </w:pPr>
      <w:r>
        <w:rPr>
          <w:rFonts w:ascii="Times New Roman" w:hAnsi="Times New Roman"/>
          <w:bCs/>
          <w:sz w:val="24"/>
          <w:szCs w:val="24"/>
        </w:rPr>
        <w:t xml:space="preserve">MERCK/ AAAS: Anticancer activity of novel ionic triorganotin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spacing w:after="0" w:line="240" w:lineRule="auto"/>
        <w:rPr>
          <w:rFonts w:ascii="Times New Roman" w:hAnsi="Times New Roman"/>
          <w:bCs/>
          <w:sz w:val="24"/>
          <w:szCs w:val="24"/>
        </w:rPr>
      </w:pPr>
      <w:r>
        <w:rPr>
          <w:rFonts w:ascii="Times New Roman" w:hAnsi="Times New Roman"/>
          <w:bCs/>
          <w:sz w:val="24"/>
          <w:szCs w:val="24"/>
        </w:rPr>
        <w:t>Programming languages</w:t>
      </w:r>
      <w:r w:rsidR="00D96F01">
        <w:rPr>
          <w:rFonts w:ascii="Times New Roman" w:hAnsi="Times New Roman"/>
          <w:bCs/>
          <w:sz w:val="24"/>
          <w:szCs w:val="24"/>
        </w:rPr>
        <w:t>:</w:t>
      </w:r>
      <w:r>
        <w:rPr>
          <w:rFonts w:ascii="Times New Roman" w:hAnsi="Times New Roman"/>
          <w:bCs/>
          <w:sz w:val="24"/>
          <w:szCs w:val="24"/>
        </w:rPr>
        <w:t xml:space="preserve"> </w:t>
      </w:r>
      <w:r w:rsidR="007B4E31">
        <w:rPr>
          <w:rFonts w:ascii="Times New Roman" w:hAnsi="Times New Roman"/>
          <w:bCs/>
          <w:sz w:val="24"/>
          <w:szCs w:val="24"/>
        </w:rPr>
        <w:t>R</w:t>
      </w:r>
      <w:r w:rsidR="009E757F">
        <w:rPr>
          <w:rFonts w:ascii="Times New Roman" w:hAnsi="Times New Roman"/>
          <w:bCs/>
          <w:sz w:val="24"/>
          <w:szCs w:val="24"/>
        </w:rPr>
        <w:t xml:space="preserve">, Python, </w:t>
      </w:r>
      <w:r w:rsidR="007B4E31">
        <w:rPr>
          <w:rFonts w:ascii="Times New Roman" w:hAnsi="Times New Roman"/>
          <w:bCs/>
          <w:sz w:val="24"/>
          <w:szCs w:val="24"/>
        </w:rPr>
        <w:t>J</w:t>
      </w:r>
      <w:r w:rsidR="007C7FE7">
        <w:rPr>
          <w:rFonts w:ascii="Times New Roman" w:hAnsi="Times New Roman"/>
          <w:bCs/>
          <w:sz w:val="24"/>
          <w:szCs w:val="24"/>
        </w:rPr>
        <w:t>avaScript</w:t>
      </w:r>
      <w:r w:rsidR="007B4E31">
        <w:rPr>
          <w:rFonts w:ascii="Times New Roman" w:hAnsi="Times New Roman"/>
          <w:bCs/>
          <w:sz w:val="24"/>
          <w:szCs w:val="24"/>
        </w:rPr>
        <w:t xml:space="preserve">, </w:t>
      </w:r>
      <w:r w:rsidR="009A4FC2">
        <w:rPr>
          <w:rFonts w:ascii="Times New Roman" w:hAnsi="Times New Roman"/>
          <w:bCs/>
          <w:sz w:val="24"/>
          <w:szCs w:val="24"/>
        </w:rPr>
        <w:t xml:space="preserve">Perl, </w:t>
      </w:r>
      <w:r w:rsidR="007B4E31">
        <w:rPr>
          <w:rFonts w:ascii="Times New Roman" w:hAnsi="Times New Roman"/>
          <w:bCs/>
          <w:sz w:val="24"/>
          <w:szCs w:val="24"/>
        </w:rPr>
        <w:t>PHP, ASP.NET</w:t>
      </w:r>
      <w:r w:rsidR="00D96F01">
        <w:rPr>
          <w:rFonts w:ascii="Times New Roman" w:hAnsi="Times New Roman"/>
          <w:bCs/>
          <w:sz w:val="24"/>
          <w:szCs w:val="24"/>
        </w:rPr>
        <w:t>, MySQL</w:t>
      </w:r>
      <w:r w:rsidR="008978C0">
        <w:rPr>
          <w:rFonts w:ascii="Times New Roman" w:hAnsi="Times New Roman"/>
          <w:bCs/>
          <w:sz w:val="24"/>
          <w:szCs w:val="24"/>
        </w:rPr>
        <w:t xml:space="preserve"> </w:t>
      </w:r>
    </w:p>
    <w:p w:rsidR="004F093F" w:rsidRPr="004F093F" w:rsidRDefault="004F093F" w:rsidP="004F093F">
      <w:pPr>
        <w:pStyle w:val="ListParagraph"/>
        <w:numPr>
          <w:ilvl w:val="0"/>
          <w:numId w:val="5"/>
        </w:numPr>
        <w:spacing w:after="0" w:line="240" w:lineRule="auto"/>
        <w:rPr>
          <w:rFonts w:ascii="Times New Roman" w:hAnsi="Times New Roman"/>
          <w:bCs/>
          <w:sz w:val="24"/>
          <w:szCs w:val="24"/>
        </w:rPr>
      </w:pPr>
      <w:r>
        <w:rPr>
          <w:rFonts w:ascii="Times New Roman" w:hAnsi="Times New Roman"/>
          <w:bCs/>
          <w:sz w:val="24"/>
          <w:szCs w:val="24"/>
        </w:rPr>
        <w:t xml:space="preserve">Operating systems: Linux/Unix, </w:t>
      </w:r>
      <w:r w:rsidR="007F1330">
        <w:rPr>
          <w:rFonts w:ascii="Times New Roman" w:hAnsi="Times New Roman"/>
          <w:bCs/>
          <w:sz w:val="24"/>
          <w:szCs w:val="24"/>
        </w:rPr>
        <w:t xml:space="preserve">Linux based </w:t>
      </w:r>
      <w:r w:rsidR="00D1103A">
        <w:rPr>
          <w:rFonts w:ascii="Times New Roman" w:hAnsi="Times New Roman"/>
          <w:bCs/>
          <w:sz w:val="24"/>
          <w:szCs w:val="24"/>
        </w:rPr>
        <w:t>high performance computing</w:t>
      </w:r>
      <w:r w:rsidR="00F14B6A">
        <w:rPr>
          <w:rFonts w:ascii="Times New Roman" w:hAnsi="Times New Roman"/>
          <w:bCs/>
          <w:sz w:val="24"/>
          <w:szCs w:val="24"/>
        </w:rPr>
        <w:t xml:space="preserve"> (HPC)</w:t>
      </w:r>
      <w:r>
        <w:rPr>
          <w:rFonts w:ascii="Times New Roman" w:hAnsi="Times New Roman"/>
          <w:bCs/>
          <w:sz w:val="24"/>
          <w:szCs w:val="24"/>
        </w:rPr>
        <w:t xml:space="preserve"> cluster</w:t>
      </w:r>
    </w:p>
    <w:p w:rsidR="002459F4" w:rsidRDefault="009D0B56">
      <w:pPr>
        <w:pStyle w:val="ListParagraph"/>
        <w:numPr>
          <w:ilvl w:val="0"/>
          <w:numId w:val="5"/>
        </w:numPr>
        <w:spacing w:after="0" w:line="240" w:lineRule="auto"/>
        <w:rPr>
          <w:rFonts w:ascii="Times New Roman" w:hAnsi="Times New Roman"/>
          <w:bCs/>
          <w:sz w:val="24"/>
          <w:szCs w:val="24"/>
        </w:rPr>
      </w:pPr>
      <w:r>
        <w:rPr>
          <w:rFonts w:ascii="Times New Roman" w:hAnsi="Times New Roman"/>
          <w:bCs/>
          <w:sz w:val="24"/>
          <w:szCs w:val="24"/>
        </w:rPr>
        <w:t>Genome analysis t</w:t>
      </w:r>
      <w:r w:rsidR="002459F4">
        <w:rPr>
          <w:rFonts w:ascii="Times New Roman" w:hAnsi="Times New Roman"/>
          <w:bCs/>
          <w:sz w:val="24"/>
          <w:szCs w:val="24"/>
        </w:rPr>
        <w:t>ools: GATK</w:t>
      </w:r>
      <w:r w:rsidR="006E794D">
        <w:rPr>
          <w:rFonts w:ascii="Times New Roman" w:hAnsi="Times New Roman"/>
          <w:bCs/>
          <w:sz w:val="24"/>
          <w:szCs w:val="24"/>
        </w:rPr>
        <w:t>, Picard</w:t>
      </w:r>
      <w:r w:rsidR="00C47A0F">
        <w:rPr>
          <w:rFonts w:ascii="Times New Roman" w:hAnsi="Times New Roman"/>
          <w:bCs/>
          <w:sz w:val="24"/>
          <w:szCs w:val="24"/>
        </w:rPr>
        <w:t>, Samtools, bcftools</w:t>
      </w:r>
    </w:p>
    <w:p w:rsidR="00D82618" w:rsidRDefault="00D82618">
      <w:pPr>
        <w:pStyle w:val="ListParagraph"/>
        <w:numPr>
          <w:ilvl w:val="0"/>
          <w:numId w:val="5"/>
        </w:numPr>
        <w:spacing w:after="0" w:line="240" w:lineRule="auto"/>
        <w:rPr>
          <w:rFonts w:ascii="Times New Roman" w:hAnsi="Times New Roman"/>
          <w:bCs/>
          <w:sz w:val="24"/>
          <w:szCs w:val="24"/>
        </w:rPr>
      </w:pPr>
      <w:r>
        <w:rPr>
          <w:rFonts w:ascii="Times New Roman" w:hAnsi="Times New Roman"/>
          <w:bCs/>
          <w:sz w:val="24"/>
          <w:szCs w:val="24"/>
        </w:rPr>
        <w:t>Microbiome analysis: Qiime2, Vegan</w:t>
      </w:r>
      <w:r w:rsidR="00D51352">
        <w:rPr>
          <w:rFonts w:ascii="Times New Roman" w:hAnsi="Times New Roman"/>
          <w:bCs/>
          <w:sz w:val="24"/>
          <w:szCs w:val="24"/>
        </w:rPr>
        <w:t>, Phyloseq</w:t>
      </w:r>
    </w:p>
    <w:p w:rsidR="00C66298" w:rsidRDefault="008978C0">
      <w:pPr>
        <w:pStyle w:val="ListParagraph"/>
        <w:numPr>
          <w:ilvl w:val="0"/>
          <w:numId w:val="5"/>
        </w:numPr>
        <w:spacing w:after="0" w:line="240" w:lineRule="auto"/>
        <w:rPr>
          <w:rFonts w:ascii="Times New Roman" w:hAnsi="Times New Roman"/>
          <w:bCs/>
          <w:sz w:val="24"/>
          <w:szCs w:val="24"/>
        </w:rPr>
      </w:pPr>
      <w:r>
        <w:rPr>
          <w:rFonts w:ascii="Times New Roman" w:hAnsi="Times New Roman"/>
          <w:bCs/>
          <w:i/>
          <w:sz w:val="24"/>
          <w:szCs w:val="24"/>
        </w:rPr>
        <w:t>De novo</w:t>
      </w:r>
      <w:r>
        <w:rPr>
          <w:rFonts w:ascii="Times New Roman" w:hAnsi="Times New Roman"/>
          <w:bCs/>
          <w:sz w:val="24"/>
          <w:szCs w:val="24"/>
        </w:rPr>
        <w:t xml:space="preserve"> alignment/assembly tools (Trinity, MIRA2, Velvet,</w:t>
      </w:r>
      <w:r w:rsidR="00407D5F">
        <w:rPr>
          <w:rFonts w:ascii="Times New Roman" w:hAnsi="Times New Roman"/>
          <w:bCs/>
          <w:sz w:val="24"/>
          <w:szCs w:val="24"/>
        </w:rPr>
        <w:t xml:space="preserve"> </w:t>
      </w:r>
      <w:r w:rsidR="00B951E2">
        <w:rPr>
          <w:rFonts w:ascii="Times New Roman" w:hAnsi="Times New Roman"/>
          <w:bCs/>
          <w:sz w:val="24"/>
          <w:szCs w:val="24"/>
        </w:rPr>
        <w:t>B</w:t>
      </w:r>
      <w:r w:rsidR="00407D5F">
        <w:rPr>
          <w:rFonts w:ascii="Times New Roman" w:hAnsi="Times New Roman"/>
          <w:bCs/>
          <w:sz w:val="24"/>
          <w:szCs w:val="24"/>
        </w:rPr>
        <w:t>owtie</w:t>
      </w:r>
      <w:r w:rsidR="00C86395">
        <w:rPr>
          <w:rFonts w:ascii="Times New Roman" w:hAnsi="Times New Roman"/>
          <w:bCs/>
          <w:sz w:val="24"/>
          <w:szCs w:val="24"/>
        </w:rPr>
        <w:t>,</w:t>
      </w:r>
      <w:r>
        <w:rPr>
          <w:rFonts w:ascii="Times New Roman" w:hAnsi="Times New Roman"/>
          <w:bCs/>
          <w:sz w:val="24"/>
          <w:szCs w:val="24"/>
        </w:rPr>
        <w:t xml:space="preserve"> etc.) </w:t>
      </w:r>
    </w:p>
    <w:p w:rsidR="00C66298" w:rsidRDefault="008978C0">
      <w:pPr>
        <w:pStyle w:val="ListParagraph"/>
        <w:numPr>
          <w:ilvl w:val="0"/>
          <w:numId w:val="5"/>
        </w:numPr>
        <w:spacing w:after="0" w:line="240" w:lineRule="auto"/>
        <w:rPr>
          <w:rFonts w:ascii="Times New Roman" w:hAnsi="Times New Roman"/>
          <w:bCs/>
          <w:sz w:val="24"/>
          <w:szCs w:val="24"/>
        </w:rPr>
      </w:pPr>
      <w:r>
        <w:rPr>
          <w:rFonts w:ascii="Times New Roman" w:hAnsi="Times New Roman"/>
          <w:bCs/>
          <w:sz w:val="24"/>
          <w:szCs w:val="24"/>
        </w:rPr>
        <w:t>Sequence search tools (BLAST, HHblits, HMMER and various standalone programs)</w:t>
      </w:r>
    </w:p>
    <w:p w:rsidR="00C66298" w:rsidRDefault="008978C0">
      <w:pPr>
        <w:pStyle w:val="ListParagraph"/>
        <w:numPr>
          <w:ilvl w:val="0"/>
          <w:numId w:val="5"/>
        </w:numPr>
        <w:spacing w:after="0" w:line="240" w:lineRule="auto"/>
        <w:rPr>
          <w:rFonts w:ascii="Times New Roman" w:hAnsi="Times New Roman"/>
          <w:bCs/>
          <w:sz w:val="24"/>
          <w:szCs w:val="24"/>
        </w:rPr>
      </w:pPr>
      <w:r>
        <w:rPr>
          <w:rFonts w:ascii="Times New Roman" w:hAnsi="Times New Roman"/>
          <w:bCs/>
          <w:sz w:val="24"/>
          <w:szCs w:val="24"/>
        </w:rPr>
        <w:t>Phylogenetics software (</w:t>
      </w:r>
      <w:r w:rsidR="007D4435">
        <w:rPr>
          <w:rFonts w:ascii="Times New Roman" w:hAnsi="Times New Roman"/>
          <w:bCs/>
          <w:sz w:val="24"/>
          <w:szCs w:val="24"/>
        </w:rPr>
        <w:t xml:space="preserve">RAxML, Mega, </w:t>
      </w:r>
      <w:r>
        <w:rPr>
          <w:rFonts w:ascii="Times New Roman" w:hAnsi="Times New Roman"/>
          <w:bCs/>
          <w:sz w:val="24"/>
          <w:szCs w:val="24"/>
        </w:rPr>
        <w:t xml:space="preserve">PhyML, Phylip, MrBayes, PAUP and Network) </w:t>
      </w:r>
    </w:p>
    <w:p w:rsidR="00C66298" w:rsidRDefault="008978C0">
      <w:pPr>
        <w:pStyle w:val="ListParagraph"/>
        <w:numPr>
          <w:ilvl w:val="0"/>
          <w:numId w:val="5"/>
        </w:numPr>
        <w:spacing w:after="0" w:line="240" w:lineRule="auto"/>
        <w:rPr>
          <w:rFonts w:ascii="Times New Roman" w:hAnsi="Times New Roman"/>
          <w:bCs/>
          <w:sz w:val="24"/>
          <w:szCs w:val="24"/>
        </w:rPr>
      </w:pPr>
      <w:r>
        <w:rPr>
          <w:rFonts w:ascii="Times New Roman" w:hAnsi="Times New Roman"/>
          <w:bCs/>
          <w:sz w:val="24"/>
          <w:szCs w:val="24"/>
        </w:rPr>
        <w:t>DNA assembly and analysis software (Sequencher and Geneious)</w:t>
      </w:r>
    </w:p>
    <w:p w:rsidR="006E43BA" w:rsidRDefault="006E43BA">
      <w:pPr>
        <w:pStyle w:val="ListParagraph"/>
        <w:numPr>
          <w:ilvl w:val="0"/>
          <w:numId w:val="5"/>
        </w:numPr>
        <w:spacing w:after="0" w:line="240" w:lineRule="auto"/>
        <w:rPr>
          <w:rFonts w:ascii="Times New Roman" w:hAnsi="Times New Roman"/>
          <w:bCs/>
          <w:sz w:val="24"/>
          <w:szCs w:val="24"/>
        </w:rPr>
      </w:pPr>
      <w:r>
        <w:rPr>
          <w:rFonts w:ascii="Times New Roman" w:hAnsi="Times New Roman"/>
          <w:bCs/>
          <w:sz w:val="24"/>
          <w:szCs w:val="24"/>
        </w:rPr>
        <w:t>GitHub/Bitbucket: achalneupane</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Associate member, Sigma XI</w:t>
      </w:r>
    </w:p>
    <w:p w:rsidR="00C66298" w:rsidRDefault="008978C0">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Sigma Xi Masters Research Paper, South Dakota State University,</w:t>
      </w:r>
      <w:r>
        <w:rPr>
          <w:rFonts w:ascii="Times New Roman" w:hAnsi="Times New Roman"/>
          <w:sz w:val="24"/>
          <w:szCs w:val="24"/>
        </w:rPr>
        <w:tab/>
        <w:t>(2012)</w:t>
      </w:r>
    </w:p>
    <w:p w:rsidR="00C66298" w:rsidRDefault="008978C0">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Dean’s List Honoree, University of the District of Columbia, (2006-2009)</w:t>
      </w:r>
    </w:p>
    <w:p w:rsidR="00C66298" w:rsidRDefault="008978C0">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C66298" w:rsidRDefault="008978C0">
      <w:pPr>
        <w:spacing w:after="0" w:line="240" w:lineRule="auto"/>
        <w:rPr>
          <w:rFonts w:ascii="Times New Roman" w:hAnsi="Times New Roman"/>
          <w:bCs/>
          <w:sz w:val="24"/>
          <w:szCs w:val="24"/>
        </w:rPr>
      </w:pPr>
      <w:r>
        <w:rPr>
          <w:rFonts w:ascii="Times New Roman" w:hAnsi="Times New Roman"/>
          <w:b/>
          <w:bCs/>
          <w:sz w:val="24"/>
          <w:szCs w:val="24"/>
        </w:rPr>
        <w:t>Available upon request</w:t>
      </w:r>
      <w:r>
        <w:rPr>
          <w:rFonts w:ascii="Times New Roman" w:hAnsi="Times New Roman"/>
          <w:bCs/>
          <w:sz w:val="24"/>
          <w:szCs w:val="24"/>
        </w:rPr>
        <w:t>​</w:t>
      </w:r>
    </w:p>
    <w:sectPr w:rsidR="00C6629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2BE65D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9"/>
  </w:num>
  <w:num w:numId="3">
    <w:abstractNumId w:val="1"/>
  </w:num>
  <w:num w:numId="4">
    <w:abstractNumId w:val="2"/>
  </w:num>
  <w:num w:numId="5">
    <w:abstractNumId w:val="6"/>
  </w:num>
  <w:num w:numId="6">
    <w:abstractNumId w:val="0"/>
  </w:num>
  <w:num w:numId="7">
    <w:abstractNumId w:val="3"/>
  </w:num>
  <w:num w:numId="8">
    <w:abstractNumId w:val="7"/>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42412"/>
    <w:rsid w:val="00043FB9"/>
    <w:rsid w:val="00046646"/>
    <w:rsid w:val="0005489A"/>
    <w:rsid w:val="00063306"/>
    <w:rsid w:val="000800E0"/>
    <w:rsid w:val="00080CBE"/>
    <w:rsid w:val="00090D04"/>
    <w:rsid w:val="00095D0A"/>
    <w:rsid w:val="000B229B"/>
    <w:rsid w:val="000C3FE7"/>
    <w:rsid w:val="000C51E2"/>
    <w:rsid w:val="000D5AA4"/>
    <w:rsid w:val="000D6905"/>
    <w:rsid w:val="000E7BDA"/>
    <w:rsid w:val="001078DA"/>
    <w:rsid w:val="0012645E"/>
    <w:rsid w:val="001271D8"/>
    <w:rsid w:val="00157E60"/>
    <w:rsid w:val="00165DE3"/>
    <w:rsid w:val="001734FC"/>
    <w:rsid w:val="00174543"/>
    <w:rsid w:val="00180B21"/>
    <w:rsid w:val="00181A23"/>
    <w:rsid w:val="0018588C"/>
    <w:rsid w:val="0019365E"/>
    <w:rsid w:val="0019398D"/>
    <w:rsid w:val="001A5A5B"/>
    <w:rsid w:val="001B3A91"/>
    <w:rsid w:val="001B7588"/>
    <w:rsid w:val="001C3CB5"/>
    <w:rsid w:val="001C6195"/>
    <w:rsid w:val="001D5E7B"/>
    <w:rsid w:val="001F2CAD"/>
    <w:rsid w:val="001F5A08"/>
    <w:rsid w:val="001F632B"/>
    <w:rsid w:val="002050D5"/>
    <w:rsid w:val="00205EBF"/>
    <w:rsid w:val="00206A1D"/>
    <w:rsid w:val="0022278D"/>
    <w:rsid w:val="00225B8B"/>
    <w:rsid w:val="002263B6"/>
    <w:rsid w:val="00230558"/>
    <w:rsid w:val="00244043"/>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304C20"/>
    <w:rsid w:val="0030568A"/>
    <w:rsid w:val="00306580"/>
    <w:rsid w:val="003174DF"/>
    <w:rsid w:val="00336F34"/>
    <w:rsid w:val="003667E7"/>
    <w:rsid w:val="00373D10"/>
    <w:rsid w:val="0037414C"/>
    <w:rsid w:val="00382FE6"/>
    <w:rsid w:val="00385510"/>
    <w:rsid w:val="0039386C"/>
    <w:rsid w:val="003940AA"/>
    <w:rsid w:val="003A6824"/>
    <w:rsid w:val="003B07F9"/>
    <w:rsid w:val="003C29D6"/>
    <w:rsid w:val="003D608F"/>
    <w:rsid w:val="003D6B7D"/>
    <w:rsid w:val="003F1C49"/>
    <w:rsid w:val="003F45A1"/>
    <w:rsid w:val="0040058A"/>
    <w:rsid w:val="00404A50"/>
    <w:rsid w:val="00407D5F"/>
    <w:rsid w:val="004233B9"/>
    <w:rsid w:val="00435845"/>
    <w:rsid w:val="00442A4A"/>
    <w:rsid w:val="00454CE3"/>
    <w:rsid w:val="00456388"/>
    <w:rsid w:val="00482D3D"/>
    <w:rsid w:val="00483DBB"/>
    <w:rsid w:val="00484551"/>
    <w:rsid w:val="00491082"/>
    <w:rsid w:val="00491B56"/>
    <w:rsid w:val="00494E68"/>
    <w:rsid w:val="00497298"/>
    <w:rsid w:val="004A09C6"/>
    <w:rsid w:val="004A2DDA"/>
    <w:rsid w:val="004A62E1"/>
    <w:rsid w:val="004B602A"/>
    <w:rsid w:val="004F093F"/>
    <w:rsid w:val="004F0D24"/>
    <w:rsid w:val="00512C66"/>
    <w:rsid w:val="00514DA7"/>
    <w:rsid w:val="00533991"/>
    <w:rsid w:val="0053493D"/>
    <w:rsid w:val="005367D5"/>
    <w:rsid w:val="005409A8"/>
    <w:rsid w:val="00563CD7"/>
    <w:rsid w:val="0056790B"/>
    <w:rsid w:val="00582E79"/>
    <w:rsid w:val="0058489D"/>
    <w:rsid w:val="00585A79"/>
    <w:rsid w:val="00591117"/>
    <w:rsid w:val="00591C47"/>
    <w:rsid w:val="00592459"/>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52962"/>
    <w:rsid w:val="006535BB"/>
    <w:rsid w:val="00653696"/>
    <w:rsid w:val="0065692B"/>
    <w:rsid w:val="00690F70"/>
    <w:rsid w:val="00696E6D"/>
    <w:rsid w:val="006A2078"/>
    <w:rsid w:val="006A37E1"/>
    <w:rsid w:val="006A3D04"/>
    <w:rsid w:val="006A4C6A"/>
    <w:rsid w:val="006B49A3"/>
    <w:rsid w:val="006C4CCF"/>
    <w:rsid w:val="006D759D"/>
    <w:rsid w:val="006E01EF"/>
    <w:rsid w:val="006E43BA"/>
    <w:rsid w:val="006E794D"/>
    <w:rsid w:val="007047C4"/>
    <w:rsid w:val="00735A82"/>
    <w:rsid w:val="007426AB"/>
    <w:rsid w:val="00746A0F"/>
    <w:rsid w:val="0075760D"/>
    <w:rsid w:val="00764904"/>
    <w:rsid w:val="00771293"/>
    <w:rsid w:val="00776054"/>
    <w:rsid w:val="0077615A"/>
    <w:rsid w:val="00780A1D"/>
    <w:rsid w:val="0078697B"/>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41A82"/>
    <w:rsid w:val="008516CC"/>
    <w:rsid w:val="008611ED"/>
    <w:rsid w:val="008613CD"/>
    <w:rsid w:val="0086291E"/>
    <w:rsid w:val="0086683E"/>
    <w:rsid w:val="008953E5"/>
    <w:rsid w:val="008978C0"/>
    <w:rsid w:val="008A3D1F"/>
    <w:rsid w:val="008A59C4"/>
    <w:rsid w:val="008C376B"/>
    <w:rsid w:val="008C3FC1"/>
    <w:rsid w:val="008E432D"/>
    <w:rsid w:val="008F00D3"/>
    <w:rsid w:val="008F2D46"/>
    <w:rsid w:val="008F30FC"/>
    <w:rsid w:val="00920ADA"/>
    <w:rsid w:val="009210BD"/>
    <w:rsid w:val="0092224E"/>
    <w:rsid w:val="00922D85"/>
    <w:rsid w:val="00930F0E"/>
    <w:rsid w:val="009A3770"/>
    <w:rsid w:val="009A4FC2"/>
    <w:rsid w:val="009A5B3D"/>
    <w:rsid w:val="009A726C"/>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33C29"/>
    <w:rsid w:val="00A35E54"/>
    <w:rsid w:val="00A47F72"/>
    <w:rsid w:val="00A53B31"/>
    <w:rsid w:val="00A568AC"/>
    <w:rsid w:val="00A5701F"/>
    <w:rsid w:val="00A63813"/>
    <w:rsid w:val="00A670A9"/>
    <w:rsid w:val="00A85457"/>
    <w:rsid w:val="00AB4280"/>
    <w:rsid w:val="00AF3BA1"/>
    <w:rsid w:val="00B00112"/>
    <w:rsid w:val="00B22DAE"/>
    <w:rsid w:val="00B346B2"/>
    <w:rsid w:val="00B44009"/>
    <w:rsid w:val="00B87E06"/>
    <w:rsid w:val="00B9179C"/>
    <w:rsid w:val="00B951E2"/>
    <w:rsid w:val="00BA0E1C"/>
    <w:rsid w:val="00BA2E6A"/>
    <w:rsid w:val="00BA6F59"/>
    <w:rsid w:val="00BB4E9F"/>
    <w:rsid w:val="00BD6924"/>
    <w:rsid w:val="00BF67C9"/>
    <w:rsid w:val="00C07590"/>
    <w:rsid w:val="00C27512"/>
    <w:rsid w:val="00C30BE4"/>
    <w:rsid w:val="00C324AD"/>
    <w:rsid w:val="00C359C1"/>
    <w:rsid w:val="00C3722B"/>
    <w:rsid w:val="00C42ECB"/>
    <w:rsid w:val="00C47A0F"/>
    <w:rsid w:val="00C50592"/>
    <w:rsid w:val="00C54BD4"/>
    <w:rsid w:val="00C551C1"/>
    <w:rsid w:val="00C61042"/>
    <w:rsid w:val="00C66298"/>
    <w:rsid w:val="00C71F4E"/>
    <w:rsid w:val="00C769FA"/>
    <w:rsid w:val="00C86395"/>
    <w:rsid w:val="00C956C2"/>
    <w:rsid w:val="00C963DD"/>
    <w:rsid w:val="00CA2C61"/>
    <w:rsid w:val="00CA2E6D"/>
    <w:rsid w:val="00CA5B27"/>
    <w:rsid w:val="00CD068E"/>
    <w:rsid w:val="00CE59B3"/>
    <w:rsid w:val="00CF26A3"/>
    <w:rsid w:val="00CF5D32"/>
    <w:rsid w:val="00D1103A"/>
    <w:rsid w:val="00D255D6"/>
    <w:rsid w:val="00D27723"/>
    <w:rsid w:val="00D41792"/>
    <w:rsid w:val="00D45A0F"/>
    <w:rsid w:val="00D51352"/>
    <w:rsid w:val="00D5751D"/>
    <w:rsid w:val="00D57EC8"/>
    <w:rsid w:val="00D82618"/>
    <w:rsid w:val="00D832C3"/>
    <w:rsid w:val="00D92478"/>
    <w:rsid w:val="00D96F01"/>
    <w:rsid w:val="00DA612B"/>
    <w:rsid w:val="00DB375A"/>
    <w:rsid w:val="00DB3A39"/>
    <w:rsid w:val="00DC0117"/>
    <w:rsid w:val="00DC531E"/>
    <w:rsid w:val="00DC578A"/>
    <w:rsid w:val="00DD0DAA"/>
    <w:rsid w:val="00DD3618"/>
    <w:rsid w:val="00E0169D"/>
    <w:rsid w:val="00E01957"/>
    <w:rsid w:val="00E0353C"/>
    <w:rsid w:val="00E0451B"/>
    <w:rsid w:val="00E15ADB"/>
    <w:rsid w:val="00E46D13"/>
    <w:rsid w:val="00E52DCF"/>
    <w:rsid w:val="00E6671F"/>
    <w:rsid w:val="00E70BAC"/>
    <w:rsid w:val="00E73375"/>
    <w:rsid w:val="00E84C16"/>
    <w:rsid w:val="00E96313"/>
    <w:rsid w:val="00EB10B4"/>
    <w:rsid w:val="00EB20FC"/>
    <w:rsid w:val="00EB6D7B"/>
    <w:rsid w:val="00EC1423"/>
    <w:rsid w:val="00EC3DFF"/>
    <w:rsid w:val="00EC3F1D"/>
    <w:rsid w:val="00ED7612"/>
    <w:rsid w:val="00EE1689"/>
    <w:rsid w:val="00EE3F46"/>
    <w:rsid w:val="00EE5719"/>
    <w:rsid w:val="00F10238"/>
    <w:rsid w:val="00F14B6A"/>
    <w:rsid w:val="00F251CD"/>
    <w:rsid w:val="00F366C3"/>
    <w:rsid w:val="00F46C1B"/>
    <w:rsid w:val="00F47771"/>
    <w:rsid w:val="00F526A0"/>
    <w:rsid w:val="00F532D6"/>
    <w:rsid w:val="00F57DC1"/>
    <w:rsid w:val="00F87BBD"/>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0FCD"/>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2168"/>
    <w:pPr>
      <w:suppressAutoHyphens/>
      <w:spacing w:after="200"/>
    </w:pPr>
    <w:rPr>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line="240" w:lineRule="auto"/>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5" Type="http://schemas.openxmlformats.org/officeDocument/2006/relationships/hyperlink" Target="mailto:achalneupa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4</cp:revision>
  <cp:lastPrinted>2019-08-25T07:21:00Z</cp:lastPrinted>
  <dcterms:created xsi:type="dcterms:W3CDTF">2019-08-25T07:21:00Z</dcterms:created>
  <dcterms:modified xsi:type="dcterms:W3CDTF">2019-08-25T07:29:00Z</dcterms:modified>
  <dc:language>en-AU</dc:language>
</cp:coreProperties>
</file>