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364B6">
      <w:pPr>
        <w:rPr>
          <w:rFonts w:ascii="Palatino Linotype" w:hAnsi="Palatino Linotype"/>
          <w:sz w:val="22"/>
          <w:lang w:val="en-IN" w:eastAsia="en-IN"/>
        </w:rPr>
      </w:pPr>
      <w:r>
        <w:rPr>
          <w:sz w:val="26"/>
          <w:szCs w:val="26"/>
        </w:rPr>
        <w:t xml:space="preserve">E-mail: </w:t>
      </w:r>
      <w:hyperlink r:id="rId5" w:history="1">
        <w:r>
          <w:rPr>
            <w:rStyle w:val="Hyperlink"/>
            <w:sz w:val="26"/>
            <w:szCs w:val="26"/>
          </w:rPr>
          <w:t>vivek_srivastava72@yahoo.com</w:t>
        </w:r>
      </w:hyperlink>
      <w:r>
        <w:rPr>
          <w:sz w:val="26"/>
          <w:szCs w:val="26"/>
        </w:rPr>
        <w:t>, viveksrivastava642@gmail.com</w:t>
      </w:r>
    </w:p>
    <w:p w:rsidR="00F364B6">
      <w:r>
        <w:t>Mobile: +91-7905133988</w:t>
      </w:r>
    </w:p>
    <w:p w:rsidR="00F364B6">
      <w:pPr>
        <w:rPr>
          <w:rFonts w:ascii="Palatino Linotype" w:hAnsi="Palatino Linotype"/>
          <w:sz w:val="22"/>
          <w:lang w:val="en-IN" w:eastAsia="en-IN"/>
        </w:rPr>
      </w:pPr>
      <w:r>
        <w:rPr>
          <w:rFonts w:ascii="Palatino Linotype" w:hAnsi="Palatino Linotype"/>
          <w:sz w:val="22"/>
          <w:lang w:val="en-IN" w:eastAsia="en-IN"/>
        </w:rPr>
        <w:tab/>
      </w:r>
      <w:r>
        <w:rPr>
          <w:rFonts w:ascii="Palatino Linotype" w:hAnsi="Palatino Linotype"/>
          <w:sz w:val="22"/>
          <w:lang w:val="en-IN" w:eastAsia="en-IN"/>
        </w:rPr>
        <w:tab/>
      </w:r>
      <w:r>
        <w:rPr>
          <w:rFonts w:ascii="Palatino Linotype" w:hAnsi="Palatino Linotype"/>
          <w:sz w:val="22"/>
          <w:lang w:val="en-IN" w:eastAsia="en-IN"/>
        </w:rPr>
        <w:tab/>
      </w:r>
    </w:p>
    <w:p w:rsidR="00F364B6">
      <w:pPr>
        <w:rPr>
          <w:b/>
        </w:rPr>
      </w:pPr>
      <w:r>
        <w:rPr>
          <w:b/>
        </w:rPr>
        <w:t>Vivek Srivastava</w:t>
      </w:r>
      <w:r>
        <w:rPr>
          <w:b/>
        </w:rPr>
        <w:tab/>
      </w:r>
    </w:p>
    <w:p w:rsidR="00F364B6">
      <w:pPr>
        <w:rPr>
          <w:rFonts w:ascii="Times New Roman" w:hAnsi="Times New Roman" w:cs="Times New Roman"/>
        </w:rPr>
      </w:pPr>
    </w:p>
    <w:p w:rsidR="00F364B6">
      <w:pPr>
        <w:pStyle w:val="SectionTitle"/>
        <w:ind w:left="0"/>
        <w:rPr>
          <w:rFonts w:ascii="Cambria" w:hAnsi="Cambria"/>
          <w:b w:val="0"/>
          <w:sz w:val="24"/>
          <w:szCs w:val="24"/>
        </w:rPr>
      </w:pPr>
      <w:r>
        <w:rPr>
          <w:rFonts w:ascii="Cambria" w:hAnsi="Cambria"/>
          <w:bCs w:val="0"/>
          <w:sz w:val="24"/>
          <w:szCs w:val="24"/>
        </w:rPr>
        <w:t>Experience Summary</w:t>
      </w:r>
    </w:p>
    <w:p w:rsidR="00F364B6">
      <w:pPr>
        <w:widowControl w:val="0"/>
        <w:tabs>
          <w:tab w:val="left" w:pos="720"/>
        </w:tabs>
        <w:ind w:left="1080"/>
        <w:rPr>
          <w:rFonts w:cs="Calibri"/>
          <w:sz w:val="22"/>
          <w:szCs w:val="22"/>
        </w:rPr>
      </w:pPr>
    </w:p>
    <w:p w:rsidR="00F364B6">
      <w:pPr>
        <w:pStyle w:val="Bullet"/>
        <w:numPr>
          <w:ilvl w:val="0"/>
          <w:numId w:val="2"/>
        </w:numPr>
        <w:rPr>
          <w:rFonts w:asciiTheme="majorHAnsi" w:hAnsiTheme="majorHAnsi" w:cs="Arial"/>
        </w:rPr>
      </w:pPr>
      <w:r>
        <w:rPr>
          <w:rFonts w:asciiTheme="majorHAnsi" w:hAnsiTheme="majorHAnsi" w:cs="Arial"/>
        </w:rPr>
        <w:t>Have more than 10+ years of work</w:t>
      </w:r>
      <w:r w:rsidR="0066575D">
        <w:rPr>
          <w:rFonts w:asciiTheme="majorHAnsi" w:hAnsiTheme="majorHAnsi" w:cs="Arial"/>
        </w:rPr>
        <w:t xml:space="preserve"> experience</w:t>
      </w:r>
      <w:r>
        <w:rPr>
          <w:rFonts w:asciiTheme="majorHAnsi" w:hAnsiTheme="majorHAnsi" w:cs="Arial"/>
        </w:rPr>
        <w:t xml:space="preserve"> in Agile PM support &amp; maintenance and data migration projects</w:t>
      </w:r>
      <w:r w:rsidR="0066575D">
        <w:rPr>
          <w:rFonts w:asciiTheme="majorHAnsi" w:hAnsiTheme="majorHAnsi" w:cs="Arial"/>
        </w:rPr>
        <w:t>.</w:t>
      </w:r>
    </w:p>
    <w:p w:rsidR="000E6BDB">
      <w:pPr>
        <w:pStyle w:val="Bullet"/>
        <w:numPr>
          <w:ilvl w:val="0"/>
          <w:numId w:val="2"/>
        </w:numPr>
        <w:rPr>
          <w:rFonts w:asciiTheme="majorHAnsi" w:hAnsiTheme="majorHAnsi" w:cs="Arial"/>
        </w:rPr>
      </w:pPr>
      <w:r>
        <w:rPr>
          <w:rFonts w:asciiTheme="majorHAnsi" w:hAnsiTheme="majorHAnsi" w:cs="Arial"/>
        </w:rPr>
        <w:t>As a PLM Techno-functional and Solution Consultant worked with leading international clients for implementation of Oracle Agile PLM solution.</w:t>
      </w:r>
    </w:p>
    <w:p w:rsidR="000E6BDB">
      <w:pPr>
        <w:pStyle w:val="Bullet"/>
        <w:numPr>
          <w:ilvl w:val="0"/>
          <w:numId w:val="2"/>
        </w:numPr>
        <w:rPr>
          <w:rFonts w:asciiTheme="majorHAnsi" w:hAnsiTheme="majorHAnsi" w:cs="Arial"/>
        </w:rPr>
      </w:pPr>
      <w:r>
        <w:rPr>
          <w:rFonts w:asciiTheme="majorHAnsi" w:hAnsiTheme="majorHAnsi" w:cs="Arial"/>
        </w:rPr>
        <w:t>Hands-on experience in configuration for Agile PLM 9.3.x</w:t>
      </w:r>
    </w:p>
    <w:p w:rsidR="000E6BDB">
      <w:pPr>
        <w:pStyle w:val="Bullet"/>
        <w:numPr>
          <w:ilvl w:val="0"/>
          <w:numId w:val="2"/>
        </w:numPr>
        <w:rPr>
          <w:rFonts w:asciiTheme="majorHAnsi" w:hAnsiTheme="majorHAnsi" w:cs="Arial"/>
        </w:rPr>
      </w:pPr>
      <w:r>
        <w:rPr>
          <w:rFonts w:asciiTheme="majorHAnsi" w:hAnsiTheme="majorHAnsi" w:cs="Arial"/>
        </w:rPr>
        <w:t xml:space="preserve">Specialities includes PLM Process definition, PLM solution design, Business requirement analysis, Agile Administration, Agile configuration and implementation, Agile </w:t>
      </w:r>
      <w:r w:rsidR="00FD2DE5">
        <w:rPr>
          <w:rFonts w:asciiTheme="majorHAnsi" w:hAnsiTheme="majorHAnsi" w:cs="Arial"/>
        </w:rPr>
        <w:t>Application testing, Agile I</w:t>
      </w:r>
      <w:r>
        <w:rPr>
          <w:rFonts w:asciiTheme="majorHAnsi" w:hAnsiTheme="majorHAnsi" w:cs="Arial"/>
        </w:rPr>
        <w:t>nstal</w:t>
      </w:r>
      <w:r w:rsidR="00FD2DE5">
        <w:rPr>
          <w:rFonts w:asciiTheme="majorHAnsi" w:hAnsiTheme="majorHAnsi" w:cs="Arial"/>
        </w:rPr>
        <w:t>lation and Agile Configuration Propagation and Agile Data Extraction</w:t>
      </w:r>
      <w:r>
        <w:rPr>
          <w:rFonts w:asciiTheme="majorHAnsi" w:hAnsiTheme="majorHAnsi" w:cs="Arial"/>
        </w:rPr>
        <w:t>.</w:t>
      </w:r>
    </w:p>
    <w:p w:rsidR="00F364B6">
      <w:pPr>
        <w:pStyle w:val="Bullet"/>
        <w:numPr>
          <w:ilvl w:val="0"/>
          <w:numId w:val="2"/>
        </w:numPr>
        <w:rPr>
          <w:rFonts w:asciiTheme="majorHAnsi" w:hAnsiTheme="majorHAnsi" w:cs="Arial"/>
        </w:rPr>
      </w:pPr>
      <w:r>
        <w:rPr>
          <w:rFonts w:asciiTheme="majorHAnsi" w:hAnsiTheme="majorHAnsi" w:cs="Arial"/>
        </w:rPr>
        <w:t>Have knowledge on Core Java</w:t>
      </w:r>
      <w:r w:rsidR="00B01D74">
        <w:rPr>
          <w:rFonts w:asciiTheme="majorHAnsi" w:hAnsiTheme="majorHAnsi" w:cs="Arial"/>
        </w:rPr>
        <w:t xml:space="preserve"> </w:t>
      </w:r>
      <w:r>
        <w:rPr>
          <w:rFonts w:asciiTheme="majorHAnsi" w:hAnsiTheme="majorHAnsi" w:cs="Arial"/>
        </w:rPr>
        <w:t>and SQL, Linux and shell scripting.</w:t>
      </w:r>
    </w:p>
    <w:p w:rsidR="00FD2DE5">
      <w:pPr>
        <w:pStyle w:val="Bullet"/>
        <w:numPr>
          <w:ilvl w:val="0"/>
          <w:numId w:val="2"/>
        </w:numPr>
        <w:rPr>
          <w:rFonts w:asciiTheme="majorHAnsi" w:hAnsiTheme="majorHAnsi" w:cs="Arial"/>
        </w:rPr>
      </w:pPr>
      <w:r>
        <w:rPr>
          <w:rFonts w:asciiTheme="majorHAnsi" w:hAnsiTheme="majorHAnsi" w:cs="Arial"/>
        </w:rPr>
        <w:t>Ability to learn and adapt quickly to emerging new technologies and paradigms.</w:t>
      </w:r>
    </w:p>
    <w:p w:rsidR="00F364B6">
      <w:pPr>
        <w:widowControl w:val="0"/>
        <w:numPr>
          <w:ilvl w:val="0"/>
          <w:numId w:val="2"/>
        </w:numPr>
        <w:tabs>
          <w:tab w:val="left" w:pos="720"/>
        </w:tabs>
        <w:rPr>
          <w:rFonts w:asciiTheme="majorHAnsi" w:hAnsiTheme="majorHAnsi"/>
        </w:rPr>
      </w:pPr>
      <w:r>
        <w:rPr>
          <w:rFonts w:asciiTheme="majorHAnsi" w:hAnsiTheme="majorHAnsi" w:cs="Arial"/>
        </w:rPr>
        <w:t>Worke</w:t>
      </w:r>
      <w:r w:rsidR="00FD2DE5">
        <w:rPr>
          <w:rFonts w:asciiTheme="majorHAnsi" w:hAnsiTheme="majorHAnsi" w:cs="Arial"/>
        </w:rPr>
        <w:t>d extensively on tools like WebL</w:t>
      </w:r>
      <w:r>
        <w:rPr>
          <w:rFonts w:asciiTheme="majorHAnsi" w:hAnsiTheme="majorHAnsi" w:cs="Arial"/>
        </w:rPr>
        <w:t>ogic server, Eclipse, SQL Developer, Filezilla and Terminal.</w:t>
      </w:r>
    </w:p>
    <w:p w:rsidR="00F364B6">
      <w:pPr>
        <w:widowControl w:val="0"/>
        <w:numPr>
          <w:ilvl w:val="0"/>
          <w:numId w:val="2"/>
        </w:numPr>
        <w:tabs>
          <w:tab w:val="left" w:pos="720"/>
        </w:tabs>
        <w:rPr>
          <w:rFonts w:asciiTheme="majorHAnsi" w:hAnsiTheme="majorHAnsi"/>
        </w:rPr>
      </w:pPr>
      <w:r>
        <w:rPr>
          <w:rFonts w:asciiTheme="majorHAnsi" w:hAnsiTheme="majorHAnsi"/>
        </w:rPr>
        <w:t>Comprehensive problem-solving abilities, good verbal communication</w:t>
      </w:r>
      <w:r>
        <w:rPr>
          <w:rFonts w:asciiTheme="majorHAnsi" w:hAnsiTheme="majorHAnsi"/>
        </w:rPr>
        <w:t xml:space="preserve"> skills, good technical, oral, analytical skills. I am a good observer and quick learner. </w:t>
      </w:r>
    </w:p>
    <w:p w:rsidR="00F364B6">
      <w:pPr>
        <w:widowControl w:val="0"/>
        <w:numPr>
          <w:ilvl w:val="0"/>
          <w:numId w:val="2"/>
        </w:numPr>
        <w:tabs>
          <w:tab w:val="left" w:pos="720"/>
        </w:tabs>
        <w:rPr>
          <w:rFonts w:asciiTheme="majorHAnsi" w:hAnsiTheme="majorHAnsi"/>
        </w:rPr>
      </w:pPr>
      <w:r>
        <w:rPr>
          <w:rFonts w:asciiTheme="majorHAnsi" w:hAnsiTheme="majorHAnsi"/>
        </w:rPr>
        <w:t>Have</w:t>
      </w:r>
      <w:r w:rsidR="00B01D74">
        <w:rPr>
          <w:rFonts w:asciiTheme="majorHAnsi" w:hAnsiTheme="majorHAnsi"/>
        </w:rPr>
        <w:t xml:space="preserve"> </w:t>
      </w:r>
      <w:r w:rsidR="00FD2DE5">
        <w:rPr>
          <w:rFonts w:asciiTheme="majorHAnsi" w:hAnsiTheme="majorHAnsi"/>
        </w:rPr>
        <w:t>basic hands</w:t>
      </w:r>
      <w:r>
        <w:rPr>
          <w:rFonts w:asciiTheme="majorHAnsi" w:hAnsiTheme="majorHAnsi"/>
        </w:rPr>
        <w:t>-on experience on Agile</w:t>
      </w:r>
      <w:r w:rsidR="00FD2DE5">
        <w:rPr>
          <w:rFonts w:asciiTheme="majorHAnsi" w:hAnsiTheme="majorHAnsi"/>
        </w:rPr>
        <w:t xml:space="preserve"> </w:t>
      </w:r>
      <w:r>
        <w:rPr>
          <w:rFonts w:asciiTheme="majorHAnsi" w:hAnsiTheme="majorHAnsi"/>
        </w:rPr>
        <w:t>SDK.</w:t>
      </w:r>
    </w:p>
    <w:p w:rsidR="00F364B6">
      <w:pPr>
        <w:widowControl w:val="0"/>
        <w:tabs>
          <w:tab w:val="left" w:pos="720"/>
        </w:tabs>
        <w:rPr>
          <w:rFonts w:asciiTheme="majorHAnsi" w:hAnsiTheme="majorHAnsi"/>
        </w:rPr>
      </w:pPr>
    </w:p>
    <w:p w:rsidR="00F364B6">
      <w:pPr>
        <w:pStyle w:val="Title"/>
        <w:jc w:val="left"/>
        <w:rPr>
          <w:rFonts w:ascii="Cambria" w:hAnsi="Cambria"/>
          <w:b w:val="0"/>
          <w:u w:val="none"/>
        </w:rPr>
      </w:pPr>
    </w:p>
    <w:p w:rsidR="00F364B6">
      <w:pPr>
        <w:pStyle w:val="SectionTitle"/>
        <w:ind w:left="0"/>
        <w:rPr>
          <w:rFonts w:ascii="Cambria" w:hAnsi="Cambria"/>
          <w:b w:val="0"/>
          <w:sz w:val="24"/>
          <w:szCs w:val="24"/>
        </w:rPr>
      </w:pPr>
      <w:r>
        <w:rPr>
          <w:rFonts w:ascii="Cambria" w:hAnsi="Cambria"/>
          <w:bCs w:val="0"/>
          <w:sz w:val="24"/>
          <w:szCs w:val="24"/>
        </w:rPr>
        <w:t xml:space="preserve"> Career Summary</w:t>
      </w:r>
    </w:p>
    <w:p w:rsidR="00F364B6" w:rsidP="00FD2DE5">
      <w:pPr>
        <w:pStyle w:val="ListParagraph"/>
        <w:numPr>
          <w:ilvl w:val="0"/>
          <w:numId w:val="6"/>
        </w:numPr>
        <w:rPr>
          <w:rFonts w:ascii="Cambria" w:hAnsi="Cambria"/>
        </w:rPr>
      </w:pPr>
      <w:r>
        <w:rPr>
          <w:rFonts w:ascii="Cambria" w:hAnsi="Cambria"/>
        </w:rPr>
        <w:t xml:space="preserve">Working with </w:t>
      </w:r>
      <w:r w:rsidR="00FD2DE5">
        <w:rPr>
          <w:rFonts w:ascii="Cambria" w:hAnsi="Cambria"/>
        </w:rPr>
        <w:t>LTIMindtree as Specialist-IIOT</w:t>
      </w:r>
      <w:r>
        <w:rPr>
          <w:rFonts w:ascii="Cambria" w:hAnsi="Cambria"/>
        </w:rPr>
        <w:t>.</w:t>
      </w:r>
    </w:p>
    <w:p w:rsidR="00F364B6">
      <w:pPr>
        <w:pStyle w:val="ListParagraph"/>
        <w:numPr>
          <w:ilvl w:val="0"/>
          <w:numId w:val="6"/>
        </w:numPr>
        <w:rPr>
          <w:rFonts w:ascii="Cambria" w:hAnsi="Cambria"/>
        </w:rPr>
      </w:pPr>
      <w:r>
        <w:rPr>
          <w:rFonts w:ascii="Cambria" w:hAnsi="Cambria"/>
        </w:rPr>
        <w:t>Experienced in Agile PLM’s end to end implementation i.e., Infrastructure setup and support, Integrations and Testing</w:t>
      </w:r>
      <w:r w:rsidR="00FD2DE5">
        <w:rPr>
          <w:rFonts w:ascii="Cambria" w:hAnsi="Cambria"/>
        </w:rPr>
        <w:t xml:space="preserve"> and Data Extraction</w:t>
      </w:r>
      <w:r>
        <w:rPr>
          <w:rFonts w:ascii="Cambria" w:hAnsi="Cambria"/>
        </w:rPr>
        <w:t xml:space="preserve">. </w:t>
      </w:r>
    </w:p>
    <w:p w:rsidR="00F364B6">
      <w:pPr>
        <w:pStyle w:val="ListParagraph"/>
        <w:numPr>
          <w:ilvl w:val="0"/>
          <w:numId w:val="6"/>
        </w:numPr>
        <w:rPr>
          <w:rFonts w:ascii="Cambria" w:hAnsi="Cambria"/>
        </w:rPr>
      </w:pPr>
      <w:r>
        <w:rPr>
          <w:rFonts w:ascii="Cambria" w:hAnsi="Cambria"/>
        </w:rPr>
        <w:t>Knowledge of Configuring workflows, criteria, users, subclasses, etc.</w:t>
      </w:r>
    </w:p>
    <w:p w:rsidR="00F364B6">
      <w:pPr>
        <w:pStyle w:val="ListParagraph"/>
        <w:numPr>
          <w:ilvl w:val="0"/>
          <w:numId w:val="6"/>
        </w:numPr>
        <w:rPr>
          <w:rFonts w:ascii="Cambria" w:hAnsi="Cambria"/>
        </w:rPr>
      </w:pPr>
      <w:r>
        <w:rPr>
          <w:rFonts w:ascii="Cambria" w:hAnsi="Cambria"/>
        </w:rPr>
        <w:t xml:space="preserve">In Support: Worked on fixing the issues reported by users related </w:t>
      </w:r>
      <w:r>
        <w:rPr>
          <w:rFonts w:ascii="Cambria" w:hAnsi="Cambria"/>
        </w:rPr>
        <w:t>to Agile PLM on both technical and functional aspects. Activities related to maintaining architecture/integrations, testing, restarting servers, averify activity, aCollect utility, Data Load tool, Oracle Wallet and supporting ACP and product go-live</w:t>
      </w:r>
    </w:p>
    <w:p w:rsidR="00F364B6">
      <w:pPr>
        <w:rPr>
          <w:rFonts w:ascii="Cambria" w:hAnsi="Cambria"/>
        </w:rPr>
      </w:pPr>
    </w:p>
    <w:p w:rsidR="00F364B6">
      <w:pPr>
        <w:pStyle w:val="ListParagraph"/>
        <w:rPr>
          <w:rFonts w:ascii="Cambria" w:hAnsi="Cambria"/>
        </w:rPr>
      </w:pPr>
    </w:p>
    <w:p w:rsidR="00F364B6">
      <w:pPr>
        <w:pStyle w:val="SectionTitle"/>
        <w:ind w:left="0"/>
        <w:rPr>
          <w:rFonts w:ascii="Cambria" w:hAnsi="Cambria"/>
          <w:sz w:val="24"/>
          <w:szCs w:val="24"/>
        </w:rPr>
      </w:pPr>
      <w:r>
        <w:rPr>
          <w:rFonts w:ascii="Cambria" w:hAnsi="Cambria"/>
          <w:sz w:val="24"/>
          <w:szCs w:val="24"/>
        </w:rPr>
        <w:t>Technical Skill Set</w:t>
      </w:r>
    </w:p>
    <w:p w:rsidR="00F364B6">
      <w:pPr>
        <w:pStyle w:val="ListParagraph"/>
        <w:ind w:left="1080"/>
        <w:jc w:val="both"/>
        <w:rPr>
          <w:rFonts w:ascii="Cambria" w:hAnsi="Cambria"/>
          <w:b/>
          <w:bCs/>
          <w:u w:val="single"/>
          <w:lang w:val="en-GB"/>
        </w:rPr>
      </w:pPr>
    </w:p>
    <w:p w:rsidR="00F364B6">
      <w:pPr>
        <w:widowControl w:val="0"/>
        <w:numPr>
          <w:ilvl w:val="0"/>
          <w:numId w:val="3"/>
        </w:numPr>
        <w:tabs>
          <w:tab w:val="left" w:pos="720"/>
        </w:tabs>
        <w:rPr>
          <w:rFonts w:ascii="Cambria" w:hAnsi="Cambria"/>
        </w:rPr>
      </w:pPr>
      <w:r>
        <w:rPr>
          <w:rFonts w:ascii="Cambria" w:hAnsi="Cambria"/>
        </w:rPr>
        <w:t xml:space="preserve">Enterprise Domain Knowledge: PLM </w:t>
      </w:r>
    </w:p>
    <w:p w:rsidR="00F364B6">
      <w:pPr>
        <w:widowControl w:val="0"/>
        <w:numPr>
          <w:ilvl w:val="0"/>
          <w:numId w:val="3"/>
        </w:numPr>
        <w:tabs>
          <w:tab w:val="left" w:pos="720"/>
        </w:tabs>
        <w:rPr>
          <w:rFonts w:ascii="Cambria" w:hAnsi="Cambria"/>
        </w:rPr>
      </w:pPr>
      <w:r>
        <w:rPr>
          <w:rFonts w:ascii="Cambria" w:hAnsi="Cambria"/>
        </w:rPr>
        <w:t>PLM: Oracle Agile PLM and 9.3.x (Configurations, Customizations, Process Extensions)</w:t>
      </w:r>
    </w:p>
    <w:p w:rsidR="00F364B6">
      <w:pPr>
        <w:widowControl w:val="0"/>
        <w:numPr>
          <w:ilvl w:val="0"/>
          <w:numId w:val="3"/>
        </w:numPr>
        <w:tabs>
          <w:tab w:val="left" w:pos="720"/>
        </w:tabs>
        <w:rPr>
          <w:rFonts w:ascii="Cambria" w:hAnsi="Cambria"/>
        </w:rPr>
      </w:pPr>
      <w:r>
        <w:rPr>
          <w:rFonts w:ascii="Cambria" w:hAnsi="Cambria"/>
        </w:rPr>
        <w:t xml:space="preserve">Agile Modules: Product Collaboration (PC), </w:t>
      </w:r>
      <w:r>
        <w:rPr>
          <w:rFonts w:asciiTheme="majorHAnsi" w:hAnsiTheme="majorHAnsi"/>
        </w:rPr>
        <w:t>Product Governance and Compliance (PG&amp;C) and Product Quality Management (</w:t>
      </w:r>
      <w:r>
        <w:rPr>
          <w:rFonts w:asciiTheme="majorHAnsi" w:hAnsiTheme="majorHAnsi"/>
        </w:rPr>
        <w:t>PQM), Product Portfolio Management (PPM)</w:t>
      </w:r>
    </w:p>
    <w:p w:rsidR="00F364B6">
      <w:pPr>
        <w:widowControl w:val="0"/>
        <w:numPr>
          <w:ilvl w:val="0"/>
          <w:numId w:val="3"/>
        </w:numPr>
        <w:tabs>
          <w:tab w:val="left" w:pos="720"/>
        </w:tabs>
        <w:rPr>
          <w:rFonts w:ascii="Cambria" w:hAnsi="Cambria"/>
        </w:rPr>
      </w:pPr>
      <w:r>
        <w:rPr>
          <w:rFonts w:asciiTheme="majorHAnsi" w:hAnsiTheme="majorHAnsi"/>
        </w:rPr>
        <w:t>PLM Tools: Averify, ACollect, ACS, PX development (Java and Groovy Script)</w:t>
      </w:r>
    </w:p>
    <w:p w:rsidR="00FD2DE5" w:rsidRPr="00FD2DE5" w:rsidP="00FD2DE5">
      <w:pPr>
        <w:widowControl w:val="0"/>
        <w:numPr>
          <w:ilvl w:val="0"/>
          <w:numId w:val="3"/>
        </w:numPr>
        <w:tabs>
          <w:tab w:val="left" w:pos="720"/>
        </w:tabs>
        <w:rPr>
          <w:rFonts w:ascii="Cambria" w:hAnsi="Cambria"/>
        </w:rPr>
      </w:pPr>
      <w:r>
        <w:rPr>
          <w:rFonts w:ascii="Cambria" w:hAnsi="Cambria"/>
        </w:rPr>
        <w:t>Operating Systems: Windows OS, MAC OS, Linux.</w:t>
      </w:r>
    </w:p>
    <w:p w:rsidR="00F364B6">
      <w:pPr>
        <w:widowControl w:val="0"/>
        <w:numPr>
          <w:ilvl w:val="0"/>
          <w:numId w:val="3"/>
        </w:numPr>
        <w:tabs>
          <w:tab w:val="left" w:pos="720"/>
        </w:tabs>
        <w:rPr>
          <w:rFonts w:ascii="Cambria" w:hAnsi="Cambria"/>
        </w:rPr>
      </w:pPr>
      <w:r>
        <w:rPr>
          <w:rFonts w:ascii="Cambria" w:hAnsi="Cambria"/>
        </w:rPr>
        <w:t>Programming Languages: C, C++, Java, .NET Framework</w:t>
      </w:r>
    </w:p>
    <w:p w:rsidR="00F364B6">
      <w:pPr>
        <w:widowControl w:val="0"/>
        <w:numPr>
          <w:ilvl w:val="0"/>
          <w:numId w:val="3"/>
        </w:numPr>
        <w:tabs>
          <w:tab w:val="left" w:pos="720"/>
        </w:tabs>
        <w:rPr>
          <w:rFonts w:ascii="Cambria" w:hAnsi="Cambria"/>
        </w:rPr>
      </w:pPr>
      <w:r>
        <w:rPr>
          <w:rFonts w:ascii="Cambria" w:hAnsi="Cambria"/>
        </w:rPr>
        <w:t>Databases: Oracle SQL</w:t>
      </w:r>
    </w:p>
    <w:p w:rsidR="00F364B6">
      <w:pPr>
        <w:widowControl w:val="0"/>
        <w:numPr>
          <w:ilvl w:val="0"/>
          <w:numId w:val="3"/>
        </w:numPr>
        <w:tabs>
          <w:tab w:val="left" w:pos="720"/>
        </w:tabs>
        <w:rPr>
          <w:rFonts w:ascii="Cambria" w:hAnsi="Cambria"/>
        </w:rPr>
      </w:pPr>
      <w:r>
        <w:rPr>
          <w:rFonts w:ascii="Cambria" w:hAnsi="Cambria"/>
        </w:rPr>
        <w:t xml:space="preserve">Scripting Language: </w:t>
      </w:r>
      <w:r>
        <w:rPr>
          <w:rFonts w:ascii="Cambria" w:hAnsi="Cambria"/>
        </w:rPr>
        <w:t>Linux, Unix, WLST</w:t>
      </w:r>
    </w:p>
    <w:p w:rsidR="00F364B6" w:rsidRPr="002705B0" w:rsidP="002705B0">
      <w:pPr>
        <w:widowControl w:val="0"/>
        <w:numPr>
          <w:ilvl w:val="0"/>
          <w:numId w:val="3"/>
        </w:numPr>
        <w:tabs>
          <w:tab w:val="left" w:pos="720"/>
        </w:tabs>
        <w:rPr>
          <w:rFonts w:ascii="Cambria" w:hAnsi="Cambria"/>
        </w:rPr>
      </w:pPr>
      <w:r>
        <w:rPr>
          <w:rFonts w:ascii="Cambria" w:hAnsi="Cambria"/>
        </w:rPr>
        <w:t>Servers: WebLogic, Apache Tomcat</w:t>
      </w:r>
    </w:p>
    <w:p w:rsidR="00F364B6" w:rsidRPr="002705B0" w:rsidP="002705B0">
      <w:pPr>
        <w:jc w:val="both"/>
        <w:rPr>
          <w:rFonts w:ascii="Cambria" w:hAnsi="Cambria"/>
          <w:b/>
          <w:bCs/>
          <w:u w:val="single"/>
          <w:lang w:val="en-GB"/>
        </w:rPr>
      </w:pPr>
    </w:p>
    <w:p w:rsidR="00F364B6">
      <w:pPr>
        <w:pStyle w:val="ListParagraph"/>
        <w:ind w:left="1080"/>
        <w:jc w:val="both"/>
        <w:rPr>
          <w:rFonts w:ascii="Cambria" w:hAnsi="Cambria"/>
          <w:b/>
          <w:bCs/>
          <w:u w:val="single"/>
          <w:lang w:val="en-GB"/>
        </w:rPr>
      </w:pPr>
    </w:p>
    <w:p w:rsidR="00F364B6">
      <w:pPr>
        <w:rPr>
          <w:rFonts w:asciiTheme="majorHAnsi" w:hAnsiTheme="majorHAnsi" w:cs="Arial"/>
          <w:b/>
          <w:u w:val="single"/>
        </w:rPr>
      </w:pPr>
      <w:r>
        <w:rPr>
          <w:rFonts w:asciiTheme="majorHAnsi" w:hAnsiTheme="majorHAnsi" w:cs="Arial"/>
          <w:b/>
          <w:u w:val="single"/>
        </w:rPr>
        <w:t>Educational Qualifications</w:t>
      </w:r>
    </w:p>
    <w:p w:rsidR="00F364B6">
      <w:pPr>
        <w:rPr>
          <w:rFonts w:asciiTheme="majorHAnsi" w:hAnsiTheme="majorHAnsi" w:cs="Arial"/>
          <w:b/>
          <w:u w:val="single"/>
        </w:rPr>
      </w:pPr>
    </w:p>
    <w:tbl>
      <w:tblPr>
        <w:tblStyle w:val="TableGrid"/>
        <w:tblW w:w="10610" w:type="dxa"/>
        <w:tblLayout w:type="fixed"/>
        <w:tblLook w:val="04A0"/>
      </w:tblPr>
      <w:tblGrid>
        <w:gridCol w:w="2112"/>
        <w:gridCol w:w="2127"/>
        <w:gridCol w:w="2124"/>
        <w:gridCol w:w="2114"/>
        <w:gridCol w:w="2133"/>
      </w:tblGrid>
      <w:tr>
        <w:tblPrEx>
          <w:tblW w:w="10610" w:type="dxa"/>
          <w:tblLayout w:type="fixed"/>
          <w:tblLook w:val="04A0"/>
        </w:tblPrEx>
        <w:tc>
          <w:tcPr>
            <w:tcW w:w="2112" w:type="dxa"/>
          </w:tcPr>
          <w:p w:rsidR="00F364B6">
            <w:pPr>
              <w:rPr>
                <w:rFonts w:asciiTheme="majorHAnsi" w:hAnsiTheme="majorHAnsi" w:cs="Arial"/>
                <w:b/>
              </w:rPr>
            </w:pPr>
            <w:r>
              <w:rPr>
                <w:rFonts w:asciiTheme="majorHAnsi" w:hAnsiTheme="majorHAnsi" w:cs="Arial"/>
                <w:b/>
              </w:rPr>
              <w:t>Degree</w:t>
            </w:r>
          </w:p>
        </w:tc>
        <w:tc>
          <w:tcPr>
            <w:tcW w:w="2127" w:type="dxa"/>
          </w:tcPr>
          <w:p w:rsidR="00F364B6">
            <w:pPr>
              <w:rPr>
                <w:rFonts w:asciiTheme="majorHAnsi" w:hAnsiTheme="majorHAnsi" w:cs="Arial"/>
                <w:b/>
              </w:rPr>
            </w:pPr>
            <w:r>
              <w:rPr>
                <w:rFonts w:asciiTheme="majorHAnsi" w:hAnsiTheme="majorHAnsi" w:cs="Arial"/>
                <w:b/>
              </w:rPr>
              <w:t>University</w:t>
            </w:r>
          </w:p>
        </w:tc>
        <w:tc>
          <w:tcPr>
            <w:tcW w:w="2124" w:type="dxa"/>
          </w:tcPr>
          <w:p w:rsidR="00F364B6">
            <w:pPr>
              <w:rPr>
                <w:rFonts w:asciiTheme="majorHAnsi" w:hAnsiTheme="majorHAnsi" w:cs="Arial"/>
                <w:b/>
              </w:rPr>
            </w:pPr>
            <w:r>
              <w:rPr>
                <w:rFonts w:asciiTheme="majorHAnsi" w:hAnsiTheme="majorHAnsi" w:cs="Arial"/>
                <w:b/>
              </w:rPr>
              <w:t>Institute</w:t>
            </w:r>
          </w:p>
        </w:tc>
        <w:tc>
          <w:tcPr>
            <w:tcW w:w="2114" w:type="dxa"/>
          </w:tcPr>
          <w:p w:rsidR="00F364B6">
            <w:pPr>
              <w:rPr>
                <w:rFonts w:asciiTheme="majorHAnsi" w:hAnsiTheme="majorHAnsi" w:cs="Arial"/>
                <w:b/>
              </w:rPr>
            </w:pPr>
            <w:r>
              <w:rPr>
                <w:rFonts w:asciiTheme="majorHAnsi" w:hAnsiTheme="majorHAnsi" w:cs="Arial"/>
                <w:b/>
              </w:rPr>
              <w:t>Year of Passing</w:t>
            </w:r>
          </w:p>
        </w:tc>
        <w:tc>
          <w:tcPr>
            <w:tcW w:w="2133" w:type="dxa"/>
          </w:tcPr>
          <w:p w:rsidR="00F364B6">
            <w:pPr>
              <w:rPr>
                <w:rFonts w:asciiTheme="majorHAnsi" w:hAnsiTheme="majorHAnsi" w:cs="Arial"/>
                <w:b/>
              </w:rPr>
            </w:pPr>
            <w:r>
              <w:rPr>
                <w:rFonts w:asciiTheme="majorHAnsi" w:hAnsiTheme="majorHAnsi" w:cs="Arial"/>
                <w:b/>
              </w:rPr>
              <w:t>Percentage</w:t>
            </w:r>
          </w:p>
        </w:tc>
      </w:tr>
      <w:tr>
        <w:tblPrEx>
          <w:tblW w:w="10610" w:type="dxa"/>
          <w:tblLayout w:type="fixed"/>
          <w:tblLook w:val="04A0"/>
        </w:tblPrEx>
        <w:tc>
          <w:tcPr>
            <w:tcW w:w="2112" w:type="dxa"/>
          </w:tcPr>
          <w:p w:rsidR="00F364B6">
            <w:pPr>
              <w:rPr>
                <w:rFonts w:asciiTheme="majorHAnsi" w:hAnsiTheme="majorHAnsi" w:cs="Arial"/>
              </w:rPr>
            </w:pPr>
            <w:r>
              <w:rPr>
                <w:rFonts w:asciiTheme="majorHAnsi" w:hAnsiTheme="majorHAnsi" w:cs="Arial"/>
              </w:rPr>
              <w:t>MCA</w:t>
            </w:r>
          </w:p>
        </w:tc>
        <w:tc>
          <w:tcPr>
            <w:tcW w:w="2127" w:type="dxa"/>
          </w:tcPr>
          <w:p w:rsidR="00F364B6">
            <w:pPr>
              <w:rPr>
                <w:rFonts w:asciiTheme="majorHAnsi" w:hAnsiTheme="majorHAnsi" w:cs="Arial"/>
              </w:rPr>
            </w:pPr>
            <w:r>
              <w:rPr>
                <w:rFonts w:asciiTheme="majorHAnsi" w:hAnsiTheme="majorHAnsi" w:cs="Arial"/>
              </w:rPr>
              <w:t>UPTU</w:t>
            </w:r>
          </w:p>
        </w:tc>
        <w:tc>
          <w:tcPr>
            <w:tcW w:w="2124" w:type="dxa"/>
          </w:tcPr>
          <w:p w:rsidR="00F364B6">
            <w:pPr>
              <w:rPr>
                <w:rFonts w:asciiTheme="majorHAnsi" w:hAnsiTheme="majorHAnsi" w:cs="Arial"/>
              </w:rPr>
            </w:pPr>
            <w:r>
              <w:rPr>
                <w:rFonts w:asciiTheme="majorHAnsi" w:hAnsiTheme="majorHAnsi" w:cs="Arial"/>
              </w:rPr>
              <w:t>ABES Engg. College</w:t>
            </w:r>
          </w:p>
        </w:tc>
        <w:tc>
          <w:tcPr>
            <w:tcW w:w="2114" w:type="dxa"/>
          </w:tcPr>
          <w:p w:rsidR="00F364B6">
            <w:pPr>
              <w:rPr>
                <w:rFonts w:asciiTheme="majorHAnsi" w:hAnsiTheme="majorHAnsi" w:cs="Arial"/>
              </w:rPr>
            </w:pPr>
            <w:r>
              <w:rPr>
                <w:rFonts w:asciiTheme="majorHAnsi" w:hAnsiTheme="majorHAnsi" w:cs="Arial"/>
              </w:rPr>
              <w:t>2013</w:t>
            </w:r>
          </w:p>
        </w:tc>
        <w:tc>
          <w:tcPr>
            <w:tcW w:w="2133" w:type="dxa"/>
          </w:tcPr>
          <w:p w:rsidR="00F364B6">
            <w:pPr>
              <w:rPr>
                <w:rFonts w:asciiTheme="majorHAnsi" w:hAnsiTheme="majorHAnsi" w:cs="Arial"/>
              </w:rPr>
            </w:pPr>
            <w:r>
              <w:rPr>
                <w:rFonts w:asciiTheme="majorHAnsi" w:hAnsiTheme="majorHAnsi" w:cs="Arial"/>
              </w:rPr>
              <w:t>71%</w:t>
            </w:r>
          </w:p>
        </w:tc>
      </w:tr>
      <w:tr>
        <w:tblPrEx>
          <w:tblW w:w="10610" w:type="dxa"/>
          <w:tblLayout w:type="fixed"/>
          <w:tblLook w:val="04A0"/>
        </w:tblPrEx>
        <w:tc>
          <w:tcPr>
            <w:tcW w:w="2112" w:type="dxa"/>
          </w:tcPr>
          <w:p w:rsidR="00F364B6">
            <w:pPr>
              <w:rPr>
                <w:rFonts w:asciiTheme="majorHAnsi" w:hAnsiTheme="majorHAnsi" w:cs="Arial"/>
              </w:rPr>
            </w:pPr>
            <w:r>
              <w:rPr>
                <w:rFonts w:asciiTheme="majorHAnsi" w:hAnsiTheme="majorHAnsi" w:cs="Arial"/>
              </w:rPr>
              <w:t>BCA</w:t>
            </w:r>
          </w:p>
        </w:tc>
        <w:tc>
          <w:tcPr>
            <w:tcW w:w="2127" w:type="dxa"/>
          </w:tcPr>
          <w:p w:rsidR="00F364B6">
            <w:pPr>
              <w:rPr>
                <w:rFonts w:asciiTheme="majorHAnsi" w:hAnsiTheme="majorHAnsi" w:cs="Arial"/>
              </w:rPr>
            </w:pPr>
            <w:r>
              <w:rPr>
                <w:rFonts w:asciiTheme="majorHAnsi" w:hAnsiTheme="majorHAnsi" w:cs="Arial"/>
              </w:rPr>
              <w:t>CCS University</w:t>
            </w:r>
          </w:p>
        </w:tc>
        <w:tc>
          <w:tcPr>
            <w:tcW w:w="2124" w:type="dxa"/>
          </w:tcPr>
          <w:p w:rsidR="00F364B6">
            <w:pPr>
              <w:rPr>
                <w:rFonts w:asciiTheme="majorHAnsi" w:hAnsiTheme="majorHAnsi" w:cs="Arial"/>
              </w:rPr>
            </w:pPr>
            <w:r>
              <w:rPr>
                <w:rFonts w:asciiTheme="majorHAnsi" w:hAnsiTheme="majorHAnsi" w:cs="Arial"/>
              </w:rPr>
              <w:t>IMS, Ghaziabad</w:t>
            </w:r>
          </w:p>
        </w:tc>
        <w:tc>
          <w:tcPr>
            <w:tcW w:w="2114" w:type="dxa"/>
          </w:tcPr>
          <w:p w:rsidR="00F364B6">
            <w:pPr>
              <w:rPr>
                <w:rFonts w:asciiTheme="majorHAnsi" w:hAnsiTheme="majorHAnsi" w:cs="Arial"/>
              </w:rPr>
            </w:pPr>
            <w:r>
              <w:rPr>
                <w:rFonts w:asciiTheme="majorHAnsi" w:hAnsiTheme="majorHAnsi" w:cs="Arial"/>
              </w:rPr>
              <w:t>2010</w:t>
            </w:r>
          </w:p>
        </w:tc>
        <w:tc>
          <w:tcPr>
            <w:tcW w:w="2133" w:type="dxa"/>
          </w:tcPr>
          <w:p w:rsidR="00F364B6">
            <w:pPr>
              <w:rPr>
                <w:rFonts w:asciiTheme="majorHAnsi" w:hAnsiTheme="majorHAnsi" w:cs="Arial"/>
              </w:rPr>
            </w:pPr>
            <w:r>
              <w:rPr>
                <w:rFonts w:asciiTheme="majorHAnsi" w:hAnsiTheme="majorHAnsi" w:cs="Arial"/>
              </w:rPr>
              <w:t>66%</w:t>
            </w:r>
          </w:p>
        </w:tc>
      </w:tr>
      <w:tr>
        <w:tblPrEx>
          <w:tblW w:w="10610" w:type="dxa"/>
          <w:tblLayout w:type="fixed"/>
          <w:tblLook w:val="04A0"/>
        </w:tblPrEx>
        <w:tc>
          <w:tcPr>
            <w:tcW w:w="2112" w:type="dxa"/>
          </w:tcPr>
          <w:p w:rsidR="00F364B6">
            <w:pPr>
              <w:rPr>
                <w:rFonts w:asciiTheme="majorHAnsi" w:hAnsiTheme="majorHAnsi" w:cs="Arial"/>
              </w:rPr>
            </w:pPr>
            <w:r>
              <w:rPr>
                <w:rFonts w:asciiTheme="majorHAnsi" w:hAnsiTheme="majorHAnsi" w:cs="Arial"/>
              </w:rPr>
              <w:t>XII</w:t>
            </w:r>
          </w:p>
        </w:tc>
        <w:tc>
          <w:tcPr>
            <w:tcW w:w="2127" w:type="dxa"/>
          </w:tcPr>
          <w:p w:rsidR="00F364B6">
            <w:pPr>
              <w:rPr>
                <w:rFonts w:asciiTheme="majorHAnsi" w:hAnsiTheme="majorHAnsi" w:cs="Arial"/>
              </w:rPr>
            </w:pPr>
            <w:r>
              <w:rPr>
                <w:rFonts w:asciiTheme="majorHAnsi" w:hAnsiTheme="majorHAnsi" w:cs="Arial"/>
              </w:rPr>
              <w:t>CBSE</w:t>
            </w:r>
          </w:p>
        </w:tc>
        <w:tc>
          <w:tcPr>
            <w:tcW w:w="2124" w:type="dxa"/>
          </w:tcPr>
          <w:p w:rsidR="00F364B6">
            <w:pPr>
              <w:rPr>
                <w:rFonts w:asciiTheme="majorHAnsi" w:hAnsiTheme="majorHAnsi" w:cs="Arial"/>
              </w:rPr>
            </w:pPr>
            <w:r>
              <w:rPr>
                <w:rFonts w:asciiTheme="majorHAnsi" w:hAnsiTheme="majorHAnsi" w:cs="Arial"/>
              </w:rPr>
              <w:t>CSSS, Azamgarh</w:t>
            </w:r>
          </w:p>
        </w:tc>
        <w:tc>
          <w:tcPr>
            <w:tcW w:w="2114" w:type="dxa"/>
          </w:tcPr>
          <w:p w:rsidR="00F364B6">
            <w:pPr>
              <w:rPr>
                <w:rFonts w:asciiTheme="majorHAnsi" w:hAnsiTheme="majorHAnsi" w:cs="Arial"/>
              </w:rPr>
            </w:pPr>
            <w:r>
              <w:rPr>
                <w:rFonts w:asciiTheme="majorHAnsi" w:hAnsiTheme="majorHAnsi" w:cs="Arial"/>
              </w:rPr>
              <w:t>2007</w:t>
            </w:r>
          </w:p>
        </w:tc>
        <w:tc>
          <w:tcPr>
            <w:tcW w:w="2133" w:type="dxa"/>
          </w:tcPr>
          <w:p w:rsidR="00F364B6">
            <w:pPr>
              <w:rPr>
                <w:rFonts w:asciiTheme="majorHAnsi" w:hAnsiTheme="majorHAnsi" w:cs="Arial"/>
              </w:rPr>
            </w:pPr>
            <w:r>
              <w:rPr>
                <w:rFonts w:asciiTheme="majorHAnsi" w:hAnsiTheme="majorHAnsi" w:cs="Arial"/>
              </w:rPr>
              <w:t>73%</w:t>
            </w:r>
          </w:p>
        </w:tc>
      </w:tr>
      <w:tr>
        <w:tblPrEx>
          <w:tblW w:w="10610" w:type="dxa"/>
          <w:tblLayout w:type="fixed"/>
          <w:tblLook w:val="04A0"/>
        </w:tblPrEx>
        <w:tc>
          <w:tcPr>
            <w:tcW w:w="2112" w:type="dxa"/>
          </w:tcPr>
          <w:p w:rsidR="00F364B6">
            <w:pPr>
              <w:rPr>
                <w:rFonts w:asciiTheme="majorHAnsi" w:hAnsiTheme="majorHAnsi" w:cs="Arial"/>
              </w:rPr>
            </w:pPr>
            <w:r>
              <w:rPr>
                <w:rFonts w:asciiTheme="majorHAnsi" w:hAnsiTheme="majorHAnsi" w:cs="Arial"/>
              </w:rPr>
              <w:t>X</w:t>
            </w:r>
          </w:p>
        </w:tc>
        <w:tc>
          <w:tcPr>
            <w:tcW w:w="2127" w:type="dxa"/>
          </w:tcPr>
          <w:p w:rsidR="00F364B6">
            <w:pPr>
              <w:rPr>
                <w:rFonts w:asciiTheme="majorHAnsi" w:hAnsiTheme="majorHAnsi" w:cs="Arial"/>
              </w:rPr>
            </w:pPr>
            <w:r>
              <w:rPr>
                <w:rFonts w:asciiTheme="majorHAnsi" w:hAnsiTheme="majorHAnsi" w:cs="Arial"/>
              </w:rPr>
              <w:t>CBSE</w:t>
            </w:r>
          </w:p>
        </w:tc>
        <w:tc>
          <w:tcPr>
            <w:tcW w:w="2124" w:type="dxa"/>
          </w:tcPr>
          <w:p w:rsidR="00F364B6">
            <w:pPr>
              <w:rPr>
                <w:rFonts w:asciiTheme="majorHAnsi" w:hAnsiTheme="majorHAnsi" w:cs="Arial"/>
              </w:rPr>
            </w:pPr>
            <w:r>
              <w:rPr>
                <w:rFonts w:asciiTheme="majorHAnsi" w:hAnsiTheme="majorHAnsi" w:cs="Arial"/>
              </w:rPr>
              <w:t>CSSS, Azamgarh</w:t>
            </w:r>
          </w:p>
        </w:tc>
        <w:tc>
          <w:tcPr>
            <w:tcW w:w="2114" w:type="dxa"/>
          </w:tcPr>
          <w:p w:rsidR="00F364B6">
            <w:pPr>
              <w:rPr>
                <w:rFonts w:asciiTheme="majorHAnsi" w:hAnsiTheme="majorHAnsi" w:cs="Arial"/>
              </w:rPr>
            </w:pPr>
            <w:r>
              <w:rPr>
                <w:rFonts w:asciiTheme="majorHAnsi" w:hAnsiTheme="majorHAnsi" w:cs="Arial"/>
              </w:rPr>
              <w:t>2005</w:t>
            </w:r>
          </w:p>
        </w:tc>
        <w:tc>
          <w:tcPr>
            <w:tcW w:w="2133" w:type="dxa"/>
          </w:tcPr>
          <w:p w:rsidR="00F364B6">
            <w:pPr>
              <w:rPr>
                <w:rFonts w:asciiTheme="majorHAnsi" w:hAnsiTheme="majorHAnsi" w:cs="Arial"/>
              </w:rPr>
            </w:pPr>
            <w:r>
              <w:rPr>
                <w:rFonts w:asciiTheme="majorHAnsi" w:hAnsiTheme="majorHAnsi" w:cs="Arial"/>
              </w:rPr>
              <w:t>69%</w:t>
            </w:r>
          </w:p>
        </w:tc>
      </w:tr>
    </w:tbl>
    <w:p w:rsidR="00F364B6">
      <w:pPr>
        <w:jc w:val="both"/>
        <w:rPr>
          <w:rFonts w:asciiTheme="majorHAnsi" w:hAnsiTheme="majorHAnsi"/>
        </w:rPr>
      </w:pPr>
    </w:p>
    <w:p w:rsidR="00F364B6">
      <w:pPr>
        <w:jc w:val="both"/>
        <w:rPr>
          <w:rFonts w:asciiTheme="majorHAnsi" w:hAnsiTheme="majorHAnsi"/>
        </w:rPr>
      </w:pPr>
    </w:p>
    <w:p w:rsidR="004124E8" w:rsidRPr="004124E8">
      <w:pPr>
        <w:pStyle w:val="SectionTitle"/>
        <w:ind w:left="0"/>
        <w:rPr>
          <w:rFonts w:ascii="Cambria" w:hAnsi="Cambria"/>
          <w:sz w:val="24"/>
          <w:szCs w:val="24"/>
        </w:rPr>
      </w:pPr>
      <w:r>
        <w:rPr>
          <w:rFonts w:ascii="Cambria" w:hAnsi="Cambria"/>
          <w:sz w:val="24"/>
          <w:szCs w:val="24"/>
        </w:rPr>
        <w:t>Work Experience</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
    <w:p w:rsidR="00F364B6">
      <w:pPr>
        <w:pStyle w:val="Heading5"/>
        <w:rPr>
          <w:rFonts w:ascii="Cambria" w:hAnsi="Cambria"/>
          <w:b w:val="0"/>
          <w:bCs w:val="0"/>
          <w:sz w:val="24"/>
        </w:rPr>
      </w:pPr>
    </w:p>
    <w:tbl>
      <w:tblPr>
        <w:tblW w:w="9000" w:type="dxa"/>
        <w:tblInd w:w="108" w:type="dxa"/>
        <w:tblLayout w:type="fixed"/>
        <w:tblLook w:val="04A0"/>
      </w:tblPr>
      <w:tblGrid>
        <w:gridCol w:w="4771"/>
        <w:gridCol w:w="4229"/>
      </w:tblGrid>
      <w:tr w:rsidTr="00E8697D">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B94F08" w:rsidP="00E8697D">
            <w:pPr>
              <w:widowControl w:val="0"/>
              <w:spacing w:before="40" w:after="40"/>
              <w:rPr>
                <w:rFonts w:ascii="Cambria" w:eastAsia="Calibri" w:hAnsi="Cambria"/>
                <w:lang w:val="en-GB"/>
              </w:rPr>
            </w:pPr>
            <w:r>
              <w:rPr>
                <w:rFonts w:ascii="Cambria" w:hAnsi="Cambria"/>
                <w:b/>
                <w:bCs/>
                <w:lang w:val="en-GB"/>
              </w:rPr>
              <w:t>Project 1:</w:t>
            </w:r>
            <w:r>
              <w:rPr>
                <w:rFonts w:ascii="Cambria" w:hAnsi="Cambria"/>
                <w:lang w:val="en-GB"/>
              </w:rPr>
              <w:t xml:space="preserve">  </w:t>
            </w:r>
            <w:r>
              <w:rPr>
                <w:rFonts w:asciiTheme="majorHAnsi" w:hAnsiTheme="majorHAnsi" w:cs="Times New Roman"/>
                <w:sz w:val="20"/>
                <w:szCs w:val="20"/>
              </w:rPr>
              <w:t>Agile Product Life Cycle 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B94F08" w:rsidP="00E8697D">
            <w:pPr>
              <w:widowControl w:val="0"/>
              <w:snapToGrid w:val="0"/>
              <w:spacing w:before="120" w:after="120"/>
              <w:ind w:right="-5"/>
              <w:rPr>
                <w:rFonts w:ascii="Cambria" w:eastAsia="Calibri" w:hAnsi="Cambria"/>
                <w:b/>
                <w:lang w:val="fr-FR"/>
              </w:rPr>
            </w:pPr>
            <w:r>
              <w:rPr>
                <w:rFonts w:ascii="Cambria" w:hAnsi="Cambria"/>
                <w:b/>
                <w:bCs/>
                <w:lang w:val="fr-FR"/>
              </w:rPr>
              <w:t>Duration : Jan 2023</w:t>
            </w:r>
            <w:r>
              <w:rPr>
                <w:rFonts w:asciiTheme="majorHAnsi" w:hAnsiTheme="majorHAnsi" w:cs="Times New Roman"/>
              </w:rPr>
              <w:t xml:space="preserve"> </w:t>
            </w:r>
            <w:r>
              <w:rPr>
                <w:rFonts w:asciiTheme="majorHAnsi" w:hAnsiTheme="majorHAnsi"/>
              </w:rPr>
              <w:t xml:space="preserve">– </w:t>
            </w:r>
            <w:r w:rsidRPr="00FD2DE5">
              <w:rPr>
                <w:rFonts w:asciiTheme="majorHAnsi" w:hAnsiTheme="majorHAnsi"/>
                <w:b/>
              </w:rPr>
              <w:t>Jul</w:t>
            </w:r>
            <w:r>
              <w:rPr>
                <w:rFonts w:asciiTheme="majorHAnsi" w:hAnsiTheme="majorHAnsi"/>
                <w:b/>
              </w:rPr>
              <w:t xml:space="preserve"> 2024</w:t>
            </w:r>
          </w:p>
        </w:tc>
      </w:tr>
      <w:tr w:rsidTr="00E8697D">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B94F08" w:rsidP="00B94F08">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NXP</w:t>
            </w:r>
          </w:p>
        </w:tc>
        <w:tc>
          <w:tcPr>
            <w:tcW w:w="4229" w:type="dxa"/>
            <w:tcBorders>
              <w:left w:val="single" w:sz="8" w:space="0" w:color="000000"/>
              <w:bottom w:val="single" w:sz="8" w:space="0" w:color="000000"/>
              <w:right w:val="single" w:sz="8" w:space="0" w:color="000000"/>
            </w:tcBorders>
          </w:tcPr>
          <w:p w:rsidR="00B94F08" w:rsidP="00B94F08">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w:t>
            </w:r>
            <w:r>
              <w:rPr>
                <w:rFonts w:ascii="Cambria" w:eastAsia="Calibri" w:hAnsi="Cambria"/>
                <w:lang w:val="en-GB"/>
              </w:rPr>
              <w:t>LTIMindtree</w:t>
            </w:r>
          </w:p>
        </w:tc>
      </w:tr>
      <w:tr w:rsidTr="00E8697D">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B94F08" w:rsidP="00B94F08">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lang w:val="en-GB"/>
              </w:rPr>
              <w:t>Consultant</w:t>
            </w:r>
          </w:p>
        </w:tc>
      </w:tr>
      <w:tr w:rsidTr="00E8697D">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B94F08" w:rsidP="00E8697D">
            <w:pPr>
              <w:widowControl w:val="0"/>
              <w:rPr>
                <w:rFonts w:ascii="Cambria" w:eastAsia="Calibri" w:hAnsi="Cambria"/>
                <w:lang w:val="en-GB"/>
              </w:rPr>
            </w:pPr>
            <w:r>
              <w:rPr>
                <w:rFonts w:ascii="Cambria" w:hAnsi="Cambria"/>
                <w:b/>
                <w:bCs/>
                <w:lang w:val="en-GB"/>
              </w:rPr>
              <w:t xml:space="preserve">Description: </w:t>
            </w:r>
            <w:r>
              <w:rPr>
                <w:rFonts w:asciiTheme="majorHAnsi" w:hAnsiTheme="majorHAnsi"/>
              </w:rPr>
              <w:t>This project involved creating an Archival system for Agile data.</w:t>
            </w:r>
          </w:p>
        </w:tc>
      </w:tr>
      <w:tr w:rsidTr="00E8697D">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B94F08" w:rsidP="00E8697D">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Oracle, SQL, core Java and shell script</w:t>
            </w:r>
          </w:p>
        </w:tc>
      </w:tr>
      <w:tr w:rsidTr="00E8697D">
        <w:tblPrEx>
          <w:tblW w:w="9000" w:type="dxa"/>
          <w:tblInd w:w="108" w:type="dxa"/>
          <w:tblLayout w:type="fixed"/>
          <w:tblLook w:val="04A0"/>
        </w:tblPrEx>
        <w:tc>
          <w:tcPr>
            <w:tcW w:w="8999" w:type="dxa"/>
            <w:gridSpan w:val="2"/>
            <w:tcBorders>
              <w:left w:val="single" w:sz="8" w:space="0" w:color="000000"/>
              <w:right w:val="single" w:sz="8" w:space="0" w:color="000000"/>
            </w:tcBorders>
          </w:tcPr>
          <w:p w:rsidR="00B94F08" w:rsidP="00E8697D">
            <w:pPr>
              <w:widowControl w:val="0"/>
              <w:snapToGrid w:val="0"/>
              <w:spacing w:before="120"/>
              <w:jc w:val="both"/>
              <w:rPr>
                <w:rFonts w:ascii="Cambria" w:hAnsi="Cambria"/>
                <w:b/>
                <w:bCs/>
                <w:lang w:val="en-GB"/>
              </w:rPr>
            </w:pPr>
            <w:r>
              <w:rPr>
                <w:rFonts w:ascii="Cambria" w:hAnsi="Cambria"/>
                <w:b/>
                <w:bCs/>
                <w:lang w:val="en-GB"/>
              </w:rPr>
              <w:t>Responsibilities:</w:t>
            </w:r>
          </w:p>
          <w:p w:rsidR="00B94F08" w:rsidRPr="00B94F08" w:rsidP="00E8697D">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Creation of SQL queries to extract data for different classes in Agile</w:t>
            </w:r>
          </w:p>
          <w:p w:rsidR="00B94F08" w:rsidRPr="00B94F08" w:rsidP="00E8697D">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Creation of shell script for execution of SQL queries on Database server and extracting data in delimited format.</w:t>
            </w:r>
          </w:p>
          <w:p w:rsidR="00B94F08" w:rsidRPr="00B94F08" w:rsidP="00E8697D">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Testing of extracted data against agile data in system.</w:t>
            </w:r>
          </w:p>
          <w:p w:rsidR="00B94F08" w:rsidP="00B94F08">
            <w:pPr>
              <w:widowControl w:val="0"/>
              <w:numPr>
                <w:ilvl w:val="0"/>
                <w:numId w:val="5"/>
              </w:numPr>
              <w:spacing w:after="200" w:line="276" w:lineRule="auto"/>
              <w:jc w:val="both"/>
              <w:rPr>
                <w:rFonts w:asciiTheme="majorHAnsi" w:hAnsiTheme="majorHAnsi" w:cs="Arial"/>
              </w:rPr>
            </w:pPr>
            <w:r>
              <w:rPr>
                <w:rFonts w:asciiTheme="majorHAnsi" w:hAnsiTheme="majorHAnsi" w:cs="Arial"/>
              </w:rPr>
              <w:t>Testing extracted data based on various scenarios.</w:t>
            </w:r>
          </w:p>
          <w:p w:rsidR="002705B0" w:rsidP="00B94F08">
            <w:pPr>
              <w:widowControl w:val="0"/>
              <w:numPr>
                <w:ilvl w:val="0"/>
                <w:numId w:val="5"/>
              </w:numPr>
              <w:spacing w:after="200" w:line="276" w:lineRule="auto"/>
              <w:jc w:val="both"/>
              <w:rPr>
                <w:rFonts w:asciiTheme="majorHAnsi" w:hAnsiTheme="majorHAnsi" w:cs="Arial"/>
              </w:rPr>
            </w:pPr>
            <w:r>
              <w:rPr>
                <w:rFonts w:asciiTheme="majorHAnsi" w:hAnsiTheme="majorHAnsi" w:cs="Arial"/>
              </w:rPr>
              <w:t>Fixing the issues (if any) in the extract which failed during loading.</w:t>
            </w:r>
          </w:p>
          <w:p w:rsidR="002705B0" w:rsidRPr="00B94F08" w:rsidP="00B94F08">
            <w:pPr>
              <w:widowControl w:val="0"/>
              <w:numPr>
                <w:ilvl w:val="0"/>
                <w:numId w:val="5"/>
              </w:numPr>
              <w:spacing w:after="200" w:line="276" w:lineRule="auto"/>
              <w:jc w:val="both"/>
              <w:rPr>
                <w:rFonts w:asciiTheme="majorHAnsi" w:hAnsiTheme="majorHAnsi" w:cs="Arial"/>
              </w:rPr>
            </w:pPr>
            <w:r>
              <w:rPr>
                <w:rFonts w:asciiTheme="majorHAnsi" w:hAnsiTheme="majorHAnsi" w:cs="Arial"/>
              </w:rPr>
              <w:t>Updating an existing API to extract revision objects for Items and documents classes.</w:t>
            </w:r>
          </w:p>
        </w:tc>
      </w:tr>
      <w:tr w:rsidTr="00E8697D">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B94F08" w:rsidP="00E8697D">
            <w:pPr>
              <w:widowControl w:val="0"/>
              <w:snapToGrid w:val="0"/>
              <w:spacing w:before="120"/>
              <w:jc w:val="both"/>
              <w:rPr>
                <w:rFonts w:ascii="Cambria" w:hAnsi="Cambria"/>
                <w:b/>
                <w:bCs/>
                <w:lang w:val="en-GB"/>
              </w:rPr>
            </w:pPr>
          </w:p>
        </w:tc>
      </w:tr>
    </w:tbl>
    <w:p w:rsidR="00FD2DE5" w:rsidRPr="00FD2DE5" w:rsidP="00FD2DE5"/>
    <w:tbl>
      <w:tblPr>
        <w:tblW w:w="9000" w:type="dxa"/>
        <w:tblInd w:w="108" w:type="dxa"/>
        <w:tblLayout w:type="fixed"/>
        <w:tblLook w:val="04A0"/>
      </w:tblPr>
      <w:tblGrid>
        <w:gridCol w:w="4771"/>
        <w:gridCol w:w="4229"/>
      </w:tblGrid>
      <w:tr w:rsidTr="004124E8">
        <w:tblPrEx>
          <w:tblW w:w="9000" w:type="dxa"/>
          <w:tblInd w:w="108" w:type="dxa"/>
          <w:tblLayout w:type="fixed"/>
          <w:tblLook w:val="04A0"/>
        </w:tblPrEx>
        <w:tc>
          <w:tcPr>
            <w:tcW w:w="4771" w:type="dxa"/>
            <w:tcBorders>
              <w:top w:val="single" w:sz="8" w:space="0" w:color="000000"/>
              <w:left w:val="single" w:sz="8" w:space="0" w:color="000000"/>
              <w:bottom w:val="single" w:sz="8" w:space="0" w:color="000000"/>
            </w:tcBorders>
            <w:shd w:val="clear" w:color="auto" w:fill="A6A6A6"/>
            <w:vAlign w:val="center"/>
          </w:tcPr>
          <w:p w:rsidR="004124E8" w:rsidP="006240F0">
            <w:pPr>
              <w:widowControl w:val="0"/>
              <w:spacing w:before="40" w:after="40"/>
              <w:rPr>
                <w:rFonts w:ascii="Cambria" w:eastAsia="Calibri" w:hAnsi="Cambria"/>
                <w:lang w:val="en-GB"/>
              </w:rPr>
            </w:pPr>
            <w:r>
              <w:rPr>
                <w:rFonts w:ascii="Cambria" w:hAnsi="Cambria"/>
                <w:b/>
                <w:bCs/>
                <w:lang w:val="en-GB"/>
              </w:rPr>
              <w:t>Project 1:</w:t>
            </w:r>
            <w:r>
              <w:rPr>
                <w:rFonts w:ascii="Cambria" w:hAnsi="Cambria"/>
                <w:lang w:val="en-GB"/>
              </w:rPr>
              <w:t xml:space="preserve">  </w:t>
            </w:r>
            <w:r>
              <w:rPr>
                <w:rFonts w:asciiTheme="majorHAnsi" w:hAnsiTheme="majorHAnsi" w:cs="Times New Roman"/>
                <w:sz w:val="20"/>
                <w:szCs w:val="20"/>
              </w:rPr>
              <w:t>Agile Product Life Cycle 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4124E8" w:rsidP="006240F0">
            <w:pPr>
              <w:widowControl w:val="0"/>
              <w:snapToGrid w:val="0"/>
              <w:spacing w:before="120" w:after="120"/>
              <w:ind w:right="-5"/>
              <w:rPr>
                <w:rFonts w:ascii="Cambria" w:eastAsia="Calibri" w:hAnsi="Cambria"/>
                <w:b/>
                <w:lang w:val="fr-FR"/>
              </w:rPr>
            </w:pPr>
            <w:r>
              <w:rPr>
                <w:rFonts w:ascii="Cambria" w:hAnsi="Cambria"/>
                <w:b/>
                <w:bCs/>
                <w:lang w:val="fr-FR"/>
              </w:rPr>
              <w:t>Duration : Sep 2022</w:t>
            </w:r>
            <w:r>
              <w:rPr>
                <w:rFonts w:asciiTheme="majorHAnsi" w:hAnsiTheme="majorHAnsi" w:cs="Times New Roman"/>
              </w:rPr>
              <w:t xml:space="preserve"> </w:t>
            </w:r>
            <w:r>
              <w:rPr>
                <w:rFonts w:asciiTheme="majorHAnsi" w:hAnsiTheme="majorHAnsi"/>
              </w:rPr>
              <w:t>– Dec</w:t>
            </w:r>
            <w:r>
              <w:rPr>
                <w:rFonts w:asciiTheme="majorHAnsi" w:hAnsiTheme="majorHAnsi"/>
                <w:b/>
              </w:rPr>
              <w:t xml:space="preserve"> 2022</w:t>
            </w:r>
          </w:p>
        </w:tc>
      </w:tr>
      <w:tr w:rsidTr="004124E8">
        <w:tblPrEx>
          <w:tblW w:w="9000" w:type="dxa"/>
          <w:tblInd w:w="108" w:type="dxa"/>
          <w:tblLayout w:type="fixed"/>
          <w:tblLook w:val="04A0"/>
        </w:tblPrEx>
        <w:trPr>
          <w:trHeight w:val="71"/>
        </w:trPr>
        <w:tc>
          <w:tcPr>
            <w:tcW w:w="4771" w:type="dxa"/>
            <w:tcBorders>
              <w:left w:val="single" w:sz="8" w:space="0" w:color="000000"/>
              <w:bottom w:val="single" w:sz="8" w:space="0" w:color="000000"/>
            </w:tcBorders>
          </w:tcPr>
          <w:p w:rsidR="004124E8" w:rsidP="006240F0">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NA</w:t>
            </w:r>
          </w:p>
        </w:tc>
        <w:tc>
          <w:tcPr>
            <w:tcW w:w="4229" w:type="dxa"/>
            <w:tcBorders>
              <w:left w:val="single" w:sz="8" w:space="0" w:color="000000"/>
              <w:bottom w:val="single" w:sz="8" w:space="0" w:color="000000"/>
              <w:right w:val="single" w:sz="8" w:space="0" w:color="000000"/>
            </w:tcBorders>
          </w:tcPr>
          <w:p w:rsidR="004124E8" w:rsidP="006240F0">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Infosys</w:t>
            </w:r>
          </w:p>
        </w:tc>
      </w:tr>
      <w:tr w:rsidTr="004124E8">
        <w:tblPrEx>
          <w:tblW w:w="9000" w:type="dxa"/>
          <w:tblInd w:w="108" w:type="dxa"/>
          <w:tblLayout w:type="fixed"/>
          <w:tblLook w:val="04A0"/>
        </w:tblPrEx>
        <w:tc>
          <w:tcPr>
            <w:tcW w:w="9000" w:type="dxa"/>
            <w:gridSpan w:val="2"/>
            <w:tcBorders>
              <w:left w:val="single" w:sz="8" w:space="0" w:color="000000"/>
              <w:bottom w:val="single" w:sz="8" w:space="0" w:color="000000"/>
              <w:right w:val="single" w:sz="8" w:space="0" w:color="000000"/>
            </w:tcBorders>
          </w:tcPr>
          <w:p w:rsidR="004124E8" w:rsidP="006240F0">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lang w:val="en-GB"/>
              </w:rPr>
              <w:t>Techno-Functional Consultant</w:t>
            </w:r>
          </w:p>
        </w:tc>
      </w:tr>
      <w:tr w:rsidTr="004124E8">
        <w:tblPrEx>
          <w:tblW w:w="9000" w:type="dxa"/>
          <w:tblInd w:w="108" w:type="dxa"/>
          <w:tblLayout w:type="fixed"/>
          <w:tblLook w:val="04A0"/>
        </w:tblPrEx>
        <w:tc>
          <w:tcPr>
            <w:tcW w:w="9000" w:type="dxa"/>
            <w:gridSpan w:val="2"/>
            <w:tcBorders>
              <w:left w:val="single" w:sz="8" w:space="0" w:color="000000"/>
              <w:bottom w:val="single" w:sz="8" w:space="0" w:color="000000"/>
              <w:right w:val="single" w:sz="8" w:space="0" w:color="000000"/>
            </w:tcBorders>
            <w:vAlign w:val="center"/>
          </w:tcPr>
          <w:p w:rsidR="004124E8" w:rsidP="006240F0">
            <w:pPr>
              <w:widowControl w:val="0"/>
              <w:rPr>
                <w:rFonts w:ascii="Cambria" w:eastAsia="Calibri" w:hAnsi="Cambria"/>
                <w:lang w:val="en-GB"/>
              </w:rPr>
            </w:pPr>
            <w:r>
              <w:rPr>
                <w:rFonts w:ascii="Cambria" w:hAnsi="Cambria"/>
                <w:b/>
                <w:bCs/>
                <w:lang w:val="en-GB"/>
              </w:rPr>
              <w:t xml:space="preserve">Description: </w:t>
            </w:r>
            <w:r>
              <w:rPr>
                <w:rFonts w:asciiTheme="majorHAnsi" w:hAnsiTheme="majorHAnsi"/>
              </w:rPr>
              <w:t>Was on bench during this period</w:t>
            </w:r>
          </w:p>
        </w:tc>
      </w:tr>
      <w:tr w:rsidTr="004124E8">
        <w:tblPrEx>
          <w:tblW w:w="9000" w:type="dxa"/>
          <w:tblInd w:w="108" w:type="dxa"/>
          <w:tblLayout w:type="fixed"/>
          <w:tblLook w:val="04A0"/>
        </w:tblPrEx>
        <w:tc>
          <w:tcPr>
            <w:tcW w:w="9000" w:type="dxa"/>
            <w:gridSpan w:val="2"/>
            <w:tcBorders>
              <w:left w:val="single" w:sz="8" w:space="0" w:color="000000"/>
              <w:bottom w:val="single" w:sz="8" w:space="0" w:color="000000"/>
              <w:right w:val="single" w:sz="8" w:space="0" w:color="000000"/>
            </w:tcBorders>
          </w:tcPr>
          <w:p w:rsidR="004124E8" w:rsidP="006240F0">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bl>
    <w:p w:rsidR="004124E8" w:rsidP="004124E8"/>
    <w:p w:rsidR="004124E8" w:rsidP="004124E8"/>
    <w:p w:rsidR="004124E8" w:rsidRPr="004124E8" w:rsidP="004124E8"/>
    <w:tbl>
      <w:tblPr>
        <w:tblW w:w="9000" w:type="dxa"/>
        <w:tblInd w:w="108" w:type="dxa"/>
        <w:tblLayout w:type="fixed"/>
        <w:tblLook w:val="04A0"/>
      </w:tblPr>
      <w:tblGrid>
        <w:gridCol w:w="4771"/>
        <w:gridCol w:w="4229"/>
      </w:tblGrid>
      <w:tr>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Cambria" w:eastAsia="Calibri" w:hAnsi="Cambria"/>
                <w:lang w:val="en-GB"/>
              </w:rPr>
            </w:pPr>
            <w:r>
              <w:rPr>
                <w:rFonts w:ascii="Cambria" w:hAnsi="Cambria"/>
                <w:b/>
                <w:bCs/>
                <w:lang w:val="en-GB"/>
              </w:rPr>
              <w:t>Project 1:</w:t>
            </w:r>
            <w:r>
              <w:rPr>
                <w:rFonts w:ascii="Cambria" w:hAnsi="Cambria"/>
                <w:lang w:val="en-GB"/>
              </w:rPr>
              <w:t xml:space="preserve">  </w:t>
            </w:r>
            <w:r>
              <w:rPr>
                <w:rFonts w:asciiTheme="majorHAnsi" w:hAnsiTheme="majorHAnsi" w:cs="Times New Roman"/>
                <w:sz w:val="20"/>
                <w:szCs w:val="20"/>
              </w:rPr>
              <w:t>Agile Product Life Cycle 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b/>
                <w:lang w:val="fr-FR"/>
              </w:rPr>
            </w:pPr>
            <w:r>
              <w:rPr>
                <w:rFonts w:ascii="Cambria" w:hAnsi="Cambria"/>
                <w:b/>
                <w:bCs/>
                <w:lang w:val="fr-FR"/>
              </w:rPr>
              <w:t>Duration : Oct 2019</w:t>
            </w:r>
            <w:r>
              <w:rPr>
                <w:rFonts w:asciiTheme="majorHAnsi" w:hAnsiTheme="majorHAnsi" w:cs="Times New Roman"/>
              </w:rPr>
              <w:t xml:space="preserve"> </w:t>
            </w:r>
            <w:r>
              <w:rPr>
                <w:rFonts w:asciiTheme="majorHAnsi" w:hAnsiTheme="majorHAnsi"/>
              </w:rPr>
              <w:t xml:space="preserve">– </w:t>
            </w:r>
            <w:r w:rsidR="000547DB">
              <w:rPr>
                <w:rFonts w:asciiTheme="majorHAnsi" w:hAnsiTheme="majorHAnsi"/>
                <w:b/>
              </w:rPr>
              <w:t>Sep 2022</w:t>
            </w:r>
          </w:p>
        </w:tc>
      </w:tr>
      <w:tr>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CooperVision</w:t>
            </w:r>
          </w:p>
        </w:tc>
        <w:tc>
          <w:tcPr>
            <w:tcW w:w="4229"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Inspirage</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lang w:val="en-GB"/>
              </w:rPr>
              <w:t>Techno-Functional Consultant</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F364B6">
            <w:pPr>
              <w:widowControl w:val="0"/>
              <w:rPr>
                <w:rFonts w:ascii="Cambria" w:eastAsia="Calibri" w:hAnsi="Cambria"/>
                <w:lang w:val="en-GB"/>
              </w:rPr>
            </w:pPr>
            <w:r>
              <w:rPr>
                <w:rFonts w:ascii="Cambria" w:hAnsi="Cambria"/>
                <w:b/>
                <w:bCs/>
                <w:lang w:val="en-GB"/>
              </w:rPr>
              <w:t xml:space="preserve">Description: </w:t>
            </w:r>
            <w:r>
              <w:rPr>
                <w:rFonts w:asciiTheme="majorHAnsi" w:hAnsiTheme="majorHAnsi"/>
              </w:rPr>
              <w:t xml:space="preserve">This project involves </w:t>
            </w:r>
            <w:r>
              <w:rPr>
                <w:rFonts w:asciiTheme="majorHAnsi" w:hAnsiTheme="majorHAnsi"/>
              </w:rPr>
              <w:t>providing technical and functional support to application.</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r>
        <w:tblPrEx>
          <w:tblW w:w="9000" w:type="dxa"/>
          <w:tblInd w:w="108" w:type="dxa"/>
          <w:tblLayout w:type="fixed"/>
          <w:tblLook w:val="04A0"/>
        </w:tblPrEx>
        <w:tc>
          <w:tcPr>
            <w:tcW w:w="8999" w:type="dxa"/>
            <w:gridSpan w:val="2"/>
            <w:tcBorders>
              <w:left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Responsibilities: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Resolve incidents and interaction with client on daily basis.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Configuring application according to user needs.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Monitoring appl</w:t>
            </w:r>
            <w:r>
              <w:rPr>
                <w:rFonts w:eastAsia="Times New Roman" w:asciiTheme="majorHAnsi" w:hAnsiTheme="majorHAnsi"/>
              </w:rPr>
              <w:t>ication for issues.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Supporting end to end integration with other ERP applications.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Creation of standalone reports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cs="Arial"/>
              </w:rPr>
              <w:t xml:space="preserve">Weblogic patching </w:t>
            </w:r>
          </w:p>
          <w:p w:rsidR="00F364B6">
            <w:pPr>
              <w:widowControl w:val="0"/>
              <w:numPr>
                <w:ilvl w:val="0"/>
                <w:numId w:val="5"/>
              </w:numPr>
              <w:spacing w:after="200" w:line="276" w:lineRule="auto"/>
              <w:jc w:val="both"/>
              <w:rPr>
                <w:rFonts w:asciiTheme="majorHAnsi" w:hAnsiTheme="majorHAnsi" w:cs="Arial"/>
              </w:rPr>
            </w:pPr>
            <w:r>
              <w:rPr>
                <w:rFonts w:asciiTheme="majorHAnsi" w:hAnsiTheme="majorHAnsi" w:cs="Arial"/>
              </w:rPr>
              <w:t>Automating manual process</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p>
        </w:tc>
      </w:tr>
    </w:tbl>
    <w:p w:rsidR="00F364B6"/>
    <w:p w:rsidR="00F364B6"/>
    <w:p w:rsidR="00F364B6"/>
    <w:p w:rsidR="00F364B6"/>
    <w:p w:rsidR="00F364B6"/>
    <w:p w:rsidR="00F364B6"/>
    <w:tbl>
      <w:tblPr>
        <w:tblW w:w="9000" w:type="dxa"/>
        <w:tblInd w:w="108" w:type="dxa"/>
        <w:tblLayout w:type="fixed"/>
        <w:tblLook w:val="04A0"/>
      </w:tblPr>
      <w:tblGrid>
        <w:gridCol w:w="4771"/>
        <w:gridCol w:w="4229"/>
      </w:tblGrid>
      <w:tr>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Cambria" w:eastAsia="Calibri" w:hAnsi="Cambria"/>
                <w:lang w:val="en-GB"/>
              </w:rPr>
            </w:pPr>
            <w:r>
              <w:rPr>
                <w:rFonts w:ascii="Cambria" w:hAnsi="Cambria"/>
                <w:b/>
                <w:bCs/>
                <w:lang w:val="en-GB"/>
              </w:rPr>
              <w:t>Project 2:</w:t>
            </w:r>
            <w:r>
              <w:rPr>
                <w:rFonts w:ascii="Cambria" w:hAnsi="Cambria"/>
                <w:lang w:val="en-GB"/>
              </w:rPr>
              <w:t xml:space="preserve">  </w:t>
            </w:r>
            <w:r>
              <w:rPr>
                <w:rFonts w:asciiTheme="majorHAnsi" w:hAnsiTheme="majorHAnsi" w:cs="Times New Roman"/>
                <w:sz w:val="20"/>
                <w:szCs w:val="20"/>
              </w:rPr>
              <w:t>Agile Product Life Cycle 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b/>
                <w:bCs/>
                <w:lang w:val="fr-FR"/>
              </w:rPr>
            </w:pPr>
            <w:r>
              <w:rPr>
                <w:rFonts w:ascii="Cambria" w:hAnsi="Cambria"/>
                <w:b/>
                <w:bCs/>
                <w:lang w:val="fr-FR"/>
              </w:rPr>
              <w:t>Duration : May 2019</w:t>
            </w:r>
            <w:r>
              <w:rPr>
                <w:rFonts w:asciiTheme="majorHAnsi" w:hAnsiTheme="majorHAnsi" w:cs="Times New Roman"/>
              </w:rPr>
              <w:t xml:space="preserve"> </w:t>
            </w:r>
            <w:r>
              <w:rPr>
                <w:rFonts w:asciiTheme="majorHAnsi" w:hAnsiTheme="majorHAnsi"/>
              </w:rPr>
              <w:t xml:space="preserve">– </w:t>
            </w:r>
            <w:r>
              <w:rPr>
                <w:rFonts w:asciiTheme="majorHAnsi" w:hAnsiTheme="majorHAnsi"/>
                <w:b/>
                <w:bCs/>
              </w:rPr>
              <w:t>Oct 2019</w:t>
            </w:r>
          </w:p>
        </w:tc>
      </w:tr>
      <w:tr>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Lattice Semiconductors</w:t>
            </w:r>
          </w:p>
        </w:tc>
        <w:tc>
          <w:tcPr>
            <w:tcW w:w="4229"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Jade Global</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bCs/>
                <w:lang w:val="en-GB"/>
              </w:rPr>
              <w:t xml:space="preserve">Technical </w:t>
            </w:r>
            <w:r>
              <w:rPr>
                <w:rFonts w:ascii="Cambria" w:hAnsi="Cambria"/>
              </w:rPr>
              <w:t>Analyst</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F364B6">
            <w:pPr>
              <w:widowControl w:val="0"/>
              <w:rPr>
                <w:rFonts w:asciiTheme="majorHAnsi" w:hAnsiTheme="majorHAnsi"/>
              </w:rPr>
            </w:pPr>
            <w:r>
              <w:rPr>
                <w:rFonts w:ascii="Cambria" w:hAnsi="Cambria"/>
                <w:b/>
                <w:bCs/>
                <w:lang w:val="en-GB"/>
              </w:rPr>
              <w:t xml:space="preserve">Description: </w:t>
            </w:r>
            <w:r>
              <w:rPr>
                <w:rFonts w:asciiTheme="majorHAnsi" w:hAnsiTheme="majorHAnsi"/>
              </w:rPr>
              <w:t>This project involves supporting application, end to end integration with ERP applications.</w:t>
            </w:r>
          </w:p>
          <w:p w:rsidR="00F364B6">
            <w:pPr>
              <w:widowControl w:val="0"/>
              <w:rPr>
                <w:rFonts w:ascii="Cambria" w:eastAsia="Calibri" w:hAnsi="Cambria"/>
                <w:lang w:val="en-GB"/>
              </w:rPr>
            </w:pP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Responsibilities: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Resolve incidents and interaction with client on daily basis.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Configuring application according to user needs.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Monitoring application for issues.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Supporting end to end integration with other ERP applications.</w:t>
            </w:r>
          </w:p>
        </w:tc>
      </w:tr>
    </w:tbl>
    <w:p w:rsidR="00F364B6"/>
    <w:p w:rsidR="00F364B6"/>
    <w:p w:rsidR="00F364B6"/>
    <w:p w:rsidR="00F364B6"/>
    <w:tbl>
      <w:tblPr>
        <w:tblW w:w="9000" w:type="dxa"/>
        <w:tblInd w:w="108" w:type="dxa"/>
        <w:tblLayout w:type="fixed"/>
        <w:tblLook w:val="04A0"/>
      </w:tblPr>
      <w:tblGrid>
        <w:gridCol w:w="4771"/>
        <w:gridCol w:w="4229"/>
      </w:tblGrid>
      <w:tr>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Cambria" w:eastAsia="Calibri" w:hAnsi="Cambria"/>
                <w:lang w:val="en-GB"/>
              </w:rPr>
            </w:pPr>
            <w:r>
              <w:rPr>
                <w:rFonts w:ascii="Cambria" w:hAnsi="Cambria"/>
                <w:b/>
                <w:bCs/>
                <w:lang w:val="en-GB"/>
              </w:rPr>
              <w:t>Project 3:</w:t>
            </w:r>
            <w:r>
              <w:rPr>
                <w:rFonts w:ascii="Cambria" w:hAnsi="Cambria"/>
                <w:lang w:val="en-GB"/>
              </w:rPr>
              <w:t xml:space="preserve">  </w:t>
            </w:r>
            <w:r>
              <w:rPr>
                <w:rFonts w:asciiTheme="majorHAnsi" w:hAnsiTheme="majorHAnsi" w:cs="Times New Roman"/>
                <w:sz w:val="20"/>
                <w:szCs w:val="20"/>
              </w:rPr>
              <w:t xml:space="preserve">Agile Product Life Cycle </w:t>
            </w:r>
            <w:r>
              <w:rPr>
                <w:rFonts w:asciiTheme="majorHAnsi" w:hAnsiTheme="majorHAnsi" w:cs="Times New Roman"/>
                <w:sz w:val="20"/>
                <w:szCs w:val="20"/>
              </w:rPr>
              <w:t>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b/>
                <w:lang w:val="fr-FR"/>
              </w:rPr>
            </w:pPr>
            <w:r>
              <w:rPr>
                <w:rFonts w:ascii="Cambria" w:hAnsi="Cambria"/>
                <w:b/>
                <w:bCs/>
                <w:lang w:val="fr-FR"/>
              </w:rPr>
              <w:t>Duration : May 2018</w:t>
            </w:r>
            <w:r>
              <w:rPr>
                <w:rFonts w:asciiTheme="majorHAnsi" w:hAnsiTheme="majorHAnsi" w:cs="Times New Roman"/>
              </w:rPr>
              <w:t xml:space="preserve"> </w:t>
            </w:r>
            <w:r>
              <w:rPr>
                <w:rFonts w:asciiTheme="majorHAnsi" w:hAnsiTheme="majorHAnsi"/>
              </w:rPr>
              <w:t xml:space="preserve">– </w:t>
            </w:r>
            <w:r>
              <w:rPr>
                <w:rFonts w:asciiTheme="majorHAnsi" w:hAnsiTheme="majorHAnsi"/>
                <w:b/>
              </w:rPr>
              <w:t>Feb 2019</w:t>
            </w:r>
          </w:p>
        </w:tc>
      </w:tr>
      <w:tr>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Smiths Medical</w:t>
            </w:r>
          </w:p>
        </w:tc>
        <w:tc>
          <w:tcPr>
            <w:tcW w:w="4229"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Capgemini</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rPr>
              <w:t>Production Support</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F364B6">
            <w:pPr>
              <w:widowControl w:val="0"/>
              <w:rPr>
                <w:rFonts w:ascii="Cambria" w:eastAsia="Calibri" w:hAnsi="Cambria"/>
                <w:lang w:val="en-GB"/>
              </w:rPr>
            </w:pPr>
            <w:r>
              <w:rPr>
                <w:rFonts w:ascii="Cambria" w:hAnsi="Cambria"/>
                <w:b/>
                <w:bCs/>
                <w:lang w:val="en-GB"/>
              </w:rPr>
              <w:t xml:space="preserve">Description: </w:t>
            </w:r>
            <w:r>
              <w:rPr>
                <w:rFonts w:asciiTheme="majorHAnsi" w:hAnsiTheme="majorHAnsi" w:cs="Arial"/>
              </w:rPr>
              <w:t>The project is a Level 2 Production support for Agile PLM application. Client is using Agile PLM application for maintaining information of its products, manufacturers and vendors. Agile PLM application is integrated with other systems to complete the desi</w:t>
            </w:r>
            <w:r>
              <w:rPr>
                <w:rFonts w:asciiTheme="majorHAnsi" w:hAnsiTheme="majorHAnsi" w:cs="Arial"/>
              </w:rPr>
              <w:t xml:space="preserve">gn to development lifecycle of products. Information is processed to and from Agile PLM application depending on the environment design. Modules worked upon are Product Collaboration, </w:t>
            </w:r>
            <w:r>
              <w:rPr>
                <w:rFonts w:asciiTheme="majorHAnsi" w:hAnsiTheme="majorHAnsi"/>
              </w:rPr>
              <w:t>Product Governance and Compliance and on Java Client for configuration c</w:t>
            </w:r>
            <w:r>
              <w:rPr>
                <w:rFonts w:asciiTheme="majorHAnsi" w:hAnsiTheme="majorHAnsi"/>
              </w:rPr>
              <w:t>hanges.</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Responsibilities: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Respond to production issues reported in Agile PLM application as per SLA</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Respond to the issues assigned, conduct analysis, suggest / implement workarounds, communicate to all t</w:t>
            </w:r>
            <w:r>
              <w:rPr>
                <w:rFonts w:eastAsia="Times New Roman" w:asciiTheme="majorHAnsi" w:hAnsiTheme="majorHAnsi"/>
              </w:rPr>
              <w:t xml:space="preserve">he stakeholders and close issues as per the </w:t>
            </w:r>
            <w:r>
              <w:rPr>
                <w:rFonts w:eastAsia="Times New Roman" w:asciiTheme="majorHAnsi" w:hAnsiTheme="majorHAnsi"/>
              </w:rPr>
              <w:t>agreed timelines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Proactively engage in inter team discussion regarding production issues. If required involve teams which provide support for systems integrated with Agile PLM application.</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 xml:space="preserve">Developed Script PX to </w:t>
            </w:r>
            <w:r>
              <w:rPr>
                <w:rFonts w:eastAsia="Times New Roman" w:asciiTheme="majorHAnsi" w:hAnsiTheme="majorHAnsi"/>
              </w:rPr>
              <w:t>fix a functionality Add Approvers/Observers.</w:t>
            </w:r>
          </w:p>
          <w:p w:rsidR="00F364B6">
            <w:pPr>
              <w:widowControl w:val="0"/>
              <w:numPr>
                <w:ilvl w:val="0"/>
                <w:numId w:val="5"/>
              </w:numPr>
              <w:spacing w:after="200" w:line="276" w:lineRule="auto"/>
              <w:jc w:val="both"/>
              <w:rPr>
                <w:rFonts w:asciiTheme="majorHAnsi" w:hAnsiTheme="majorHAnsi" w:cs="Arial"/>
              </w:rPr>
            </w:pPr>
            <w:r>
              <w:rPr>
                <w:rFonts w:asciiTheme="majorHAnsi" w:hAnsiTheme="majorHAnsi" w:cs="Arial"/>
              </w:rPr>
              <w:t>Modified a Script PX to enhance a functionality of Save-As PX.</w:t>
            </w:r>
          </w:p>
          <w:p w:rsidR="00F364B6">
            <w:pPr>
              <w:widowControl w:val="0"/>
              <w:numPr>
                <w:ilvl w:val="0"/>
                <w:numId w:val="5"/>
              </w:numPr>
              <w:spacing w:after="200" w:line="276" w:lineRule="auto"/>
              <w:jc w:val="both"/>
              <w:rPr>
                <w:rFonts w:asciiTheme="majorHAnsi" w:hAnsiTheme="majorHAnsi" w:cs="Arial"/>
              </w:rPr>
            </w:pPr>
            <w:r>
              <w:rPr>
                <w:rFonts w:asciiTheme="majorHAnsi" w:hAnsiTheme="majorHAnsi" w:cs="Arial"/>
              </w:rPr>
              <w:t>Working on writing a PX to activate new users in Agile.</w:t>
            </w:r>
          </w:p>
        </w:tc>
      </w:tr>
    </w:tbl>
    <w:p w:rsidR="00F364B6"/>
    <w:p w:rsidR="00F364B6"/>
    <w:p w:rsidR="00F364B6"/>
    <w:p w:rsidR="00F364B6"/>
    <w:p w:rsidR="00F364B6"/>
    <w:p w:rsidR="00F364B6"/>
    <w:tbl>
      <w:tblPr>
        <w:tblW w:w="9000" w:type="dxa"/>
        <w:tblInd w:w="108" w:type="dxa"/>
        <w:tblLayout w:type="fixed"/>
        <w:tblLook w:val="04A0"/>
      </w:tblPr>
      <w:tblGrid>
        <w:gridCol w:w="4771"/>
        <w:gridCol w:w="4229"/>
      </w:tblGrid>
      <w:tr>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Cambria" w:eastAsia="Calibri" w:hAnsi="Cambria"/>
                <w:lang w:val="en-GB"/>
              </w:rPr>
            </w:pPr>
            <w:r>
              <w:rPr>
                <w:rFonts w:ascii="Cambria" w:hAnsi="Cambria"/>
                <w:b/>
                <w:bCs/>
                <w:lang w:val="en-GB"/>
              </w:rPr>
              <w:t>Project 4:</w:t>
            </w:r>
            <w:r>
              <w:rPr>
                <w:rFonts w:ascii="Cambria" w:hAnsi="Cambria"/>
                <w:lang w:val="en-GB"/>
              </w:rPr>
              <w:t xml:space="preserve">  </w:t>
            </w:r>
            <w:r>
              <w:rPr>
                <w:rFonts w:asciiTheme="majorHAnsi" w:hAnsiTheme="majorHAnsi" w:cs="Times New Roman"/>
                <w:sz w:val="20"/>
                <w:szCs w:val="20"/>
              </w:rPr>
              <w:t>Agile Product Life Cycle 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b/>
                <w:lang w:val="fr-FR"/>
              </w:rPr>
            </w:pPr>
            <w:r>
              <w:rPr>
                <w:rFonts w:ascii="Cambria" w:hAnsi="Cambria"/>
                <w:b/>
                <w:bCs/>
                <w:lang w:val="fr-FR"/>
              </w:rPr>
              <w:t>Duration : Sep 2017</w:t>
            </w:r>
            <w:r>
              <w:rPr>
                <w:rFonts w:asciiTheme="majorHAnsi" w:hAnsiTheme="majorHAnsi" w:cs="Times New Roman"/>
              </w:rPr>
              <w:t xml:space="preserve"> </w:t>
            </w:r>
            <w:r>
              <w:rPr>
                <w:rFonts w:asciiTheme="majorHAnsi" w:hAnsiTheme="majorHAnsi"/>
              </w:rPr>
              <w:t xml:space="preserve">– </w:t>
            </w:r>
            <w:r>
              <w:rPr>
                <w:rFonts w:asciiTheme="majorHAnsi" w:hAnsiTheme="majorHAnsi"/>
                <w:b/>
              </w:rPr>
              <w:t>Nov 2017</w:t>
            </w:r>
          </w:p>
        </w:tc>
      </w:tr>
      <w:tr>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Riverbed Technologies</w:t>
            </w:r>
          </w:p>
        </w:tc>
        <w:tc>
          <w:tcPr>
            <w:tcW w:w="4229"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Tech Mahindra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rPr>
              <w:t>Developer</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F364B6">
            <w:pPr>
              <w:widowControl w:val="0"/>
              <w:rPr>
                <w:rFonts w:asciiTheme="majorHAnsi" w:hAnsiTheme="majorHAnsi"/>
              </w:rPr>
            </w:pPr>
            <w:r>
              <w:rPr>
                <w:rFonts w:ascii="Cambria" w:hAnsi="Cambria"/>
                <w:b/>
                <w:bCs/>
                <w:lang w:val="en-GB"/>
              </w:rPr>
              <w:t xml:space="preserve">Description: </w:t>
            </w:r>
            <w:r>
              <w:rPr>
                <w:rFonts w:asciiTheme="majorHAnsi" w:hAnsiTheme="majorHAnsi"/>
              </w:rPr>
              <w:t>This project involved writing batch jobs for validating dataset between excel and Agile to find discrepancy if any in Agile as it is a Data Migration project.</w:t>
            </w:r>
          </w:p>
          <w:p w:rsidR="00F364B6">
            <w:pPr>
              <w:widowControl w:val="0"/>
              <w:rPr>
                <w:rFonts w:ascii="Cambria" w:eastAsia="Calibri" w:hAnsi="Cambria"/>
                <w:lang w:val="en-GB"/>
              </w:rPr>
            </w:pP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Responsibilities: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Developed standalone SDK code to validate dataset.</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Tested the code for various scenarios.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Created batch jobs to run on server.</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Performed data validation between dataset provided and Agil</w:t>
            </w:r>
            <w:r>
              <w:rPr>
                <w:rFonts w:eastAsia="Times New Roman" w:asciiTheme="majorHAnsi" w:hAnsiTheme="majorHAnsi"/>
              </w:rPr>
              <w:t>e.</w:t>
            </w:r>
          </w:p>
        </w:tc>
      </w:tr>
    </w:tbl>
    <w:p w:rsidR="00F364B6"/>
    <w:p w:rsidR="00F364B6"/>
    <w:p w:rsidR="00F364B6"/>
    <w:tbl>
      <w:tblPr>
        <w:tblW w:w="9000" w:type="dxa"/>
        <w:tblInd w:w="108" w:type="dxa"/>
        <w:tblLayout w:type="fixed"/>
        <w:tblLook w:val="04A0"/>
      </w:tblPr>
      <w:tblGrid>
        <w:gridCol w:w="4771"/>
        <w:gridCol w:w="4229"/>
      </w:tblGrid>
      <w:tr>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Cambria" w:eastAsia="Calibri" w:hAnsi="Cambria"/>
                <w:lang w:val="en-GB"/>
              </w:rPr>
            </w:pPr>
            <w:r>
              <w:rPr>
                <w:rFonts w:ascii="Cambria" w:hAnsi="Cambria"/>
                <w:b/>
                <w:bCs/>
                <w:lang w:val="en-GB"/>
              </w:rPr>
              <w:t>Project 5:</w:t>
            </w:r>
            <w:r>
              <w:rPr>
                <w:rFonts w:ascii="Cambria" w:hAnsi="Cambria"/>
                <w:lang w:val="en-GB"/>
              </w:rPr>
              <w:t xml:space="preserve">  </w:t>
            </w:r>
            <w:r>
              <w:rPr>
                <w:rFonts w:asciiTheme="majorHAnsi" w:hAnsiTheme="majorHAnsi" w:cs="Times New Roman"/>
                <w:sz w:val="20"/>
                <w:szCs w:val="20"/>
              </w:rPr>
              <w:t>Agile Product Life Cycle Management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lang w:val="fr-FR"/>
              </w:rPr>
            </w:pPr>
            <w:r>
              <w:rPr>
                <w:rFonts w:ascii="Cambria" w:hAnsi="Cambria"/>
                <w:b/>
                <w:bCs/>
                <w:lang w:val="fr-FR"/>
              </w:rPr>
              <w:t>Duration : Mar 2017</w:t>
            </w:r>
            <w:r>
              <w:rPr>
                <w:rFonts w:asciiTheme="majorHAnsi" w:hAnsiTheme="majorHAnsi" w:cs="Times New Roman"/>
              </w:rPr>
              <w:t xml:space="preserve"> </w:t>
            </w:r>
            <w:r>
              <w:rPr>
                <w:rFonts w:asciiTheme="majorHAnsi" w:hAnsiTheme="majorHAnsi"/>
              </w:rPr>
              <w:t xml:space="preserve">– </w:t>
            </w:r>
            <w:r>
              <w:rPr>
                <w:rFonts w:asciiTheme="majorHAnsi" w:hAnsiTheme="majorHAnsi"/>
                <w:b/>
              </w:rPr>
              <w:t>Sep 2017</w:t>
            </w:r>
            <w:r>
              <w:rPr>
                <w:rFonts w:asciiTheme="majorHAnsi" w:hAnsiTheme="majorHAnsi"/>
              </w:rPr>
              <w:t xml:space="preserve"> </w:t>
            </w:r>
          </w:p>
        </w:tc>
      </w:tr>
      <w:tr>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Apex Tool Group LLC</w:t>
            </w:r>
          </w:p>
        </w:tc>
        <w:tc>
          <w:tcPr>
            <w:tcW w:w="4229"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Tech Mahindra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rPr>
              <w:t>Developer</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F364B6">
            <w:pPr>
              <w:widowControl w:val="0"/>
              <w:rPr>
                <w:rFonts w:ascii="Cambria" w:hAnsi="Cambria"/>
              </w:rPr>
            </w:pPr>
            <w:r>
              <w:rPr>
                <w:rFonts w:ascii="Cambria" w:hAnsi="Cambria"/>
                <w:b/>
                <w:bCs/>
                <w:lang w:val="en-GB"/>
              </w:rPr>
              <w:t xml:space="preserve">Description: </w:t>
            </w:r>
            <w:r>
              <w:rPr>
                <w:rFonts w:asciiTheme="majorHAnsi" w:hAnsiTheme="majorHAnsi"/>
              </w:rPr>
              <w:t xml:space="preserve">This project involves Development, Configuration and Testing of Agile environment </w:t>
            </w:r>
            <w:r>
              <w:rPr>
                <w:rFonts w:asciiTheme="majorHAnsi" w:hAnsiTheme="majorHAnsi"/>
              </w:rPr>
              <w:t>which will be integrated with CREO 3.0. ATG is currently using PTC Pro/INTRALINK for data management task, Centralized vaulting, revision control of CREO models, relationship and functionality. There was performance issue and data management was becoming d</w:t>
            </w:r>
            <w:r>
              <w:rPr>
                <w:rFonts w:asciiTheme="majorHAnsi" w:hAnsiTheme="majorHAnsi"/>
              </w:rPr>
              <w:t>ifficult. A Greenfield implementation of Agile PLM was therefore done to organize and improve the process and data management. Agile Engineering Collaboration module was implemented to provide data and process integration between CAD applications and Agile</w:t>
            </w:r>
            <w:r>
              <w:rPr>
                <w:rFonts w:asciiTheme="majorHAnsi" w:hAnsiTheme="majorHAnsi"/>
              </w:rPr>
              <w:t xml:space="preserve"> PLM.</w:t>
            </w:r>
          </w:p>
          <w:p w:rsidR="00F364B6">
            <w:pPr>
              <w:widowControl w:val="0"/>
              <w:rPr>
                <w:rFonts w:ascii="Cambria" w:eastAsia="Calibri" w:hAnsi="Cambria"/>
                <w:lang w:val="en-GB"/>
              </w:rPr>
            </w:pP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Responsibilities: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Configurations required for PC and PPM.</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Worked as a developer for implementing the new configurations and customization for the proposed requirements.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 xml:space="preserve">Worked on POCs and minor </w:t>
            </w:r>
            <w:r>
              <w:rPr>
                <w:rFonts w:eastAsia="Times New Roman" w:asciiTheme="majorHAnsi" w:hAnsiTheme="majorHAnsi"/>
              </w:rPr>
              <w:t>enhancements using Agile SDK.</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Involved in testing Process Extensions and Configurations.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Worked on Event based and Custom process Extensions.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Prepared documents for various Agile functionalities and other functional requirements.</w:t>
            </w:r>
          </w:p>
        </w:tc>
      </w:tr>
    </w:tbl>
    <w:p w:rsidR="00F364B6"/>
    <w:p w:rsidR="00F364B6"/>
    <w:p w:rsidR="00F364B6"/>
    <w:tbl>
      <w:tblPr>
        <w:tblW w:w="9000" w:type="dxa"/>
        <w:tblInd w:w="108" w:type="dxa"/>
        <w:tblLayout w:type="fixed"/>
        <w:tblLook w:val="04A0"/>
      </w:tblPr>
      <w:tblGrid>
        <w:gridCol w:w="4771"/>
        <w:gridCol w:w="4229"/>
      </w:tblGrid>
      <w:tr>
        <w:tblPrEx>
          <w:tblW w:w="9000" w:type="dxa"/>
          <w:tblInd w:w="108" w:type="dxa"/>
          <w:tblLayout w:type="fixed"/>
          <w:tblLook w:val="04A0"/>
        </w:tblPrEx>
        <w:tc>
          <w:tcPr>
            <w:tcW w:w="4770"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Cambria" w:eastAsia="Calibri" w:hAnsi="Cambria"/>
                <w:lang w:val="en-GB"/>
              </w:rPr>
            </w:pPr>
            <w:r>
              <w:rPr>
                <w:rFonts w:ascii="Cambria" w:hAnsi="Cambria"/>
                <w:b/>
                <w:bCs/>
                <w:lang w:val="en-GB"/>
              </w:rPr>
              <w:t>Project 6:</w:t>
            </w:r>
            <w:r>
              <w:rPr>
                <w:rFonts w:ascii="Cambria" w:hAnsi="Cambria"/>
                <w:lang w:val="en-GB"/>
              </w:rPr>
              <w:t xml:space="preserve">  </w:t>
            </w:r>
            <w:r>
              <w:rPr>
                <w:rFonts w:asciiTheme="majorHAnsi" w:hAnsiTheme="majorHAnsi" w:cs="Times New Roman"/>
                <w:sz w:val="20"/>
                <w:szCs w:val="20"/>
              </w:rPr>
              <w:t xml:space="preserve">Agile PLM </w:t>
            </w:r>
            <w:r>
              <w:rPr>
                <w:rFonts w:asciiTheme="majorHAnsi" w:hAnsiTheme="majorHAnsi" w:cs="Times New Roman"/>
                <w:sz w:val="20"/>
                <w:szCs w:val="20"/>
              </w:rPr>
              <w:t>Production Support</w:t>
            </w:r>
          </w:p>
        </w:tc>
        <w:tc>
          <w:tcPr>
            <w:tcW w:w="4229"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lang w:val="fr-FR"/>
              </w:rPr>
            </w:pPr>
            <w:r>
              <w:rPr>
                <w:rFonts w:ascii="Cambria" w:hAnsi="Cambria"/>
                <w:b/>
                <w:bCs/>
                <w:lang w:val="fr-FR"/>
              </w:rPr>
              <w:t xml:space="preserve">Duration : </w:t>
            </w:r>
            <w:r>
              <w:rPr>
                <w:rFonts w:asciiTheme="majorHAnsi" w:hAnsiTheme="majorHAnsi" w:cs="Times New Roman"/>
              </w:rPr>
              <w:t xml:space="preserve">May 2014 </w:t>
            </w:r>
            <w:r>
              <w:rPr>
                <w:rFonts w:asciiTheme="majorHAnsi" w:hAnsiTheme="majorHAnsi"/>
              </w:rPr>
              <w:t>– Feb 2017</w:t>
            </w:r>
          </w:p>
        </w:tc>
      </w:tr>
      <w:tr>
        <w:tblPrEx>
          <w:tblW w:w="9000" w:type="dxa"/>
          <w:tblInd w:w="108" w:type="dxa"/>
          <w:tblLayout w:type="fixed"/>
          <w:tblLook w:val="04A0"/>
        </w:tblPrEx>
        <w:trPr>
          <w:trHeight w:val="71"/>
        </w:trPr>
        <w:tc>
          <w:tcPr>
            <w:tcW w:w="4770"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bCs/>
                <w:lang w:val="en-GB"/>
              </w:rPr>
              <w:t>Apple Inc. (US)</w:t>
            </w:r>
          </w:p>
        </w:tc>
        <w:tc>
          <w:tcPr>
            <w:tcW w:w="4229"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eastAsia="Calibri" w:hAnsi="Cambria"/>
                <w:b/>
                <w:bCs/>
                <w:lang w:val="en-GB"/>
              </w:rPr>
              <w:t>Company:</w:t>
            </w:r>
            <w:r>
              <w:rPr>
                <w:rFonts w:ascii="Cambria" w:eastAsia="Calibri" w:hAnsi="Cambria"/>
                <w:lang w:val="en-GB"/>
              </w:rPr>
              <w:t xml:space="preserve"> Infosys</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rPr>
              <w:t>Production Support</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vAlign w:val="center"/>
          </w:tcPr>
          <w:p w:rsidR="00F364B6">
            <w:pPr>
              <w:widowControl w:val="0"/>
              <w:rPr>
                <w:rFonts w:ascii="Cambria" w:hAnsi="Cambria"/>
              </w:rPr>
            </w:pPr>
            <w:r>
              <w:rPr>
                <w:rFonts w:ascii="Cambria" w:hAnsi="Cambria"/>
                <w:b/>
                <w:bCs/>
                <w:lang w:val="en-GB"/>
              </w:rPr>
              <w:t xml:space="preserve">Description: </w:t>
            </w:r>
            <w:r>
              <w:rPr>
                <w:rFonts w:asciiTheme="majorHAnsi" w:hAnsiTheme="majorHAnsi" w:cs="Arial"/>
              </w:rPr>
              <w:t>The project is a Level 2 Production support for Agile PLM application. Client is using Agile PLM application for maintaining information of its products, manufacturers and vendors. Agile PLM application is integrated with other systems to complete the desi</w:t>
            </w:r>
            <w:r>
              <w:rPr>
                <w:rFonts w:asciiTheme="majorHAnsi" w:hAnsiTheme="majorHAnsi" w:cs="Arial"/>
              </w:rPr>
              <w:t xml:space="preserve">gn to development lifecycle of products. Information is processed to and from Agile PLM application depending on the environment design. Modules worked upon are: Product Portfolio Management, Product Collaboration, </w:t>
            </w:r>
            <w:r>
              <w:rPr>
                <w:rFonts w:asciiTheme="majorHAnsi" w:hAnsiTheme="majorHAnsi"/>
              </w:rPr>
              <w:t xml:space="preserve">Product Governance and Compliance and on </w:t>
            </w:r>
            <w:r>
              <w:rPr>
                <w:rFonts w:asciiTheme="majorHAnsi" w:hAnsiTheme="majorHAnsi"/>
              </w:rPr>
              <w:t>Java Client for configuration changes.</w:t>
            </w:r>
          </w:p>
          <w:p w:rsidR="00F364B6">
            <w:pPr>
              <w:widowControl w:val="0"/>
              <w:rPr>
                <w:rFonts w:ascii="Cambria" w:eastAsia="Calibri" w:hAnsi="Cambria"/>
                <w:lang w:val="en-GB"/>
              </w:rPr>
            </w:pP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Oracle’s PLM tool and core Java.</w:t>
            </w:r>
          </w:p>
        </w:tc>
      </w:tr>
      <w:tr>
        <w:tblPrEx>
          <w:tblW w:w="9000" w:type="dxa"/>
          <w:tblInd w:w="108" w:type="dxa"/>
          <w:tblLayout w:type="fixed"/>
          <w:tblLook w:val="04A0"/>
        </w:tblPrEx>
        <w:tc>
          <w:tcPr>
            <w:tcW w:w="899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Responsibilities: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Respond to production issues reported in Agile PLM application as per SLA</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 xml:space="preserve">Understand the system appreciation document and seek inputs from the architecture / design team to familiarize with the overall architecture </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Respond to the issues assigned, conduct analysis, suggest / implement workarounds, communicate to all the stakehol</w:t>
            </w:r>
            <w:r>
              <w:rPr>
                <w:rFonts w:eastAsia="Times New Roman" w:asciiTheme="majorHAnsi" w:hAnsiTheme="majorHAnsi"/>
              </w:rPr>
              <w:t>ders and close issues as per the agreed timelines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Proactively engage in inter team discussion regarding production issues. If required involve teams which provide support for systems integrated with Agile PLM application.</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Understand the requirements by goi</w:t>
            </w:r>
            <w:r>
              <w:rPr>
                <w:rFonts w:eastAsia="Times New Roman" w:asciiTheme="majorHAnsi" w:hAnsiTheme="majorHAnsi"/>
              </w:rPr>
              <w:t>ng through the specifications and inputs from Business Analysts to determine the implementation approach.</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 xml:space="preserve">Work on `Go Live` activities including shutting down servers, refreshing logs, averify activity and restarting servers as per the Implementation Plan </w:t>
            </w:r>
            <w:r>
              <w:rPr>
                <w:rFonts w:eastAsia="Times New Roman" w:asciiTheme="majorHAnsi" w:hAnsiTheme="majorHAnsi"/>
              </w:rPr>
              <w:t>to enable deployment of production application without any issues.</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Handling and maintaining non-production environment used for issue replication.</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Single handedly responsible for migrating Production changes to non-production environment.</w:t>
            </w:r>
          </w:p>
          <w:p w:rsidR="00F364B6">
            <w:pPr>
              <w:widowControl w:val="0"/>
              <w:numPr>
                <w:ilvl w:val="0"/>
                <w:numId w:val="5"/>
              </w:numPr>
              <w:spacing w:after="200" w:line="276" w:lineRule="auto"/>
              <w:jc w:val="both"/>
              <w:rPr>
                <w:rFonts w:asciiTheme="majorHAnsi" w:hAnsiTheme="majorHAnsi" w:cs="Arial"/>
              </w:rPr>
            </w:pPr>
            <w:r>
              <w:rPr>
                <w:rFonts w:eastAsia="Times New Roman" w:asciiTheme="majorHAnsi" w:hAnsiTheme="majorHAnsi"/>
              </w:rPr>
              <w:t>Handling all issu</w:t>
            </w:r>
            <w:r>
              <w:rPr>
                <w:rFonts w:eastAsia="Times New Roman" w:asciiTheme="majorHAnsi" w:hAnsiTheme="majorHAnsi"/>
              </w:rPr>
              <w:t>es related to xCAD integration.</w:t>
            </w:r>
          </w:p>
          <w:p w:rsidR="00F364B6">
            <w:pPr>
              <w:widowControl w:val="0"/>
              <w:snapToGrid w:val="0"/>
              <w:spacing w:before="120"/>
              <w:jc w:val="both"/>
              <w:rPr>
                <w:rFonts w:ascii="Cambria" w:hAnsi="Cambria"/>
                <w:b/>
                <w:bCs/>
                <w:lang w:val="en-GB"/>
              </w:rPr>
            </w:pPr>
            <w:r>
              <w:rPr>
                <w:rFonts w:ascii="Cambria" w:hAnsi="Cambria"/>
                <w:b/>
                <w:bCs/>
                <w:lang w:val="en-GB"/>
              </w:rPr>
              <w:t xml:space="preserve">Achievements: </w:t>
            </w:r>
          </w:p>
          <w:p w:rsidR="00F364B6">
            <w:pPr>
              <w:pStyle w:val="ListParagraph"/>
              <w:widowControl w:val="0"/>
              <w:numPr>
                <w:ilvl w:val="0"/>
                <w:numId w:val="1"/>
              </w:numPr>
              <w:snapToGrid w:val="0"/>
              <w:spacing w:before="20" w:after="20"/>
              <w:ind w:left="835"/>
              <w:jc w:val="both"/>
              <w:rPr>
                <w:rFonts w:ascii="Cambria" w:eastAsia="Calibri" w:hAnsi="Cambria"/>
                <w:bCs/>
                <w:lang w:val="en-GB"/>
              </w:rPr>
            </w:pPr>
            <w:r>
              <w:rPr>
                <w:rFonts w:ascii="Cambria" w:eastAsia="Calibri" w:hAnsi="Cambria"/>
                <w:bCs/>
                <w:lang w:val="en-GB"/>
              </w:rPr>
              <w:t>Provided solution for Production’s performance issue (Agile Homepage loading) and same solution is going to be used by Oracle in their future release.</w:t>
            </w:r>
          </w:p>
          <w:p w:rsidR="00F364B6">
            <w:pPr>
              <w:pStyle w:val="ListParagraph"/>
              <w:widowControl w:val="0"/>
              <w:numPr>
                <w:ilvl w:val="0"/>
                <w:numId w:val="1"/>
              </w:numPr>
              <w:snapToGrid w:val="0"/>
              <w:spacing w:before="20" w:after="20"/>
              <w:ind w:left="835"/>
              <w:jc w:val="both"/>
              <w:rPr>
                <w:rFonts w:ascii="Cambria" w:eastAsia="Calibri" w:hAnsi="Cambria"/>
                <w:bCs/>
                <w:lang w:val="en-GB"/>
              </w:rPr>
            </w:pPr>
            <w:r>
              <w:rPr>
                <w:rFonts w:ascii="Cambria" w:eastAsia="Calibri" w:hAnsi="Cambria"/>
                <w:bCs/>
                <w:lang w:val="en-GB"/>
              </w:rPr>
              <w:t>Automated process of deleting report scheduled by Inactive</w:t>
            </w:r>
            <w:r>
              <w:rPr>
                <w:rFonts w:ascii="Cambria" w:eastAsia="Calibri" w:hAnsi="Cambria"/>
                <w:bCs/>
                <w:lang w:val="en-GB"/>
              </w:rPr>
              <w:t xml:space="preserve"> users using Agile SDK.</w:t>
            </w:r>
          </w:p>
          <w:p w:rsidR="00F364B6">
            <w:pPr>
              <w:pStyle w:val="ListParagraph"/>
              <w:widowControl w:val="0"/>
              <w:numPr>
                <w:ilvl w:val="0"/>
                <w:numId w:val="1"/>
              </w:numPr>
              <w:snapToGrid w:val="0"/>
              <w:spacing w:before="20" w:after="20"/>
              <w:ind w:left="835"/>
              <w:jc w:val="both"/>
              <w:rPr>
                <w:rFonts w:ascii="Cambria" w:eastAsia="Calibri" w:hAnsi="Cambria"/>
                <w:bCs/>
                <w:lang w:val="en-GB"/>
              </w:rPr>
            </w:pPr>
            <w:r>
              <w:rPr>
                <w:rFonts w:ascii="Cambria" w:eastAsia="Calibri" w:hAnsi="Cambria"/>
                <w:bCs/>
                <w:lang w:val="en-GB"/>
              </w:rPr>
              <w:t>Worked actively in resolving and finding solution for major Production issues and got appreciation for same from Client and other Business Users.</w:t>
            </w:r>
          </w:p>
          <w:p w:rsidR="00F364B6">
            <w:pPr>
              <w:pStyle w:val="ListParagraph"/>
              <w:widowControl w:val="0"/>
              <w:numPr>
                <w:ilvl w:val="0"/>
                <w:numId w:val="1"/>
              </w:numPr>
              <w:snapToGrid w:val="0"/>
              <w:spacing w:before="20" w:after="20"/>
              <w:ind w:left="835"/>
              <w:jc w:val="both"/>
              <w:rPr>
                <w:rFonts w:ascii="Cambria" w:eastAsia="Calibri" w:hAnsi="Cambria"/>
                <w:bCs/>
                <w:lang w:val="en-GB"/>
              </w:rPr>
            </w:pPr>
            <w:r>
              <w:rPr>
                <w:rFonts w:ascii="Cambria" w:eastAsia="Calibri" w:hAnsi="Cambria"/>
                <w:bCs/>
                <w:lang w:val="en-GB"/>
              </w:rPr>
              <w:t xml:space="preserve">Successful completion of POC for Java Client migration to SSL. </w:t>
            </w:r>
          </w:p>
          <w:p w:rsidR="00F364B6">
            <w:pPr>
              <w:pStyle w:val="ListParagraph"/>
              <w:widowControl w:val="0"/>
              <w:numPr>
                <w:ilvl w:val="0"/>
                <w:numId w:val="1"/>
              </w:numPr>
              <w:snapToGrid w:val="0"/>
              <w:spacing w:before="20" w:after="20"/>
              <w:ind w:left="835"/>
              <w:jc w:val="both"/>
              <w:rPr>
                <w:rFonts w:ascii="Cambria" w:eastAsia="Calibri" w:hAnsi="Cambria"/>
                <w:bCs/>
                <w:lang w:val="en-GB"/>
              </w:rPr>
            </w:pPr>
            <w:r>
              <w:rPr>
                <w:rFonts w:ascii="Cambria" w:eastAsia="Calibri" w:hAnsi="Cambria"/>
                <w:bCs/>
                <w:lang w:val="en-GB"/>
              </w:rPr>
              <w:t>Configured new Non-Pro</w:t>
            </w:r>
            <w:r>
              <w:rPr>
                <w:rFonts w:ascii="Cambria" w:eastAsia="Calibri" w:hAnsi="Cambria"/>
                <w:bCs/>
                <w:lang w:val="en-GB"/>
              </w:rPr>
              <w:t>duction (Maintenance) environment (including File Manager and other integration) for issue replication, testing and adhoc tasks.</w:t>
            </w:r>
          </w:p>
          <w:p w:rsidR="00F364B6">
            <w:pPr>
              <w:pStyle w:val="ListParagraph"/>
              <w:widowControl w:val="0"/>
              <w:numPr>
                <w:ilvl w:val="0"/>
                <w:numId w:val="1"/>
              </w:numPr>
              <w:snapToGrid w:val="0"/>
              <w:spacing w:before="20" w:after="20"/>
              <w:ind w:left="835"/>
              <w:jc w:val="both"/>
              <w:rPr>
                <w:rFonts w:ascii="Cambria" w:eastAsia="Calibri" w:hAnsi="Cambria"/>
                <w:bCs/>
                <w:lang w:val="en-GB"/>
              </w:rPr>
            </w:pPr>
            <w:r>
              <w:rPr>
                <w:rFonts w:ascii="Cambria" w:eastAsia="Calibri" w:hAnsi="Cambria"/>
                <w:bCs/>
                <w:lang w:val="en-GB"/>
              </w:rPr>
              <w:t>Timely appreciation from client for meeting the requirements before deadline and bringing in improvisations and new concepts fo</w:t>
            </w:r>
            <w:r>
              <w:rPr>
                <w:rFonts w:ascii="Cambria" w:eastAsia="Calibri" w:hAnsi="Cambria"/>
                <w:bCs/>
                <w:lang w:val="en-GB"/>
              </w:rPr>
              <w:t>r making the application Agile PLM respond better.</w:t>
            </w:r>
          </w:p>
          <w:p w:rsidR="00F364B6">
            <w:pPr>
              <w:pStyle w:val="ListParagraph"/>
              <w:widowControl w:val="0"/>
              <w:numPr>
                <w:ilvl w:val="0"/>
                <w:numId w:val="1"/>
              </w:numPr>
              <w:snapToGrid w:val="0"/>
              <w:spacing w:before="20" w:after="20"/>
              <w:ind w:left="835"/>
              <w:jc w:val="both"/>
              <w:rPr>
                <w:rFonts w:ascii="Cambria" w:eastAsia="Calibri" w:hAnsi="Cambria"/>
                <w:lang w:val="en-GB"/>
              </w:rPr>
            </w:pPr>
            <w:r>
              <w:rPr>
                <w:rFonts w:ascii="Cambria" w:eastAsia="Calibri" w:hAnsi="Cambria"/>
                <w:bCs/>
                <w:lang w:val="en-GB"/>
              </w:rPr>
              <w:t>Always maintained the SLA while resolving issue reported by users.</w:t>
            </w:r>
          </w:p>
        </w:tc>
      </w:tr>
    </w:tbl>
    <w:p w:rsidR="00F364B6"/>
    <w:p w:rsidR="00F364B6"/>
    <w:p w:rsidR="00F364B6"/>
    <w:tbl>
      <w:tblPr>
        <w:tblW w:w="9060" w:type="dxa"/>
        <w:tblInd w:w="108" w:type="dxa"/>
        <w:tblLayout w:type="fixed"/>
        <w:tblLook w:val="04A0"/>
      </w:tblPr>
      <w:tblGrid>
        <w:gridCol w:w="4550"/>
        <w:gridCol w:w="4510"/>
      </w:tblGrid>
      <w:tr>
        <w:tblPrEx>
          <w:tblW w:w="9060" w:type="dxa"/>
          <w:tblInd w:w="108" w:type="dxa"/>
          <w:tblLayout w:type="fixed"/>
          <w:tblLook w:val="04A0"/>
        </w:tblPrEx>
        <w:trPr>
          <w:trHeight w:val="242"/>
        </w:trPr>
        <w:tc>
          <w:tcPr>
            <w:tcW w:w="4549" w:type="dxa"/>
            <w:tcBorders>
              <w:top w:val="single" w:sz="8" w:space="0" w:color="000000"/>
              <w:left w:val="single" w:sz="8" w:space="0" w:color="000000"/>
              <w:bottom w:val="single" w:sz="8" w:space="0" w:color="000000"/>
            </w:tcBorders>
            <w:shd w:val="clear" w:color="auto" w:fill="A6A6A6"/>
            <w:vAlign w:val="center"/>
          </w:tcPr>
          <w:p w:rsidR="00F364B6">
            <w:pPr>
              <w:widowControl w:val="0"/>
              <w:spacing w:before="40" w:after="40"/>
              <w:rPr>
                <w:rFonts w:ascii="Arial" w:hAnsi="Arial" w:cs="Arial"/>
              </w:rPr>
            </w:pPr>
            <w:r>
              <w:rPr>
                <w:rFonts w:ascii="Cambria" w:hAnsi="Cambria"/>
                <w:b/>
                <w:bCs/>
                <w:lang w:val="en-GB"/>
              </w:rPr>
              <w:t>Training at Infosys Ltd</w:t>
            </w:r>
          </w:p>
          <w:p w:rsidR="00F364B6">
            <w:pPr>
              <w:widowControl w:val="0"/>
              <w:spacing w:before="40" w:after="40"/>
              <w:rPr>
                <w:rFonts w:ascii="Cambria" w:eastAsia="Calibri" w:hAnsi="Cambria"/>
                <w:lang w:val="en-GB"/>
              </w:rPr>
            </w:pPr>
          </w:p>
        </w:tc>
        <w:tc>
          <w:tcPr>
            <w:tcW w:w="4510" w:type="dxa"/>
            <w:tcBorders>
              <w:top w:val="single" w:sz="8" w:space="0" w:color="000000"/>
              <w:left w:val="single" w:sz="8" w:space="0" w:color="000000"/>
              <w:bottom w:val="single" w:sz="8" w:space="0" w:color="000000"/>
              <w:right w:val="single" w:sz="8" w:space="0" w:color="000000"/>
            </w:tcBorders>
            <w:shd w:val="clear" w:color="auto" w:fill="A6A6A6"/>
          </w:tcPr>
          <w:p w:rsidR="00F364B6">
            <w:pPr>
              <w:widowControl w:val="0"/>
              <w:snapToGrid w:val="0"/>
              <w:spacing w:before="120" w:after="120"/>
              <w:ind w:right="-5"/>
              <w:rPr>
                <w:rFonts w:ascii="Cambria" w:eastAsia="Calibri" w:hAnsi="Cambria"/>
                <w:lang w:val="fr-FR"/>
              </w:rPr>
            </w:pPr>
            <w:r>
              <w:rPr>
                <w:rFonts w:ascii="Cambria" w:hAnsi="Cambria"/>
                <w:b/>
                <w:bCs/>
                <w:lang w:val="fr-FR"/>
              </w:rPr>
              <w:t xml:space="preserve">Duration : </w:t>
            </w:r>
            <w:r>
              <w:rPr>
                <w:rFonts w:ascii="Cambria" w:hAnsi="Cambria"/>
                <w:lang w:val="fr-FR"/>
              </w:rPr>
              <w:t>Feb2014– May 2014</w:t>
            </w:r>
          </w:p>
        </w:tc>
      </w:tr>
      <w:tr>
        <w:tblPrEx>
          <w:tblW w:w="9060" w:type="dxa"/>
          <w:tblInd w:w="108" w:type="dxa"/>
          <w:tblLayout w:type="fixed"/>
          <w:tblLook w:val="04A0"/>
        </w:tblPrEx>
        <w:trPr>
          <w:trHeight w:val="22"/>
        </w:trPr>
        <w:tc>
          <w:tcPr>
            <w:tcW w:w="4549" w:type="dxa"/>
            <w:tcBorders>
              <w:left w:val="single" w:sz="8" w:space="0" w:color="000000"/>
              <w:bottom w:val="single" w:sz="8" w:space="0" w:color="000000"/>
            </w:tcBorders>
          </w:tcPr>
          <w:p w:rsidR="00F364B6">
            <w:pPr>
              <w:widowControl w:val="0"/>
              <w:snapToGrid w:val="0"/>
              <w:spacing w:before="120" w:after="120" w:line="71" w:lineRule="atLeast"/>
              <w:ind w:right="-5"/>
              <w:rPr>
                <w:rFonts w:ascii="Cambria" w:eastAsia="Calibri" w:hAnsi="Cambria"/>
                <w:lang w:val="en-GB"/>
              </w:rPr>
            </w:pPr>
            <w:r>
              <w:rPr>
                <w:rFonts w:ascii="Cambria" w:hAnsi="Cambria"/>
                <w:b/>
                <w:bCs/>
                <w:lang w:val="en-GB"/>
              </w:rPr>
              <w:t xml:space="preserve">Customer: </w:t>
            </w:r>
            <w:r>
              <w:rPr>
                <w:rFonts w:ascii="Cambria" w:hAnsi="Cambria"/>
                <w:lang w:val="en-GB"/>
              </w:rPr>
              <w:t>-</w:t>
            </w:r>
          </w:p>
        </w:tc>
        <w:tc>
          <w:tcPr>
            <w:tcW w:w="4510" w:type="dxa"/>
            <w:tcBorders>
              <w:left w:val="single" w:sz="8" w:space="0" w:color="000000"/>
              <w:bottom w:val="single" w:sz="8" w:space="0" w:color="000000"/>
              <w:right w:val="single" w:sz="8" w:space="0" w:color="000000"/>
            </w:tcBorders>
          </w:tcPr>
          <w:p w:rsidR="00F364B6">
            <w:pPr>
              <w:widowControl w:val="0"/>
              <w:snapToGrid w:val="0"/>
              <w:spacing w:before="120" w:after="120" w:line="71" w:lineRule="atLeast"/>
              <w:ind w:right="-5"/>
              <w:rPr>
                <w:rFonts w:ascii="Cambria" w:eastAsia="Calibri" w:hAnsi="Cambria"/>
                <w:lang w:val="en-GB"/>
              </w:rPr>
            </w:pPr>
          </w:p>
        </w:tc>
      </w:tr>
      <w:tr>
        <w:tblPrEx>
          <w:tblW w:w="9060" w:type="dxa"/>
          <w:tblInd w:w="108" w:type="dxa"/>
          <w:tblLayout w:type="fixed"/>
          <w:tblLook w:val="04A0"/>
        </w:tblPrEx>
        <w:trPr>
          <w:trHeight w:val="159"/>
        </w:trPr>
        <w:tc>
          <w:tcPr>
            <w:tcW w:w="905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Role: </w:t>
            </w:r>
            <w:r>
              <w:rPr>
                <w:rFonts w:ascii="Cambria" w:hAnsi="Cambria"/>
                <w:bCs/>
                <w:lang w:val="en-GB"/>
              </w:rPr>
              <w:t>Trainee</w:t>
            </w:r>
          </w:p>
        </w:tc>
      </w:tr>
      <w:tr>
        <w:tblPrEx>
          <w:tblW w:w="9060" w:type="dxa"/>
          <w:tblInd w:w="108" w:type="dxa"/>
          <w:tblLayout w:type="fixed"/>
          <w:tblLook w:val="04A0"/>
        </w:tblPrEx>
        <w:trPr>
          <w:trHeight w:val="175"/>
        </w:trPr>
        <w:tc>
          <w:tcPr>
            <w:tcW w:w="9059" w:type="dxa"/>
            <w:gridSpan w:val="2"/>
            <w:tcBorders>
              <w:left w:val="single" w:sz="8" w:space="0" w:color="000000"/>
              <w:bottom w:val="single" w:sz="8" w:space="0" w:color="000000"/>
              <w:right w:val="single" w:sz="8" w:space="0" w:color="000000"/>
            </w:tcBorders>
          </w:tcPr>
          <w:p w:rsidR="00F364B6">
            <w:pPr>
              <w:widowControl w:val="0"/>
              <w:tabs>
                <w:tab w:val="left" w:pos="270"/>
              </w:tabs>
              <w:jc w:val="both"/>
              <w:rPr>
                <w:rFonts w:asciiTheme="majorHAnsi" w:hAnsiTheme="majorHAnsi"/>
              </w:rPr>
            </w:pPr>
            <w:r>
              <w:rPr>
                <w:rFonts w:ascii="Cambria" w:hAnsi="Cambria"/>
                <w:b/>
                <w:bCs/>
                <w:lang w:val="en-GB"/>
              </w:rPr>
              <w:t xml:space="preserve">Description: </w:t>
            </w:r>
            <w:r>
              <w:rPr>
                <w:rFonts w:asciiTheme="majorHAnsi" w:hAnsiTheme="majorHAnsi"/>
              </w:rPr>
              <w:t xml:space="preserve">Trained in C, RDBMS core, Unix, </w:t>
            </w:r>
            <w:r>
              <w:rPr>
                <w:rFonts w:asciiTheme="majorHAnsi" w:hAnsiTheme="majorHAnsi"/>
              </w:rPr>
              <w:t>Object Oriented Programming, Software Development Life Cycle (SDLC), JEE core, HTML, Java Server Pages (JSP), Java Persistent API, and Plain Old Java Object (POJO).Project based learning sessions on Enovia and Agile PLM.</w:t>
            </w:r>
          </w:p>
        </w:tc>
      </w:tr>
      <w:tr>
        <w:tblPrEx>
          <w:tblW w:w="9060" w:type="dxa"/>
          <w:tblInd w:w="108" w:type="dxa"/>
          <w:tblLayout w:type="fixed"/>
          <w:tblLook w:val="04A0"/>
        </w:tblPrEx>
        <w:trPr>
          <w:trHeight w:val="159"/>
        </w:trPr>
        <w:tc>
          <w:tcPr>
            <w:tcW w:w="9059" w:type="dxa"/>
            <w:gridSpan w:val="2"/>
            <w:tcBorders>
              <w:left w:val="single" w:sz="8" w:space="0" w:color="000000"/>
              <w:bottom w:val="single" w:sz="8" w:space="0" w:color="000000"/>
              <w:right w:val="single" w:sz="8" w:space="0" w:color="000000"/>
            </w:tcBorders>
          </w:tcPr>
          <w:p w:rsidR="00F364B6">
            <w:pPr>
              <w:widowControl w:val="0"/>
              <w:snapToGrid w:val="0"/>
              <w:spacing w:before="120" w:after="120"/>
              <w:jc w:val="both"/>
              <w:rPr>
                <w:rFonts w:ascii="Cambria" w:eastAsia="Calibri" w:hAnsi="Cambria"/>
                <w:lang w:val="en-GB"/>
              </w:rPr>
            </w:pPr>
            <w:r>
              <w:rPr>
                <w:rFonts w:ascii="Cambria" w:hAnsi="Cambria"/>
                <w:b/>
                <w:bCs/>
                <w:lang w:val="en-GB"/>
              </w:rPr>
              <w:t xml:space="preserve">Technologies Used: </w:t>
            </w:r>
            <w:r>
              <w:rPr>
                <w:rFonts w:ascii="Cambria" w:hAnsi="Cambria"/>
                <w:bCs/>
                <w:lang w:val="en-GB"/>
              </w:rPr>
              <w:t xml:space="preserve">- Java and </w:t>
            </w:r>
            <w:r>
              <w:rPr>
                <w:rFonts w:ascii="Cambria" w:hAnsi="Cambria"/>
                <w:bCs/>
                <w:lang w:val="en-GB"/>
              </w:rPr>
              <w:t>Enovia PLM</w:t>
            </w:r>
          </w:p>
        </w:tc>
      </w:tr>
      <w:tr>
        <w:tblPrEx>
          <w:tblW w:w="9060" w:type="dxa"/>
          <w:tblInd w:w="108" w:type="dxa"/>
          <w:tblLayout w:type="fixed"/>
          <w:tblLook w:val="04A0"/>
        </w:tblPrEx>
        <w:trPr>
          <w:trHeight w:val="1517"/>
        </w:trPr>
        <w:tc>
          <w:tcPr>
            <w:tcW w:w="9059" w:type="dxa"/>
            <w:gridSpan w:val="2"/>
            <w:tcBorders>
              <w:left w:val="single" w:sz="8" w:space="0" w:color="000000"/>
              <w:bottom w:val="single" w:sz="8" w:space="0" w:color="000000"/>
              <w:right w:val="single" w:sz="8" w:space="0" w:color="000000"/>
            </w:tcBorders>
          </w:tcPr>
          <w:p w:rsidR="00F364B6">
            <w:pPr>
              <w:widowControl w:val="0"/>
              <w:snapToGrid w:val="0"/>
              <w:spacing w:before="120"/>
              <w:jc w:val="both"/>
              <w:rPr>
                <w:rFonts w:ascii="Cambria" w:hAnsi="Cambria"/>
                <w:b/>
                <w:bCs/>
                <w:lang w:val="en-GB"/>
              </w:rPr>
            </w:pPr>
            <w:r>
              <w:rPr>
                <w:rFonts w:ascii="Cambria" w:hAnsi="Cambria"/>
                <w:b/>
                <w:bCs/>
                <w:lang w:val="en-GB"/>
              </w:rPr>
              <w:t xml:space="preserve">Achievements: </w:t>
            </w:r>
          </w:p>
          <w:p w:rsidR="00F364B6">
            <w:pPr>
              <w:widowControl w:val="0"/>
              <w:numPr>
                <w:ilvl w:val="0"/>
                <w:numId w:val="1"/>
              </w:numPr>
              <w:tabs>
                <w:tab w:val="left" w:pos="270"/>
              </w:tabs>
              <w:jc w:val="both"/>
              <w:rPr>
                <w:rFonts w:ascii="Arial" w:hAnsi="Arial"/>
                <w:sz w:val="20"/>
                <w:szCs w:val="20"/>
              </w:rPr>
            </w:pPr>
            <w:r>
              <w:rPr>
                <w:rFonts w:asciiTheme="majorHAnsi" w:hAnsiTheme="majorHAnsi"/>
              </w:rPr>
              <w:t>Created a user interface (UI) for a customization search providing Users a capability to search and navigate various objects.</w:t>
            </w:r>
          </w:p>
        </w:tc>
      </w:tr>
    </w:tbl>
    <w:p w:rsidR="00F364B6">
      <w:pPr>
        <w:jc w:val="both"/>
        <w:rPr>
          <w:rFonts w:ascii="Cambria" w:hAnsi="Cambria"/>
        </w:rPr>
      </w:pPr>
    </w:p>
    <w:p w:rsidR="00F364B6">
      <w:pPr>
        <w:jc w:val="both"/>
        <w:rPr>
          <w:rFonts w:ascii="Cambria" w:hAnsi="Cambria"/>
        </w:rPr>
      </w:pPr>
    </w:p>
    <w:p w:rsidR="00F364B6">
      <w:pPr>
        <w:jc w:val="both"/>
        <w:rPr>
          <w:rFonts w:ascii="Cambria" w:hAnsi="Cambria"/>
        </w:rPr>
      </w:pPr>
    </w:p>
    <w:p w:rsidR="00F364B6">
      <w:pPr>
        <w:pStyle w:val="SectionTitle"/>
        <w:ind w:left="0"/>
        <w:rPr>
          <w:rFonts w:ascii="Cambria" w:hAnsi="Cambria"/>
        </w:rPr>
      </w:pPr>
      <w:r>
        <w:rPr>
          <w:rFonts w:ascii="Cambria" w:hAnsi="Cambria"/>
          <w:sz w:val="24"/>
          <w:szCs w:val="24"/>
        </w:rPr>
        <w:t>Personal Profile</w:t>
      </w:r>
    </w:p>
    <w:p w:rsidR="00F364B6">
      <w:pPr>
        <w:jc w:val="both"/>
        <w:rPr>
          <w:rFonts w:ascii="Cambria" w:hAnsi="Cambria"/>
        </w:rPr>
      </w:pPr>
    </w:p>
    <w:p w:rsidR="00F364B6">
      <w:pPr>
        <w:jc w:val="both"/>
        <w:rPr>
          <w:rFonts w:ascii="Cambria" w:hAnsi="Cambria"/>
        </w:rPr>
      </w:pPr>
      <w:r>
        <w:rPr>
          <w:rFonts w:ascii="Cambria" w:hAnsi="Cambria"/>
        </w:rPr>
        <w:t xml:space="preserve">Name    </w:t>
      </w:r>
      <w:r>
        <w:rPr>
          <w:rFonts w:ascii="Cambria" w:hAnsi="Cambria"/>
        </w:rPr>
        <w:tab/>
      </w:r>
      <w:r>
        <w:rPr>
          <w:rFonts w:ascii="Cambria" w:hAnsi="Cambria"/>
        </w:rPr>
        <w:tab/>
        <w:t>:  Vivek Srivastava</w:t>
      </w:r>
    </w:p>
    <w:p w:rsidR="00F364B6">
      <w:pPr>
        <w:jc w:val="both"/>
        <w:rPr>
          <w:rFonts w:ascii="Cambria" w:hAnsi="Cambria"/>
        </w:rPr>
      </w:pPr>
      <w:r>
        <w:rPr>
          <w:rFonts w:ascii="Cambria" w:hAnsi="Cambria"/>
        </w:rPr>
        <w:t xml:space="preserve">Father’s Name         </w:t>
      </w:r>
      <w:r>
        <w:rPr>
          <w:rFonts w:ascii="Cambria" w:hAnsi="Cambria"/>
        </w:rPr>
        <w:tab/>
        <w:t xml:space="preserve">:  Krishna Swaroop </w:t>
      </w:r>
      <w:r>
        <w:rPr>
          <w:rFonts w:ascii="Cambria" w:hAnsi="Cambria"/>
        </w:rPr>
        <w:t>Srivastava</w:t>
      </w:r>
    </w:p>
    <w:p w:rsidR="00F364B6">
      <w:pPr>
        <w:jc w:val="both"/>
        <w:rPr>
          <w:rFonts w:ascii="Cambria" w:hAnsi="Cambria"/>
        </w:rPr>
      </w:pPr>
      <w:r>
        <w:rPr>
          <w:rFonts w:ascii="Cambria" w:hAnsi="Cambria"/>
        </w:rPr>
        <w:t xml:space="preserve">Date of Birth           </w:t>
      </w:r>
      <w:r>
        <w:rPr>
          <w:rFonts w:ascii="Cambria" w:hAnsi="Cambria"/>
        </w:rPr>
        <w:tab/>
        <w:t>:   01 Jul 1989</w:t>
      </w:r>
    </w:p>
    <w:p w:rsidR="00F364B6">
      <w:pPr>
        <w:jc w:val="both"/>
        <w:rPr>
          <w:rFonts w:ascii="Cambria" w:hAnsi="Cambria"/>
        </w:rPr>
      </w:pPr>
      <w:r>
        <w:rPr>
          <w:rFonts w:ascii="Cambria" w:hAnsi="Cambria"/>
        </w:rPr>
        <w:t xml:space="preserve">Languages Known   </w:t>
      </w:r>
      <w:r>
        <w:rPr>
          <w:rFonts w:ascii="Cambria" w:hAnsi="Cambria"/>
        </w:rPr>
        <w:tab/>
        <w:t>:   English, Hindi</w:t>
      </w:r>
    </w:p>
    <w:p w:rsidR="00F364B6">
      <w:pPr>
        <w:jc w:val="both"/>
        <w:rPr>
          <w:rFonts w:ascii="Cambria" w:hAnsi="Cambria"/>
        </w:rPr>
      </w:pPr>
      <w:r>
        <w:rPr>
          <w:rFonts w:ascii="Cambria" w:hAnsi="Cambria"/>
        </w:rPr>
        <w:t xml:space="preserve">Nationality              </w:t>
      </w:r>
      <w:r>
        <w:rPr>
          <w:rFonts w:ascii="Cambria" w:hAnsi="Cambria"/>
        </w:rPr>
        <w:tab/>
        <w:t>:   Indian</w:t>
      </w:r>
    </w:p>
    <w:p w:rsidR="00F364B6">
      <w:pPr>
        <w:jc w:val="both"/>
        <w:rPr>
          <w:rFonts w:ascii="Cambria" w:hAnsi="Cambria"/>
        </w:rPr>
      </w:pPr>
      <w:r>
        <w:rPr>
          <w:rFonts w:ascii="Cambria" w:hAnsi="Cambria"/>
        </w:rPr>
        <w:t xml:space="preserve">Contact No              </w:t>
      </w:r>
      <w:r>
        <w:rPr>
          <w:rFonts w:ascii="Cambria" w:hAnsi="Cambria"/>
        </w:rPr>
        <w:tab/>
        <w:t>:   +917905133988</w:t>
      </w:r>
    </w:p>
    <w:p w:rsidR="00F364B6">
      <w:pPr>
        <w:jc w:val="both"/>
        <w:rPr>
          <w:rFonts w:ascii="Cambria" w:hAnsi="Cambria"/>
        </w:rPr>
      </w:pPr>
      <w:r>
        <w:rPr>
          <w:rFonts w:ascii="Cambria" w:hAnsi="Cambria"/>
        </w:rPr>
        <w:t xml:space="preserve">Marital Status          </w:t>
      </w:r>
      <w:r>
        <w:rPr>
          <w:rFonts w:ascii="Cambria" w:hAnsi="Cambria"/>
        </w:rPr>
        <w:tab/>
        <w:t>:   Single</w:t>
      </w:r>
    </w:p>
    <w:p w:rsidR="00F364B6">
      <w:pPr>
        <w:jc w:val="both"/>
        <w:rPr>
          <w:rFonts w:ascii="Cambria" w:hAnsi="Cambria"/>
        </w:rPr>
      </w:pPr>
    </w:p>
    <w:p w:rsidR="00F364B6">
      <w:pPr>
        <w:rPr>
          <w:rFonts w:ascii="Cambria" w:hAnsi="Cambria"/>
        </w:rPr>
      </w:pPr>
      <w:r>
        <w:rPr>
          <w:rFonts w:ascii="Cambria" w:hAnsi="Cambria"/>
        </w:rPr>
        <w:t>I hereby declare that the information provided ab</w:t>
      </w:r>
      <w:r>
        <w:rPr>
          <w:rFonts w:ascii="Cambria" w:hAnsi="Cambria"/>
        </w:rPr>
        <w:t xml:space="preserve">ove is genuine. If given an opportunity in your organization, I will put my best efforts.            </w:t>
      </w:r>
    </w:p>
    <w:p w:rsidR="00F364B6">
      <w:pPr>
        <w:rPr>
          <w:rFonts w:ascii="Cambria" w:hAnsi="Cambria"/>
        </w:rPr>
      </w:pPr>
    </w:p>
    <w:p w:rsidR="00F364B6">
      <w:pPr>
        <w:rPr>
          <w:rFonts w:ascii="Cambria" w:hAnsi="Cambria"/>
        </w:rPr>
      </w:pPr>
    </w:p>
    <w:p w:rsidR="00F364B6">
      <w:pPr>
        <w:rPr>
          <w:rFonts w:ascii="Cambria" w:hAnsi="Cambria"/>
          <w:b/>
        </w:rPr>
      </w:pPr>
      <w:r>
        <w:rPr>
          <w:rFonts w:ascii="Cambria" w:hAnsi="Cambria"/>
          <w:b/>
        </w:rPr>
        <w:t>Place: Pune</w:t>
      </w:r>
    </w:p>
    <w:p w:rsidR="00F364B6">
      <w:pPr>
        <w:rPr>
          <w:rFonts w:ascii="Cambria" w:hAnsi="Cambria"/>
        </w:rPr>
      </w:pPr>
      <w:r>
        <w:rPr>
          <w:rFonts w:ascii="Cambria" w:hAnsi="Cambria"/>
        </w:rPr>
        <w:t>Vivek Srivastava</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543" w:right="540" w:bottom="1440" w:left="1080" w:header="18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62B29"/>
    <w:multiLevelType w:val="multilevel"/>
    <w:tmpl w:val="EAC4143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nsid w:val="0447400C"/>
    <w:multiLevelType w:val="multilevel"/>
    <w:tmpl w:val="BA305F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75739E7"/>
    <w:multiLevelType w:val="multilevel"/>
    <w:tmpl w:val="3DC657D6"/>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A3F36BB"/>
    <w:multiLevelType w:val="multilevel"/>
    <w:tmpl w:val="B5E23D1A"/>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412319E"/>
    <w:multiLevelType w:val="multilevel"/>
    <w:tmpl w:val="57FE3A94"/>
    <w:lvl w:ilvl="0">
      <w:start w:val="1"/>
      <w:numFmt w:val="bullet"/>
      <w:lvlText w:val=""/>
      <w:lvlJc w:val="left"/>
      <w:pPr>
        <w:tabs>
          <w:tab w:val="num" w:pos="840"/>
        </w:tabs>
        <w:ind w:left="840" w:hanging="360"/>
      </w:pPr>
      <w:rPr>
        <w:rFonts w:ascii="Symbol" w:hAnsi="Symbol" w:cs="Symbol" w:hint="default"/>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5">
    <w:nsid w:val="191B510D"/>
    <w:multiLevelType w:val="multilevel"/>
    <w:tmpl w:val="2C60D68C"/>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6">
    <w:nsid w:val="59FD0C80"/>
    <w:multiLevelType w:val="multilevel"/>
    <w:tmpl w:val="91F4C77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B6"/>
    <w:rsid w:val="000547DB"/>
    <w:rsid w:val="000C2E98"/>
    <w:rsid w:val="000E6BDB"/>
    <w:rsid w:val="00193E42"/>
    <w:rsid w:val="002705B0"/>
    <w:rsid w:val="004124E8"/>
    <w:rsid w:val="006240F0"/>
    <w:rsid w:val="0066575D"/>
    <w:rsid w:val="00B01D74"/>
    <w:rsid w:val="00B94F08"/>
    <w:rsid w:val="00CB1D44"/>
    <w:rsid w:val="00E8697D"/>
    <w:rsid w:val="00EE0A42"/>
    <w:rsid w:val="00F364B6"/>
    <w:rsid w:val="00FD2DE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17BC0AD-1234-4764-85C4-089196D3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C0C"/>
    <w:rPr>
      <w:rFonts w:ascii="Calibri" w:hAnsi="Calibri" w:eastAsiaTheme="minorEastAsia"/>
      <w:sz w:val="24"/>
      <w:szCs w:val="24"/>
    </w:rPr>
  </w:style>
  <w:style w:type="paragraph" w:styleId="Heading5">
    <w:name w:val="heading 5"/>
    <w:basedOn w:val="Normal"/>
    <w:next w:val="Normal"/>
    <w:link w:val="Heading5Char"/>
    <w:qFormat/>
    <w:rsid w:val="00BD4B13"/>
    <w:pPr>
      <w:keepNext/>
      <w:jc w:val="both"/>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43C0C"/>
    <w:rPr>
      <w:rFonts w:eastAsiaTheme="minorEastAsia"/>
      <w:sz w:val="24"/>
      <w:szCs w:val="24"/>
    </w:rPr>
  </w:style>
  <w:style w:type="character" w:styleId="Hyperlink">
    <w:name w:val="Hyperlink"/>
    <w:basedOn w:val="DefaultParagraphFont"/>
    <w:uiPriority w:val="99"/>
    <w:unhideWhenUsed/>
    <w:rsid w:val="00B43C0C"/>
    <w:rPr>
      <w:color w:val="0000FF" w:themeColor="hyperlink"/>
      <w:u w:val="single"/>
    </w:rPr>
  </w:style>
  <w:style w:type="character" w:customStyle="1" w:styleId="BalloonTextChar">
    <w:name w:val="Balloon Text Char"/>
    <w:basedOn w:val="DefaultParagraphFont"/>
    <w:link w:val="BalloonText"/>
    <w:uiPriority w:val="99"/>
    <w:semiHidden/>
    <w:qFormat/>
    <w:rsid w:val="00B43C0C"/>
    <w:rPr>
      <w:rFonts w:ascii="Tahoma" w:hAnsi="Tahoma" w:eastAsiaTheme="minorEastAsia" w:cs="Tahoma"/>
      <w:sz w:val="16"/>
      <w:szCs w:val="16"/>
    </w:rPr>
  </w:style>
  <w:style w:type="character" w:customStyle="1" w:styleId="Heading5Char">
    <w:name w:val="Heading 5 Char"/>
    <w:basedOn w:val="DefaultParagraphFont"/>
    <w:link w:val="Heading5"/>
    <w:qFormat/>
    <w:rsid w:val="00BD4B13"/>
    <w:rPr>
      <w:rFonts w:ascii="Times New Roman" w:eastAsia="Times New Roman" w:hAnsi="Times New Roman" w:cs="Times New Roman"/>
      <w:b/>
      <w:bCs/>
      <w:sz w:val="20"/>
      <w:szCs w:val="24"/>
    </w:rPr>
  </w:style>
  <w:style w:type="character" w:customStyle="1" w:styleId="TitleChar">
    <w:name w:val="Title Char"/>
    <w:basedOn w:val="DefaultParagraphFont"/>
    <w:link w:val="Title"/>
    <w:qFormat/>
    <w:rsid w:val="00BD4B13"/>
    <w:rPr>
      <w:rFonts w:ascii="Times New Roman" w:eastAsia="Times New Roman" w:hAnsi="Times New Roman" w:cs="Times New Roman"/>
      <w:b/>
      <w:sz w:val="24"/>
      <w:szCs w:val="24"/>
      <w:u w:val="single"/>
    </w:rPr>
  </w:style>
  <w:style w:type="character" w:customStyle="1" w:styleId="urtxtstd">
    <w:name w:val="urtxtstd"/>
    <w:basedOn w:val="DefaultParagraphFont"/>
    <w:qFormat/>
    <w:rsid w:val="00BD4B13"/>
  </w:style>
  <w:style w:type="character" w:customStyle="1" w:styleId="FooterChar">
    <w:name w:val="Footer Char"/>
    <w:basedOn w:val="DefaultParagraphFont"/>
    <w:link w:val="Footer"/>
    <w:uiPriority w:val="99"/>
    <w:qFormat/>
    <w:rsid w:val="00BD4B13"/>
    <w:rPr>
      <w:rFonts w:eastAsiaTheme="minorEastAsia"/>
      <w:sz w:val="24"/>
      <w:szCs w:val="24"/>
    </w:rPr>
  </w:style>
  <w:style w:type="character" w:styleId="FollowedHyperlink">
    <w:name w:val="FollowedHyperlink"/>
    <w:basedOn w:val="DefaultParagraphFont"/>
    <w:uiPriority w:val="99"/>
    <w:semiHidden/>
    <w:unhideWhenUsed/>
    <w:rsid w:val="004E0DDD"/>
    <w:rPr>
      <w:color w:val="800080" w:themeColor="followedHyperlink"/>
      <w:u w:val="single"/>
    </w:rPr>
  </w:style>
  <w:style w:type="character" w:customStyle="1" w:styleId="UnresolvedMention">
    <w:name w:val="Unresolved Mention"/>
    <w:basedOn w:val="DefaultParagraphFont"/>
    <w:uiPriority w:val="99"/>
    <w:semiHidden/>
    <w:unhideWhenUsed/>
    <w:qFormat/>
    <w:rsid w:val="00915892"/>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43C0C"/>
    <w:pPr>
      <w:tabs>
        <w:tab w:val="center" w:pos="4320"/>
        <w:tab w:val="right" w:pos="8640"/>
      </w:tabs>
    </w:pPr>
  </w:style>
  <w:style w:type="paragraph" w:styleId="ListParagraph">
    <w:name w:val="List Paragraph"/>
    <w:basedOn w:val="Normal"/>
    <w:qFormat/>
    <w:rsid w:val="00B43C0C"/>
    <w:pPr>
      <w:ind w:left="720"/>
      <w:contextualSpacing/>
    </w:pPr>
  </w:style>
  <w:style w:type="paragraph" w:styleId="BalloonText">
    <w:name w:val="Balloon Text"/>
    <w:basedOn w:val="Normal"/>
    <w:link w:val="BalloonTextChar"/>
    <w:uiPriority w:val="99"/>
    <w:semiHidden/>
    <w:unhideWhenUsed/>
    <w:qFormat/>
    <w:rsid w:val="00B43C0C"/>
    <w:rPr>
      <w:rFonts w:ascii="Tahoma" w:hAnsi="Tahoma" w:cs="Tahoma"/>
      <w:sz w:val="16"/>
      <w:szCs w:val="16"/>
    </w:rPr>
  </w:style>
  <w:style w:type="paragraph" w:styleId="Title">
    <w:name w:val="Title"/>
    <w:basedOn w:val="Normal"/>
    <w:link w:val="TitleChar"/>
    <w:qFormat/>
    <w:rsid w:val="00BD4B13"/>
    <w:pPr>
      <w:jc w:val="center"/>
    </w:pPr>
    <w:rPr>
      <w:rFonts w:ascii="Times New Roman" w:eastAsia="Times New Roman" w:hAnsi="Times New Roman" w:cs="Times New Roman"/>
      <w:b/>
      <w:u w:val="single"/>
    </w:rPr>
  </w:style>
  <w:style w:type="paragraph" w:customStyle="1" w:styleId="SectionTitle">
    <w:name w:val="Section Title"/>
    <w:basedOn w:val="Normal"/>
    <w:qFormat/>
    <w:rsid w:val="00BD4B13"/>
    <w:pPr>
      <w:shd w:val="clear" w:color="auto" w:fill="E5E5E5"/>
      <w:ind w:left="180"/>
    </w:pPr>
    <w:rPr>
      <w:rFonts w:ascii="Verdana" w:eastAsia="Calibri" w:hAnsi="Verdana" w:cs="Times New Roman"/>
      <w:b/>
      <w:bCs/>
      <w:spacing w:val="-10"/>
      <w:sz w:val="20"/>
      <w:szCs w:val="20"/>
      <w:vertAlign w:val="superscript"/>
    </w:rPr>
  </w:style>
  <w:style w:type="paragraph" w:styleId="NormalWeb">
    <w:name w:val="Normal (Web)"/>
    <w:basedOn w:val="Normal"/>
    <w:uiPriority w:val="99"/>
    <w:unhideWhenUsed/>
    <w:qFormat/>
    <w:rsid w:val="00BD4B13"/>
    <w:pPr>
      <w:spacing w:beforeAutospacing="1"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BD4B13"/>
    <w:pPr>
      <w:tabs>
        <w:tab w:val="center" w:pos="4680"/>
        <w:tab w:val="right" w:pos="9360"/>
      </w:tabs>
    </w:pPr>
  </w:style>
  <w:style w:type="paragraph" w:customStyle="1" w:styleId="Bullet">
    <w:name w:val="Bullet"/>
    <w:basedOn w:val="Normal"/>
    <w:qFormat/>
    <w:rsid w:val="000A230F"/>
    <w:pPr>
      <w:numPr>
        <w:numId w:val="4"/>
      </w:numPr>
    </w:pPr>
    <w:rPr>
      <w:rFonts w:ascii="Times New Roman" w:eastAsia="Times New Roman" w:hAnsi="Times New Roman" w:cs="Times New Roman"/>
      <w:lang w:val="en-IN" w:eastAsia="en-IN"/>
    </w:rPr>
  </w:style>
  <w:style w:type="table" w:styleId="TableGrid">
    <w:name w:val="Table Grid"/>
    <w:basedOn w:val="TableNormal"/>
    <w:uiPriority w:val="59"/>
    <w:rsid w:val="00B43C0C"/>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vivek_srivastava72@yahoo.com" TargetMode="External" /><Relationship Id="rId6" Type="http://schemas.openxmlformats.org/officeDocument/2006/relationships/image" Target="https://rdxfootmark.naukri.com/v2/track/openCv?trackingInfo=0e62422a9fe6c8b96a073db4a723d68f134f4b0419514c4847440321091b5b58120b150315465f5909435601514841481f0f2b561358191b195115495d0c00584e4209430247460c590858184508105042445b0c0f054e4108120211474a411b02154e49405d58380c4f03434f1208130612494a411b0b15416a44564a141a245d43400108100710485e5a0950580f1b525a4553524f0e59421500180013485e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4C1F-384B-46D6-979C-AF175926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8</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Vidyapriya Mss</dc:creator>
  <cp:lastModifiedBy>Microsoft account</cp:lastModifiedBy>
  <cp:revision>25</cp:revision>
  <cp:lastPrinted>2016-10-15T13:46:00Z</cp:lastPrinted>
  <dcterms:created xsi:type="dcterms:W3CDTF">2020-10-19T14:57:00Z</dcterms:created>
  <dcterms:modified xsi:type="dcterms:W3CDTF">2024-08-07T14:43:00Z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