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27F62" w:rsidRPr="00456BAC" w:rsidP="00DA2694" w14:paraId="33DBF3F3" w14:textId="77777777">
      <w:pPr>
        <w:ind w:left="4320" w:hanging="4320"/>
        <w:rPr>
          <w:rFonts w:ascii="Century Gothic" w:hAnsi="Century Gothic" w:cs="Arial"/>
          <w:b/>
          <w:sz w:val="19"/>
          <w:szCs w:val="19"/>
        </w:rPr>
      </w:pPr>
      <w:r w:rsidRPr="00E249B1">
        <w:rPr>
          <w:rFonts w:ascii="Century Gothic" w:hAnsi="Century Gothic" w:cs="Arial"/>
          <w:b/>
          <w:bCs/>
          <w:iCs/>
          <w:sz w:val="37"/>
          <w:szCs w:val="19"/>
          <w:u w:val="single"/>
        </w:rPr>
        <w:t>GAURAV JAIN</w:t>
      </w:r>
      <w:r w:rsidRPr="00456BAC" w:rsidR="00DA2694">
        <w:rPr>
          <w:rFonts w:ascii="Century Gothic" w:hAnsi="Century Gothic" w:cs="Arial"/>
          <w:b/>
          <w:sz w:val="19"/>
          <w:szCs w:val="19"/>
        </w:rPr>
        <w:tab/>
      </w:r>
      <w:r w:rsidRPr="00456BAC" w:rsidR="005452F8">
        <w:rPr>
          <w:rFonts w:ascii="Century Gothic" w:hAnsi="Century Gothic" w:cs="Arial"/>
          <w:b/>
          <w:sz w:val="19"/>
          <w:szCs w:val="19"/>
        </w:rPr>
        <w:tab/>
      </w:r>
      <w:r w:rsidRPr="00456BAC" w:rsidR="005452F8">
        <w:rPr>
          <w:rFonts w:ascii="Century Gothic" w:hAnsi="Century Gothic" w:cs="Arial"/>
          <w:b/>
          <w:sz w:val="19"/>
          <w:szCs w:val="19"/>
        </w:rPr>
        <w:tab/>
      </w:r>
      <w:r w:rsidRPr="00456BAC" w:rsidR="005452F8">
        <w:rPr>
          <w:rFonts w:ascii="Century Gothic" w:hAnsi="Century Gothic" w:cs="Arial"/>
          <w:b/>
          <w:sz w:val="19"/>
          <w:szCs w:val="19"/>
        </w:rPr>
        <w:tab/>
      </w:r>
      <w:r w:rsidRPr="00456BAC" w:rsidR="005452F8">
        <w:rPr>
          <w:rFonts w:ascii="Century Gothic" w:hAnsi="Century Gothic" w:cs="Arial"/>
          <w:b/>
          <w:sz w:val="19"/>
          <w:szCs w:val="19"/>
        </w:rPr>
        <w:tab/>
      </w:r>
      <w:r w:rsidRPr="00456BAC" w:rsidR="005452F8">
        <w:rPr>
          <w:rFonts w:ascii="Century Gothic" w:hAnsi="Century Gothic" w:cs="Arial"/>
          <w:b/>
          <w:sz w:val="19"/>
          <w:szCs w:val="19"/>
        </w:rPr>
        <w:tab/>
      </w:r>
    </w:p>
    <w:p w:rsidR="00DA2694" w:rsidRPr="00456BAC" w:rsidP="00DA2694" w14:paraId="182A9010" w14:textId="77777777">
      <w:pPr>
        <w:ind w:left="4320" w:hanging="4320"/>
        <w:rPr>
          <w:rFonts w:ascii="Century Gothic" w:hAnsi="Century Gothic"/>
          <w:b/>
          <w:sz w:val="19"/>
          <w:szCs w:val="19"/>
        </w:rPr>
      </w:pPr>
      <w:r w:rsidRPr="00456BAC">
        <w:rPr>
          <w:rFonts w:ascii="Century Gothic" w:hAnsi="Century Gothic" w:cs="Arial"/>
          <w:b/>
          <w:sz w:val="19"/>
          <w:szCs w:val="19"/>
        </w:rPr>
        <w:t>B.Com</w:t>
      </w:r>
      <w:r w:rsidRPr="00456BAC">
        <w:rPr>
          <w:rFonts w:ascii="Century Gothic" w:hAnsi="Century Gothic" w:cs="Arial"/>
          <w:b/>
          <w:sz w:val="19"/>
          <w:szCs w:val="19"/>
        </w:rPr>
        <w:t>, ACA</w:t>
      </w:r>
      <w:r w:rsidRPr="00456BAC">
        <w:rPr>
          <w:rFonts w:ascii="Century Gothic" w:hAnsi="Century Gothic" w:cs="Arial"/>
          <w:b/>
          <w:sz w:val="19"/>
          <w:szCs w:val="19"/>
        </w:rPr>
        <w:tab/>
      </w:r>
      <w:r w:rsidRPr="00456BAC">
        <w:rPr>
          <w:rFonts w:ascii="Century Gothic" w:hAnsi="Century Gothic" w:cs="Arial"/>
          <w:b/>
          <w:sz w:val="19"/>
          <w:szCs w:val="19"/>
        </w:rPr>
        <w:tab/>
      </w:r>
      <w:r w:rsidRPr="00456BAC">
        <w:rPr>
          <w:rFonts w:ascii="Century Gothic" w:hAnsi="Century Gothic" w:cs="Arial"/>
          <w:b/>
          <w:sz w:val="19"/>
          <w:szCs w:val="19"/>
        </w:rPr>
        <w:tab/>
      </w:r>
      <w:r w:rsidRPr="00456BAC">
        <w:rPr>
          <w:rFonts w:ascii="Century Gothic" w:hAnsi="Century Gothic"/>
          <w:b/>
          <w:sz w:val="19"/>
          <w:szCs w:val="19"/>
        </w:rPr>
        <w:t xml:space="preserve"> </w:t>
      </w:r>
    </w:p>
    <w:p w:rsidR="00717D7A" w:rsidRPr="00456BAC" w:rsidP="00DA0E09" w14:paraId="33E58709" w14:textId="0D9F3096">
      <w:pPr>
        <w:ind w:left="2880" w:hanging="2880"/>
        <w:rPr>
          <w:rFonts w:ascii="Century Gothic" w:hAnsi="Century Gothic"/>
          <w:sz w:val="19"/>
          <w:szCs w:val="19"/>
        </w:rPr>
      </w:pPr>
      <w:r w:rsidRPr="00456BAC">
        <w:rPr>
          <w:rFonts w:ascii="Century Gothic" w:hAnsi="Century Gothic"/>
          <w:sz w:val="19"/>
          <w:szCs w:val="19"/>
        </w:rPr>
        <w:t>S</w:t>
      </w:r>
      <w:r w:rsidRPr="00456BAC" w:rsidR="00127F62">
        <w:rPr>
          <w:rFonts w:ascii="Century Gothic" w:hAnsi="Century Gothic"/>
          <w:sz w:val="19"/>
          <w:szCs w:val="19"/>
        </w:rPr>
        <w:t>-</w:t>
      </w:r>
      <w:r w:rsidR="00C90155">
        <w:rPr>
          <w:rFonts w:ascii="Century Gothic" w:hAnsi="Century Gothic"/>
          <w:sz w:val="19"/>
          <w:szCs w:val="19"/>
        </w:rPr>
        <w:t>88A</w:t>
      </w:r>
      <w:r w:rsidRPr="00456BAC">
        <w:rPr>
          <w:rFonts w:ascii="Century Gothic" w:hAnsi="Century Gothic"/>
          <w:sz w:val="19"/>
          <w:szCs w:val="19"/>
        </w:rPr>
        <w:t xml:space="preserve">, </w:t>
      </w:r>
      <w:r w:rsidRPr="00456BAC" w:rsidR="007A16C3">
        <w:rPr>
          <w:rFonts w:ascii="Century Gothic" w:hAnsi="Century Gothic"/>
          <w:sz w:val="19"/>
          <w:szCs w:val="19"/>
        </w:rPr>
        <w:t>2</w:t>
      </w:r>
      <w:r w:rsidRPr="00456BAC" w:rsidR="007A16C3">
        <w:rPr>
          <w:rFonts w:ascii="Century Gothic" w:hAnsi="Century Gothic"/>
          <w:sz w:val="19"/>
          <w:szCs w:val="19"/>
          <w:vertAlign w:val="superscript"/>
        </w:rPr>
        <w:t>nd</w:t>
      </w:r>
      <w:r w:rsidRPr="00456BAC" w:rsidR="007A16C3">
        <w:rPr>
          <w:rFonts w:ascii="Century Gothic" w:hAnsi="Century Gothic"/>
          <w:sz w:val="19"/>
          <w:szCs w:val="19"/>
        </w:rPr>
        <w:t xml:space="preserve"> </w:t>
      </w:r>
      <w:r w:rsidRPr="00456BAC" w:rsidR="00DA0E09">
        <w:rPr>
          <w:rFonts w:ascii="Century Gothic" w:hAnsi="Century Gothic"/>
          <w:sz w:val="19"/>
          <w:szCs w:val="19"/>
        </w:rPr>
        <w:t>F</w:t>
      </w:r>
      <w:r w:rsidRPr="00456BAC" w:rsidR="007A16C3">
        <w:rPr>
          <w:rFonts w:ascii="Century Gothic" w:hAnsi="Century Gothic"/>
          <w:sz w:val="19"/>
          <w:szCs w:val="19"/>
        </w:rPr>
        <w:t xml:space="preserve">loor, </w:t>
      </w:r>
      <w:r w:rsidRPr="00456BAC">
        <w:rPr>
          <w:rFonts w:ascii="Century Gothic" w:hAnsi="Century Gothic"/>
          <w:sz w:val="19"/>
          <w:szCs w:val="19"/>
        </w:rPr>
        <w:t>Shakarpur</w:t>
      </w:r>
      <w:r w:rsidRPr="00456BAC">
        <w:rPr>
          <w:rFonts w:ascii="Century Gothic" w:hAnsi="Century Gothic"/>
          <w:sz w:val="19"/>
          <w:szCs w:val="19"/>
        </w:rPr>
        <w:t xml:space="preserve">, Delhi-110092 </w:t>
      </w:r>
    </w:p>
    <w:p w:rsidR="00717D7A" w:rsidRPr="00456BAC" w:rsidP="00717D7A" w14:paraId="077A3A37" w14:textId="77777777">
      <w:pPr>
        <w:ind w:left="2880" w:hanging="2880"/>
        <w:rPr>
          <w:rFonts w:ascii="Century Gothic" w:hAnsi="Century Gothic"/>
          <w:sz w:val="19"/>
          <w:szCs w:val="19"/>
        </w:rPr>
      </w:pPr>
      <w:r w:rsidRPr="00456BAC">
        <w:rPr>
          <w:rFonts w:ascii="Century Gothic" w:hAnsi="Century Gothic"/>
          <w:sz w:val="19"/>
          <w:szCs w:val="19"/>
        </w:rPr>
        <w:t>Email</w:t>
      </w:r>
      <w:r w:rsidRPr="00456BAC" w:rsidR="00127F62">
        <w:rPr>
          <w:rFonts w:ascii="Century Gothic" w:hAnsi="Century Gothic"/>
          <w:sz w:val="19"/>
          <w:szCs w:val="19"/>
        </w:rPr>
        <w:t xml:space="preserve"> </w:t>
      </w:r>
      <w:r w:rsidR="005C4506">
        <w:rPr>
          <w:rFonts w:ascii="Century Gothic" w:hAnsi="Century Gothic"/>
          <w:sz w:val="19"/>
          <w:szCs w:val="19"/>
        </w:rPr>
        <w:t>ID</w:t>
      </w:r>
      <w:r w:rsidRPr="00456BAC">
        <w:rPr>
          <w:rFonts w:ascii="Century Gothic" w:hAnsi="Century Gothic"/>
          <w:sz w:val="19"/>
          <w:szCs w:val="19"/>
        </w:rPr>
        <w:t>: gaurav1987jain@gmail.com</w:t>
      </w:r>
    </w:p>
    <w:p w:rsidR="00EB2BDF" w:rsidRPr="00456BAC" w:rsidP="00C93ACB" w14:paraId="77181091" w14:textId="77777777">
      <w:pPr>
        <w:ind w:left="2880" w:hanging="2880"/>
        <w:rPr>
          <w:rFonts w:ascii="Century Gothic" w:hAnsi="Century Gothic"/>
          <w:sz w:val="19"/>
          <w:szCs w:val="19"/>
        </w:rPr>
      </w:pPr>
      <w:r w:rsidRPr="00456BAC">
        <w:rPr>
          <w:rFonts w:ascii="Century Gothic" w:hAnsi="Century Gothic"/>
          <w:sz w:val="19"/>
          <w:szCs w:val="19"/>
        </w:rPr>
        <w:t xml:space="preserve">Contact </w:t>
      </w:r>
      <w:r w:rsidRPr="00456BAC">
        <w:rPr>
          <w:rFonts w:ascii="Century Gothic" w:hAnsi="Century Gothic"/>
          <w:sz w:val="19"/>
          <w:szCs w:val="19"/>
        </w:rPr>
        <w:t>No. :</w:t>
      </w:r>
      <w:r w:rsidRPr="00456BAC">
        <w:rPr>
          <w:rFonts w:ascii="Century Gothic" w:hAnsi="Century Gothic"/>
          <w:sz w:val="19"/>
          <w:szCs w:val="19"/>
        </w:rPr>
        <w:t xml:space="preserve"> +91 9015493119</w:t>
      </w:r>
    </w:p>
    <w:p w:rsidR="007A3B1B" w:rsidRPr="00456BAC" w:rsidP="002F5363" w14:paraId="71407A8B" w14:textId="77777777">
      <w:pPr>
        <w:pStyle w:val="Heading5"/>
        <w:pBdr>
          <w:top w:val="single" w:sz="4" w:space="1" w:color="auto" w:shadow="1"/>
          <w:left w:val="single" w:sz="4" w:space="3" w:color="auto" w:shadow="1"/>
          <w:bottom w:val="single" w:sz="4" w:space="1" w:color="auto" w:shadow="1"/>
          <w:right w:val="single" w:sz="4" w:space="4" w:color="auto" w:shadow="1"/>
        </w:pBdr>
        <w:shd w:val="pct12" w:color="auto" w:fill="FFFFFF"/>
        <w:rPr>
          <w:rFonts w:ascii="Century Gothic" w:hAnsi="Century Gothic"/>
          <w:sz w:val="19"/>
          <w:szCs w:val="19"/>
        </w:rPr>
      </w:pPr>
      <w:r>
        <w:rPr>
          <w:rFonts w:ascii="Century Gothic" w:hAnsi="Century Gothic"/>
          <w:sz w:val="19"/>
          <w:szCs w:val="19"/>
        </w:rPr>
        <w:t>Profile Summary</w:t>
      </w:r>
    </w:p>
    <w:p w:rsidR="006916E1" w:rsidP="00E249B1" w14:paraId="51AA07AD" w14:textId="6F49E765">
      <w:pPr>
        <w:pStyle w:val="NormalWeb"/>
        <w:numPr>
          <w:ilvl w:val="0"/>
          <w:numId w:val="42"/>
        </w:numPr>
        <w:spacing w:before="0" w:beforeAutospacing="0" w:after="0" w:afterAutospacing="0" w:line="240" w:lineRule="exact"/>
        <w:rPr>
          <w:rFonts w:ascii="Century Gothic" w:hAnsi="Century Gothic" w:cs="Tahoma"/>
          <w:sz w:val="19"/>
          <w:szCs w:val="19"/>
        </w:rPr>
      </w:pPr>
      <w:r w:rsidRPr="006916E1">
        <w:rPr>
          <w:rFonts w:ascii="Century Gothic" w:hAnsi="Century Gothic" w:cs="Tahoma"/>
          <w:sz w:val="19"/>
          <w:szCs w:val="19"/>
        </w:rPr>
        <w:t xml:space="preserve">A focused professional with over </w:t>
      </w:r>
      <w:r w:rsidR="008246B4">
        <w:rPr>
          <w:rFonts w:ascii="Century Gothic" w:hAnsi="Century Gothic" w:cs="Tahoma"/>
          <w:sz w:val="19"/>
          <w:szCs w:val="19"/>
        </w:rPr>
        <w:t>12</w:t>
      </w:r>
      <w:r w:rsidRPr="006916E1">
        <w:rPr>
          <w:rFonts w:ascii="Century Gothic" w:hAnsi="Century Gothic" w:cs="Tahoma"/>
          <w:sz w:val="19"/>
          <w:szCs w:val="19"/>
        </w:rPr>
        <w:t xml:space="preserve"> years of experience in Taxation and General Accounting</w:t>
      </w:r>
    </w:p>
    <w:p w:rsidR="006916E1" w:rsidP="006916E1" w14:paraId="02F56852" w14:textId="77777777">
      <w:pPr>
        <w:pStyle w:val="NormalWeb"/>
        <w:numPr>
          <w:ilvl w:val="0"/>
          <w:numId w:val="42"/>
        </w:numPr>
        <w:spacing w:after="0" w:afterAutospacing="0" w:line="240" w:lineRule="exact"/>
        <w:rPr>
          <w:rFonts w:ascii="Century Gothic" w:hAnsi="Century Gothic" w:cs="Tahoma"/>
          <w:sz w:val="19"/>
          <w:szCs w:val="19"/>
        </w:rPr>
      </w:pPr>
      <w:r w:rsidRPr="006916E1">
        <w:rPr>
          <w:rFonts w:ascii="Century Gothic" w:hAnsi="Century Gothic" w:cs="Tahoma"/>
          <w:sz w:val="19"/>
          <w:szCs w:val="19"/>
        </w:rPr>
        <w:t>Expertise in preparing MIS reports, dashboard, vendor management report and KPI, cost and benefit analysis, GST Implementation and cost variance analysis and providing feedback to management</w:t>
      </w:r>
    </w:p>
    <w:p w:rsidR="006916E1" w:rsidP="006916E1" w14:paraId="1BAFB78E" w14:textId="77777777">
      <w:pPr>
        <w:pStyle w:val="NormalWeb"/>
        <w:numPr>
          <w:ilvl w:val="0"/>
          <w:numId w:val="42"/>
        </w:numPr>
        <w:spacing w:after="0" w:afterAutospacing="0" w:line="240" w:lineRule="exact"/>
        <w:rPr>
          <w:rFonts w:ascii="Century Gothic" w:hAnsi="Century Gothic" w:cs="Tahoma"/>
          <w:sz w:val="19"/>
          <w:szCs w:val="19"/>
        </w:rPr>
      </w:pPr>
      <w:r w:rsidRPr="006916E1">
        <w:rPr>
          <w:rFonts w:ascii="Century Gothic" w:hAnsi="Century Gothic" w:cs="Tahoma"/>
          <w:sz w:val="19"/>
          <w:szCs w:val="19"/>
        </w:rPr>
        <w:t>Single-handedly conducted Income Tax Assessments including refunds</w:t>
      </w:r>
    </w:p>
    <w:p w:rsidR="006916E1" w:rsidP="006916E1" w14:paraId="3F218B0B" w14:textId="77777777">
      <w:pPr>
        <w:pStyle w:val="NormalWeb"/>
        <w:numPr>
          <w:ilvl w:val="0"/>
          <w:numId w:val="42"/>
        </w:numPr>
        <w:spacing w:after="0" w:afterAutospacing="0" w:line="240" w:lineRule="exact"/>
        <w:rPr>
          <w:rFonts w:ascii="Century Gothic" w:hAnsi="Century Gothic" w:cs="Tahoma"/>
          <w:sz w:val="19"/>
          <w:szCs w:val="19"/>
        </w:rPr>
      </w:pPr>
      <w:r w:rsidRPr="006916E1">
        <w:rPr>
          <w:rFonts w:ascii="Century Gothic" w:hAnsi="Century Gothic" w:cs="Tahoma"/>
          <w:sz w:val="19"/>
          <w:szCs w:val="19"/>
        </w:rPr>
        <w:t>Exhibited excellence in managing the preparation &amp; maintenance of statutory books of accounts, administering the finalization of year-end financial statements</w:t>
      </w:r>
    </w:p>
    <w:p w:rsidR="006916E1" w:rsidP="006916E1" w14:paraId="04E00848" w14:textId="77777777">
      <w:pPr>
        <w:pStyle w:val="NormalWeb"/>
        <w:numPr>
          <w:ilvl w:val="0"/>
          <w:numId w:val="42"/>
        </w:numPr>
        <w:spacing w:after="0" w:afterAutospacing="0" w:line="240" w:lineRule="exact"/>
        <w:rPr>
          <w:rFonts w:ascii="Century Gothic" w:hAnsi="Century Gothic" w:cs="Tahoma"/>
          <w:sz w:val="19"/>
          <w:szCs w:val="19"/>
        </w:rPr>
      </w:pPr>
      <w:r w:rsidRPr="006916E1">
        <w:rPr>
          <w:rFonts w:ascii="Century Gothic" w:hAnsi="Century Gothic" w:cs="Tahoma"/>
          <w:sz w:val="19"/>
          <w:szCs w:val="19"/>
        </w:rPr>
        <w:t xml:space="preserve">Proficient in compliances related to GST </w:t>
      </w:r>
    </w:p>
    <w:p w:rsidR="006916E1" w:rsidP="006916E1" w14:paraId="21AA591F" w14:textId="77777777">
      <w:pPr>
        <w:pStyle w:val="NormalWeb"/>
        <w:numPr>
          <w:ilvl w:val="0"/>
          <w:numId w:val="42"/>
        </w:numPr>
        <w:spacing w:after="0" w:afterAutospacing="0" w:line="240" w:lineRule="exact"/>
        <w:rPr>
          <w:rFonts w:ascii="Century Gothic" w:hAnsi="Century Gothic" w:cs="Tahoma"/>
          <w:sz w:val="19"/>
          <w:szCs w:val="19"/>
        </w:rPr>
      </w:pPr>
      <w:r w:rsidRPr="006916E1">
        <w:rPr>
          <w:rFonts w:ascii="Century Gothic" w:hAnsi="Century Gothic" w:cs="Tahoma"/>
          <w:sz w:val="19"/>
          <w:szCs w:val="19"/>
        </w:rPr>
        <w:t>Experience in managing month-end provisions &amp; payables, preparing reconciliation statements and taxation policies</w:t>
      </w:r>
    </w:p>
    <w:p w:rsidR="006916E1" w:rsidP="006916E1" w14:paraId="1F29BF20" w14:textId="77777777">
      <w:pPr>
        <w:pStyle w:val="NormalWeb"/>
        <w:numPr>
          <w:ilvl w:val="0"/>
          <w:numId w:val="42"/>
        </w:numPr>
        <w:spacing w:after="0" w:afterAutospacing="0" w:line="240" w:lineRule="exact"/>
        <w:rPr>
          <w:rFonts w:ascii="Century Gothic" w:hAnsi="Century Gothic" w:cs="Tahoma"/>
          <w:sz w:val="19"/>
          <w:szCs w:val="19"/>
        </w:rPr>
      </w:pPr>
      <w:r w:rsidRPr="006916E1">
        <w:rPr>
          <w:rFonts w:ascii="Century Gothic" w:hAnsi="Century Gothic" w:cs="Tahoma"/>
          <w:sz w:val="19"/>
          <w:szCs w:val="19"/>
        </w:rPr>
        <w:t>Skilled in working on software like Tally (ERP) &amp; SAP</w:t>
      </w:r>
    </w:p>
    <w:p w:rsidR="006916E1" w:rsidP="006916E1" w14:paraId="1F95DF55" w14:textId="77777777">
      <w:pPr>
        <w:pStyle w:val="NormalWeb"/>
        <w:numPr>
          <w:ilvl w:val="0"/>
          <w:numId w:val="42"/>
        </w:numPr>
        <w:spacing w:after="0" w:afterAutospacing="0" w:line="240" w:lineRule="exact"/>
        <w:rPr>
          <w:rFonts w:ascii="Century Gothic" w:hAnsi="Century Gothic" w:cs="Tahoma"/>
          <w:sz w:val="19"/>
          <w:szCs w:val="19"/>
        </w:rPr>
      </w:pPr>
      <w:r w:rsidRPr="006916E1">
        <w:rPr>
          <w:rFonts w:ascii="Century Gothic" w:hAnsi="Century Gothic" w:cs="Tahoma"/>
          <w:sz w:val="19"/>
          <w:szCs w:val="19"/>
        </w:rPr>
        <w:t>Comprehensive knowledge of Service Tax like Negative List and Ledger Scrutiny</w:t>
      </w:r>
    </w:p>
    <w:p w:rsidR="00E249B1" w:rsidRPr="00C93ACB" w:rsidP="00AC0249" w14:paraId="53A575E7" w14:textId="77777777">
      <w:pPr>
        <w:pStyle w:val="NormalWeb"/>
        <w:numPr>
          <w:ilvl w:val="0"/>
          <w:numId w:val="42"/>
        </w:numPr>
        <w:spacing w:before="0" w:beforeAutospacing="0" w:after="0" w:afterAutospacing="0" w:line="240" w:lineRule="exact"/>
        <w:rPr>
          <w:rFonts w:ascii="Century Gothic" w:hAnsi="Century Gothic" w:cs="Tahoma"/>
          <w:sz w:val="19"/>
          <w:szCs w:val="19"/>
        </w:rPr>
      </w:pPr>
      <w:r w:rsidRPr="00C93ACB">
        <w:rPr>
          <w:rFonts w:ascii="Century Gothic" w:hAnsi="Century Gothic" w:cs="Tahoma"/>
          <w:sz w:val="19"/>
          <w:szCs w:val="19"/>
        </w:rPr>
        <w:t>Effective communicator with excellent interpersonal skills and expertise in explaining complex financial data</w:t>
      </w:r>
    </w:p>
    <w:p w:rsidR="00E249B1" w:rsidRPr="00456BAC" w:rsidP="00E249B1" w14:paraId="0DA8F756" w14:textId="77777777">
      <w:pPr>
        <w:pStyle w:val="Heading5"/>
        <w:pBdr>
          <w:top w:val="single" w:sz="4" w:space="1" w:color="auto" w:shadow="1"/>
          <w:left w:val="single" w:sz="4" w:space="3" w:color="auto" w:shadow="1"/>
          <w:bottom w:val="single" w:sz="4" w:space="1" w:color="auto" w:shadow="1"/>
          <w:right w:val="single" w:sz="4" w:space="4" w:color="auto" w:shadow="1"/>
        </w:pBdr>
        <w:shd w:val="pct12" w:color="auto" w:fill="FFFFFF"/>
        <w:rPr>
          <w:rFonts w:ascii="Century Gothic" w:hAnsi="Century Gothic"/>
          <w:sz w:val="19"/>
          <w:szCs w:val="19"/>
        </w:rPr>
      </w:pPr>
      <w:r>
        <w:rPr>
          <w:rFonts w:ascii="Century Gothic" w:hAnsi="Century Gothic"/>
          <w:sz w:val="19"/>
          <w:szCs w:val="19"/>
        </w:rPr>
        <w:t>CORE COMPETENCES</w:t>
      </w:r>
    </w:p>
    <w:p w:rsidR="00FE06EB" w:rsidP="00E249B1" w14:paraId="322D525C" w14:textId="77777777">
      <w:pPr>
        <w:pStyle w:val="NormalWeb"/>
        <w:spacing w:before="0" w:beforeAutospacing="0" w:after="0" w:afterAutospacing="0" w:line="240" w:lineRule="exact"/>
        <w:ind w:left="720"/>
        <w:rPr>
          <w:rFonts w:ascii="Century Gothic" w:hAnsi="Century Gothic" w:cs="Tahoma"/>
          <w:sz w:val="19"/>
          <w:szCs w:val="19"/>
        </w:rPr>
      </w:pPr>
      <w:r>
        <w:rPr>
          <w:rFonts w:ascii="Century Gothic" w:hAnsi="Century Gothic" w:cs="Tahoma"/>
          <w:sz w:val="19"/>
          <w:szCs w:val="19"/>
        </w:rPr>
        <w:t>Direct Taxation</w:t>
      </w:r>
      <w:r>
        <w:rPr>
          <w:rFonts w:ascii="Century Gothic" w:hAnsi="Century Gothic" w:cs="Tahoma"/>
          <w:sz w:val="19"/>
          <w:szCs w:val="19"/>
        </w:rPr>
        <w:tab/>
      </w:r>
      <w:r>
        <w:rPr>
          <w:rFonts w:ascii="Century Gothic" w:hAnsi="Century Gothic" w:cs="Tahoma"/>
          <w:sz w:val="19"/>
          <w:szCs w:val="19"/>
        </w:rPr>
        <w:tab/>
      </w:r>
      <w:r>
        <w:rPr>
          <w:rFonts w:ascii="Century Gothic" w:hAnsi="Century Gothic" w:cs="Tahoma"/>
          <w:sz w:val="19"/>
          <w:szCs w:val="19"/>
        </w:rPr>
        <w:tab/>
        <w:t xml:space="preserve">Statutory Compliances </w:t>
      </w:r>
      <w:r>
        <w:rPr>
          <w:rFonts w:ascii="Century Gothic" w:hAnsi="Century Gothic" w:cs="Tahoma"/>
          <w:sz w:val="19"/>
          <w:szCs w:val="19"/>
        </w:rPr>
        <w:tab/>
      </w:r>
      <w:r>
        <w:rPr>
          <w:rFonts w:ascii="Century Gothic" w:hAnsi="Century Gothic" w:cs="Tahoma"/>
          <w:sz w:val="19"/>
          <w:szCs w:val="19"/>
        </w:rPr>
        <w:tab/>
        <w:t xml:space="preserve">Income Tax Assessments </w:t>
      </w:r>
    </w:p>
    <w:p w:rsidR="00E249B1" w:rsidP="00E249B1" w14:paraId="26255E9C" w14:textId="0FBD73A2">
      <w:pPr>
        <w:pStyle w:val="NormalWeb"/>
        <w:spacing w:before="0" w:beforeAutospacing="0" w:after="0" w:afterAutospacing="0" w:line="240" w:lineRule="exact"/>
        <w:ind w:left="720"/>
        <w:rPr>
          <w:rFonts w:ascii="Century Gothic" w:hAnsi="Century Gothic" w:cs="Tahoma"/>
          <w:sz w:val="19"/>
          <w:szCs w:val="19"/>
        </w:rPr>
      </w:pPr>
      <w:r>
        <w:rPr>
          <w:rFonts w:ascii="Century Gothic" w:hAnsi="Century Gothic" w:cs="Tahoma"/>
          <w:sz w:val="19"/>
          <w:szCs w:val="19"/>
        </w:rPr>
        <w:t>General Accounting</w:t>
      </w:r>
      <w:r>
        <w:rPr>
          <w:rFonts w:ascii="Century Gothic" w:hAnsi="Century Gothic" w:cs="Tahoma"/>
          <w:sz w:val="19"/>
          <w:szCs w:val="19"/>
        </w:rPr>
        <w:tab/>
      </w:r>
      <w:r>
        <w:rPr>
          <w:rFonts w:ascii="Century Gothic" w:hAnsi="Century Gothic" w:cs="Tahoma"/>
          <w:sz w:val="19"/>
          <w:szCs w:val="19"/>
        </w:rPr>
        <w:tab/>
        <w:t xml:space="preserve">Reconciliations </w:t>
      </w:r>
      <w:r>
        <w:rPr>
          <w:rFonts w:ascii="Century Gothic" w:hAnsi="Century Gothic" w:cs="Tahoma"/>
          <w:sz w:val="19"/>
          <w:szCs w:val="19"/>
        </w:rPr>
        <w:tab/>
      </w:r>
      <w:r>
        <w:rPr>
          <w:rFonts w:ascii="Century Gothic" w:hAnsi="Century Gothic" w:cs="Tahoma"/>
          <w:sz w:val="19"/>
          <w:szCs w:val="19"/>
        </w:rPr>
        <w:tab/>
      </w:r>
      <w:r>
        <w:rPr>
          <w:rFonts w:ascii="Century Gothic" w:hAnsi="Century Gothic" w:cs="Tahoma"/>
          <w:sz w:val="19"/>
          <w:szCs w:val="19"/>
        </w:rPr>
        <w:tab/>
        <w:t>MIS &amp; Documentation</w:t>
      </w:r>
      <w:r>
        <w:rPr>
          <w:rFonts w:ascii="Century Gothic" w:hAnsi="Century Gothic" w:cs="Tahoma"/>
          <w:sz w:val="19"/>
          <w:szCs w:val="19"/>
        </w:rPr>
        <w:tab/>
      </w:r>
      <w:r>
        <w:rPr>
          <w:rFonts w:ascii="Century Gothic" w:hAnsi="Century Gothic" w:cs="Tahoma"/>
          <w:sz w:val="19"/>
          <w:szCs w:val="19"/>
        </w:rPr>
        <w:tab/>
      </w:r>
    </w:p>
    <w:p w:rsidR="006916E1" w:rsidRPr="006916E1" w:rsidP="00C93ACB" w14:paraId="02AB3B47" w14:textId="77777777">
      <w:pPr>
        <w:pStyle w:val="NormalWeb"/>
        <w:spacing w:before="0" w:beforeAutospacing="0" w:after="0" w:afterAutospacing="0" w:line="240" w:lineRule="exact"/>
        <w:rPr>
          <w:rFonts w:ascii="Century Gothic" w:hAnsi="Century Gothic" w:cs="Tahoma"/>
          <w:sz w:val="19"/>
          <w:szCs w:val="19"/>
        </w:rPr>
      </w:pPr>
      <w:r>
        <w:rPr>
          <w:rFonts w:ascii="Century Gothic" w:hAnsi="Century Gothic" w:cs="Tahoma"/>
          <w:sz w:val="19"/>
          <w:szCs w:val="19"/>
        </w:rPr>
        <w:tab/>
        <w:t>Invoice Generation</w:t>
      </w:r>
      <w:r>
        <w:rPr>
          <w:rFonts w:ascii="Century Gothic" w:hAnsi="Century Gothic" w:cs="Tahoma"/>
          <w:sz w:val="19"/>
          <w:szCs w:val="19"/>
        </w:rPr>
        <w:tab/>
      </w:r>
      <w:r>
        <w:rPr>
          <w:rFonts w:ascii="Century Gothic" w:hAnsi="Century Gothic" w:cs="Tahoma"/>
          <w:sz w:val="19"/>
          <w:szCs w:val="19"/>
        </w:rPr>
        <w:tab/>
        <w:t>Accounts Payables/Receivable</w:t>
      </w:r>
    </w:p>
    <w:p w:rsidR="007A3B1B" w14:paraId="7E0DB388" w14:textId="77777777">
      <w:pPr>
        <w:pStyle w:val="Heading6"/>
        <w:pBdr>
          <w:top w:val="single" w:sz="4" w:space="1" w:color="auto"/>
          <w:left w:val="single" w:sz="4" w:space="4" w:color="auto"/>
          <w:bottom w:val="single" w:sz="4" w:space="1" w:color="auto"/>
          <w:right w:val="single" w:sz="4" w:space="4" w:color="auto"/>
        </w:pBdr>
        <w:shd w:val="pct12" w:color="auto" w:fill="FFFFFF"/>
        <w:spacing w:after="120"/>
        <w:rPr>
          <w:rFonts w:ascii="Century Gothic" w:hAnsi="Century Gothic"/>
          <w:sz w:val="19"/>
          <w:szCs w:val="19"/>
        </w:rPr>
      </w:pPr>
      <w:r w:rsidRPr="00456BAC">
        <w:rPr>
          <w:rFonts w:ascii="Century Gothic" w:hAnsi="Century Gothic"/>
          <w:sz w:val="19"/>
          <w:szCs w:val="19"/>
        </w:rPr>
        <w:t>Professional</w:t>
      </w:r>
      <w:r w:rsidRPr="00456BAC" w:rsidR="002533C3">
        <w:rPr>
          <w:rFonts w:ascii="Century Gothic" w:hAnsi="Century Gothic"/>
          <w:sz w:val="19"/>
          <w:szCs w:val="19"/>
        </w:rPr>
        <w:t>/Educational Credentials</w:t>
      </w:r>
    </w:p>
    <w:p w:rsidR="00635AFB" w:rsidRPr="00635AFB" w:rsidP="00635AFB" w14:paraId="6EAD7712" w14:textId="77777777">
      <w:pPr>
        <w:pStyle w:val="NormalWeb"/>
        <w:numPr>
          <w:ilvl w:val="0"/>
          <w:numId w:val="42"/>
        </w:numPr>
        <w:spacing w:before="0" w:beforeAutospacing="0" w:after="0" w:afterAutospacing="0" w:line="240" w:lineRule="exact"/>
        <w:rPr>
          <w:rFonts w:ascii="Century Gothic" w:hAnsi="Century Gothic" w:cs="Tahoma"/>
          <w:sz w:val="19"/>
          <w:szCs w:val="19"/>
        </w:rPr>
      </w:pPr>
      <w:r w:rsidRPr="00635AFB">
        <w:rPr>
          <w:rFonts w:ascii="Century Gothic" w:hAnsi="Century Gothic" w:cs="Tahoma"/>
          <w:sz w:val="19"/>
          <w:szCs w:val="19"/>
        </w:rPr>
        <w:t>Chartered Accountant from Institute of Chartered Accountants of India, Delhi in 2012.</w:t>
      </w:r>
    </w:p>
    <w:p w:rsidR="00635AFB" w:rsidRPr="00635AFB" w:rsidP="00635AFB" w14:paraId="0FBDD877" w14:textId="4BF04674">
      <w:pPr>
        <w:pStyle w:val="NormalWeb"/>
        <w:numPr>
          <w:ilvl w:val="0"/>
          <w:numId w:val="42"/>
        </w:numPr>
        <w:spacing w:after="0" w:afterAutospacing="0" w:line="240" w:lineRule="exact"/>
        <w:rPr>
          <w:rFonts w:ascii="Century Gothic" w:hAnsi="Century Gothic" w:cs="Tahoma"/>
          <w:sz w:val="19"/>
          <w:szCs w:val="19"/>
        </w:rPr>
      </w:pPr>
      <w:r w:rsidRPr="00635AFB">
        <w:rPr>
          <w:rFonts w:ascii="Century Gothic" w:hAnsi="Century Gothic" w:cs="Tahoma"/>
          <w:sz w:val="19"/>
          <w:szCs w:val="19"/>
        </w:rPr>
        <w:t>B.</w:t>
      </w:r>
      <w:r w:rsidR="00FE06EB">
        <w:rPr>
          <w:rFonts w:ascii="Century Gothic" w:hAnsi="Century Gothic" w:cs="Tahoma"/>
          <w:sz w:val="19"/>
          <w:szCs w:val="19"/>
        </w:rPr>
        <w:t xml:space="preserve"> </w:t>
      </w:r>
      <w:r w:rsidRPr="00635AFB">
        <w:rPr>
          <w:rFonts w:ascii="Century Gothic" w:hAnsi="Century Gothic" w:cs="Tahoma"/>
          <w:sz w:val="19"/>
          <w:szCs w:val="19"/>
        </w:rPr>
        <w:t>Com</w:t>
      </w:r>
      <w:r w:rsidR="00C93ACB">
        <w:rPr>
          <w:rFonts w:ascii="Century Gothic" w:hAnsi="Century Gothic" w:cs="Tahoma"/>
          <w:sz w:val="19"/>
          <w:szCs w:val="19"/>
        </w:rPr>
        <w:t xml:space="preserve"> </w:t>
      </w:r>
      <w:r w:rsidRPr="00635AFB">
        <w:rPr>
          <w:rFonts w:ascii="Century Gothic" w:hAnsi="Century Gothic" w:cs="Tahoma"/>
          <w:sz w:val="19"/>
          <w:szCs w:val="19"/>
        </w:rPr>
        <w:t>from Delhi University in 2008.</w:t>
      </w:r>
    </w:p>
    <w:p w:rsidR="00635AFB" w:rsidRPr="00635AFB" w:rsidP="00635AFB" w14:paraId="01260881" w14:textId="77777777">
      <w:pPr>
        <w:pStyle w:val="NormalWeb"/>
        <w:numPr>
          <w:ilvl w:val="0"/>
          <w:numId w:val="42"/>
        </w:numPr>
        <w:spacing w:after="0" w:afterAutospacing="0" w:line="240" w:lineRule="exact"/>
        <w:rPr>
          <w:rFonts w:ascii="Century Gothic" w:hAnsi="Century Gothic" w:cs="Tahoma"/>
          <w:sz w:val="19"/>
          <w:szCs w:val="19"/>
        </w:rPr>
      </w:pPr>
      <w:r w:rsidRPr="00635AFB">
        <w:rPr>
          <w:rFonts w:ascii="Century Gothic" w:hAnsi="Century Gothic" w:cs="Tahoma"/>
          <w:sz w:val="19"/>
          <w:szCs w:val="19"/>
        </w:rPr>
        <w:t>12th from Jain Senior Secondary School, Delhi, CBSE in 2005</w:t>
      </w:r>
    </w:p>
    <w:p w:rsidR="00C93ACB" w:rsidP="00C93ACB" w14:paraId="2B20E3FA" w14:textId="77777777">
      <w:pPr>
        <w:pStyle w:val="NormalWeb"/>
        <w:numPr>
          <w:ilvl w:val="0"/>
          <w:numId w:val="42"/>
        </w:numPr>
        <w:spacing w:after="0" w:afterAutospacing="0" w:line="240" w:lineRule="exact"/>
        <w:rPr>
          <w:rFonts w:ascii="Century Gothic" w:hAnsi="Century Gothic" w:cs="Tahoma"/>
          <w:sz w:val="19"/>
          <w:szCs w:val="19"/>
        </w:rPr>
      </w:pPr>
      <w:r w:rsidRPr="00635AFB">
        <w:rPr>
          <w:rFonts w:ascii="Century Gothic" w:hAnsi="Century Gothic" w:cs="Tahoma"/>
          <w:sz w:val="19"/>
          <w:szCs w:val="19"/>
        </w:rPr>
        <w:t>10th from Jain Senior Secondary School, Delhi, CBSE in 2003</w:t>
      </w:r>
    </w:p>
    <w:p w:rsidR="00C93ACB" w:rsidRPr="00C93ACB" w:rsidP="00C93ACB" w14:paraId="27D6C09E" w14:textId="77777777">
      <w:pPr>
        <w:pStyle w:val="NormalWeb"/>
        <w:numPr>
          <w:ilvl w:val="0"/>
          <w:numId w:val="42"/>
        </w:numPr>
        <w:spacing w:after="0" w:afterAutospacing="0" w:line="240" w:lineRule="exact"/>
        <w:rPr>
          <w:rFonts w:ascii="Century Gothic" w:hAnsi="Century Gothic" w:cs="Tahoma"/>
          <w:sz w:val="19"/>
          <w:szCs w:val="19"/>
        </w:rPr>
      </w:pPr>
      <w:r w:rsidRPr="00C93ACB">
        <w:rPr>
          <w:rFonts w:ascii="Century Gothic" w:hAnsi="Century Gothic" w:cs="Tahoma"/>
          <w:sz w:val="19"/>
          <w:szCs w:val="19"/>
        </w:rPr>
        <w:t>100 Hours Information Technology Training conducted by ICAI.</w:t>
      </w:r>
    </w:p>
    <w:p w:rsidR="00FE548A" w:rsidRPr="00456BAC" w:rsidP="00E45EB0" w14:paraId="74A847B9" w14:textId="77777777">
      <w:pPr>
        <w:rPr>
          <w:rFonts w:ascii="Century Gothic" w:hAnsi="Century Gothic"/>
          <w:b/>
          <w:sz w:val="19"/>
          <w:szCs w:val="19"/>
        </w:rPr>
      </w:pPr>
    </w:p>
    <w:p w:rsidR="007A3B1B" w:rsidRPr="00456BAC" w14:paraId="76D46FFD" w14:textId="77777777">
      <w:pPr>
        <w:pStyle w:val="Heading7"/>
        <w:spacing w:after="120"/>
        <w:rPr>
          <w:rFonts w:ascii="Century Gothic" w:hAnsi="Century Gothic"/>
          <w:sz w:val="19"/>
          <w:szCs w:val="19"/>
        </w:rPr>
      </w:pPr>
      <w:r w:rsidRPr="00456BAC">
        <w:rPr>
          <w:rFonts w:ascii="Century Gothic" w:hAnsi="Century Gothic"/>
          <w:sz w:val="19"/>
          <w:szCs w:val="19"/>
        </w:rPr>
        <w:t>Working Experience</w:t>
      </w:r>
    </w:p>
    <w:p w:rsidR="00F03B1C" w:rsidRPr="00F03B1C" w:rsidP="00741084" w14:paraId="3D450D1B" w14:textId="77AEF029">
      <w:pPr>
        <w:tabs>
          <w:tab w:val="left" w:pos="720"/>
          <w:tab w:val="left" w:pos="1440"/>
        </w:tabs>
        <w:rPr>
          <w:rFonts w:ascii="Century Gothic" w:hAnsi="Century Gothic"/>
          <w:b/>
          <w:sz w:val="19"/>
          <w:szCs w:val="19"/>
        </w:rPr>
      </w:pPr>
      <w:r w:rsidRPr="00F03B1C">
        <w:rPr>
          <w:rFonts w:ascii="Century Gothic" w:hAnsi="Century Gothic"/>
          <w:b/>
          <w:sz w:val="19"/>
          <w:szCs w:val="19"/>
          <w:u w:val="single"/>
        </w:rPr>
        <w:t>B.C. Jindal Group</w:t>
      </w:r>
      <w:r>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t>12/2017 to till date</w:t>
      </w:r>
    </w:p>
    <w:p w:rsidR="00F03B1C" w:rsidP="00F03B1C" w14:paraId="37DB3D39" w14:textId="44EB9E5D">
      <w:pPr>
        <w:tabs>
          <w:tab w:val="left" w:pos="720"/>
          <w:tab w:val="left" w:pos="1440"/>
        </w:tabs>
        <w:jc w:val="both"/>
        <w:rPr>
          <w:rFonts w:ascii="Century Gothic" w:hAnsi="Century Gothic"/>
          <w:bCs/>
          <w:sz w:val="19"/>
          <w:szCs w:val="19"/>
        </w:rPr>
      </w:pPr>
      <w:r w:rsidRPr="00F03B1C">
        <w:rPr>
          <w:rFonts w:ascii="Century Gothic" w:hAnsi="Century Gothic"/>
          <w:bCs/>
          <w:sz w:val="19"/>
          <w:szCs w:val="19"/>
        </w:rPr>
        <w:t xml:space="preserve">The B.C. Jindal Group of Companies, </w:t>
      </w:r>
      <w:r w:rsidRPr="00F03B1C">
        <w:rPr>
          <w:rFonts w:ascii="Century Gothic" w:hAnsi="Century Gothic"/>
          <w:bCs/>
          <w:sz w:val="19"/>
          <w:szCs w:val="19"/>
        </w:rPr>
        <w:t>As</w:t>
      </w:r>
      <w:r w:rsidRPr="00F03B1C">
        <w:rPr>
          <w:rFonts w:ascii="Century Gothic" w:hAnsi="Century Gothic"/>
          <w:bCs/>
          <w:sz w:val="19"/>
          <w:szCs w:val="19"/>
        </w:rPr>
        <w:t xml:space="preserve"> one of India's leading business conglomerates, the B.C. Jindal Group is engaged in diverse portfolio of businesses which have achieved rapid growth over the years. The group was founded in 1952 by Shri B.C. Jindal as a manufacturer of Steel Pipes and Pipe Fittings. Since then, the group has diversified into the manufacture of Concentric Diversification of Packaging Films, Power generation, Cold Rolled Steel Strips, Galvanized Sheets, etc.</w:t>
      </w:r>
    </w:p>
    <w:p w:rsidR="00F03B1C" w:rsidP="00F03B1C" w14:paraId="1E2734CC" w14:textId="2B08F640">
      <w:pPr>
        <w:tabs>
          <w:tab w:val="left" w:pos="720"/>
          <w:tab w:val="left" w:pos="1440"/>
        </w:tabs>
        <w:jc w:val="both"/>
        <w:rPr>
          <w:rFonts w:ascii="Century Gothic" w:hAnsi="Century Gothic"/>
          <w:bCs/>
          <w:sz w:val="19"/>
          <w:szCs w:val="19"/>
        </w:rPr>
      </w:pPr>
    </w:p>
    <w:p w:rsidR="007C4C87" w:rsidRPr="007C4C87" w:rsidP="007C4C87" w14:paraId="13FBAEC9" w14:textId="0229BF6A">
      <w:pPr>
        <w:pStyle w:val="ListParagraph"/>
        <w:numPr>
          <w:ilvl w:val="0"/>
          <w:numId w:val="44"/>
        </w:numPr>
        <w:tabs>
          <w:tab w:val="left" w:pos="720"/>
          <w:tab w:val="left" w:pos="1440"/>
        </w:tabs>
        <w:jc w:val="both"/>
        <w:rPr>
          <w:rFonts w:ascii="Century Gothic" w:hAnsi="Century Gothic"/>
          <w:bCs/>
          <w:sz w:val="19"/>
          <w:szCs w:val="19"/>
        </w:rPr>
      </w:pPr>
      <w:r w:rsidRPr="00F03B1C">
        <w:rPr>
          <w:rFonts w:ascii="Century Gothic" w:hAnsi="Century Gothic"/>
          <w:bCs/>
          <w:sz w:val="19"/>
          <w:szCs w:val="19"/>
        </w:rPr>
        <w:t xml:space="preserve">I have joined M/s Jindal India Thermal Power Limited as Manager </w:t>
      </w:r>
      <w:r>
        <w:rPr>
          <w:rFonts w:ascii="Century Gothic" w:hAnsi="Century Gothic"/>
          <w:bCs/>
          <w:sz w:val="19"/>
          <w:szCs w:val="19"/>
        </w:rPr>
        <w:t>-</w:t>
      </w:r>
      <w:r w:rsidRPr="00F03B1C">
        <w:rPr>
          <w:rFonts w:ascii="Century Gothic" w:hAnsi="Century Gothic"/>
          <w:bCs/>
          <w:sz w:val="19"/>
          <w:szCs w:val="19"/>
        </w:rPr>
        <w:t xml:space="preserve">Accounts </w:t>
      </w:r>
      <w:r>
        <w:rPr>
          <w:rFonts w:ascii="Century Gothic" w:hAnsi="Century Gothic"/>
          <w:bCs/>
          <w:sz w:val="19"/>
          <w:szCs w:val="19"/>
        </w:rPr>
        <w:t>in Dec 2017 and in Oct-2021 promoted as Sr. Manager-Accounts and transferred within the group from Jindal India Thermal Power Limited to Jindal Poly Films Limited.</w:t>
      </w:r>
    </w:p>
    <w:p w:rsidR="00F03B1C" w:rsidRPr="007836E2" w:rsidP="007836E2" w14:paraId="0A83DE98" w14:textId="77777777">
      <w:pPr>
        <w:tabs>
          <w:tab w:val="left" w:pos="720"/>
          <w:tab w:val="left" w:pos="1440"/>
        </w:tabs>
        <w:jc w:val="both"/>
        <w:rPr>
          <w:rFonts w:ascii="Century Gothic" w:hAnsi="Century Gothic"/>
          <w:bCs/>
          <w:sz w:val="19"/>
          <w:szCs w:val="19"/>
        </w:rPr>
      </w:pPr>
    </w:p>
    <w:p w:rsidR="00F03B1C" w:rsidRPr="00F03B1C" w:rsidP="00F03B1C" w14:paraId="09A4CDB3" w14:textId="215711DF">
      <w:pPr>
        <w:tabs>
          <w:tab w:val="left" w:pos="720"/>
          <w:tab w:val="left" w:pos="1440"/>
        </w:tabs>
        <w:rPr>
          <w:rFonts w:ascii="Century Gothic" w:hAnsi="Century Gothic"/>
          <w:b/>
          <w:sz w:val="19"/>
          <w:szCs w:val="19"/>
        </w:rPr>
      </w:pPr>
      <w:r w:rsidRPr="00F03B1C">
        <w:rPr>
          <w:rFonts w:ascii="Century Gothic" w:hAnsi="Century Gothic"/>
          <w:b/>
          <w:sz w:val="19"/>
          <w:szCs w:val="19"/>
        </w:rPr>
        <w:t xml:space="preserve">M/s </w:t>
      </w:r>
      <w:r w:rsidR="00235806">
        <w:rPr>
          <w:rFonts w:ascii="Century Gothic" w:hAnsi="Century Gothic"/>
          <w:b/>
          <w:sz w:val="19"/>
          <w:szCs w:val="19"/>
        </w:rPr>
        <w:t xml:space="preserve">JPFL Films Private Limited/ M/s </w:t>
      </w:r>
      <w:r w:rsidRPr="00F03B1C">
        <w:rPr>
          <w:rFonts w:ascii="Century Gothic" w:hAnsi="Century Gothic"/>
          <w:b/>
          <w:sz w:val="19"/>
          <w:szCs w:val="19"/>
        </w:rPr>
        <w:t xml:space="preserve">Jindal </w:t>
      </w:r>
      <w:r>
        <w:rPr>
          <w:rFonts w:ascii="Century Gothic" w:hAnsi="Century Gothic"/>
          <w:b/>
          <w:sz w:val="19"/>
          <w:szCs w:val="19"/>
        </w:rPr>
        <w:t>Poly Films Limited</w:t>
      </w:r>
      <w:r w:rsidRPr="00F03B1C">
        <w:rPr>
          <w:rFonts w:ascii="Century Gothic" w:hAnsi="Century Gothic"/>
          <w:b/>
          <w:sz w:val="19"/>
          <w:szCs w:val="19"/>
        </w:rPr>
        <w:tab/>
      </w:r>
      <w:r w:rsidRPr="00F03B1C">
        <w:rPr>
          <w:rFonts w:ascii="Century Gothic" w:hAnsi="Century Gothic"/>
          <w:b/>
          <w:sz w:val="19"/>
          <w:szCs w:val="19"/>
        </w:rPr>
        <w:tab/>
      </w:r>
      <w:r w:rsidRPr="00F03B1C">
        <w:rPr>
          <w:rFonts w:ascii="Century Gothic" w:hAnsi="Century Gothic"/>
          <w:b/>
          <w:sz w:val="19"/>
          <w:szCs w:val="19"/>
        </w:rPr>
        <w:tab/>
      </w:r>
    </w:p>
    <w:p w:rsidR="00F03B1C" w:rsidP="00F03B1C" w14:paraId="127405CD" w14:textId="084B8771">
      <w:pPr>
        <w:tabs>
          <w:tab w:val="left" w:pos="720"/>
          <w:tab w:val="left" w:pos="1440"/>
        </w:tabs>
        <w:rPr>
          <w:rFonts w:ascii="Century Gothic" w:hAnsi="Century Gothic"/>
          <w:b/>
          <w:sz w:val="19"/>
          <w:szCs w:val="19"/>
        </w:rPr>
      </w:pPr>
      <w:r>
        <w:rPr>
          <w:rFonts w:ascii="Century Gothic" w:hAnsi="Century Gothic"/>
          <w:b/>
          <w:sz w:val="19"/>
          <w:szCs w:val="19"/>
        </w:rPr>
        <w:t>Sr. Manager- Accounts</w:t>
      </w:r>
    </w:p>
    <w:p w:rsidR="00534ADD" w:rsidRPr="00534ADD" w:rsidP="00534ADD" w14:paraId="5A4201B4" w14:textId="257DAC4D">
      <w:pPr>
        <w:pStyle w:val="ListParagraph"/>
        <w:numPr>
          <w:ilvl w:val="0"/>
          <w:numId w:val="44"/>
        </w:numPr>
        <w:tabs>
          <w:tab w:val="left" w:pos="720"/>
          <w:tab w:val="left" w:pos="1440"/>
        </w:tabs>
        <w:ind w:left="567" w:hanging="425"/>
        <w:jc w:val="both"/>
        <w:rPr>
          <w:rFonts w:ascii="Century Gothic" w:hAnsi="Century Gothic"/>
          <w:bCs/>
          <w:sz w:val="19"/>
          <w:szCs w:val="19"/>
        </w:rPr>
      </w:pPr>
      <w:r w:rsidRPr="007836E2">
        <w:rPr>
          <w:rFonts w:ascii="Century Gothic" w:hAnsi="Century Gothic"/>
          <w:b/>
          <w:sz w:val="19"/>
          <w:szCs w:val="19"/>
        </w:rPr>
        <w:t>Key Area</w:t>
      </w:r>
    </w:p>
    <w:p w:rsidR="00534ADD" w:rsidP="00534ADD" w14:paraId="49CDCDA7" w14:textId="2155A26B">
      <w:pPr>
        <w:numPr>
          <w:ilvl w:val="0"/>
          <w:numId w:val="26"/>
        </w:numPr>
        <w:tabs>
          <w:tab w:val="left" w:pos="720"/>
          <w:tab w:val="left" w:pos="1440"/>
        </w:tabs>
        <w:ind w:left="720" w:hanging="450"/>
        <w:jc w:val="both"/>
        <w:rPr>
          <w:rFonts w:ascii="Century Gothic" w:hAnsi="Century Gothic"/>
          <w:sz w:val="19"/>
          <w:szCs w:val="19"/>
        </w:rPr>
      </w:pPr>
      <w:r w:rsidRPr="006916E1">
        <w:rPr>
          <w:rFonts w:ascii="Century Gothic" w:hAnsi="Century Gothic"/>
          <w:sz w:val="19"/>
          <w:szCs w:val="19"/>
        </w:rPr>
        <w:t>Finalization &amp; preparation of Balance Sheet, Profit &amp; loss Account on quarterly and annual basis.</w:t>
      </w:r>
    </w:p>
    <w:p w:rsidR="00534ADD" w:rsidP="00534ADD" w14:paraId="775751B6" w14:textId="2455498B">
      <w:pPr>
        <w:numPr>
          <w:ilvl w:val="0"/>
          <w:numId w:val="26"/>
        </w:numPr>
        <w:tabs>
          <w:tab w:val="left" w:pos="720"/>
          <w:tab w:val="left" w:pos="1440"/>
        </w:tabs>
        <w:ind w:left="720" w:hanging="450"/>
        <w:jc w:val="both"/>
        <w:rPr>
          <w:rFonts w:ascii="Century Gothic" w:hAnsi="Century Gothic"/>
          <w:sz w:val="19"/>
          <w:szCs w:val="19"/>
        </w:rPr>
      </w:pPr>
      <w:r>
        <w:rPr>
          <w:rFonts w:ascii="Century Gothic" w:hAnsi="Century Gothic"/>
          <w:sz w:val="19"/>
          <w:szCs w:val="19"/>
        </w:rPr>
        <w:t xml:space="preserve">Preparation of </w:t>
      </w:r>
      <w:r>
        <w:rPr>
          <w:rFonts w:ascii="Century Gothic" w:hAnsi="Century Gothic"/>
          <w:sz w:val="19"/>
          <w:szCs w:val="19"/>
        </w:rPr>
        <w:t>Consolidated Financial statements</w:t>
      </w:r>
    </w:p>
    <w:p w:rsidR="008241DC" w:rsidP="008241DC" w14:paraId="019DE251" w14:textId="77777777">
      <w:pPr>
        <w:numPr>
          <w:ilvl w:val="0"/>
          <w:numId w:val="26"/>
        </w:numPr>
        <w:tabs>
          <w:tab w:val="left" w:pos="720"/>
          <w:tab w:val="left" w:pos="1440"/>
        </w:tabs>
        <w:ind w:left="720" w:hanging="450"/>
        <w:jc w:val="both"/>
        <w:rPr>
          <w:rFonts w:ascii="Century Gothic" w:hAnsi="Century Gothic"/>
          <w:bCs/>
          <w:sz w:val="19"/>
          <w:szCs w:val="19"/>
        </w:rPr>
      </w:pPr>
      <w:r>
        <w:rPr>
          <w:rFonts w:ascii="Century Gothic" w:hAnsi="Century Gothic"/>
          <w:bCs/>
          <w:sz w:val="19"/>
          <w:szCs w:val="19"/>
        </w:rPr>
        <w:t xml:space="preserve">Supporting secretarial team in </w:t>
      </w:r>
      <w:r w:rsidRPr="00534ADD">
        <w:rPr>
          <w:rFonts w:ascii="Century Gothic" w:hAnsi="Century Gothic"/>
          <w:bCs/>
          <w:sz w:val="19"/>
          <w:szCs w:val="19"/>
        </w:rPr>
        <w:t xml:space="preserve">Merger/ Demerger </w:t>
      </w:r>
      <w:r>
        <w:rPr>
          <w:rFonts w:ascii="Century Gothic" w:hAnsi="Century Gothic"/>
          <w:bCs/>
          <w:sz w:val="19"/>
          <w:szCs w:val="19"/>
        </w:rPr>
        <w:t>of Group Companies</w:t>
      </w:r>
    </w:p>
    <w:p w:rsidR="00F03B1C" w:rsidRPr="007C4C87" w:rsidP="00727039" w14:paraId="587DCA72" w14:textId="16A0FE15">
      <w:pPr>
        <w:numPr>
          <w:ilvl w:val="0"/>
          <w:numId w:val="26"/>
        </w:numPr>
        <w:tabs>
          <w:tab w:val="left" w:pos="720"/>
          <w:tab w:val="left" w:pos="1440"/>
        </w:tabs>
        <w:ind w:left="720" w:hanging="450"/>
        <w:jc w:val="both"/>
        <w:rPr>
          <w:rFonts w:ascii="Century Gothic" w:hAnsi="Century Gothic"/>
          <w:b/>
          <w:sz w:val="19"/>
          <w:szCs w:val="19"/>
        </w:rPr>
      </w:pPr>
      <w:r w:rsidRPr="00815A57">
        <w:rPr>
          <w:rFonts w:ascii="Century Gothic" w:hAnsi="Century Gothic"/>
          <w:sz w:val="19"/>
          <w:szCs w:val="19"/>
        </w:rPr>
        <w:t>Coordinating with consultant for Income Tax/VAT/CST litigation’s matter and with Internal/Statutory Auditors/Consultants</w:t>
      </w:r>
    </w:p>
    <w:p w:rsidR="007C4C87" w:rsidRPr="00235806" w:rsidP="00727039" w14:paraId="3940246D" w14:textId="4351F8BA">
      <w:pPr>
        <w:numPr>
          <w:ilvl w:val="0"/>
          <w:numId w:val="26"/>
        </w:numPr>
        <w:tabs>
          <w:tab w:val="left" w:pos="720"/>
          <w:tab w:val="left" w:pos="1440"/>
        </w:tabs>
        <w:ind w:left="720" w:hanging="450"/>
        <w:jc w:val="both"/>
        <w:rPr>
          <w:rFonts w:ascii="Century Gothic" w:hAnsi="Century Gothic"/>
          <w:b/>
          <w:sz w:val="19"/>
          <w:szCs w:val="19"/>
        </w:rPr>
      </w:pPr>
      <w:r>
        <w:rPr>
          <w:rFonts w:ascii="Century Gothic" w:hAnsi="Century Gothic"/>
          <w:sz w:val="19"/>
          <w:szCs w:val="19"/>
        </w:rPr>
        <w:t>Group accounts MIS and cash flow statement</w:t>
      </w:r>
      <w:r w:rsidR="00235806">
        <w:rPr>
          <w:rFonts w:ascii="Century Gothic" w:hAnsi="Century Gothic"/>
          <w:sz w:val="19"/>
          <w:szCs w:val="19"/>
        </w:rPr>
        <w:t xml:space="preserve"> directly to management/Promoters</w:t>
      </w:r>
      <w:r>
        <w:rPr>
          <w:rFonts w:ascii="Century Gothic" w:hAnsi="Century Gothic"/>
          <w:sz w:val="19"/>
          <w:szCs w:val="19"/>
        </w:rPr>
        <w:t>.</w:t>
      </w:r>
    </w:p>
    <w:p w:rsidR="00235806" w:rsidRPr="00815A57" w:rsidP="00235806" w14:paraId="3ABFC08D" w14:textId="77777777">
      <w:pPr>
        <w:tabs>
          <w:tab w:val="left" w:pos="720"/>
          <w:tab w:val="left" w:pos="1440"/>
        </w:tabs>
        <w:ind w:left="720"/>
        <w:jc w:val="both"/>
        <w:rPr>
          <w:rFonts w:ascii="Century Gothic" w:hAnsi="Century Gothic"/>
          <w:b/>
          <w:sz w:val="19"/>
          <w:szCs w:val="19"/>
        </w:rPr>
      </w:pPr>
    </w:p>
    <w:p w:rsidR="008241DC" w14:paraId="1056E79C" w14:textId="00C8655A">
      <w:pPr>
        <w:rPr>
          <w:rFonts w:ascii="Century Gothic" w:hAnsi="Century Gothic"/>
          <w:b/>
          <w:sz w:val="19"/>
          <w:szCs w:val="19"/>
        </w:rPr>
      </w:pPr>
      <w:r>
        <w:rPr>
          <w:rFonts w:ascii="Century Gothic" w:hAnsi="Century Gothic"/>
          <w:b/>
          <w:sz w:val="19"/>
          <w:szCs w:val="19"/>
        </w:rPr>
        <w:br w:type="page"/>
      </w:r>
    </w:p>
    <w:p w:rsidR="007836E2" w:rsidP="00F03B1C" w14:paraId="22E4D197" w14:textId="3F49418F">
      <w:pPr>
        <w:tabs>
          <w:tab w:val="left" w:pos="720"/>
          <w:tab w:val="left" w:pos="1440"/>
        </w:tabs>
        <w:rPr>
          <w:rFonts w:ascii="Century Gothic" w:hAnsi="Century Gothic"/>
          <w:b/>
          <w:sz w:val="19"/>
          <w:szCs w:val="19"/>
        </w:rPr>
      </w:pPr>
    </w:p>
    <w:p w:rsidR="008241DC" w:rsidP="00F03B1C" w14:paraId="7864D6A9" w14:textId="77777777">
      <w:pPr>
        <w:tabs>
          <w:tab w:val="left" w:pos="720"/>
          <w:tab w:val="left" w:pos="1440"/>
        </w:tabs>
        <w:rPr>
          <w:rFonts w:ascii="Century Gothic" w:hAnsi="Century Gothic"/>
          <w:b/>
          <w:sz w:val="19"/>
          <w:szCs w:val="19"/>
        </w:rPr>
      </w:pPr>
    </w:p>
    <w:p w:rsidR="00741084" w:rsidRPr="00F03B1C" w:rsidP="00F03B1C" w14:paraId="4ED9352B" w14:textId="0FDC3D2A">
      <w:pPr>
        <w:tabs>
          <w:tab w:val="left" w:pos="720"/>
          <w:tab w:val="left" w:pos="1440"/>
        </w:tabs>
        <w:rPr>
          <w:rFonts w:ascii="Century Gothic" w:hAnsi="Century Gothic"/>
          <w:b/>
          <w:sz w:val="19"/>
          <w:szCs w:val="19"/>
        </w:rPr>
      </w:pPr>
      <w:r w:rsidRPr="00F03B1C">
        <w:rPr>
          <w:rFonts w:ascii="Century Gothic" w:hAnsi="Century Gothic"/>
          <w:b/>
          <w:sz w:val="19"/>
          <w:szCs w:val="19"/>
        </w:rPr>
        <w:t>M/s Jindal India Thermal Power Limited</w:t>
      </w:r>
      <w:r w:rsidRPr="00F03B1C">
        <w:rPr>
          <w:rFonts w:ascii="Century Gothic" w:hAnsi="Century Gothic"/>
          <w:b/>
          <w:sz w:val="19"/>
          <w:szCs w:val="19"/>
        </w:rPr>
        <w:tab/>
      </w:r>
      <w:r w:rsidRPr="00F03B1C">
        <w:rPr>
          <w:rFonts w:ascii="Century Gothic" w:hAnsi="Century Gothic"/>
          <w:b/>
          <w:sz w:val="19"/>
          <w:szCs w:val="19"/>
        </w:rPr>
        <w:tab/>
        <w:t xml:space="preserve">      </w:t>
      </w:r>
    </w:p>
    <w:p w:rsidR="00741084" w:rsidP="00741084" w14:paraId="7DD9A0FD" w14:textId="361E7F44">
      <w:pPr>
        <w:tabs>
          <w:tab w:val="left" w:pos="720"/>
          <w:tab w:val="left" w:pos="1440"/>
        </w:tabs>
        <w:rPr>
          <w:rFonts w:ascii="Century Gothic" w:hAnsi="Century Gothic"/>
          <w:b/>
          <w:sz w:val="19"/>
          <w:szCs w:val="19"/>
        </w:rPr>
      </w:pPr>
      <w:r>
        <w:rPr>
          <w:rFonts w:ascii="Century Gothic" w:hAnsi="Century Gothic"/>
          <w:b/>
          <w:sz w:val="19"/>
          <w:szCs w:val="19"/>
        </w:rPr>
        <w:t>Manager- Accounts</w:t>
      </w:r>
    </w:p>
    <w:p w:rsidR="007836E2" w:rsidP="007836E2" w14:paraId="4B0513EB" w14:textId="4D7A1867">
      <w:pPr>
        <w:pStyle w:val="ListParagraph"/>
        <w:numPr>
          <w:ilvl w:val="0"/>
          <w:numId w:val="44"/>
        </w:numPr>
        <w:tabs>
          <w:tab w:val="left" w:pos="720"/>
          <w:tab w:val="left" w:pos="1440"/>
        </w:tabs>
        <w:ind w:left="567" w:hanging="425"/>
        <w:jc w:val="both"/>
        <w:rPr>
          <w:rFonts w:ascii="Century Gothic" w:hAnsi="Century Gothic"/>
          <w:bCs/>
          <w:sz w:val="19"/>
          <w:szCs w:val="19"/>
        </w:rPr>
      </w:pPr>
      <w:r w:rsidRPr="007836E2">
        <w:rPr>
          <w:rFonts w:ascii="Century Gothic" w:hAnsi="Century Gothic"/>
          <w:bCs/>
          <w:sz w:val="19"/>
          <w:szCs w:val="19"/>
        </w:rPr>
        <w:t xml:space="preserve">Company was incorporated in the year 2006 to establish thermal power plants in India. It has established coal based 1200 MW Thermal Power Plant in Village </w:t>
      </w:r>
      <w:r w:rsidRPr="007836E2">
        <w:rPr>
          <w:rFonts w:ascii="Century Gothic" w:hAnsi="Century Gothic"/>
          <w:bCs/>
          <w:sz w:val="19"/>
          <w:szCs w:val="19"/>
        </w:rPr>
        <w:t>Derang</w:t>
      </w:r>
      <w:r w:rsidRPr="007836E2">
        <w:rPr>
          <w:rFonts w:ascii="Century Gothic" w:hAnsi="Century Gothic"/>
          <w:bCs/>
          <w:sz w:val="19"/>
          <w:szCs w:val="19"/>
        </w:rPr>
        <w:t xml:space="preserve">, </w:t>
      </w:r>
      <w:r w:rsidRPr="007836E2">
        <w:rPr>
          <w:rFonts w:ascii="Century Gothic" w:hAnsi="Century Gothic"/>
          <w:bCs/>
          <w:sz w:val="19"/>
          <w:szCs w:val="19"/>
        </w:rPr>
        <w:t>Angul</w:t>
      </w:r>
      <w:r w:rsidRPr="007836E2">
        <w:rPr>
          <w:rFonts w:ascii="Century Gothic" w:hAnsi="Century Gothic"/>
          <w:bCs/>
          <w:sz w:val="19"/>
          <w:szCs w:val="19"/>
        </w:rPr>
        <w:t xml:space="preserve"> District, Orrisa State, India. Plant has 2 units of 600 MW each = 1200 MW. Both the units are already commissioned and operational since Year 2015.</w:t>
      </w:r>
    </w:p>
    <w:p w:rsidR="007836E2" w:rsidRPr="007836E2" w:rsidP="007836E2" w14:paraId="600712B7" w14:textId="5844EB25">
      <w:pPr>
        <w:pStyle w:val="ListParagraph"/>
        <w:numPr>
          <w:ilvl w:val="0"/>
          <w:numId w:val="44"/>
        </w:numPr>
        <w:tabs>
          <w:tab w:val="left" w:pos="720"/>
          <w:tab w:val="left" w:pos="1440"/>
        </w:tabs>
        <w:ind w:left="567" w:hanging="425"/>
        <w:jc w:val="both"/>
        <w:rPr>
          <w:rFonts w:ascii="Century Gothic" w:hAnsi="Century Gothic"/>
          <w:b/>
          <w:sz w:val="19"/>
          <w:szCs w:val="19"/>
        </w:rPr>
      </w:pPr>
      <w:r w:rsidRPr="007836E2">
        <w:rPr>
          <w:rFonts w:ascii="Century Gothic" w:hAnsi="Century Gothic"/>
          <w:b/>
          <w:sz w:val="19"/>
          <w:szCs w:val="19"/>
        </w:rPr>
        <w:t>Key Area</w:t>
      </w:r>
    </w:p>
    <w:p w:rsidR="007836E2" w:rsidP="007836E2" w14:paraId="4AE1CA53" w14:textId="5DFA0816">
      <w:pPr>
        <w:numPr>
          <w:ilvl w:val="0"/>
          <w:numId w:val="26"/>
        </w:numPr>
        <w:tabs>
          <w:tab w:val="left" w:pos="720"/>
          <w:tab w:val="left" w:pos="1440"/>
        </w:tabs>
        <w:ind w:left="720" w:hanging="450"/>
        <w:jc w:val="both"/>
        <w:rPr>
          <w:rFonts w:ascii="Century Gothic" w:hAnsi="Century Gothic"/>
          <w:sz w:val="19"/>
          <w:szCs w:val="19"/>
        </w:rPr>
      </w:pPr>
      <w:bookmarkStart w:id="0" w:name="_Hlk533857601"/>
      <w:r>
        <w:rPr>
          <w:rFonts w:ascii="Century Gothic" w:hAnsi="Century Gothic"/>
          <w:sz w:val="19"/>
          <w:szCs w:val="19"/>
        </w:rPr>
        <w:t>Support finance team for successfully implementation of resolution plan with consortium of lenders.</w:t>
      </w:r>
    </w:p>
    <w:p w:rsidR="007836E2" w:rsidP="00741084" w14:paraId="5C15098F" w14:textId="38270F13">
      <w:pPr>
        <w:numPr>
          <w:ilvl w:val="0"/>
          <w:numId w:val="26"/>
        </w:numPr>
        <w:tabs>
          <w:tab w:val="left" w:pos="720"/>
          <w:tab w:val="left" w:pos="1440"/>
        </w:tabs>
        <w:ind w:left="720" w:hanging="450"/>
        <w:jc w:val="both"/>
        <w:rPr>
          <w:rFonts w:ascii="Century Gothic" w:hAnsi="Century Gothic"/>
          <w:sz w:val="19"/>
          <w:szCs w:val="19"/>
        </w:rPr>
      </w:pPr>
      <w:r>
        <w:rPr>
          <w:rFonts w:ascii="Century Gothic" w:hAnsi="Century Gothic"/>
          <w:sz w:val="19"/>
          <w:szCs w:val="19"/>
        </w:rPr>
        <w:t>Implementation of resolution plan in the books and obtain necessary opinions regarding taxation, accounting treatment and presentation in balance sheet.</w:t>
      </w:r>
    </w:p>
    <w:p w:rsidR="006916E1" w:rsidP="00741084" w14:paraId="2101F91B" w14:textId="4C17A294">
      <w:pPr>
        <w:numPr>
          <w:ilvl w:val="0"/>
          <w:numId w:val="26"/>
        </w:numPr>
        <w:tabs>
          <w:tab w:val="left" w:pos="720"/>
          <w:tab w:val="left" w:pos="1440"/>
        </w:tabs>
        <w:ind w:left="720" w:hanging="450"/>
        <w:jc w:val="both"/>
        <w:rPr>
          <w:rFonts w:ascii="Century Gothic" w:hAnsi="Century Gothic"/>
          <w:sz w:val="19"/>
          <w:szCs w:val="19"/>
        </w:rPr>
      </w:pPr>
      <w:r w:rsidRPr="006916E1">
        <w:rPr>
          <w:rFonts w:ascii="Century Gothic" w:hAnsi="Century Gothic"/>
          <w:sz w:val="19"/>
          <w:szCs w:val="19"/>
        </w:rPr>
        <w:t>Finalization &amp; preparation of Balance Sheet, Profit &amp; loss Account on quarterly and annual basis.</w:t>
      </w:r>
    </w:p>
    <w:p w:rsidR="00534ADD" w:rsidP="00534ADD" w14:paraId="0FE2B47B" w14:textId="77777777">
      <w:pPr>
        <w:numPr>
          <w:ilvl w:val="0"/>
          <w:numId w:val="26"/>
        </w:numPr>
        <w:tabs>
          <w:tab w:val="left" w:pos="720"/>
          <w:tab w:val="left" w:pos="1440"/>
        </w:tabs>
        <w:ind w:left="720" w:hanging="450"/>
        <w:jc w:val="both"/>
        <w:rPr>
          <w:rFonts w:ascii="Century Gothic" w:hAnsi="Century Gothic"/>
          <w:sz w:val="19"/>
          <w:szCs w:val="19"/>
        </w:rPr>
      </w:pPr>
      <w:r>
        <w:rPr>
          <w:rFonts w:ascii="Century Gothic" w:hAnsi="Century Gothic"/>
          <w:sz w:val="19"/>
          <w:szCs w:val="19"/>
        </w:rPr>
        <w:t>Prepare consolidated Financial statements</w:t>
      </w:r>
    </w:p>
    <w:p w:rsidR="00534ADD" w:rsidRPr="00534ADD" w:rsidP="00534ADD" w14:paraId="7A14AC67" w14:textId="242DF5F8">
      <w:pPr>
        <w:numPr>
          <w:ilvl w:val="0"/>
          <w:numId w:val="26"/>
        </w:numPr>
        <w:tabs>
          <w:tab w:val="left" w:pos="720"/>
          <w:tab w:val="left" w:pos="1440"/>
        </w:tabs>
        <w:ind w:left="720" w:hanging="450"/>
        <w:jc w:val="both"/>
        <w:rPr>
          <w:rFonts w:ascii="Century Gothic" w:hAnsi="Century Gothic"/>
          <w:sz w:val="19"/>
          <w:szCs w:val="19"/>
        </w:rPr>
      </w:pPr>
      <w:r w:rsidRPr="00534ADD">
        <w:rPr>
          <w:rFonts w:ascii="Century Gothic" w:hAnsi="Century Gothic"/>
          <w:sz w:val="19"/>
          <w:szCs w:val="19"/>
        </w:rPr>
        <w:t>Coordinating with consultant for Income Tax/VAT/CST litigation’s matter and with Internal/Statutory Auditors</w:t>
      </w:r>
      <w:r>
        <w:rPr>
          <w:rFonts w:ascii="Century Gothic" w:hAnsi="Century Gothic"/>
          <w:sz w:val="19"/>
          <w:szCs w:val="19"/>
        </w:rPr>
        <w:t>/Consultants</w:t>
      </w:r>
    </w:p>
    <w:p w:rsidR="006916E1" w:rsidP="00741084" w14:paraId="63BE4990" w14:textId="77777777">
      <w:pPr>
        <w:numPr>
          <w:ilvl w:val="0"/>
          <w:numId w:val="26"/>
        </w:numPr>
        <w:tabs>
          <w:tab w:val="left" w:pos="720"/>
          <w:tab w:val="left" w:pos="1440"/>
        </w:tabs>
        <w:ind w:left="720" w:hanging="450"/>
        <w:jc w:val="both"/>
        <w:rPr>
          <w:rFonts w:ascii="Century Gothic" w:hAnsi="Century Gothic"/>
          <w:sz w:val="19"/>
          <w:szCs w:val="19"/>
        </w:rPr>
      </w:pPr>
      <w:r w:rsidRPr="006916E1">
        <w:rPr>
          <w:rFonts w:ascii="Century Gothic" w:hAnsi="Century Gothic"/>
          <w:sz w:val="19"/>
          <w:szCs w:val="19"/>
        </w:rPr>
        <w:t>Handled Income tax assessment</w:t>
      </w:r>
    </w:p>
    <w:p w:rsidR="006916E1" w:rsidP="00741084" w14:paraId="16190177" w14:textId="77777777">
      <w:pPr>
        <w:numPr>
          <w:ilvl w:val="0"/>
          <w:numId w:val="26"/>
        </w:numPr>
        <w:tabs>
          <w:tab w:val="left" w:pos="720"/>
          <w:tab w:val="left" w:pos="1440"/>
        </w:tabs>
        <w:ind w:left="720" w:hanging="450"/>
        <w:jc w:val="both"/>
        <w:rPr>
          <w:rFonts w:ascii="Century Gothic" w:hAnsi="Century Gothic"/>
          <w:sz w:val="19"/>
          <w:szCs w:val="19"/>
        </w:rPr>
      </w:pPr>
      <w:r w:rsidRPr="006916E1">
        <w:rPr>
          <w:rFonts w:ascii="Century Gothic" w:hAnsi="Century Gothic"/>
          <w:sz w:val="19"/>
          <w:szCs w:val="19"/>
        </w:rPr>
        <w:t xml:space="preserve">Ensuring Income Tax, TDS, Professional Tax, </w:t>
      </w:r>
      <w:r w:rsidRPr="006916E1">
        <w:rPr>
          <w:rFonts w:ascii="Century Gothic" w:hAnsi="Century Gothic"/>
          <w:sz w:val="19"/>
          <w:szCs w:val="19"/>
        </w:rPr>
        <w:t>Labour</w:t>
      </w:r>
      <w:r w:rsidRPr="006916E1">
        <w:rPr>
          <w:rFonts w:ascii="Century Gothic" w:hAnsi="Century Gothic"/>
          <w:sz w:val="19"/>
          <w:szCs w:val="19"/>
        </w:rPr>
        <w:t xml:space="preserve"> </w:t>
      </w:r>
      <w:r w:rsidRPr="006916E1">
        <w:rPr>
          <w:rFonts w:ascii="Century Gothic" w:hAnsi="Century Gothic"/>
          <w:sz w:val="19"/>
          <w:szCs w:val="19"/>
        </w:rPr>
        <w:t>Cess</w:t>
      </w:r>
      <w:r w:rsidRPr="006916E1">
        <w:rPr>
          <w:rFonts w:ascii="Century Gothic" w:hAnsi="Century Gothic"/>
          <w:sz w:val="19"/>
          <w:szCs w:val="19"/>
        </w:rPr>
        <w:t>,</w:t>
      </w:r>
    </w:p>
    <w:p w:rsidR="007836E2" w:rsidRPr="007836E2" w:rsidP="007836E2" w14:paraId="300993B6" w14:textId="2CA4A8FC">
      <w:pPr>
        <w:pStyle w:val="ListParagraph"/>
        <w:numPr>
          <w:ilvl w:val="0"/>
          <w:numId w:val="44"/>
        </w:numPr>
        <w:tabs>
          <w:tab w:val="left" w:pos="720"/>
          <w:tab w:val="left" w:pos="1440"/>
        </w:tabs>
        <w:ind w:left="567" w:hanging="425"/>
        <w:jc w:val="both"/>
        <w:rPr>
          <w:rFonts w:ascii="Century Gothic" w:hAnsi="Century Gothic"/>
          <w:b/>
          <w:bCs/>
          <w:sz w:val="19"/>
          <w:szCs w:val="19"/>
        </w:rPr>
      </w:pPr>
      <w:r w:rsidRPr="007836E2">
        <w:rPr>
          <w:rFonts w:ascii="Century Gothic" w:hAnsi="Century Gothic"/>
          <w:b/>
          <w:bCs/>
          <w:sz w:val="19"/>
          <w:szCs w:val="19"/>
        </w:rPr>
        <w:t>Supporting Area</w:t>
      </w:r>
    </w:p>
    <w:p w:rsidR="00741084" w:rsidP="00741084" w14:paraId="5859F823" w14:textId="66FDC208">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Ensuring timely deposit of taxes, filing of returns within due date and issuing Forms and certificates to various parties.</w:t>
      </w:r>
    </w:p>
    <w:p w:rsidR="006916E1" w:rsidP="006916E1" w14:paraId="0E91429D"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Finalization of monthly, quarterly and yearly budgets.</w:t>
      </w:r>
    </w:p>
    <w:p w:rsidR="006916E1" w:rsidRPr="006916E1" w:rsidP="006916E1" w14:paraId="75B54A16" w14:textId="77777777">
      <w:pPr>
        <w:numPr>
          <w:ilvl w:val="0"/>
          <w:numId w:val="26"/>
        </w:numPr>
        <w:tabs>
          <w:tab w:val="left" w:pos="720"/>
          <w:tab w:val="left" w:pos="1440"/>
        </w:tabs>
        <w:ind w:left="720" w:hanging="450"/>
        <w:jc w:val="both"/>
        <w:rPr>
          <w:rFonts w:ascii="Century Gothic" w:hAnsi="Century Gothic"/>
          <w:sz w:val="19"/>
          <w:szCs w:val="19"/>
        </w:rPr>
      </w:pPr>
      <w:r w:rsidRPr="006916E1">
        <w:rPr>
          <w:rFonts w:ascii="Century Gothic" w:hAnsi="Century Gothic"/>
          <w:sz w:val="19"/>
          <w:szCs w:val="19"/>
        </w:rPr>
        <w:t>Administering:</w:t>
      </w:r>
    </w:p>
    <w:p w:rsidR="006916E1" w:rsidP="006916E1" w14:paraId="46E83204" w14:textId="77777777">
      <w:pPr>
        <w:pStyle w:val="ListParagraph"/>
        <w:numPr>
          <w:ilvl w:val="0"/>
          <w:numId w:val="26"/>
        </w:numPr>
        <w:tabs>
          <w:tab w:val="left" w:pos="720"/>
          <w:tab w:val="left" w:pos="1440"/>
        </w:tabs>
        <w:jc w:val="both"/>
        <w:rPr>
          <w:rFonts w:ascii="Century Gothic" w:hAnsi="Century Gothic"/>
          <w:sz w:val="19"/>
          <w:szCs w:val="19"/>
        </w:rPr>
      </w:pPr>
      <w:r w:rsidRPr="006916E1">
        <w:rPr>
          <w:rFonts w:ascii="Century Gothic" w:hAnsi="Century Gothic"/>
          <w:sz w:val="19"/>
          <w:szCs w:val="19"/>
        </w:rPr>
        <w:t>Reconciliation of books of accounts with return.</w:t>
      </w:r>
    </w:p>
    <w:p w:rsidR="006916E1" w:rsidP="006916E1" w14:paraId="54D39F64" w14:textId="77777777">
      <w:pPr>
        <w:pStyle w:val="ListParagraph"/>
        <w:numPr>
          <w:ilvl w:val="0"/>
          <w:numId w:val="26"/>
        </w:numPr>
        <w:tabs>
          <w:tab w:val="left" w:pos="720"/>
          <w:tab w:val="left" w:pos="1440"/>
        </w:tabs>
        <w:jc w:val="both"/>
        <w:rPr>
          <w:rFonts w:ascii="Century Gothic" w:hAnsi="Century Gothic"/>
          <w:sz w:val="19"/>
          <w:szCs w:val="19"/>
        </w:rPr>
      </w:pPr>
      <w:r w:rsidRPr="006916E1">
        <w:rPr>
          <w:rFonts w:ascii="Century Gothic" w:hAnsi="Century Gothic"/>
          <w:sz w:val="19"/>
          <w:szCs w:val="19"/>
        </w:rPr>
        <w:t>Monthly circulation of MIS related to GST</w:t>
      </w:r>
    </w:p>
    <w:p w:rsidR="00635AFB" w:rsidP="006916E1" w14:paraId="0CC400B4" w14:textId="77777777">
      <w:pPr>
        <w:pStyle w:val="ListParagraph"/>
        <w:numPr>
          <w:ilvl w:val="0"/>
          <w:numId w:val="26"/>
        </w:numPr>
        <w:tabs>
          <w:tab w:val="left" w:pos="720"/>
          <w:tab w:val="left" w:pos="1440"/>
        </w:tabs>
        <w:jc w:val="both"/>
        <w:rPr>
          <w:rFonts w:ascii="Century Gothic" w:hAnsi="Century Gothic"/>
          <w:sz w:val="19"/>
          <w:szCs w:val="19"/>
        </w:rPr>
      </w:pPr>
      <w:r>
        <w:rPr>
          <w:rFonts w:ascii="Century Gothic" w:hAnsi="Century Gothic"/>
          <w:sz w:val="19"/>
          <w:szCs w:val="19"/>
        </w:rPr>
        <w:t>Team Management</w:t>
      </w:r>
    </w:p>
    <w:p w:rsidR="006916E1" w:rsidRPr="006916E1" w:rsidP="006916E1" w14:paraId="565BABBE" w14:textId="77777777">
      <w:pPr>
        <w:numPr>
          <w:ilvl w:val="0"/>
          <w:numId w:val="26"/>
        </w:numPr>
        <w:tabs>
          <w:tab w:val="left" w:pos="720"/>
          <w:tab w:val="left" w:pos="1440"/>
        </w:tabs>
        <w:ind w:left="720" w:hanging="450"/>
        <w:jc w:val="both"/>
        <w:rPr>
          <w:rFonts w:ascii="Century Gothic" w:hAnsi="Century Gothic"/>
          <w:sz w:val="19"/>
          <w:szCs w:val="19"/>
        </w:rPr>
      </w:pPr>
      <w:r w:rsidRPr="006916E1">
        <w:rPr>
          <w:rFonts w:ascii="Century Gothic" w:hAnsi="Century Gothic"/>
          <w:sz w:val="19"/>
          <w:szCs w:val="19"/>
        </w:rPr>
        <w:t>Performing general accounting including day-to-day functions on SAP (checking &amp; passing the bills, making payments)</w:t>
      </w:r>
    </w:p>
    <w:bookmarkEnd w:id="0"/>
    <w:p w:rsidR="00906702" w:rsidP="00741084" w14:paraId="15D87443" w14:textId="77777777">
      <w:pPr>
        <w:tabs>
          <w:tab w:val="left" w:pos="720"/>
          <w:tab w:val="left" w:pos="1440"/>
        </w:tabs>
        <w:rPr>
          <w:rFonts w:ascii="Century Gothic" w:hAnsi="Century Gothic"/>
          <w:b/>
          <w:sz w:val="19"/>
          <w:szCs w:val="19"/>
        </w:rPr>
      </w:pPr>
    </w:p>
    <w:p w:rsidR="00741084" w:rsidP="00741084" w14:paraId="2BF0F8D2" w14:textId="77777777">
      <w:pPr>
        <w:tabs>
          <w:tab w:val="left" w:pos="720"/>
          <w:tab w:val="left" w:pos="1440"/>
        </w:tabs>
        <w:rPr>
          <w:rFonts w:ascii="Century Gothic" w:hAnsi="Century Gothic"/>
          <w:b/>
          <w:sz w:val="19"/>
          <w:szCs w:val="19"/>
        </w:rPr>
      </w:pPr>
      <w:r>
        <w:rPr>
          <w:rFonts w:ascii="Century Gothic" w:hAnsi="Century Gothic"/>
          <w:b/>
          <w:sz w:val="19"/>
          <w:szCs w:val="19"/>
        </w:rPr>
        <w:t>M/s Beaver International (India) Private Limited</w:t>
      </w:r>
      <w:r>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t xml:space="preserve">      4/2015 to 12/2017</w:t>
      </w:r>
      <w:r>
        <w:rPr>
          <w:rFonts w:ascii="Century Gothic" w:hAnsi="Century Gothic"/>
          <w:b/>
          <w:sz w:val="19"/>
          <w:szCs w:val="19"/>
        </w:rPr>
        <w:tab/>
      </w:r>
    </w:p>
    <w:p w:rsidR="00741084" w:rsidP="00741084" w14:paraId="568658E5" w14:textId="77777777">
      <w:pPr>
        <w:tabs>
          <w:tab w:val="left" w:pos="720"/>
          <w:tab w:val="left" w:pos="1440"/>
        </w:tabs>
        <w:rPr>
          <w:rFonts w:ascii="Century Gothic" w:hAnsi="Century Gothic"/>
          <w:b/>
          <w:sz w:val="19"/>
          <w:szCs w:val="19"/>
        </w:rPr>
      </w:pPr>
      <w:r>
        <w:rPr>
          <w:rFonts w:ascii="Century Gothic" w:hAnsi="Century Gothic"/>
          <w:b/>
          <w:sz w:val="19"/>
          <w:szCs w:val="19"/>
        </w:rPr>
        <w:t>Manager- Finance Accounts</w:t>
      </w:r>
    </w:p>
    <w:p w:rsidR="00741084" w:rsidRPr="00B407C7" w:rsidP="00741084" w14:paraId="7B0D2367" w14:textId="77777777">
      <w:pPr>
        <w:numPr>
          <w:ilvl w:val="0"/>
          <w:numId w:val="26"/>
        </w:numPr>
        <w:tabs>
          <w:tab w:val="left" w:pos="720"/>
          <w:tab w:val="left" w:pos="1440"/>
        </w:tabs>
        <w:ind w:left="720" w:hanging="450"/>
        <w:jc w:val="both"/>
        <w:rPr>
          <w:rFonts w:ascii="Century Gothic" w:hAnsi="Century Gothic"/>
          <w:sz w:val="19"/>
          <w:szCs w:val="19"/>
        </w:rPr>
      </w:pPr>
      <w:r w:rsidRPr="00B407C7">
        <w:rPr>
          <w:rFonts w:ascii="Century Gothic" w:hAnsi="Century Gothic"/>
          <w:sz w:val="19"/>
          <w:szCs w:val="19"/>
        </w:rPr>
        <w:t>Finalization &amp; preparation of Balance Sheet, Profit &amp; loss Account.</w:t>
      </w:r>
    </w:p>
    <w:p w:rsidR="00741084" w:rsidP="00741084" w14:paraId="42141AEF"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Ensuring Income Tax, TDS, Service Tax,</w:t>
      </w:r>
      <w:r>
        <w:rPr>
          <w:rFonts w:ascii="Century Gothic" w:hAnsi="Century Gothic"/>
          <w:sz w:val="19"/>
          <w:szCs w:val="19"/>
        </w:rPr>
        <w:t xml:space="preserve"> Excise, </w:t>
      </w:r>
      <w:r w:rsidRPr="00456BAC">
        <w:rPr>
          <w:rFonts w:ascii="Century Gothic" w:hAnsi="Century Gothic"/>
          <w:sz w:val="19"/>
          <w:szCs w:val="19"/>
        </w:rPr>
        <w:t>Roc compliances</w:t>
      </w:r>
      <w:r>
        <w:rPr>
          <w:rFonts w:ascii="Century Gothic" w:hAnsi="Century Gothic"/>
          <w:sz w:val="19"/>
          <w:szCs w:val="19"/>
        </w:rPr>
        <w:t>.</w:t>
      </w:r>
    </w:p>
    <w:p w:rsidR="00741084" w:rsidP="00741084" w14:paraId="185A07B0"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Ensuring timely deposit of taxes, filing of returns within due date and issuing Forms and certificates to various parties.</w:t>
      </w:r>
    </w:p>
    <w:p w:rsidR="006916E1" w:rsidRPr="00456BAC" w:rsidP="00741084" w14:paraId="50E59BA4" w14:textId="77777777">
      <w:pPr>
        <w:numPr>
          <w:ilvl w:val="0"/>
          <w:numId w:val="26"/>
        </w:numPr>
        <w:tabs>
          <w:tab w:val="left" w:pos="720"/>
          <w:tab w:val="left" w:pos="1440"/>
        </w:tabs>
        <w:ind w:left="720" w:hanging="450"/>
        <w:jc w:val="both"/>
        <w:rPr>
          <w:rFonts w:ascii="Century Gothic" w:hAnsi="Century Gothic"/>
          <w:sz w:val="19"/>
          <w:szCs w:val="19"/>
        </w:rPr>
      </w:pPr>
      <w:r>
        <w:rPr>
          <w:rFonts w:ascii="Century Gothic" w:hAnsi="Century Gothic"/>
          <w:sz w:val="19"/>
          <w:szCs w:val="19"/>
        </w:rPr>
        <w:t>Compliance with RERA</w:t>
      </w:r>
    </w:p>
    <w:p w:rsidR="00741084" w:rsidRPr="00456BAC" w:rsidP="00741084" w14:paraId="1390BEF8"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Finalization of monthly, quarterly and yearly budgets.</w:t>
      </w:r>
    </w:p>
    <w:p w:rsidR="00741084" w:rsidP="00741084" w14:paraId="32FAE226" w14:textId="013EF7DE">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 xml:space="preserve">Handled audit conducted </w:t>
      </w:r>
      <w:r>
        <w:rPr>
          <w:rFonts w:ascii="Century Gothic" w:hAnsi="Century Gothic"/>
          <w:sz w:val="19"/>
          <w:szCs w:val="19"/>
        </w:rPr>
        <w:t>during the year.</w:t>
      </w:r>
    </w:p>
    <w:p w:rsidR="008246B4" w:rsidP="008246B4" w14:paraId="67B7C1F5" w14:textId="77777777">
      <w:pPr>
        <w:tabs>
          <w:tab w:val="left" w:pos="720"/>
          <w:tab w:val="left" w:pos="1440"/>
        </w:tabs>
        <w:ind w:left="720"/>
        <w:jc w:val="both"/>
        <w:rPr>
          <w:rFonts w:ascii="Century Gothic" w:hAnsi="Century Gothic"/>
          <w:sz w:val="19"/>
          <w:szCs w:val="19"/>
        </w:rPr>
      </w:pPr>
    </w:p>
    <w:p w:rsidR="00790EFC" w:rsidP="00456BAC" w14:paraId="5DC28C2B" w14:textId="77777777">
      <w:pPr>
        <w:tabs>
          <w:tab w:val="left" w:pos="720"/>
          <w:tab w:val="left" w:pos="1440"/>
        </w:tabs>
        <w:rPr>
          <w:rFonts w:ascii="Century Gothic" w:hAnsi="Century Gothic"/>
          <w:b/>
          <w:sz w:val="19"/>
          <w:szCs w:val="19"/>
        </w:rPr>
      </w:pPr>
    </w:p>
    <w:p w:rsidR="00456BAC" w:rsidP="00B407C7" w14:paraId="0B882896" w14:textId="77777777">
      <w:pPr>
        <w:tabs>
          <w:tab w:val="left" w:pos="720"/>
          <w:tab w:val="left" w:pos="1440"/>
        </w:tabs>
        <w:rPr>
          <w:rFonts w:ascii="Century Gothic" w:hAnsi="Century Gothic"/>
          <w:b/>
          <w:sz w:val="19"/>
          <w:szCs w:val="19"/>
        </w:rPr>
      </w:pPr>
      <w:r w:rsidRPr="00456BAC">
        <w:rPr>
          <w:rFonts w:ascii="Century Gothic" w:hAnsi="Century Gothic"/>
          <w:b/>
          <w:sz w:val="19"/>
          <w:szCs w:val="19"/>
        </w:rPr>
        <w:t xml:space="preserve">M/s Focus Health Services (TPA) Private Limited </w:t>
      </w:r>
      <w:r w:rsidRPr="00456BAC">
        <w:rPr>
          <w:rFonts w:ascii="Century Gothic" w:hAnsi="Century Gothic"/>
          <w:b/>
          <w:sz w:val="19"/>
          <w:szCs w:val="19"/>
        </w:rPr>
        <w:tab/>
      </w:r>
      <w:r w:rsidRPr="00456BAC">
        <w:rPr>
          <w:rFonts w:ascii="Century Gothic" w:hAnsi="Century Gothic"/>
          <w:b/>
          <w:sz w:val="19"/>
          <w:szCs w:val="19"/>
        </w:rPr>
        <w:tab/>
      </w:r>
      <w:r w:rsidRPr="00456BAC">
        <w:rPr>
          <w:rFonts w:ascii="Century Gothic" w:hAnsi="Century Gothic"/>
          <w:b/>
          <w:sz w:val="19"/>
          <w:szCs w:val="19"/>
        </w:rPr>
        <w:tab/>
      </w:r>
      <w:r w:rsidRPr="00456BAC">
        <w:rPr>
          <w:rFonts w:ascii="Century Gothic" w:hAnsi="Century Gothic"/>
          <w:b/>
          <w:sz w:val="19"/>
          <w:szCs w:val="19"/>
        </w:rPr>
        <w:tab/>
      </w:r>
      <w:r>
        <w:rPr>
          <w:rFonts w:ascii="Century Gothic" w:hAnsi="Century Gothic"/>
          <w:b/>
          <w:sz w:val="19"/>
          <w:szCs w:val="19"/>
        </w:rPr>
        <w:t xml:space="preserve">        </w:t>
      </w:r>
      <w:r w:rsidRPr="00456BAC">
        <w:rPr>
          <w:rFonts w:ascii="Century Gothic" w:hAnsi="Century Gothic"/>
          <w:b/>
          <w:sz w:val="19"/>
          <w:szCs w:val="19"/>
        </w:rPr>
        <w:t xml:space="preserve">3/2013 to </w:t>
      </w:r>
      <w:r w:rsidR="00B407C7">
        <w:rPr>
          <w:rFonts w:ascii="Century Gothic" w:hAnsi="Century Gothic"/>
          <w:b/>
          <w:sz w:val="19"/>
          <w:szCs w:val="19"/>
        </w:rPr>
        <w:t>4</w:t>
      </w:r>
      <w:r w:rsidR="00790EFC">
        <w:rPr>
          <w:rFonts w:ascii="Century Gothic" w:hAnsi="Century Gothic"/>
          <w:b/>
          <w:sz w:val="19"/>
          <w:szCs w:val="19"/>
        </w:rPr>
        <w:t>/2015</w:t>
      </w:r>
    </w:p>
    <w:p w:rsidR="00456BAC" w:rsidP="00456BAC" w14:paraId="0189C99A" w14:textId="77777777">
      <w:pPr>
        <w:tabs>
          <w:tab w:val="left" w:pos="720"/>
          <w:tab w:val="left" w:pos="1440"/>
        </w:tabs>
        <w:rPr>
          <w:rFonts w:ascii="Century Gothic" w:hAnsi="Century Gothic"/>
          <w:b/>
          <w:sz w:val="19"/>
          <w:szCs w:val="19"/>
        </w:rPr>
      </w:pPr>
      <w:r w:rsidRPr="00456BAC">
        <w:rPr>
          <w:rFonts w:ascii="Century Gothic" w:hAnsi="Century Gothic"/>
          <w:b/>
          <w:sz w:val="19"/>
          <w:szCs w:val="19"/>
        </w:rPr>
        <w:t>Manager-F&amp;A</w:t>
      </w:r>
    </w:p>
    <w:p w:rsidR="00456BAC" w:rsidRPr="00456BAC" w:rsidP="00456BAC" w14:paraId="1E07DAE2"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Handling overall health claims payment systems.</w:t>
      </w:r>
    </w:p>
    <w:p w:rsidR="00456BAC" w:rsidRPr="00456BAC" w:rsidP="00456BAC" w14:paraId="2E64E3F3"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 xml:space="preserve">Ensuring IRDA monthly, quarterly, annually returns within stipulated time period.  </w:t>
      </w:r>
    </w:p>
    <w:p w:rsidR="00456BAC" w:rsidRPr="00456BAC" w:rsidP="00456BAC" w14:paraId="6F89AA11"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Finalization of monthly, quarterly and yearly budgets.</w:t>
      </w:r>
    </w:p>
    <w:p w:rsidR="00456BAC" w:rsidRPr="00456BAC" w:rsidP="00456BAC" w14:paraId="0F4E4CFF"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 xml:space="preserve">Cost management. </w:t>
      </w:r>
    </w:p>
    <w:p w:rsidR="00456BAC" w:rsidRPr="00456BAC" w:rsidP="00456BAC" w14:paraId="49EC836A"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To ensure that internal control system of the company is in place and do audit of internal control system time to time.</w:t>
      </w:r>
    </w:p>
    <w:p w:rsidR="00456BAC" w:rsidRPr="00456BAC" w:rsidP="00456BAC" w14:paraId="117A5CDE"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 xml:space="preserve">Ensuring Income Tax, TDS, Service Tax, Roc compliances, </w:t>
      </w:r>
      <w:r w:rsidRPr="00456BAC">
        <w:rPr>
          <w:rFonts w:ascii="Century Gothic" w:hAnsi="Century Gothic"/>
          <w:sz w:val="19"/>
          <w:szCs w:val="19"/>
        </w:rPr>
        <w:t>Ensuring</w:t>
      </w:r>
      <w:r w:rsidRPr="00456BAC">
        <w:rPr>
          <w:rFonts w:ascii="Century Gothic" w:hAnsi="Century Gothic"/>
          <w:sz w:val="19"/>
          <w:szCs w:val="19"/>
        </w:rPr>
        <w:t xml:space="preserve"> timely deposit of taxes, filing of returns within due date and issuing Forms and certificates to various parties.</w:t>
      </w:r>
    </w:p>
    <w:p w:rsidR="00456BAC" w:rsidRPr="00456BAC" w:rsidP="00456BAC" w14:paraId="1E495E95"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Finalization &amp; preparation of Balance Sheet, Profit &amp; loss Account.</w:t>
      </w:r>
    </w:p>
    <w:p w:rsidR="00456BAC" w:rsidRPr="00456BAC" w:rsidP="00456BAC" w14:paraId="7FBE3ADD"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Handled audit conducted by Insurer.</w:t>
      </w:r>
    </w:p>
    <w:p w:rsidR="00456BAC" w:rsidP="00456BAC" w14:paraId="3FE52E17" w14:textId="77777777">
      <w:pPr>
        <w:tabs>
          <w:tab w:val="left" w:pos="720"/>
          <w:tab w:val="left" w:pos="1440"/>
        </w:tabs>
        <w:rPr>
          <w:rFonts w:ascii="Century Gothic" w:hAnsi="Century Gothic"/>
          <w:b/>
          <w:sz w:val="19"/>
          <w:szCs w:val="19"/>
        </w:rPr>
      </w:pPr>
    </w:p>
    <w:p w:rsidR="00582234" w:rsidRPr="00456BAC" w:rsidP="00456BAC" w14:paraId="5626014B" w14:textId="77777777">
      <w:pPr>
        <w:tabs>
          <w:tab w:val="left" w:pos="720"/>
          <w:tab w:val="left" w:pos="1440"/>
        </w:tabs>
        <w:rPr>
          <w:rFonts w:ascii="Century Gothic" w:hAnsi="Century Gothic"/>
          <w:sz w:val="19"/>
          <w:szCs w:val="19"/>
        </w:rPr>
      </w:pPr>
      <w:r w:rsidRPr="00456BAC">
        <w:rPr>
          <w:rFonts w:ascii="Century Gothic" w:hAnsi="Century Gothic"/>
          <w:b/>
          <w:sz w:val="19"/>
          <w:szCs w:val="19"/>
        </w:rPr>
        <w:t>M/s Garg Bros &amp; Associates, Chartered Accountants</w:t>
      </w:r>
      <w:r>
        <w:rPr>
          <w:rFonts w:ascii="Century Gothic" w:hAnsi="Century Gothic"/>
          <w:b/>
          <w:sz w:val="19"/>
          <w:szCs w:val="19"/>
        </w:rPr>
        <w:tab/>
      </w:r>
      <w:r w:rsidRPr="00456BAC">
        <w:rPr>
          <w:rFonts w:ascii="Century Gothic" w:hAnsi="Century Gothic"/>
          <w:b/>
          <w:sz w:val="19"/>
          <w:szCs w:val="19"/>
        </w:rPr>
        <w:tab/>
      </w:r>
      <w:r>
        <w:rPr>
          <w:rFonts w:ascii="Century Gothic" w:hAnsi="Century Gothic"/>
          <w:b/>
          <w:sz w:val="19"/>
          <w:szCs w:val="19"/>
        </w:rPr>
        <w:t xml:space="preserve">                                  </w:t>
      </w:r>
      <w:r w:rsidRPr="00456BAC">
        <w:rPr>
          <w:rFonts w:ascii="Century Gothic" w:hAnsi="Century Gothic"/>
          <w:b/>
          <w:sz w:val="19"/>
          <w:szCs w:val="19"/>
        </w:rPr>
        <w:t>11/2011 to 3/2013</w:t>
      </w:r>
    </w:p>
    <w:p w:rsidR="00163023" w:rsidRPr="00456BAC" w:rsidP="00456BAC" w14:paraId="0B0C8B64" w14:textId="77777777">
      <w:pPr>
        <w:tabs>
          <w:tab w:val="left" w:pos="720"/>
          <w:tab w:val="left" w:pos="1440"/>
        </w:tabs>
        <w:rPr>
          <w:rFonts w:ascii="Century Gothic" w:hAnsi="Century Gothic"/>
          <w:sz w:val="19"/>
          <w:szCs w:val="19"/>
        </w:rPr>
      </w:pPr>
      <w:r w:rsidRPr="00456BAC">
        <w:rPr>
          <w:rFonts w:ascii="Century Gothic" w:hAnsi="Century Gothic"/>
          <w:b/>
          <w:sz w:val="19"/>
          <w:szCs w:val="19"/>
        </w:rPr>
        <w:t>Audit Manager</w:t>
      </w:r>
    </w:p>
    <w:p w:rsidR="00163023" w:rsidRPr="00456BAC" w:rsidP="00456BAC" w14:paraId="7B4C3971"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Supervising the auditing team by making audit program and properly dividing the work to complete the audit assignment.</w:t>
      </w:r>
    </w:p>
    <w:p w:rsidR="00163023" w:rsidRPr="00456BAC" w:rsidP="00456BAC" w14:paraId="36449425"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Finalization &amp; preparation of Balance Sheet, Profit &amp; loss Account.</w:t>
      </w:r>
    </w:p>
    <w:p w:rsidR="00163023" w:rsidP="00456BAC" w14:paraId="7FF41F16" w14:textId="77777777">
      <w:pPr>
        <w:numPr>
          <w:ilvl w:val="0"/>
          <w:numId w:val="26"/>
        </w:numPr>
        <w:tabs>
          <w:tab w:val="left" w:pos="720"/>
          <w:tab w:val="left" w:pos="1440"/>
        </w:tabs>
        <w:ind w:left="720" w:hanging="450"/>
        <w:jc w:val="both"/>
        <w:rPr>
          <w:rFonts w:ascii="Century Gothic" w:hAnsi="Century Gothic"/>
          <w:sz w:val="19"/>
          <w:szCs w:val="19"/>
        </w:rPr>
      </w:pPr>
      <w:r w:rsidRPr="00456BAC">
        <w:rPr>
          <w:rFonts w:ascii="Century Gothic" w:hAnsi="Century Gothic"/>
          <w:sz w:val="19"/>
          <w:szCs w:val="19"/>
        </w:rPr>
        <w:t xml:space="preserve">To present financial analysis to the management, highlighting business health symptoms for diagnosis. To present data in the form of trend analysis. To analyze the Balance Sheet once in a monthly and Provide details of necessary adjustment in books by end of each month as </w:t>
      </w:r>
      <w:r w:rsidRPr="00456BAC">
        <w:rPr>
          <w:rFonts w:ascii="Century Gothic" w:hAnsi="Century Gothic"/>
          <w:sz w:val="19"/>
          <w:szCs w:val="19"/>
        </w:rPr>
        <w:t>a</w:t>
      </w:r>
      <w:r w:rsidRPr="00456BAC">
        <w:rPr>
          <w:rFonts w:ascii="Century Gothic" w:hAnsi="Century Gothic"/>
          <w:sz w:val="19"/>
          <w:szCs w:val="19"/>
        </w:rPr>
        <w:t xml:space="preserve"> internal Auditor.</w:t>
      </w:r>
    </w:p>
    <w:p w:rsidR="00741084" w:rsidP="00741084" w14:paraId="5359926A" w14:textId="77777777">
      <w:pPr>
        <w:tabs>
          <w:tab w:val="left" w:pos="720"/>
          <w:tab w:val="left" w:pos="1440"/>
        </w:tabs>
        <w:jc w:val="both"/>
        <w:rPr>
          <w:rFonts w:ascii="Century Gothic" w:hAnsi="Century Gothic"/>
          <w:sz w:val="19"/>
          <w:szCs w:val="19"/>
        </w:rPr>
      </w:pPr>
    </w:p>
    <w:p w:rsidR="008241DC" w14:paraId="4BD3C905" w14:textId="77777777">
      <w:pPr>
        <w:rPr>
          <w:rFonts w:ascii="Century Gothic" w:hAnsi="Century Gothic"/>
          <w:b/>
          <w:sz w:val="19"/>
          <w:szCs w:val="19"/>
        </w:rPr>
      </w:pPr>
      <w:r>
        <w:rPr>
          <w:rFonts w:ascii="Century Gothic" w:hAnsi="Century Gothic"/>
          <w:b/>
          <w:sz w:val="19"/>
          <w:szCs w:val="19"/>
        </w:rPr>
        <w:br w:type="page"/>
      </w:r>
    </w:p>
    <w:p w:rsidR="008241DC" w:rsidP="00741084" w14:paraId="5137F0A8" w14:textId="77777777">
      <w:pPr>
        <w:tabs>
          <w:tab w:val="left" w:pos="720"/>
          <w:tab w:val="left" w:pos="1440"/>
        </w:tabs>
        <w:rPr>
          <w:rFonts w:ascii="Century Gothic" w:hAnsi="Century Gothic"/>
          <w:b/>
          <w:sz w:val="19"/>
          <w:szCs w:val="19"/>
        </w:rPr>
      </w:pPr>
    </w:p>
    <w:p w:rsidR="00741084" w:rsidRPr="00741084" w:rsidP="00741084" w14:paraId="2E52DD6D" w14:textId="16D3AA46">
      <w:pPr>
        <w:tabs>
          <w:tab w:val="left" w:pos="720"/>
          <w:tab w:val="left" w:pos="1440"/>
        </w:tabs>
        <w:rPr>
          <w:rFonts w:ascii="Century Gothic" w:hAnsi="Century Gothic"/>
          <w:b/>
          <w:sz w:val="19"/>
          <w:szCs w:val="19"/>
        </w:rPr>
      </w:pPr>
      <w:r w:rsidRPr="00741084">
        <w:rPr>
          <w:rFonts w:ascii="Century Gothic" w:hAnsi="Century Gothic"/>
          <w:b/>
          <w:sz w:val="19"/>
          <w:szCs w:val="19"/>
        </w:rPr>
        <w:t xml:space="preserve">M/s Jain Vijay &amp; Associates, </w:t>
      </w:r>
      <w:r>
        <w:rPr>
          <w:rFonts w:ascii="Century Gothic" w:hAnsi="Century Gothic"/>
          <w:b/>
          <w:sz w:val="19"/>
          <w:szCs w:val="19"/>
        </w:rPr>
        <w:t>D</w:t>
      </w:r>
      <w:r w:rsidRPr="00741084">
        <w:rPr>
          <w:rFonts w:ascii="Century Gothic" w:hAnsi="Century Gothic"/>
          <w:b/>
          <w:sz w:val="19"/>
          <w:szCs w:val="19"/>
        </w:rPr>
        <w:t>elhi</w:t>
      </w:r>
      <w:r w:rsidRPr="00741084">
        <w:rPr>
          <w:rFonts w:ascii="Century Gothic" w:hAnsi="Century Gothic"/>
          <w:b/>
          <w:sz w:val="19"/>
          <w:szCs w:val="19"/>
        </w:rPr>
        <w:tab/>
      </w:r>
      <w:r w:rsidRPr="00741084">
        <w:rPr>
          <w:rFonts w:ascii="Century Gothic" w:hAnsi="Century Gothic"/>
          <w:b/>
          <w:sz w:val="19"/>
          <w:szCs w:val="19"/>
        </w:rPr>
        <w:tab/>
      </w:r>
      <w:r>
        <w:rPr>
          <w:rFonts w:ascii="Century Gothic" w:hAnsi="Century Gothic"/>
          <w:b/>
          <w:sz w:val="19"/>
          <w:szCs w:val="19"/>
        </w:rPr>
        <w:tab/>
      </w:r>
      <w:r>
        <w:rPr>
          <w:rFonts w:ascii="Century Gothic" w:hAnsi="Century Gothic"/>
          <w:b/>
          <w:sz w:val="19"/>
          <w:szCs w:val="19"/>
        </w:rPr>
        <w:tab/>
      </w:r>
      <w:r w:rsidRPr="00741084">
        <w:rPr>
          <w:rFonts w:ascii="Century Gothic" w:hAnsi="Century Gothic"/>
          <w:b/>
          <w:sz w:val="19"/>
          <w:szCs w:val="19"/>
        </w:rPr>
        <w:tab/>
      </w:r>
      <w:r w:rsidRPr="00741084">
        <w:rPr>
          <w:rFonts w:ascii="Century Gothic" w:hAnsi="Century Gothic"/>
          <w:b/>
          <w:sz w:val="19"/>
          <w:szCs w:val="19"/>
        </w:rPr>
        <w:tab/>
        <w:t>02/2007 to 10/2011</w:t>
      </w:r>
    </w:p>
    <w:p w:rsidR="00456BAC" w:rsidRPr="00FC33A2" w:rsidP="00456BAC" w14:paraId="3C056E2C" w14:textId="77777777">
      <w:pPr>
        <w:pStyle w:val="PlainText"/>
        <w:spacing w:before="80"/>
        <w:jc w:val="both"/>
        <w:rPr>
          <w:rFonts w:ascii="Century Gothic" w:hAnsi="Century Gothic" w:cs="Arial"/>
          <w:bCs/>
          <w:i/>
          <w:sz w:val="19"/>
          <w:szCs w:val="19"/>
        </w:rPr>
      </w:pPr>
      <w:r>
        <w:rPr>
          <w:rFonts w:ascii="Century Gothic" w:eastAsia="MS Mincho" w:hAnsi="Century Gothic" w:cs="Arial"/>
          <w:b/>
          <w:sz w:val="19"/>
          <w:szCs w:val="19"/>
        </w:rPr>
        <w:t>Internship</w:t>
      </w:r>
    </w:p>
    <w:p w:rsidR="00456BAC" w:rsidP="005508CF" w14:paraId="37606414" w14:textId="77777777">
      <w:pPr>
        <w:pStyle w:val="PlainText"/>
        <w:spacing w:before="80"/>
        <w:jc w:val="both"/>
        <w:rPr>
          <w:rFonts w:ascii="Century Gothic" w:hAnsi="Century Gothic" w:cs="Arial"/>
          <w:bCs/>
          <w:sz w:val="19"/>
          <w:szCs w:val="19"/>
        </w:rPr>
      </w:pPr>
      <w:r w:rsidRPr="001515E1">
        <w:rPr>
          <w:rFonts w:ascii="Century Gothic" w:hAnsi="Century Gothic" w:cs="Arial"/>
          <w:bCs/>
          <w:sz w:val="19"/>
          <w:szCs w:val="19"/>
        </w:rPr>
        <w:t xml:space="preserve">Performed </w:t>
      </w:r>
      <w:r>
        <w:rPr>
          <w:rFonts w:ascii="Century Gothic" w:hAnsi="Century Gothic" w:cs="Arial"/>
          <w:bCs/>
          <w:sz w:val="19"/>
          <w:szCs w:val="19"/>
        </w:rPr>
        <w:t xml:space="preserve">statutory audits, internal audits, tax audits, system audits and bank audits </w:t>
      </w:r>
      <w:r w:rsidRPr="00A160BF">
        <w:rPr>
          <w:rFonts w:ascii="Century Gothic" w:hAnsi="Century Gothic" w:cs="Arial"/>
          <w:bCs/>
          <w:sz w:val="19"/>
          <w:szCs w:val="19"/>
        </w:rPr>
        <w:t>of</w:t>
      </w:r>
      <w:r>
        <w:rPr>
          <w:rFonts w:ascii="Century Gothic" w:hAnsi="Century Gothic" w:cs="Arial"/>
          <w:bCs/>
          <w:sz w:val="19"/>
          <w:szCs w:val="19"/>
        </w:rPr>
        <w:t xml:space="preserve"> companies and trust</w:t>
      </w:r>
      <w:r w:rsidRPr="00A160BF">
        <w:rPr>
          <w:rFonts w:ascii="Century Gothic" w:hAnsi="Century Gothic" w:cs="Arial"/>
          <w:bCs/>
          <w:sz w:val="19"/>
          <w:szCs w:val="19"/>
        </w:rPr>
        <w:t xml:space="preserve"> </w:t>
      </w:r>
      <w:r>
        <w:rPr>
          <w:rFonts w:ascii="Century Gothic" w:hAnsi="Century Gothic" w:cs="Arial"/>
          <w:bCs/>
          <w:sz w:val="19"/>
          <w:szCs w:val="19"/>
        </w:rPr>
        <w:t xml:space="preserve">in </w:t>
      </w:r>
      <w:r w:rsidRPr="00A160BF">
        <w:rPr>
          <w:rFonts w:ascii="Century Gothic" w:hAnsi="Century Gothic" w:cs="Arial"/>
          <w:bCs/>
          <w:sz w:val="19"/>
          <w:szCs w:val="19"/>
        </w:rPr>
        <w:t>various sectors like manufacturing, power, real estate, computers, textiles, export, education etc</w:t>
      </w:r>
      <w:r>
        <w:rPr>
          <w:rFonts w:ascii="Century Gothic" w:hAnsi="Century Gothic" w:cs="Arial"/>
          <w:bCs/>
          <w:sz w:val="19"/>
          <w:szCs w:val="19"/>
        </w:rPr>
        <w:t>. as team member and team leader</w:t>
      </w:r>
      <w:r w:rsidRPr="00A160BF">
        <w:rPr>
          <w:rFonts w:ascii="Century Gothic" w:hAnsi="Century Gothic" w:cs="Arial"/>
          <w:bCs/>
          <w:sz w:val="19"/>
          <w:szCs w:val="19"/>
        </w:rPr>
        <w:t xml:space="preserve">. </w:t>
      </w:r>
    </w:p>
    <w:p w:rsidR="00456BAC" w:rsidRPr="001515E1" w:rsidP="00456BAC" w14:paraId="07EC21CB" w14:textId="77777777">
      <w:pPr>
        <w:pStyle w:val="PlainText"/>
        <w:spacing w:before="80"/>
        <w:rPr>
          <w:rFonts w:ascii="Century Gothic" w:hAnsi="Century Gothic" w:cs="Arial"/>
          <w:sz w:val="19"/>
          <w:szCs w:val="19"/>
        </w:rPr>
      </w:pPr>
      <w:r w:rsidRPr="00A160BF">
        <w:rPr>
          <w:rFonts w:ascii="Century Gothic" w:eastAsia="MS Mincho" w:hAnsi="Century Gothic" w:cs="Arial"/>
          <w:b/>
          <w:sz w:val="19"/>
          <w:szCs w:val="19"/>
        </w:rPr>
        <w:t>Notable Assignments</w:t>
      </w:r>
      <w:r>
        <w:rPr>
          <w:rFonts w:ascii="Century Gothic" w:eastAsia="MS Mincho" w:hAnsi="Century Gothic" w:cs="Arial"/>
          <w:b/>
          <w:sz w:val="19"/>
          <w:szCs w:val="19"/>
        </w:rPr>
        <w:t xml:space="preserve"> in audits and management consultancy</w:t>
      </w:r>
      <w:r w:rsidRPr="000F6AD6">
        <w:rPr>
          <w:rFonts w:ascii="Century Gothic" w:eastAsia="MS Mincho" w:hAnsi="Century Gothic" w:cs="Arial"/>
          <w:b/>
          <w:i/>
          <w:spacing w:val="-2"/>
          <w:sz w:val="19"/>
          <w:szCs w:val="19"/>
        </w:rPr>
        <w:t>:</w:t>
      </w:r>
    </w:p>
    <w:p w:rsidR="00456BAC" w:rsidRPr="00A160BF" w:rsidP="00C93ACB" w14:paraId="08D92A03" w14:textId="77777777">
      <w:pPr>
        <w:pStyle w:val="PlainText"/>
        <w:numPr>
          <w:ilvl w:val="0"/>
          <w:numId w:val="41"/>
        </w:numPr>
        <w:rPr>
          <w:rFonts w:ascii="Century Gothic" w:hAnsi="Century Gothic" w:cs="Arial"/>
          <w:bCs/>
          <w:sz w:val="19"/>
          <w:szCs w:val="19"/>
        </w:rPr>
      </w:pPr>
      <w:r w:rsidRPr="00A160BF">
        <w:rPr>
          <w:rFonts w:ascii="Century Gothic" w:hAnsi="Century Gothic" w:cs="Arial"/>
          <w:bCs/>
          <w:sz w:val="19"/>
          <w:szCs w:val="19"/>
        </w:rPr>
        <w:t>NTPC-SAIL Power Company Private Limited (</w:t>
      </w:r>
      <w:r w:rsidRPr="00A160BF">
        <w:rPr>
          <w:rFonts w:ascii="Century Gothic" w:hAnsi="Century Gothic" w:cs="Arial"/>
          <w:bCs/>
          <w:sz w:val="19"/>
          <w:szCs w:val="19"/>
        </w:rPr>
        <w:t>Bhilai</w:t>
      </w:r>
      <w:r w:rsidRPr="00A160BF">
        <w:rPr>
          <w:rFonts w:ascii="Century Gothic" w:hAnsi="Century Gothic" w:cs="Arial"/>
          <w:bCs/>
          <w:sz w:val="19"/>
          <w:szCs w:val="19"/>
        </w:rPr>
        <w:t xml:space="preserve"> Plant)</w:t>
      </w:r>
    </w:p>
    <w:p w:rsidR="00456BAC" w:rsidRPr="00A160BF" w:rsidP="00C93ACB" w14:paraId="0E2D7096" w14:textId="77777777">
      <w:pPr>
        <w:pStyle w:val="PlainText"/>
        <w:numPr>
          <w:ilvl w:val="0"/>
          <w:numId w:val="41"/>
        </w:numPr>
        <w:rPr>
          <w:rFonts w:ascii="Century Gothic" w:hAnsi="Century Gothic" w:cs="Arial"/>
          <w:bCs/>
          <w:sz w:val="19"/>
          <w:szCs w:val="19"/>
        </w:rPr>
      </w:pPr>
      <w:r w:rsidRPr="00A160BF">
        <w:rPr>
          <w:rFonts w:ascii="Century Gothic" w:hAnsi="Century Gothic" w:cs="Arial"/>
          <w:bCs/>
          <w:sz w:val="19"/>
          <w:szCs w:val="19"/>
        </w:rPr>
        <w:t xml:space="preserve">Utility Powertech Limited (JV </w:t>
      </w:r>
      <w:r w:rsidRPr="00A160BF">
        <w:rPr>
          <w:rFonts w:ascii="Century Gothic" w:hAnsi="Century Gothic" w:cs="Arial"/>
          <w:bCs/>
          <w:sz w:val="19"/>
          <w:szCs w:val="19"/>
        </w:rPr>
        <w:t>of  NTPC</w:t>
      </w:r>
      <w:r w:rsidRPr="00A160BF">
        <w:rPr>
          <w:rFonts w:ascii="Century Gothic" w:hAnsi="Century Gothic" w:cs="Arial"/>
          <w:bCs/>
          <w:sz w:val="19"/>
          <w:szCs w:val="19"/>
        </w:rPr>
        <w:t xml:space="preserve"> &amp; RIL)</w:t>
      </w:r>
    </w:p>
    <w:p w:rsidR="00456BAC" w:rsidRPr="00C93ACB" w:rsidP="00C93ACB" w14:paraId="0044E684" w14:textId="77777777">
      <w:pPr>
        <w:pStyle w:val="PlainText"/>
        <w:numPr>
          <w:ilvl w:val="0"/>
          <w:numId w:val="41"/>
        </w:numPr>
        <w:rPr>
          <w:rFonts w:ascii="Century Gothic" w:hAnsi="Century Gothic" w:cs="Arial"/>
          <w:bCs/>
          <w:sz w:val="19"/>
          <w:szCs w:val="19"/>
        </w:rPr>
      </w:pPr>
      <w:r w:rsidRPr="00A160BF">
        <w:rPr>
          <w:rFonts w:ascii="Century Gothic" w:hAnsi="Century Gothic" w:cs="Arial"/>
          <w:bCs/>
          <w:sz w:val="19"/>
          <w:szCs w:val="19"/>
        </w:rPr>
        <w:t>Instrumentation Limited</w:t>
      </w:r>
      <w:r w:rsidR="00C93ACB">
        <w:rPr>
          <w:rFonts w:ascii="Century Gothic" w:hAnsi="Century Gothic" w:cs="Arial"/>
          <w:bCs/>
          <w:sz w:val="19"/>
          <w:szCs w:val="19"/>
        </w:rPr>
        <w:t xml:space="preserve">, </w:t>
      </w:r>
      <w:r w:rsidRPr="00C93ACB">
        <w:rPr>
          <w:rFonts w:ascii="Century Gothic" w:hAnsi="Century Gothic" w:cs="Arial"/>
          <w:bCs/>
          <w:sz w:val="19"/>
          <w:szCs w:val="19"/>
        </w:rPr>
        <w:t>Cimco</w:t>
      </w:r>
      <w:r w:rsidRPr="00C93ACB">
        <w:rPr>
          <w:rFonts w:ascii="Century Gothic" w:hAnsi="Century Gothic" w:cs="Arial"/>
          <w:bCs/>
          <w:sz w:val="19"/>
          <w:szCs w:val="19"/>
        </w:rPr>
        <w:t xml:space="preserve"> Birla Limited</w:t>
      </w:r>
      <w:r w:rsidRPr="00C93ACB" w:rsidR="00C93ACB">
        <w:rPr>
          <w:rFonts w:ascii="Century Gothic" w:hAnsi="Century Gothic" w:cs="Arial"/>
          <w:bCs/>
          <w:sz w:val="19"/>
          <w:szCs w:val="19"/>
        </w:rPr>
        <w:t xml:space="preserve">, </w:t>
      </w:r>
      <w:r w:rsidRPr="00C93ACB">
        <w:rPr>
          <w:rFonts w:ascii="Century Gothic" w:hAnsi="Century Gothic" w:cs="Arial"/>
          <w:bCs/>
          <w:sz w:val="19"/>
          <w:szCs w:val="19"/>
        </w:rPr>
        <w:t>SAARC Net Limited</w:t>
      </w:r>
    </w:p>
    <w:p w:rsidR="00456BAC" w:rsidRPr="00A160BF" w:rsidP="00C93ACB" w14:paraId="6E4BF605" w14:textId="77777777">
      <w:pPr>
        <w:pStyle w:val="PlainText"/>
        <w:numPr>
          <w:ilvl w:val="0"/>
          <w:numId w:val="41"/>
        </w:numPr>
        <w:rPr>
          <w:rFonts w:ascii="Century Gothic" w:hAnsi="Century Gothic" w:cs="Arial"/>
          <w:bCs/>
          <w:sz w:val="19"/>
          <w:szCs w:val="19"/>
        </w:rPr>
      </w:pPr>
      <w:r w:rsidRPr="00A160BF">
        <w:rPr>
          <w:rFonts w:ascii="Century Gothic" w:hAnsi="Century Gothic" w:cs="Arial"/>
          <w:bCs/>
          <w:sz w:val="19"/>
          <w:szCs w:val="19"/>
        </w:rPr>
        <w:t xml:space="preserve">State Bank of </w:t>
      </w:r>
      <w:r w:rsidRPr="00A160BF">
        <w:rPr>
          <w:rFonts w:ascii="Century Gothic" w:hAnsi="Century Gothic" w:cs="Arial"/>
          <w:bCs/>
          <w:sz w:val="19"/>
          <w:szCs w:val="19"/>
        </w:rPr>
        <w:t>Saurastra</w:t>
      </w:r>
      <w:r w:rsidRPr="00A160BF">
        <w:rPr>
          <w:rFonts w:ascii="Century Gothic" w:hAnsi="Century Gothic" w:cs="Arial"/>
          <w:bCs/>
          <w:sz w:val="19"/>
          <w:szCs w:val="19"/>
        </w:rPr>
        <w:t xml:space="preserve"> (Ghaziabad Branch)</w:t>
      </w:r>
    </w:p>
    <w:p w:rsidR="00456BAC" w:rsidRPr="00C93ACB" w:rsidP="00C93ACB" w14:paraId="732A1420" w14:textId="77777777">
      <w:pPr>
        <w:pStyle w:val="PlainText"/>
        <w:numPr>
          <w:ilvl w:val="0"/>
          <w:numId w:val="41"/>
        </w:numPr>
        <w:rPr>
          <w:rFonts w:ascii="Century Gothic" w:hAnsi="Century Gothic" w:cs="Arial"/>
          <w:bCs/>
          <w:sz w:val="19"/>
          <w:szCs w:val="19"/>
        </w:rPr>
      </w:pPr>
      <w:r w:rsidRPr="00A160BF">
        <w:rPr>
          <w:rFonts w:ascii="Century Gothic" w:hAnsi="Century Gothic" w:cs="Arial"/>
          <w:bCs/>
          <w:sz w:val="19"/>
          <w:szCs w:val="19"/>
        </w:rPr>
        <w:t>Dena Bank (C</w:t>
      </w:r>
      <w:r w:rsidR="003A5555">
        <w:rPr>
          <w:rFonts w:ascii="Century Gothic" w:hAnsi="Century Gothic" w:cs="Arial"/>
          <w:bCs/>
          <w:sz w:val="19"/>
          <w:szCs w:val="19"/>
        </w:rPr>
        <w:t>o</w:t>
      </w:r>
      <w:r w:rsidRPr="00A160BF">
        <w:rPr>
          <w:rFonts w:ascii="Century Gothic" w:hAnsi="Century Gothic" w:cs="Arial"/>
          <w:bCs/>
          <w:sz w:val="19"/>
          <w:szCs w:val="19"/>
        </w:rPr>
        <w:t>nn</w:t>
      </w:r>
      <w:r w:rsidR="003A5555">
        <w:rPr>
          <w:rFonts w:ascii="Century Gothic" w:hAnsi="Century Gothic" w:cs="Arial"/>
          <w:bCs/>
          <w:sz w:val="19"/>
          <w:szCs w:val="19"/>
        </w:rPr>
        <w:t>a</w:t>
      </w:r>
      <w:r w:rsidRPr="00A160BF">
        <w:rPr>
          <w:rFonts w:ascii="Century Gothic" w:hAnsi="Century Gothic" w:cs="Arial"/>
          <w:bCs/>
          <w:sz w:val="19"/>
          <w:szCs w:val="19"/>
        </w:rPr>
        <w:t>ught Place Branch)</w:t>
      </w:r>
      <w:r w:rsidR="00C93ACB">
        <w:rPr>
          <w:rFonts w:ascii="Century Gothic" w:hAnsi="Century Gothic" w:cs="Arial"/>
          <w:bCs/>
          <w:sz w:val="19"/>
          <w:szCs w:val="19"/>
        </w:rPr>
        <w:t xml:space="preserve">, </w:t>
      </w:r>
      <w:r w:rsidRPr="00C93ACB">
        <w:rPr>
          <w:rFonts w:ascii="Century Gothic" w:hAnsi="Century Gothic" w:cs="Arial"/>
          <w:bCs/>
          <w:sz w:val="19"/>
          <w:szCs w:val="19"/>
        </w:rPr>
        <w:t>Bank of Baroda (Shalimar Bagh Branch)</w:t>
      </w:r>
    </w:p>
    <w:p w:rsidR="00456BAC" w:rsidRPr="00A160BF" w:rsidP="00C93ACB" w14:paraId="30531706" w14:textId="77777777">
      <w:pPr>
        <w:pStyle w:val="PlainText"/>
        <w:numPr>
          <w:ilvl w:val="0"/>
          <w:numId w:val="41"/>
        </w:numPr>
        <w:rPr>
          <w:rFonts w:ascii="Century Gothic" w:hAnsi="Century Gothic" w:cs="Arial"/>
          <w:bCs/>
          <w:sz w:val="19"/>
          <w:szCs w:val="19"/>
        </w:rPr>
      </w:pPr>
      <w:r w:rsidRPr="00A160BF">
        <w:rPr>
          <w:rFonts w:ascii="Century Gothic" w:hAnsi="Century Gothic" w:cs="Arial"/>
          <w:bCs/>
          <w:sz w:val="19"/>
          <w:szCs w:val="19"/>
        </w:rPr>
        <w:t>Pooja Singla Builders &amp; Engineers</w:t>
      </w:r>
      <w:r w:rsidR="00C93ACB">
        <w:rPr>
          <w:rFonts w:ascii="Century Gothic" w:hAnsi="Century Gothic" w:cs="Arial"/>
          <w:bCs/>
          <w:sz w:val="19"/>
          <w:szCs w:val="19"/>
        </w:rPr>
        <w:t xml:space="preserve"> </w:t>
      </w:r>
      <w:r w:rsidRPr="00A160BF">
        <w:rPr>
          <w:rFonts w:ascii="Century Gothic" w:hAnsi="Century Gothic" w:cs="Arial"/>
          <w:bCs/>
          <w:sz w:val="19"/>
          <w:szCs w:val="19"/>
        </w:rPr>
        <w:t>Pvt. Limited</w:t>
      </w:r>
    </w:p>
    <w:p w:rsidR="00456BAC" w:rsidRPr="00A160BF" w:rsidP="00C93ACB" w14:paraId="7EA6FD58" w14:textId="77777777">
      <w:pPr>
        <w:pStyle w:val="PlainText"/>
        <w:numPr>
          <w:ilvl w:val="0"/>
          <w:numId w:val="41"/>
        </w:numPr>
        <w:rPr>
          <w:rFonts w:ascii="Century Gothic" w:hAnsi="Century Gothic" w:cs="Arial"/>
          <w:bCs/>
          <w:sz w:val="19"/>
          <w:szCs w:val="19"/>
        </w:rPr>
      </w:pPr>
      <w:r w:rsidRPr="00A70F88">
        <w:rPr>
          <w:rFonts w:ascii="Century Gothic" w:hAnsi="Century Gothic" w:cs="Arial"/>
          <w:bCs/>
          <w:sz w:val="19"/>
          <w:szCs w:val="19"/>
        </w:rPr>
        <w:t>Rajasthan Explosive &amp; Chemicals Limited</w:t>
      </w:r>
    </w:p>
    <w:p w:rsidR="00456BAC" w:rsidP="00470798" w14:paraId="675213B3" w14:textId="77777777">
      <w:pPr>
        <w:tabs>
          <w:tab w:val="left" w:pos="1134"/>
          <w:tab w:val="left" w:pos="1440"/>
        </w:tabs>
        <w:ind w:left="3600" w:hanging="3600"/>
        <w:rPr>
          <w:rFonts w:ascii="Century Gothic" w:hAnsi="Century Gothic"/>
          <w:b/>
          <w:i/>
          <w:sz w:val="19"/>
          <w:szCs w:val="19"/>
          <w:u w:val="single"/>
        </w:rPr>
      </w:pPr>
    </w:p>
    <w:p w:rsidR="00456BAC" w:rsidP="00456BAC" w14:paraId="52CAA83F" w14:textId="77777777">
      <w:pPr>
        <w:tabs>
          <w:tab w:val="left" w:pos="720"/>
          <w:tab w:val="left" w:pos="1440"/>
        </w:tabs>
        <w:rPr>
          <w:rFonts w:ascii="Century Gothic" w:hAnsi="Century Gothic"/>
          <w:sz w:val="19"/>
          <w:szCs w:val="19"/>
        </w:rPr>
      </w:pPr>
      <w:r w:rsidRPr="00456BAC">
        <w:rPr>
          <w:rFonts w:ascii="Century Gothic" w:hAnsi="Century Gothic"/>
          <w:b/>
          <w:sz w:val="19"/>
          <w:szCs w:val="19"/>
        </w:rPr>
        <w:t>M/s Alok Anil &amp; Associates, Chartered Accountants</w:t>
      </w:r>
      <w:r w:rsidRPr="00456BAC">
        <w:rPr>
          <w:rFonts w:ascii="Century Gothic" w:hAnsi="Century Gothic"/>
          <w:sz w:val="19"/>
          <w:szCs w:val="19"/>
        </w:rPr>
        <w:t xml:space="preserve"> </w:t>
      </w:r>
      <w:r>
        <w:rPr>
          <w:rFonts w:ascii="Century Gothic" w:hAnsi="Century Gothic"/>
          <w:sz w:val="19"/>
          <w:szCs w:val="19"/>
        </w:rPr>
        <w:tab/>
      </w:r>
      <w:r>
        <w:rPr>
          <w:rFonts w:ascii="Century Gothic" w:hAnsi="Century Gothic"/>
          <w:sz w:val="19"/>
          <w:szCs w:val="19"/>
        </w:rPr>
        <w:tab/>
      </w:r>
      <w:r>
        <w:rPr>
          <w:rFonts w:ascii="Century Gothic" w:hAnsi="Century Gothic"/>
          <w:sz w:val="19"/>
          <w:szCs w:val="19"/>
        </w:rPr>
        <w:tab/>
      </w:r>
      <w:r>
        <w:rPr>
          <w:rFonts w:ascii="Century Gothic" w:hAnsi="Century Gothic"/>
          <w:sz w:val="19"/>
          <w:szCs w:val="19"/>
        </w:rPr>
        <w:tab/>
        <w:t xml:space="preserve">   </w:t>
      </w:r>
      <w:r w:rsidRPr="00456BAC">
        <w:rPr>
          <w:rFonts w:ascii="Century Gothic" w:hAnsi="Century Gothic"/>
          <w:b/>
          <w:sz w:val="19"/>
          <w:szCs w:val="19"/>
        </w:rPr>
        <w:t>05/2005 to 02/2007</w:t>
      </w:r>
    </w:p>
    <w:p w:rsidR="00456BAC" w:rsidRPr="00456BAC" w:rsidP="00456BAC" w14:paraId="43A55A25" w14:textId="77777777">
      <w:pPr>
        <w:tabs>
          <w:tab w:val="left" w:pos="720"/>
          <w:tab w:val="left" w:pos="1440"/>
        </w:tabs>
        <w:rPr>
          <w:rFonts w:ascii="Century Gothic" w:hAnsi="Century Gothic"/>
          <w:b/>
          <w:sz w:val="19"/>
          <w:szCs w:val="19"/>
        </w:rPr>
      </w:pPr>
      <w:r w:rsidRPr="00456BAC">
        <w:rPr>
          <w:rFonts w:ascii="Century Gothic" w:hAnsi="Century Gothic"/>
          <w:b/>
          <w:sz w:val="19"/>
          <w:szCs w:val="19"/>
        </w:rPr>
        <w:t xml:space="preserve">Account Assistant </w:t>
      </w:r>
    </w:p>
    <w:p w:rsidR="00C93ACB" w:rsidP="00E249B1" w14:paraId="39800E71" w14:textId="77777777">
      <w:pPr>
        <w:pStyle w:val="PlainText"/>
        <w:rPr>
          <w:rFonts w:ascii="Century Gothic" w:eastAsia="MS Mincho" w:hAnsi="Century Gothic" w:cs="Arial"/>
          <w:b/>
          <w:caps/>
        </w:rPr>
      </w:pPr>
    </w:p>
    <w:p w:rsidR="006916E1" w:rsidRPr="00E249B1" w:rsidP="00E249B1" w14:paraId="00B6C618" w14:textId="77777777">
      <w:pPr>
        <w:pStyle w:val="PlainText"/>
        <w:rPr>
          <w:rFonts w:ascii="Century Gothic" w:eastAsia="MS Mincho" w:hAnsi="Century Gothic" w:cs="Arial"/>
          <w:b/>
          <w:caps/>
        </w:rPr>
      </w:pPr>
      <w:r>
        <w:rPr>
          <w:rFonts w:ascii="Century Gothic" w:eastAsia="MS Mincho" w:hAnsi="Century Gothic" w:cs="Arial"/>
          <w:b/>
          <w:caps/>
        </w:rPr>
        <w:t>it skills</w:t>
      </w:r>
    </w:p>
    <w:p w:rsidR="00E249B1" w:rsidRPr="00C93ACB" w:rsidP="00C93ACB" w14:paraId="7EDA2D4E" w14:textId="77777777">
      <w:pPr>
        <w:pStyle w:val="PlainText"/>
        <w:numPr>
          <w:ilvl w:val="0"/>
          <w:numId w:val="41"/>
        </w:numPr>
        <w:rPr>
          <w:rFonts w:ascii="Century Gothic" w:hAnsi="Century Gothic" w:cs="Arial"/>
          <w:bCs/>
          <w:sz w:val="19"/>
          <w:szCs w:val="19"/>
        </w:rPr>
      </w:pPr>
      <w:r w:rsidRPr="00E249B1">
        <w:rPr>
          <w:rFonts w:ascii="Century Gothic" w:hAnsi="Century Gothic" w:cs="Arial"/>
          <w:bCs/>
          <w:sz w:val="19"/>
          <w:szCs w:val="19"/>
        </w:rPr>
        <w:t>MS Office (Word, Excel and PowerPoint)</w:t>
      </w:r>
      <w:r w:rsidR="00C93ACB">
        <w:rPr>
          <w:rFonts w:ascii="Century Gothic" w:hAnsi="Century Gothic" w:cs="Arial"/>
          <w:bCs/>
          <w:sz w:val="19"/>
          <w:szCs w:val="19"/>
        </w:rPr>
        <w:t>,</w:t>
      </w:r>
      <w:r w:rsidR="00906702">
        <w:rPr>
          <w:rFonts w:ascii="Century Gothic" w:hAnsi="Century Gothic" w:cs="Arial"/>
          <w:bCs/>
          <w:sz w:val="19"/>
          <w:szCs w:val="19"/>
        </w:rPr>
        <w:t xml:space="preserve"> </w:t>
      </w:r>
      <w:r w:rsidRPr="00C93ACB">
        <w:rPr>
          <w:rFonts w:ascii="Century Gothic" w:hAnsi="Century Gothic" w:cs="Arial"/>
          <w:bCs/>
          <w:sz w:val="19"/>
          <w:szCs w:val="19"/>
        </w:rPr>
        <w:t>Tally ERP and SAP</w:t>
      </w:r>
    </w:p>
    <w:p w:rsidR="00E249B1" w:rsidRPr="00C93ACB" w:rsidP="00EE21BA" w14:paraId="1308F816" w14:textId="77777777">
      <w:pPr>
        <w:pStyle w:val="PlainText"/>
        <w:numPr>
          <w:ilvl w:val="0"/>
          <w:numId w:val="41"/>
        </w:numPr>
        <w:rPr>
          <w:rFonts w:ascii="Century Gothic" w:hAnsi="Century Gothic" w:cs="Arial"/>
          <w:bCs/>
          <w:sz w:val="19"/>
          <w:szCs w:val="19"/>
        </w:rPr>
      </w:pPr>
      <w:r w:rsidRPr="00C93ACB">
        <w:rPr>
          <w:rFonts w:ascii="Century Gothic" w:hAnsi="Century Gothic" w:cs="Arial"/>
          <w:bCs/>
          <w:sz w:val="19"/>
          <w:szCs w:val="19"/>
        </w:rPr>
        <w:t>Internet Applications</w:t>
      </w:r>
      <w:r w:rsidR="00C93ACB">
        <w:rPr>
          <w:rFonts w:ascii="Century Gothic" w:hAnsi="Century Gothic" w:cs="Arial"/>
          <w:bCs/>
          <w:sz w:val="19"/>
          <w:szCs w:val="19"/>
        </w:rPr>
        <w:t xml:space="preserve">, </w:t>
      </w:r>
      <w:r w:rsidRPr="00C93ACB">
        <w:rPr>
          <w:rFonts w:ascii="Century Gothic" w:hAnsi="Century Gothic" w:cs="Arial"/>
          <w:bCs/>
          <w:sz w:val="19"/>
          <w:szCs w:val="19"/>
        </w:rPr>
        <w:t xml:space="preserve">Income Tax Returns &amp; TDS </w:t>
      </w:r>
      <w:r w:rsidRPr="00C93ACB">
        <w:rPr>
          <w:rFonts w:ascii="Century Gothic" w:hAnsi="Century Gothic" w:cs="Arial"/>
          <w:bCs/>
          <w:sz w:val="19"/>
          <w:szCs w:val="19"/>
        </w:rPr>
        <w:t>Softwares</w:t>
      </w:r>
      <w:r w:rsidRPr="00C93ACB">
        <w:rPr>
          <w:rFonts w:ascii="Century Gothic" w:hAnsi="Century Gothic" w:cs="Arial"/>
          <w:bCs/>
          <w:sz w:val="19"/>
          <w:szCs w:val="19"/>
        </w:rPr>
        <w:t xml:space="preserve"> like </w:t>
      </w:r>
      <w:r w:rsidRPr="00C93ACB">
        <w:rPr>
          <w:rFonts w:ascii="Century Gothic" w:hAnsi="Century Gothic" w:cs="Arial"/>
          <w:bCs/>
          <w:sz w:val="19"/>
          <w:szCs w:val="19"/>
        </w:rPr>
        <w:t>Comutax</w:t>
      </w:r>
      <w:r w:rsidRPr="00C93ACB">
        <w:rPr>
          <w:rFonts w:ascii="Century Gothic" w:hAnsi="Century Gothic" w:cs="Arial"/>
          <w:bCs/>
          <w:sz w:val="19"/>
          <w:szCs w:val="19"/>
        </w:rPr>
        <w:t>, Genius, MDA I-Tax etc.</w:t>
      </w:r>
    </w:p>
    <w:p w:rsidR="00E249B1" w:rsidP="00C93ACB" w14:paraId="5A220E7A" w14:textId="77777777">
      <w:pPr>
        <w:pStyle w:val="PlainText"/>
        <w:ind w:left="720"/>
        <w:rPr>
          <w:rFonts w:ascii="Century Gothic" w:hAnsi="Century Gothic" w:cs="Arial"/>
          <w:bCs/>
          <w:sz w:val="19"/>
          <w:szCs w:val="19"/>
        </w:rPr>
      </w:pPr>
    </w:p>
    <w:p w:rsidR="007A3B1B" w:rsidRPr="00456BAC" w14:paraId="679237C8" w14:textId="77777777">
      <w:pPr>
        <w:pStyle w:val="Heading5"/>
        <w:pBdr>
          <w:top w:val="single" w:sz="4" w:space="1" w:color="auto"/>
          <w:left w:val="single" w:sz="4" w:space="4" w:color="auto"/>
          <w:bottom w:val="single" w:sz="4" w:space="1" w:color="auto"/>
          <w:right w:val="single" w:sz="4" w:space="4" w:color="auto"/>
        </w:pBdr>
        <w:shd w:val="pct12" w:color="auto" w:fill="FFFFFF"/>
        <w:spacing w:after="120"/>
        <w:rPr>
          <w:rFonts w:ascii="Century Gothic" w:hAnsi="Century Gothic"/>
          <w:sz w:val="19"/>
          <w:szCs w:val="19"/>
        </w:rPr>
      </w:pPr>
      <w:r w:rsidRPr="00456BAC">
        <w:rPr>
          <w:rFonts w:ascii="Century Gothic" w:hAnsi="Century Gothic"/>
          <w:sz w:val="19"/>
          <w:szCs w:val="19"/>
        </w:rPr>
        <w:t>Personal Details</w:t>
      </w:r>
    </w:p>
    <w:p w:rsidR="007A3B1B" w:rsidRPr="00456BAC" w14:paraId="6F72EF36" w14:textId="77777777">
      <w:pPr>
        <w:spacing w:before="120"/>
        <w:rPr>
          <w:rFonts w:ascii="Century Gothic" w:hAnsi="Century Gothic"/>
          <w:sz w:val="19"/>
          <w:szCs w:val="19"/>
        </w:rPr>
      </w:pPr>
      <w:r w:rsidRPr="00456BAC">
        <w:rPr>
          <w:rFonts w:ascii="Century Gothic" w:hAnsi="Century Gothic"/>
          <w:sz w:val="19"/>
          <w:szCs w:val="19"/>
        </w:rPr>
        <w:t>Date of Birth</w:t>
      </w:r>
      <w:r w:rsidRPr="00456BAC">
        <w:rPr>
          <w:rFonts w:ascii="Century Gothic" w:hAnsi="Century Gothic"/>
          <w:sz w:val="19"/>
          <w:szCs w:val="19"/>
        </w:rPr>
        <w:tab/>
      </w:r>
      <w:r w:rsidRPr="00456BAC">
        <w:rPr>
          <w:rFonts w:ascii="Century Gothic" w:hAnsi="Century Gothic"/>
          <w:sz w:val="19"/>
          <w:szCs w:val="19"/>
        </w:rPr>
        <w:tab/>
      </w:r>
      <w:r w:rsidRPr="00456BAC">
        <w:rPr>
          <w:rFonts w:ascii="Century Gothic" w:hAnsi="Century Gothic"/>
          <w:sz w:val="19"/>
          <w:szCs w:val="19"/>
        </w:rPr>
        <w:tab/>
        <w:t>:</w:t>
      </w:r>
      <w:r w:rsidRPr="00456BAC" w:rsidR="00040839">
        <w:rPr>
          <w:rFonts w:ascii="Century Gothic" w:hAnsi="Century Gothic"/>
          <w:sz w:val="19"/>
          <w:szCs w:val="19"/>
        </w:rPr>
        <w:tab/>
      </w:r>
      <w:r w:rsidRPr="00456BAC" w:rsidR="007F7021">
        <w:rPr>
          <w:rFonts w:ascii="Century Gothic" w:hAnsi="Century Gothic"/>
          <w:sz w:val="19"/>
          <w:szCs w:val="19"/>
        </w:rPr>
        <w:t>29-08-1987</w:t>
      </w:r>
    </w:p>
    <w:p w:rsidR="007A3B1B" w:rsidRPr="00456BAC" w14:paraId="274FD89D" w14:textId="77777777">
      <w:pPr>
        <w:pStyle w:val="Heading2"/>
        <w:rPr>
          <w:rFonts w:ascii="Century Gothic" w:hAnsi="Century Gothic"/>
          <w:sz w:val="19"/>
          <w:szCs w:val="19"/>
        </w:rPr>
      </w:pPr>
      <w:r w:rsidRPr="00456BAC">
        <w:rPr>
          <w:rFonts w:ascii="Century Gothic" w:hAnsi="Century Gothic"/>
          <w:sz w:val="19"/>
          <w:szCs w:val="19"/>
        </w:rPr>
        <w:t>Father’s Name</w:t>
      </w:r>
      <w:r w:rsidRPr="00456BAC">
        <w:rPr>
          <w:rFonts w:ascii="Century Gothic" w:hAnsi="Century Gothic"/>
          <w:sz w:val="19"/>
          <w:szCs w:val="19"/>
        </w:rPr>
        <w:tab/>
      </w:r>
      <w:r w:rsidRPr="00456BAC">
        <w:rPr>
          <w:rFonts w:ascii="Century Gothic" w:hAnsi="Century Gothic"/>
          <w:sz w:val="19"/>
          <w:szCs w:val="19"/>
        </w:rPr>
        <w:tab/>
      </w:r>
      <w:r w:rsidRPr="00456BAC">
        <w:rPr>
          <w:rFonts w:ascii="Century Gothic" w:hAnsi="Century Gothic"/>
          <w:sz w:val="19"/>
          <w:szCs w:val="19"/>
        </w:rPr>
        <w:tab/>
        <w:t xml:space="preserve">: </w:t>
      </w:r>
      <w:r w:rsidRPr="00456BAC" w:rsidR="00040839">
        <w:rPr>
          <w:rFonts w:ascii="Century Gothic" w:hAnsi="Century Gothic"/>
          <w:sz w:val="19"/>
          <w:szCs w:val="19"/>
        </w:rPr>
        <w:tab/>
      </w:r>
      <w:r w:rsidRPr="00456BAC" w:rsidR="002C155C">
        <w:rPr>
          <w:rFonts w:ascii="Century Gothic" w:hAnsi="Century Gothic"/>
          <w:sz w:val="19"/>
          <w:szCs w:val="19"/>
        </w:rPr>
        <w:t>L</w:t>
      </w:r>
      <w:r w:rsidRPr="00456BAC" w:rsidR="009B7A6D">
        <w:rPr>
          <w:rFonts w:ascii="Century Gothic" w:hAnsi="Century Gothic"/>
          <w:sz w:val="19"/>
          <w:szCs w:val="19"/>
        </w:rPr>
        <w:t>ate</w:t>
      </w:r>
      <w:r w:rsidRPr="00456BAC" w:rsidR="002C155C">
        <w:rPr>
          <w:rFonts w:ascii="Century Gothic" w:hAnsi="Century Gothic"/>
          <w:sz w:val="19"/>
          <w:szCs w:val="19"/>
        </w:rPr>
        <w:t xml:space="preserve"> </w:t>
      </w:r>
      <w:r w:rsidRPr="00456BAC">
        <w:rPr>
          <w:rFonts w:ascii="Century Gothic" w:hAnsi="Century Gothic"/>
          <w:sz w:val="19"/>
          <w:szCs w:val="19"/>
        </w:rPr>
        <w:t>S</w:t>
      </w:r>
      <w:r w:rsidRPr="00456BAC" w:rsidR="007F7021">
        <w:rPr>
          <w:rFonts w:ascii="Century Gothic" w:hAnsi="Century Gothic"/>
          <w:sz w:val="19"/>
          <w:szCs w:val="19"/>
        </w:rPr>
        <w:t xml:space="preserve">hri </w:t>
      </w:r>
      <w:r w:rsidRPr="00456BAC" w:rsidR="007F7021">
        <w:rPr>
          <w:rFonts w:ascii="Century Gothic" w:hAnsi="Century Gothic"/>
          <w:sz w:val="19"/>
          <w:szCs w:val="19"/>
        </w:rPr>
        <w:t>Padam</w:t>
      </w:r>
      <w:r w:rsidRPr="00456BAC" w:rsidR="007F7021">
        <w:rPr>
          <w:rFonts w:ascii="Century Gothic" w:hAnsi="Century Gothic"/>
          <w:sz w:val="19"/>
          <w:szCs w:val="19"/>
        </w:rPr>
        <w:t xml:space="preserve"> Chand Jain</w:t>
      </w:r>
    </w:p>
    <w:p w:rsidR="007A3B1B" w:rsidRPr="00456BAC" w14:paraId="3D35CB63" w14:textId="77777777">
      <w:pPr>
        <w:rPr>
          <w:rFonts w:ascii="Century Gothic" w:hAnsi="Century Gothic"/>
          <w:sz w:val="19"/>
          <w:szCs w:val="19"/>
        </w:rPr>
      </w:pPr>
      <w:r w:rsidRPr="00456BAC">
        <w:rPr>
          <w:rFonts w:ascii="Century Gothic" w:hAnsi="Century Gothic"/>
          <w:sz w:val="19"/>
          <w:szCs w:val="19"/>
        </w:rPr>
        <w:t>Language Known</w:t>
      </w:r>
      <w:r w:rsidRPr="00456BAC">
        <w:rPr>
          <w:rFonts w:ascii="Century Gothic" w:hAnsi="Century Gothic"/>
          <w:sz w:val="19"/>
          <w:szCs w:val="19"/>
        </w:rPr>
        <w:tab/>
      </w:r>
      <w:r w:rsidRPr="00456BAC">
        <w:rPr>
          <w:rFonts w:ascii="Century Gothic" w:hAnsi="Century Gothic"/>
          <w:sz w:val="19"/>
          <w:szCs w:val="19"/>
        </w:rPr>
        <w:tab/>
      </w:r>
      <w:r w:rsidRPr="00456BAC" w:rsidR="00EA40D1">
        <w:rPr>
          <w:rFonts w:ascii="Century Gothic" w:hAnsi="Century Gothic"/>
          <w:sz w:val="19"/>
          <w:szCs w:val="19"/>
        </w:rPr>
        <w:t xml:space="preserve">: </w:t>
      </w:r>
      <w:r w:rsidRPr="00456BAC" w:rsidR="00040839">
        <w:rPr>
          <w:rFonts w:ascii="Century Gothic" w:hAnsi="Century Gothic"/>
          <w:sz w:val="19"/>
          <w:szCs w:val="19"/>
        </w:rPr>
        <w:tab/>
      </w:r>
      <w:r w:rsidRPr="00456BAC" w:rsidR="00EA40D1">
        <w:rPr>
          <w:rFonts w:ascii="Century Gothic" w:hAnsi="Century Gothic"/>
          <w:sz w:val="19"/>
          <w:szCs w:val="19"/>
        </w:rPr>
        <w:t>English and Hindi</w:t>
      </w:r>
    </w:p>
    <w:p w:rsidR="00456BAC" w:rsidP="00456BAC" w14:paraId="53C87253" w14:textId="77777777">
      <w:pPr>
        <w:ind w:left="2970" w:hanging="2970"/>
        <w:rPr>
          <w:rFonts w:ascii="Century Gothic" w:hAnsi="Century Gothic"/>
          <w:sz w:val="19"/>
          <w:szCs w:val="19"/>
        </w:rPr>
      </w:pPr>
      <w:r w:rsidRPr="00456BAC">
        <w:rPr>
          <w:rFonts w:ascii="Century Gothic" w:hAnsi="Century Gothic"/>
          <w:sz w:val="19"/>
          <w:szCs w:val="19"/>
        </w:rPr>
        <w:t xml:space="preserve">Strengths                                     </w:t>
      </w:r>
      <w:r w:rsidRPr="00456BAC" w:rsidR="00BF30B8">
        <w:rPr>
          <w:rFonts w:ascii="Century Gothic" w:hAnsi="Century Gothic"/>
          <w:sz w:val="19"/>
          <w:szCs w:val="19"/>
        </w:rPr>
        <w:t xml:space="preserve">  </w:t>
      </w:r>
      <w:r w:rsidRPr="00456BAC">
        <w:rPr>
          <w:rFonts w:ascii="Century Gothic" w:hAnsi="Century Gothic"/>
          <w:sz w:val="19"/>
          <w:szCs w:val="19"/>
        </w:rPr>
        <w:t>:</w:t>
      </w:r>
      <w:r w:rsidRPr="00456BAC">
        <w:rPr>
          <w:rFonts w:ascii="Century Gothic" w:hAnsi="Century Gothic"/>
          <w:sz w:val="19"/>
          <w:szCs w:val="19"/>
        </w:rPr>
        <w:t xml:space="preserve"> </w:t>
      </w:r>
      <w:r w:rsidRPr="00456BAC" w:rsidR="00040839">
        <w:rPr>
          <w:rFonts w:ascii="Century Gothic" w:hAnsi="Century Gothic"/>
          <w:sz w:val="19"/>
          <w:szCs w:val="19"/>
        </w:rPr>
        <w:tab/>
      </w:r>
      <w:r w:rsidRPr="00456BAC">
        <w:rPr>
          <w:rFonts w:ascii="Century Gothic" w:hAnsi="Century Gothic"/>
          <w:sz w:val="19"/>
          <w:szCs w:val="19"/>
        </w:rPr>
        <w:t>Positive Attitude, Good Analytical and Presentation Skills and</w:t>
      </w:r>
    </w:p>
    <w:p w:rsidR="005C176E" w:rsidRPr="00456BAC" w:rsidP="005C4506" w14:paraId="4BD6C06E" w14:textId="77777777">
      <w:pPr>
        <w:ind w:left="2880" w:firstLine="720"/>
        <w:rPr>
          <w:rFonts w:ascii="Century Gothic" w:hAnsi="Century Gothic"/>
          <w:sz w:val="19"/>
          <w:szCs w:val="19"/>
        </w:rPr>
      </w:pPr>
      <w:r w:rsidRPr="00456BAC">
        <w:rPr>
          <w:rFonts w:ascii="Century Gothic" w:hAnsi="Century Gothic"/>
          <w:sz w:val="19"/>
          <w:szCs w:val="19"/>
        </w:rPr>
        <w:t>ability to apply Academic knowledge practically.</w:t>
      </w:r>
    </w:p>
    <w:p w:rsidR="007F3719" w:rsidRPr="00456BAC" w14:paraId="08A1137B" w14:textId="77777777">
      <w:pPr>
        <w:spacing w:after="120"/>
        <w:rPr>
          <w:rFonts w:ascii="Century Gothic" w:hAnsi="Century Gothic"/>
          <w:sz w:val="19"/>
          <w:szCs w:val="19"/>
        </w:rPr>
      </w:pPr>
    </w:p>
    <w:p w:rsidR="00E10B4B" w:rsidRPr="00456BAC" w:rsidP="00E10B4B" w14:paraId="26750F28" w14:textId="77777777">
      <w:pPr>
        <w:spacing w:line="80" w:lineRule="atLeast"/>
        <w:jc w:val="both"/>
        <w:rPr>
          <w:rFonts w:ascii="Century Gothic" w:hAnsi="Century Gothic" w:cs="Arial"/>
          <w:sz w:val="19"/>
          <w:szCs w:val="19"/>
        </w:rPr>
      </w:pPr>
      <w:r w:rsidRPr="00456BAC">
        <w:rPr>
          <w:rFonts w:ascii="Century Gothic" w:hAnsi="Century Gothic" w:cs="Arial"/>
          <w:b/>
          <w:sz w:val="19"/>
          <w:szCs w:val="19"/>
        </w:rPr>
        <w:t>D</w:t>
      </w:r>
      <w:r w:rsidRPr="00456BAC">
        <w:rPr>
          <w:rFonts w:ascii="Century Gothic" w:hAnsi="Century Gothic" w:cs="Arial"/>
          <w:b/>
          <w:sz w:val="19"/>
          <w:szCs w:val="19"/>
        </w:rPr>
        <w:t>ate:</w:t>
      </w:r>
      <w:r w:rsidRPr="00456BAC" w:rsidR="007F3719">
        <w:rPr>
          <w:rFonts w:ascii="Century Gothic" w:hAnsi="Century Gothic" w:cs="Arial"/>
          <w:b/>
          <w:sz w:val="19"/>
          <w:szCs w:val="19"/>
        </w:rPr>
        <w:tab/>
      </w:r>
      <w:r w:rsidR="00033B1A">
        <w:rPr>
          <w:rFonts w:ascii="Century Gothic" w:hAnsi="Century Gothic" w:cs="Arial"/>
          <w:b/>
          <w:sz w:val="19"/>
          <w:szCs w:val="19"/>
        </w:rPr>
        <w:t>__</w:t>
      </w:r>
      <w:r w:rsidR="005C4506">
        <w:rPr>
          <w:rFonts w:ascii="Century Gothic" w:hAnsi="Century Gothic" w:cs="Arial"/>
          <w:b/>
          <w:sz w:val="19"/>
          <w:szCs w:val="19"/>
        </w:rPr>
        <w:t>/</w:t>
      </w:r>
      <w:r w:rsidR="00033B1A">
        <w:rPr>
          <w:rFonts w:ascii="Century Gothic" w:hAnsi="Century Gothic" w:cs="Arial"/>
          <w:b/>
          <w:sz w:val="19"/>
          <w:szCs w:val="19"/>
        </w:rPr>
        <w:t>__</w:t>
      </w:r>
      <w:r w:rsidR="005C4506">
        <w:rPr>
          <w:rFonts w:ascii="Century Gothic" w:hAnsi="Century Gothic" w:cs="Arial"/>
          <w:b/>
          <w:sz w:val="19"/>
          <w:szCs w:val="19"/>
        </w:rPr>
        <w:t>/</w:t>
      </w:r>
      <w:r w:rsidR="00033B1A">
        <w:rPr>
          <w:rFonts w:ascii="Century Gothic" w:hAnsi="Century Gothic" w:cs="Arial"/>
          <w:b/>
          <w:sz w:val="19"/>
          <w:szCs w:val="19"/>
        </w:rPr>
        <w:t>____</w:t>
      </w:r>
    </w:p>
    <w:p w:rsidR="00C735E1" w:rsidRPr="00456BAC" w:rsidP="007F3719" w14:paraId="73D33138" w14:textId="77777777">
      <w:pPr>
        <w:tabs>
          <w:tab w:val="left" w:pos="720"/>
          <w:tab w:val="left" w:pos="8300"/>
        </w:tabs>
        <w:rPr>
          <w:rFonts w:ascii="Century Gothic" w:hAnsi="Century Gothic"/>
          <w:sz w:val="19"/>
          <w:szCs w:val="19"/>
        </w:rPr>
      </w:pPr>
      <w:r w:rsidRPr="00456BAC">
        <w:rPr>
          <w:rFonts w:ascii="Century Gothic" w:hAnsi="Century Gothic" w:cs="Arial"/>
          <w:b/>
          <w:sz w:val="19"/>
          <w:szCs w:val="19"/>
        </w:rPr>
        <w:t>Place:</w:t>
      </w:r>
      <w:r w:rsidRPr="00456BAC" w:rsidR="00E10B4B">
        <w:rPr>
          <w:rFonts w:ascii="Century Gothic" w:hAnsi="Century Gothic" w:cs="Arial"/>
          <w:sz w:val="19"/>
          <w:szCs w:val="19"/>
        </w:rPr>
        <w:tab/>
      </w:r>
      <w:r w:rsidRPr="00456BAC" w:rsidR="000C4E39">
        <w:rPr>
          <w:rFonts w:ascii="Century Gothic" w:hAnsi="Century Gothic" w:cs="Arial"/>
          <w:sz w:val="19"/>
          <w:szCs w:val="19"/>
        </w:rPr>
        <w:tab/>
      </w:r>
    </w:p>
    <w:p w:rsidR="00304A7F" w:rsidRPr="00456BAC" w:rsidP="00AF687F" w14:paraId="08141A52" w14:textId="77777777">
      <w:pPr>
        <w:rPr>
          <w:rFonts w:ascii="Century Gothic" w:hAnsi="Century Gothic"/>
          <w:b/>
          <w:sz w:val="19"/>
          <w:szCs w:val="19"/>
        </w:rPr>
      </w:pPr>
      <w:r w:rsidRPr="00456BAC">
        <w:rPr>
          <w:rFonts w:ascii="Century Gothic" w:hAnsi="Century Gothic"/>
          <w:b/>
          <w:sz w:val="19"/>
          <w:szCs w:val="19"/>
        </w:rPr>
        <w:tab/>
      </w:r>
      <w:r w:rsidRPr="00456BAC">
        <w:rPr>
          <w:rFonts w:ascii="Century Gothic" w:hAnsi="Century Gothic"/>
          <w:b/>
          <w:sz w:val="19"/>
          <w:szCs w:val="19"/>
        </w:rPr>
        <w:tab/>
      </w:r>
      <w:r w:rsidRPr="00456BAC">
        <w:rPr>
          <w:rFonts w:ascii="Century Gothic" w:hAnsi="Century Gothic"/>
          <w:b/>
          <w:sz w:val="19"/>
          <w:szCs w:val="19"/>
        </w:rPr>
        <w:tab/>
      </w:r>
      <w:r w:rsidRPr="00456BAC">
        <w:rPr>
          <w:rFonts w:ascii="Century Gothic" w:hAnsi="Century Gothic"/>
          <w:b/>
          <w:sz w:val="19"/>
          <w:szCs w:val="19"/>
        </w:rPr>
        <w:tab/>
      </w:r>
      <w:r w:rsidRPr="00456BAC">
        <w:rPr>
          <w:rFonts w:ascii="Century Gothic" w:hAnsi="Century Gothic"/>
          <w:b/>
          <w:sz w:val="19"/>
          <w:szCs w:val="19"/>
        </w:rPr>
        <w:tab/>
      </w:r>
      <w:r w:rsidRPr="00456BAC">
        <w:rPr>
          <w:rFonts w:ascii="Century Gothic" w:hAnsi="Century Gothic"/>
          <w:b/>
          <w:sz w:val="19"/>
          <w:szCs w:val="19"/>
        </w:rPr>
        <w:tab/>
      </w:r>
      <w:r w:rsidRPr="00456BAC">
        <w:rPr>
          <w:rFonts w:ascii="Century Gothic" w:hAnsi="Century Gothic"/>
          <w:b/>
          <w:sz w:val="19"/>
          <w:szCs w:val="19"/>
        </w:rPr>
        <w:tab/>
      </w:r>
      <w:r w:rsidRPr="00456BAC">
        <w:rPr>
          <w:rFonts w:ascii="Century Gothic" w:hAnsi="Century Gothic"/>
          <w:b/>
          <w:sz w:val="19"/>
          <w:szCs w:val="19"/>
        </w:rPr>
        <w:tab/>
      </w:r>
      <w:r w:rsidRPr="00456BAC" w:rsidR="00EB03B7">
        <w:rPr>
          <w:rFonts w:ascii="Century Gothic" w:hAnsi="Century Gothic"/>
          <w:b/>
          <w:sz w:val="19"/>
          <w:szCs w:val="19"/>
        </w:rPr>
        <w:t xml:space="preserve">    </w:t>
      </w:r>
      <w:r w:rsidRPr="00456BAC">
        <w:rPr>
          <w:rFonts w:ascii="Century Gothic" w:hAnsi="Century Gothic"/>
          <w:b/>
          <w:sz w:val="19"/>
          <w:szCs w:val="19"/>
        </w:rPr>
        <w:tab/>
      </w:r>
      <w:r w:rsidRPr="00456BAC" w:rsidR="00EB03B7">
        <w:rPr>
          <w:rFonts w:ascii="Century Gothic" w:hAnsi="Century Gothic"/>
          <w:b/>
          <w:sz w:val="19"/>
          <w:szCs w:val="19"/>
        </w:rPr>
        <w:t xml:space="preserve">      </w:t>
      </w:r>
      <w:r w:rsidRPr="00456BAC" w:rsidR="00717D7A">
        <w:rPr>
          <w:rFonts w:ascii="Century Gothic" w:hAnsi="Century Gothic"/>
          <w:b/>
          <w:sz w:val="19"/>
          <w:szCs w:val="19"/>
        </w:rPr>
        <w:tab/>
      </w:r>
      <w:r w:rsidRPr="00456BAC" w:rsidR="000074A1">
        <w:rPr>
          <w:rFonts w:ascii="Century Gothic" w:hAnsi="Century Gothic"/>
          <w:b/>
          <w:sz w:val="19"/>
          <w:szCs w:val="19"/>
        </w:rPr>
        <w:t xml:space="preserve">CA </w:t>
      </w:r>
      <w:r w:rsidRPr="00456BAC" w:rsidR="00717D7A">
        <w:rPr>
          <w:rFonts w:ascii="Century Gothic" w:hAnsi="Century Gothic"/>
          <w:b/>
          <w:sz w:val="19"/>
          <w:szCs w:val="19"/>
        </w:rPr>
        <w:t>Gaurav Jain</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906702">
      <w:pgSz w:w="12240" w:h="15840"/>
      <w:pgMar w:top="450" w:right="900" w:bottom="709"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BA6453"/>
    <w:multiLevelType w:val="hybridMultilevel"/>
    <w:tmpl w:val="037031D6"/>
    <w:lvl w:ilvl="0">
      <w:start w:val="1"/>
      <w:numFmt w:val="bullet"/>
      <w:lvlText w:val=""/>
      <w:lvlJc w:val="left"/>
      <w:pPr>
        <w:ind w:left="1620" w:hanging="360"/>
      </w:pPr>
      <w:rPr>
        <w:rFonts w:ascii="Wingdings" w:hAnsi="Wingdings" w:hint="default"/>
      </w:rPr>
    </w:lvl>
    <w:lvl w:ilvl="1" w:tentative="1">
      <w:start w:val="1"/>
      <w:numFmt w:val="bullet"/>
      <w:lvlText w:val="o"/>
      <w:lvlJc w:val="left"/>
      <w:pPr>
        <w:ind w:left="2340" w:hanging="360"/>
      </w:pPr>
      <w:rPr>
        <w:rFonts w:ascii="Courier New" w:hAnsi="Courier New" w:cs="Courier New" w:hint="default"/>
      </w:rPr>
    </w:lvl>
    <w:lvl w:ilvl="2" w:tentative="1">
      <w:start w:val="1"/>
      <w:numFmt w:val="bullet"/>
      <w:lvlText w:val=""/>
      <w:lvlJc w:val="left"/>
      <w:pPr>
        <w:ind w:left="3060" w:hanging="360"/>
      </w:pPr>
      <w:rPr>
        <w:rFonts w:ascii="Wingdings" w:hAnsi="Wingdings" w:hint="default"/>
      </w:rPr>
    </w:lvl>
    <w:lvl w:ilvl="3" w:tentative="1">
      <w:start w:val="1"/>
      <w:numFmt w:val="bullet"/>
      <w:lvlText w:val=""/>
      <w:lvlJc w:val="left"/>
      <w:pPr>
        <w:ind w:left="3780" w:hanging="360"/>
      </w:pPr>
      <w:rPr>
        <w:rFonts w:ascii="Symbol" w:hAnsi="Symbol" w:hint="default"/>
      </w:rPr>
    </w:lvl>
    <w:lvl w:ilvl="4" w:tentative="1">
      <w:start w:val="1"/>
      <w:numFmt w:val="bullet"/>
      <w:lvlText w:val="o"/>
      <w:lvlJc w:val="left"/>
      <w:pPr>
        <w:ind w:left="4500" w:hanging="360"/>
      </w:pPr>
      <w:rPr>
        <w:rFonts w:ascii="Courier New" w:hAnsi="Courier New" w:cs="Courier New" w:hint="default"/>
      </w:rPr>
    </w:lvl>
    <w:lvl w:ilvl="5" w:tentative="1">
      <w:start w:val="1"/>
      <w:numFmt w:val="bullet"/>
      <w:lvlText w:val=""/>
      <w:lvlJc w:val="left"/>
      <w:pPr>
        <w:ind w:left="5220" w:hanging="360"/>
      </w:pPr>
      <w:rPr>
        <w:rFonts w:ascii="Wingdings" w:hAnsi="Wingdings" w:hint="default"/>
      </w:rPr>
    </w:lvl>
    <w:lvl w:ilvl="6" w:tentative="1">
      <w:start w:val="1"/>
      <w:numFmt w:val="bullet"/>
      <w:lvlText w:val=""/>
      <w:lvlJc w:val="left"/>
      <w:pPr>
        <w:ind w:left="5940" w:hanging="360"/>
      </w:pPr>
      <w:rPr>
        <w:rFonts w:ascii="Symbol" w:hAnsi="Symbol" w:hint="default"/>
      </w:rPr>
    </w:lvl>
    <w:lvl w:ilvl="7" w:tentative="1">
      <w:start w:val="1"/>
      <w:numFmt w:val="bullet"/>
      <w:lvlText w:val="o"/>
      <w:lvlJc w:val="left"/>
      <w:pPr>
        <w:ind w:left="6660" w:hanging="360"/>
      </w:pPr>
      <w:rPr>
        <w:rFonts w:ascii="Courier New" w:hAnsi="Courier New" w:cs="Courier New" w:hint="default"/>
      </w:rPr>
    </w:lvl>
    <w:lvl w:ilvl="8" w:tentative="1">
      <w:start w:val="1"/>
      <w:numFmt w:val="bullet"/>
      <w:lvlText w:val=""/>
      <w:lvlJc w:val="left"/>
      <w:pPr>
        <w:ind w:left="7380" w:hanging="360"/>
      </w:pPr>
      <w:rPr>
        <w:rFonts w:ascii="Wingdings" w:hAnsi="Wingdings" w:hint="default"/>
      </w:rPr>
    </w:lvl>
  </w:abstractNum>
  <w:abstractNum w:abstractNumId="1">
    <w:nsid w:val="061F103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07B13CE2"/>
    <w:multiLevelType w:val="hybridMultilevel"/>
    <w:tmpl w:val="F6C8111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0E22637D"/>
    <w:multiLevelType w:val="hybridMultilevel"/>
    <w:tmpl w:val="EE9EE24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nsid w:val="0F810010"/>
    <w:multiLevelType w:val="hybridMultilevel"/>
    <w:tmpl w:val="0F9657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nsid w:val="117206D3"/>
    <w:multiLevelType w:val="hybridMultilevel"/>
    <w:tmpl w:val="FF2C04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5AE6DCB"/>
    <w:multiLevelType w:val="hybridMultilevel"/>
    <w:tmpl w:val="B4AA4E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9592337"/>
    <w:multiLevelType w:val="hybridMultilevel"/>
    <w:tmpl w:val="266414D0"/>
    <w:lvl w:ilvl="0">
      <w:start w:val="3"/>
      <w:numFmt w:val="bullet"/>
      <w:lvlText w:val=""/>
      <w:lvlJc w:val="left"/>
      <w:pPr>
        <w:ind w:left="720" w:hanging="360"/>
      </w:pPr>
      <w:rPr>
        <w:rFonts w:ascii="Symbol" w:eastAsia="Times New Roman" w:hAnsi="Symbol" w:cs="Tahoma"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A4A3F6D"/>
    <w:multiLevelType w:val="hybridMultilevel"/>
    <w:tmpl w:val="D8DC01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B0677B4"/>
    <w:multiLevelType w:val="singleLevel"/>
    <w:tmpl w:val="04090001"/>
    <w:lvl w:ilvl="0">
      <w:start w:val="1"/>
      <w:numFmt w:val="bullet"/>
      <w:lvlText w:val=""/>
      <w:lvlJc w:val="left"/>
      <w:pPr>
        <w:ind w:left="720" w:hanging="360"/>
      </w:pPr>
      <w:rPr>
        <w:rFonts w:ascii="Symbol" w:hAnsi="Symbol" w:hint="default"/>
      </w:rPr>
    </w:lvl>
  </w:abstractNum>
  <w:abstractNum w:abstractNumId="10">
    <w:nsid w:val="1EE44506"/>
    <w:multiLevelType w:val="hybridMultilevel"/>
    <w:tmpl w:val="858A877C"/>
    <w:lvl w:ilvl="0">
      <w:start w:val="1"/>
      <w:numFmt w:val="bullet"/>
      <w:lvlText w:val=""/>
      <w:lvlJc w:val="left"/>
      <w:pPr>
        <w:tabs>
          <w:tab w:val="num" w:pos="1080"/>
        </w:tabs>
        <w:ind w:left="1080" w:hanging="360"/>
      </w:pPr>
      <w:rPr>
        <w:rFonts w:ascii="Wingdings" w:hAnsi="Wingdings"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1">
    <w:nsid w:val="1FC56EB9"/>
    <w:multiLevelType w:val="hybridMultilevel"/>
    <w:tmpl w:val="0D7A51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24FB5EAC"/>
    <w:multiLevelType w:val="hybridMultilevel"/>
    <w:tmpl w:val="7CB25452"/>
    <w:lvl w:ilvl="0">
      <w:start w:val="1"/>
      <w:numFmt w:val="bullet"/>
      <w:lvlText w:val=""/>
      <w:lvlJc w:val="left"/>
      <w:pPr>
        <w:tabs>
          <w:tab w:val="num" w:pos="3210"/>
        </w:tabs>
        <w:ind w:left="3210" w:hanging="360"/>
      </w:pPr>
      <w:rPr>
        <w:rFonts w:ascii="Wingdings" w:hAnsi="Wingdings" w:hint="default"/>
      </w:rPr>
    </w:lvl>
    <w:lvl w:ilvl="1" w:tentative="1">
      <w:start w:val="1"/>
      <w:numFmt w:val="bullet"/>
      <w:lvlText w:val="o"/>
      <w:lvlJc w:val="left"/>
      <w:pPr>
        <w:tabs>
          <w:tab w:val="num" w:pos="3930"/>
        </w:tabs>
        <w:ind w:left="3930" w:hanging="360"/>
      </w:pPr>
      <w:rPr>
        <w:rFonts w:ascii="Courier New" w:hAnsi="Courier New" w:cs="Courier New" w:hint="default"/>
      </w:rPr>
    </w:lvl>
    <w:lvl w:ilvl="2" w:tentative="1">
      <w:start w:val="1"/>
      <w:numFmt w:val="bullet"/>
      <w:lvlText w:val=""/>
      <w:lvlJc w:val="left"/>
      <w:pPr>
        <w:tabs>
          <w:tab w:val="num" w:pos="4650"/>
        </w:tabs>
        <w:ind w:left="4650" w:hanging="360"/>
      </w:pPr>
      <w:rPr>
        <w:rFonts w:ascii="Wingdings" w:hAnsi="Wingdings" w:hint="default"/>
      </w:rPr>
    </w:lvl>
    <w:lvl w:ilvl="3" w:tentative="1">
      <w:start w:val="1"/>
      <w:numFmt w:val="bullet"/>
      <w:lvlText w:val=""/>
      <w:lvlJc w:val="left"/>
      <w:pPr>
        <w:tabs>
          <w:tab w:val="num" w:pos="5370"/>
        </w:tabs>
        <w:ind w:left="5370" w:hanging="360"/>
      </w:pPr>
      <w:rPr>
        <w:rFonts w:ascii="Symbol" w:hAnsi="Symbol" w:hint="default"/>
      </w:rPr>
    </w:lvl>
    <w:lvl w:ilvl="4" w:tentative="1">
      <w:start w:val="1"/>
      <w:numFmt w:val="bullet"/>
      <w:lvlText w:val="o"/>
      <w:lvlJc w:val="left"/>
      <w:pPr>
        <w:tabs>
          <w:tab w:val="num" w:pos="6090"/>
        </w:tabs>
        <w:ind w:left="6090" w:hanging="360"/>
      </w:pPr>
      <w:rPr>
        <w:rFonts w:ascii="Courier New" w:hAnsi="Courier New" w:cs="Courier New" w:hint="default"/>
      </w:rPr>
    </w:lvl>
    <w:lvl w:ilvl="5" w:tentative="1">
      <w:start w:val="1"/>
      <w:numFmt w:val="bullet"/>
      <w:lvlText w:val=""/>
      <w:lvlJc w:val="left"/>
      <w:pPr>
        <w:tabs>
          <w:tab w:val="num" w:pos="6810"/>
        </w:tabs>
        <w:ind w:left="6810" w:hanging="360"/>
      </w:pPr>
      <w:rPr>
        <w:rFonts w:ascii="Wingdings" w:hAnsi="Wingdings" w:hint="default"/>
      </w:rPr>
    </w:lvl>
    <w:lvl w:ilvl="6" w:tentative="1">
      <w:start w:val="1"/>
      <w:numFmt w:val="bullet"/>
      <w:lvlText w:val=""/>
      <w:lvlJc w:val="left"/>
      <w:pPr>
        <w:tabs>
          <w:tab w:val="num" w:pos="7530"/>
        </w:tabs>
        <w:ind w:left="7530" w:hanging="360"/>
      </w:pPr>
      <w:rPr>
        <w:rFonts w:ascii="Symbol" w:hAnsi="Symbol" w:hint="default"/>
      </w:rPr>
    </w:lvl>
    <w:lvl w:ilvl="7" w:tentative="1">
      <w:start w:val="1"/>
      <w:numFmt w:val="bullet"/>
      <w:lvlText w:val="o"/>
      <w:lvlJc w:val="left"/>
      <w:pPr>
        <w:tabs>
          <w:tab w:val="num" w:pos="8250"/>
        </w:tabs>
        <w:ind w:left="8250" w:hanging="360"/>
      </w:pPr>
      <w:rPr>
        <w:rFonts w:ascii="Courier New" w:hAnsi="Courier New" w:cs="Courier New" w:hint="default"/>
      </w:rPr>
    </w:lvl>
    <w:lvl w:ilvl="8" w:tentative="1">
      <w:start w:val="1"/>
      <w:numFmt w:val="bullet"/>
      <w:lvlText w:val=""/>
      <w:lvlJc w:val="left"/>
      <w:pPr>
        <w:tabs>
          <w:tab w:val="num" w:pos="8970"/>
        </w:tabs>
        <w:ind w:left="8970" w:hanging="360"/>
      </w:pPr>
      <w:rPr>
        <w:rFonts w:ascii="Wingdings" w:hAnsi="Wingdings" w:hint="default"/>
      </w:rPr>
    </w:lvl>
  </w:abstractNum>
  <w:abstractNum w:abstractNumId="13">
    <w:nsid w:val="2BDB196F"/>
    <w:multiLevelType w:val="hybridMultilevel"/>
    <w:tmpl w:val="BEEC1E4C"/>
    <w:lvl w:ilvl="0">
      <w:start w:val="1"/>
      <w:numFmt w:val="bullet"/>
      <w:lvlText w:val=""/>
      <w:lvlJc w:val="left"/>
      <w:pPr>
        <w:ind w:left="1620" w:hanging="360"/>
      </w:pPr>
      <w:rPr>
        <w:rFonts w:ascii="Wingdings" w:hAnsi="Wingdings" w:hint="default"/>
      </w:rPr>
    </w:lvl>
    <w:lvl w:ilvl="1" w:tentative="1">
      <w:start w:val="1"/>
      <w:numFmt w:val="bullet"/>
      <w:lvlText w:val="o"/>
      <w:lvlJc w:val="left"/>
      <w:pPr>
        <w:ind w:left="2340" w:hanging="360"/>
      </w:pPr>
      <w:rPr>
        <w:rFonts w:ascii="Courier New" w:hAnsi="Courier New" w:cs="Courier New" w:hint="default"/>
      </w:rPr>
    </w:lvl>
    <w:lvl w:ilvl="2" w:tentative="1">
      <w:start w:val="1"/>
      <w:numFmt w:val="bullet"/>
      <w:lvlText w:val=""/>
      <w:lvlJc w:val="left"/>
      <w:pPr>
        <w:ind w:left="3060" w:hanging="360"/>
      </w:pPr>
      <w:rPr>
        <w:rFonts w:ascii="Wingdings" w:hAnsi="Wingdings" w:hint="default"/>
      </w:rPr>
    </w:lvl>
    <w:lvl w:ilvl="3" w:tentative="1">
      <w:start w:val="1"/>
      <w:numFmt w:val="bullet"/>
      <w:lvlText w:val=""/>
      <w:lvlJc w:val="left"/>
      <w:pPr>
        <w:ind w:left="3780" w:hanging="360"/>
      </w:pPr>
      <w:rPr>
        <w:rFonts w:ascii="Symbol" w:hAnsi="Symbol" w:hint="default"/>
      </w:rPr>
    </w:lvl>
    <w:lvl w:ilvl="4" w:tentative="1">
      <w:start w:val="1"/>
      <w:numFmt w:val="bullet"/>
      <w:lvlText w:val="o"/>
      <w:lvlJc w:val="left"/>
      <w:pPr>
        <w:ind w:left="4500" w:hanging="360"/>
      </w:pPr>
      <w:rPr>
        <w:rFonts w:ascii="Courier New" w:hAnsi="Courier New" w:cs="Courier New" w:hint="default"/>
      </w:rPr>
    </w:lvl>
    <w:lvl w:ilvl="5" w:tentative="1">
      <w:start w:val="1"/>
      <w:numFmt w:val="bullet"/>
      <w:lvlText w:val=""/>
      <w:lvlJc w:val="left"/>
      <w:pPr>
        <w:ind w:left="5220" w:hanging="360"/>
      </w:pPr>
      <w:rPr>
        <w:rFonts w:ascii="Wingdings" w:hAnsi="Wingdings" w:hint="default"/>
      </w:rPr>
    </w:lvl>
    <w:lvl w:ilvl="6" w:tentative="1">
      <w:start w:val="1"/>
      <w:numFmt w:val="bullet"/>
      <w:lvlText w:val=""/>
      <w:lvlJc w:val="left"/>
      <w:pPr>
        <w:ind w:left="5940" w:hanging="360"/>
      </w:pPr>
      <w:rPr>
        <w:rFonts w:ascii="Symbol" w:hAnsi="Symbol" w:hint="default"/>
      </w:rPr>
    </w:lvl>
    <w:lvl w:ilvl="7" w:tentative="1">
      <w:start w:val="1"/>
      <w:numFmt w:val="bullet"/>
      <w:lvlText w:val="o"/>
      <w:lvlJc w:val="left"/>
      <w:pPr>
        <w:ind w:left="6660" w:hanging="360"/>
      </w:pPr>
      <w:rPr>
        <w:rFonts w:ascii="Courier New" w:hAnsi="Courier New" w:cs="Courier New" w:hint="default"/>
      </w:rPr>
    </w:lvl>
    <w:lvl w:ilvl="8" w:tentative="1">
      <w:start w:val="1"/>
      <w:numFmt w:val="bullet"/>
      <w:lvlText w:val=""/>
      <w:lvlJc w:val="left"/>
      <w:pPr>
        <w:ind w:left="7380" w:hanging="360"/>
      </w:pPr>
      <w:rPr>
        <w:rFonts w:ascii="Wingdings" w:hAnsi="Wingdings" w:hint="default"/>
      </w:rPr>
    </w:lvl>
  </w:abstractNum>
  <w:abstractNum w:abstractNumId="14">
    <w:nsid w:val="2F45345F"/>
    <w:multiLevelType w:val="hybridMultilevel"/>
    <w:tmpl w:val="9F0652D6"/>
    <w:lvl w:ilvl="0">
      <w:start w:val="2"/>
      <w:numFmt w:val="bullet"/>
      <w:lvlText w:val=""/>
      <w:lvlJc w:val="left"/>
      <w:pPr>
        <w:ind w:left="720" w:hanging="360"/>
      </w:pPr>
      <w:rPr>
        <w:rFonts w:ascii="Wingdings" w:eastAsia="Times New Roman" w:hAnsi="Wingdings"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344217D3"/>
    <w:multiLevelType w:val="hybridMultilevel"/>
    <w:tmpl w:val="572CCB52"/>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6">
    <w:nsid w:val="35C86765"/>
    <w:multiLevelType w:val="hybridMultilevel"/>
    <w:tmpl w:val="AB6268B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3621433B"/>
    <w:multiLevelType w:val="hybridMultilevel"/>
    <w:tmpl w:val="E8B651C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38E56AE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nsid w:val="3C1A7B7E"/>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20">
    <w:nsid w:val="3C5D000A"/>
    <w:multiLevelType w:val="hybridMultilevel"/>
    <w:tmpl w:val="65723E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3D0521F2"/>
    <w:multiLevelType w:val="hybridMultilevel"/>
    <w:tmpl w:val="C8B8F07A"/>
    <w:lvl w:ilvl="0">
      <w:start w:val="23"/>
      <w:numFmt w:val="bullet"/>
      <w:lvlText w:val=""/>
      <w:lvlJc w:val="left"/>
      <w:pPr>
        <w:ind w:left="720" w:hanging="360"/>
      </w:pPr>
      <w:rPr>
        <w:rFonts w:ascii="Wingdings" w:eastAsia="Times New Roman" w:hAnsi="Wingdings"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41E12886"/>
    <w:multiLevelType w:val="hybridMultilevel"/>
    <w:tmpl w:val="41D4C2C0"/>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23">
    <w:nsid w:val="442E6DDB"/>
    <w:multiLevelType w:val="hybridMultilevel"/>
    <w:tmpl w:val="8500E6AE"/>
    <w:lvl w:ilvl="0">
      <w:start w:val="1"/>
      <w:numFmt w:val="bullet"/>
      <w:lvlText w:val=""/>
      <w:lvlJc w:val="left"/>
      <w:pPr>
        <w:ind w:left="900" w:hanging="360"/>
      </w:pPr>
      <w:rPr>
        <w:rFonts w:ascii="Symbol" w:hAnsi="Symbol" w:hint="default"/>
      </w:rPr>
    </w:lvl>
    <w:lvl w:ilvl="1" w:tentative="1">
      <w:start w:val="1"/>
      <w:numFmt w:val="bullet"/>
      <w:lvlText w:val="o"/>
      <w:lvlJc w:val="left"/>
      <w:pPr>
        <w:ind w:left="1620" w:hanging="360"/>
      </w:pPr>
      <w:rPr>
        <w:rFonts w:ascii="Courier New" w:hAnsi="Courier New" w:cs="Courier New" w:hint="default"/>
      </w:rPr>
    </w:lvl>
    <w:lvl w:ilvl="2" w:tentative="1">
      <w:start w:val="1"/>
      <w:numFmt w:val="bullet"/>
      <w:lvlText w:val=""/>
      <w:lvlJc w:val="left"/>
      <w:pPr>
        <w:ind w:left="2340" w:hanging="360"/>
      </w:pPr>
      <w:rPr>
        <w:rFonts w:ascii="Wingdings" w:hAnsi="Wingdings" w:hint="default"/>
      </w:rPr>
    </w:lvl>
    <w:lvl w:ilvl="3" w:tentative="1">
      <w:start w:val="1"/>
      <w:numFmt w:val="bullet"/>
      <w:lvlText w:val=""/>
      <w:lvlJc w:val="left"/>
      <w:pPr>
        <w:ind w:left="3060" w:hanging="360"/>
      </w:pPr>
      <w:rPr>
        <w:rFonts w:ascii="Symbol" w:hAnsi="Symbol" w:hint="default"/>
      </w:rPr>
    </w:lvl>
    <w:lvl w:ilvl="4" w:tentative="1">
      <w:start w:val="1"/>
      <w:numFmt w:val="bullet"/>
      <w:lvlText w:val="o"/>
      <w:lvlJc w:val="left"/>
      <w:pPr>
        <w:ind w:left="3780" w:hanging="360"/>
      </w:pPr>
      <w:rPr>
        <w:rFonts w:ascii="Courier New" w:hAnsi="Courier New" w:cs="Courier New" w:hint="default"/>
      </w:rPr>
    </w:lvl>
    <w:lvl w:ilvl="5" w:tentative="1">
      <w:start w:val="1"/>
      <w:numFmt w:val="bullet"/>
      <w:lvlText w:val=""/>
      <w:lvlJc w:val="left"/>
      <w:pPr>
        <w:ind w:left="4500" w:hanging="360"/>
      </w:pPr>
      <w:rPr>
        <w:rFonts w:ascii="Wingdings" w:hAnsi="Wingdings" w:hint="default"/>
      </w:rPr>
    </w:lvl>
    <w:lvl w:ilvl="6" w:tentative="1">
      <w:start w:val="1"/>
      <w:numFmt w:val="bullet"/>
      <w:lvlText w:val=""/>
      <w:lvlJc w:val="left"/>
      <w:pPr>
        <w:ind w:left="5220" w:hanging="360"/>
      </w:pPr>
      <w:rPr>
        <w:rFonts w:ascii="Symbol" w:hAnsi="Symbol" w:hint="default"/>
      </w:rPr>
    </w:lvl>
    <w:lvl w:ilvl="7" w:tentative="1">
      <w:start w:val="1"/>
      <w:numFmt w:val="bullet"/>
      <w:lvlText w:val="o"/>
      <w:lvlJc w:val="left"/>
      <w:pPr>
        <w:ind w:left="5940" w:hanging="360"/>
      </w:pPr>
      <w:rPr>
        <w:rFonts w:ascii="Courier New" w:hAnsi="Courier New" w:cs="Courier New" w:hint="default"/>
      </w:rPr>
    </w:lvl>
    <w:lvl w:ilvl="8" w:tentative="1">
      <w:start w:val="1"/>
      <w:numFmt w:val="bullet"/>
      <w:lvlText w:val=""/>
      <w:lvlJc w:val="left"/>
      <w:pPr>
        <w:ind w:left="6660" w:hanging="360"/>
      </w:pPr>
      <w:rPr>
        <w:rFonts w:ascii="Wingdings" w:hAnsi="Wingdings" w:hint="default"/>
      </w:rPr>
    </w:lvl>
  </w:abstractNum>
  <w:abstractNum w:abstractNumId="24">
    <w:nsid w:val="453B2447"/>
    <w:multiLevelType w:val="hybridMultilevel"/>
    <w:tmpl w:val="D914553E"/>
    <w:lvl w:ilvl="0">
      <w:start w:val="1"/>
      <w:numFmt w:val="bullet"/>
      <w:lvlText w:val=""/>
      <w:lvlJc w:val="left"/>
      <w:pPr>
        <w:tabs>
          <w:tab w:val="num" w:pos="1080"/>
        </w:tabs>
        <w:ind w:left="1080" w:hanging="360"/>
      </w:pPr>
      <w:rPr>
        <w:rFonts w:ascii="Wingdings" w:hAnsi="Wingdings" w:hint="default"/>
      </w:rPr>
    </w:lvl>
    <w:lvl w:ilvl="1" w:tentative="1">
      <w:start w:val="1"/>
      <w:numFmt w:val="bullet"/>
      <w:lvlText w:val="o"/>
      <w:lvlJc w:val="left"/>
      <w:pPr>
        <w:tabs>
          <w:tab w:val="num" w:pos="1800"/>
        </w:tabs>
        <w:ind w:left="1800" w:hanging="360"/>
      </w:pPr>
      <w:rPr>
        <w:rFonts w:ascii="Courier New" w:hAnsi="Courier New" w:cs="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25">
    <w:nsid w:val="45B046B2"/>
    <w:multiLevelType w:val="hybridMultilevel"/>
    <w:tmpl w:val="B0C4FD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4A932DBB"/>
    <w:multiLevelType w:val="hybridMultilevel"/>
    <w:tmpl w:val="47584F5A"/>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nsid w:val="4BB52AFE"/>
    <w:multiLevelType w:val="hybridMultilevel"/>
    <w:tmpl w:val="2716FC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4F3455AF"/>
    <w:multiLevelType w:val="hybridMultilevel"/>
    <w:tmpl w:val="82325788"/>
    <w:lvl w:ilvl="0">
      <w:start w:val="1"/>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4F787B72"/>
    <w:multiLevelType w:val="hybridMultilevel"/>
    <w:tmpl w:val="20745B2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50145B3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nsid w:val="50CD10BA"/>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2">
    <w:nsid w:val="58AA3179"/>
    <w:multiLevelType w:val="hybridMultilevel"/>
    <w:tmpl w:val="47584F5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3">
    <w:nsid w:val="58BA2985"/>
    <w:multiLevelType w:val="hybridMultilevel"/>
    <w:tmpl w:val="27A2D15C"/>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4">
    <w:nsid w:val="5F3544EB"/>
    <w:multiLevelType w:val="hybridMultilevel"/>
    <w:tmpl w:val="600ACBDC"/>
    <w:lvl w:ilvl="0">
      <w:start w:val="1"/>
      <w:numFmt w:val="bullet"/>
      <w:lvlText w:val=""/>
      <w:lvlJc w:val="left"/>
      <w:pPr>
        <w:ind w:left="1440" w:hanging="360"/>
      </w:pPr>
      <w:rPr>
        <w:rFonts w:ascii="Wingdings" w:hAnsi="Wingding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5">
    <w:nsid w:val="5FC011E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nsid w:val="5FCD76A1"/>
    <w:multiLevelType w:val="hybridMultilevel"/>
    <w:tmpl w:val="0204A87A"/>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7">
    <w:nsid w:val="6E5F7186"/>
    <w:multiLevelType w:val="hybridMultilevel"/>
    <w:tmpl w:val="0204A87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8">
    <w:nsid w:val="7292101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nsid w:val="74BF0D2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nsid w:val="75591D37"/>
    <w:multiLevelType w:val="singleLevel"/>
    <w:tmpl w:val="04090001"/>
    <w:lvl w:ilvl="0">
      <w:start w:val="1"/>
      <w:numFmt w:val="bullet"/>
      <w:lvlText w:val=""/>
      <w:lvlJc w:val="left"/>
      <w:pPr>
        <w:ind w:left="720" w:hanging="360"/>
      </w:pPr>
      <w:rPr>
        <w:rFonts w:ascii="Symbol" w:hAnsi="Symbol" w:hint="default"/>
      </w:rPr>
    </w:lvl>
  </w:abstractNum>
  <w:abstractNum w:abstractNumId="41">
    <w:nsid w:val="758C4F2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nsid w:val="78715721"/>
    <w:multiLevelType w:val="hybridMultilevel"/>
    <w:tmpl w:val="52D8AA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3">
    <w:nsid w:val="7E155101"/>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41"/>
  </w:num>
  <w:num w:numId="3">
    <w:abstractNumId w:val="35"/>
  </w:num>
  <w:num w:numId="4">
    <w:abstractNumId w:val="38"/>
  </w:num>
  <w:num w:numId="5">
    <w:abstractNumId w:val="40"/>
  </w:num>
  <w:num w:numId="6">
    <w:abstractNumId w:val="43"/>
  </w:num>
  <w:num w:numId="7">
    <w:abstractNumId w:val="31"/>
  </w:num>
  <w:num w:numId="8">
    <w:abstractNumId w:val="30"/>
  </w:num>
  <w:num w:numId="9">
    <w:abstractNumId w:val="1"/>
  </w:num>
  <w:num w:numId="10">
    <w:abstractNumId w:val="19"/>
  </w:num>
  <w:num w:numId="11">
    <w:abstractNumId w:val="39"/>
  </w:num>
  <w:num w:numId="12">
    <w:abstractNumId w:val="18"/>
  </w:num>
  <w:num w:numId="13">
    <w:abstractNumId w:val="37"/>
  </w:num>
  <w:num w:numId="14">
    <w:abstractNumId w:val="36"/>
  </w:num>
  <w:num w:numId="15">
    <w:abstractNumId w:val="26"/>
  </w:num>
  <w:num w:numId="16">
    <w:abstractNumId w:val="32"/>
  </w:num>
  <w:num w:numId="17">
    <w:abstractNumId w:val="33"/>
  </w:num>
  <w:num w:numId="18">
    <w:abstractNumId w:val="8"/>
  </w:num>
  <w:num w:numId="19">
    <w:abstractNumId w:val="6"/>
  </w:num>
  <w:num w:numId="20">
    <w:abstractNumId w:val="4"/>
  </w:num>
  <w:num w:numId="21">
    <w:abstractNumId w:val="10"/>
  </w:num>
  <w:num w:numId="22">
    <w:abstractNumId w:val="24"/>
  </w:num>
  <w:num w:numId="23">
    <w:abstractNumId w:val="12"/>
  </w:num>
  <w:num w:numId="24">
    <w:abstractNumId w:val="28"/>
  </w:num>
  <w:num w:numId="25">
    <w:abstractNumId w:val="5"/>
  </w:num>
  <w:num w:numId="26">
    <w:abstractNumId w:val="2"/>
  </w:num>
  <w:num w:numId="27">
    <w:abstractNumId w:val="23"/>
  </w:num>
  <w:num w:numId="28">
    <w:abstractNumId w:val="17"/>
  </w:num>
  <w:num w:numId="29">
    <w:abstractNumId w:val="15"/>
  </w:num>
  <w:num w:numId="30">
    <w:abstractNumId w:val="0"/>
  </w:num>
  <w:num w:numId="31">
    <w:abstractNumId w:val="3"/>
  </w:num>
  <w:num w:numId="32">
    <w:abstractNumId w:val="11"/>
  </w:num>
  <w:num w:numId="33">
    <w:abstractNumId w:val="34"/>
  </w:num>
  <w:num w:numId="34">
    <w:abstractNumId w:val="22"/>
  </w:num>
  <w:num w:numId="35">
    <w:abstractNumId w:val="13"/>
  </w:num>
  <w:num w:numId="36">
    <w:abstractNumId w:val="27"/>
  </w:num>
  <w:num w:numId="37">
    <w:abstractNumId w:val="16"/>
  </w:num>
  <w:num w:numId="38">
    <w:abstractNumId w:val="25"/>
  </w:num>
  <w:num w:numId="39">
    <w:abstractNumId w:val="29"/>
  </w:num>
  <w:num w:numId="40">
    <w:abstractNumId w:val="42"/>
  </w:num>
  <w:num w:numId="41">
    <w:abstractNumId w:val="20"/>
  </w:num>
  <w:num w:numId="42">
    <w:abstractNumId w:val="7"/>
  </w:num>
  <w:num w:numId="43">
    <w:abstractNumId w:val="14"/>
  </w:num>
  <w:num w:numId="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91C"/>
    <w:rsid w:val="00005773"/>
    <w:rsid w:val="00006D0C"/>
    <w:rsid w:val="000074A1"/>
    <w:rsid w:val="00033B1A"/>
    <w:rsid w:val="00033EBE"/>
    <w:rsid w:val="00033EF3"/>
    <w:rsid w:val="00034524"/>
    <w:rsid w:val="00040839"/>
    <w:rsid w:val="00041288"/>
    <w:rsid w:val="000418AD"/>
    <w:rsid w:val="0004779C"/>
    <w:rsid w:val="00052541"/>
    <w:rsid w:val="00053019"/>
    <w:rsid w:val="000546F4"/>
    <w:rsid w:val="000574CA"/>
    <w:rsid w:val="000601E9"/>
    <w:rsid w:val="000619E0"/>
    <w:rsid w:val="00066511"/>
    <w:rsid w:val="00066BAD"/>
    <w:rsid w:val="00067E58"/>
    <w:rsid w:val="000707EF"/>
    <w:rsid w:val="0007516E"/>
    <w:rsid w:val="00082790"/>
    <w:rsid w:val="00084972"/>
    <w:rsid w:val="000B1A8C"/>
    <w:rsid w:val="000B54C4"/>
    <w:rsid w:val="000C006C"/>
    <w:rsid w:val="000C4E39"/>
    <w:rsid w:val="000D568F"/>
    <w:rsid w:val="000D5756"/>
    <w:rsid w:val="000D57D8"/>
    <w:rsid w:val="000F5B97"/>
    <w:rsid w:val="000F6AD6"/>
    <w:rsid w:val="00106F85"/>
    <w:rsid w:val="001241DD"/>
    <w:rsid w:val="00127F62"/>
    <w:rsid w:val="001371DC"/>
    <w:rsid w:val="001515E1"/>
    <w:rsid w:val="001518DC"/>
    <w:rsid w:val="00154BD9"/>
    <w:rsid w:val="00157693"/>
    <w:rsid w:val="00161DFB"/>
    <w:rsid w:val="00161E7F"/>
    <w:rsid w:val="0016228C"/>
    <w:rsid w:val="00163023"/>
    <w:rsid w:val="00177B93"/>
    <w:rsid w:val="00191BED"/>
    <w:rsid w:val="00193044"/>
    <w:rsid w:val="00195FE3"/>
    <w:rsid w:val="001A5DF0"/>
    <w:rsid w:val="001C176F"/>
    <w:rsid w:val="001D7115"/>
    <w:rsid w:val="00203FF4"/>
    <w:rsid w:val="002060D9"/>
    <w:rsid w:val="00212129"/>
    <w:rsid w:val="00214698"/>
    <w:rsid w:val="00217F77"/>
    <w:rsid w:val="002205BB"/>
    <w:rsid w:val="00223810"/>
    <w:rsid w:val="00227C25"/>
    <w:rsid w:val="00231A40"/>
    <w:rsid w:val="00235806"/>
    <w:rsid w:val="002378C3"/>
    <w:rsid w:val="00241897"/>
    <w:rsid w:val="0024713D"/>
    <w:rsid w:val="002533C3"/>
    <w:rsid w:val="00253AA3"/>
    <w:rsid w:val="00265806"/>
    <w:rsid w:val="002913AC"/>
    <w:rsid w:val="00296C1B"/>
    <w:rsid w:val="00296D16"/>
    <w:rsid w:val="002A1C14"/>
    <w:rsid w:val="002A4BB1"/>
    <w:rsid w:val="002C155C"/>
    <w:rsid w:val="002F5363"/>
    <w:rsid w:val="002F54FE"/>
    <w:rsid w:val="002F6FE1"/>
    <w:rsid w:val="003038A1"/>
    <w:rsid w:val="00304A7F"/>
    <w:rsid w:val="00312B86"/>
    <w:rsid w:val="00313BF4"/>
    <w:rsid w:val="0031737E"/>
    <w:rsid w:val="00340ABB"/>
    <w:rsid w:val="00352C83"/>
    <w:rsid w:val="00361B94"/>
    <w:rsid w:val="0036366B"/>
    <w:rsid w:val="003741C5"/>
    <w:rsid w:val="00394EB4"/>
    <w:rsid w:val="00397B4C"/>
    <w:rsid w:val="003A5555"/>
    <w:rsid w:val="003D571D"/>
    <w:rsid w:val="003D59E3"/>
    <w:rsid w:val="003D5C59"/>
    <w:rsid w:val="003D6E74"/>
    <w:rsid w:val="003E0F6C"/>
    <w:rsid w:val="003E35BF"/>
    <w:rsid w:val="00402844"/>
    <w:rsid w:val="00405C83"/>
    <w:rsid w:val="004324B9"/>
    <w:rsid w:val="00443563"/>
    <w:rsid w:val="00445E29"/>
    <w:rsid w:val="004524BB"/>
    <w:rsid w:val="0045680E"/>
    <w:rsid w:val="00456BAC"/>
    <w:rsid w:val="00461DCC"/>
    <w:rsid w:val="0046361F"/>
    <w:rsid w:val="00470798"/>
    <w:rsid w:val="00470DA4"/>
    <w:rsid w:val="0048481F"/>
    <w:rsid w:val="00490A77"/>
    <w:rsid w:val="004A0A85"/>
    <w:rsid w:val="004A1700"/>
    <w:rsid w:val="004C039C"/>
    <w:rsid w:val="004C3584"/>
    <w:rsid w:val="004E6C82"/>
    <w:rsid w:val="004E78C6"/>
    <w:rsid w:val="005075F3"/>
    <w:rsid w:val="00511691"/>
    <w:rsid w:val="00512DF1"/>
    <w:rsid w:val="005256F6"/>
    <w:rsid w:val="00534ADD"/>
    <w:rsid w:val="00537ABA"/>
    <w:rsid w:val="005452F8"/>
    <w:rsid w:val="005508CF"/>
    <w:rsid w:val="00551FAE"/>
    <w:rsid w:val="00560158"/>
    <w:rsid w:val="00560746"/>
    <w:rsid w:val="0057250A"/>
    <w:rsid w:val="00581F52"/>
    <w:rsid w:val="00582234"/>
    <w:rsid w:val="005872E6"/>
    <w:rsid w:val="005B4C83"/>
    <w:rsid w:val="005C176E"/>
    <w:rsid w:val="005C2033"/>
    <w:rsid w:val="005C4506"/>
    <w:rsid w:val="005D4B8B"/>
    <w:rsid w:val="005D4BF5"/>
    <w:rsid w:val="005E5E3D"/>
    <w:rsid w:val="005F06CB"/>
    <w:rsid w:val="005F1971"/>
    <w:rsid w:val="005F5ACC"/>
    <w:rsid w:val="00612283"/>
    <w:rsid w:val="00621E08"/>
    <w:rsid w:val="00635AFB"/>
    <w:rsid w:val="00640409"/>
    <w:rsid w:val="0064718E"/>
    <w:rsid w:val="0065136B"/>
    <w:rsid w:val="00657272"/>
    <w:rsid w:val="00666A85"/>
    <w:rsid w:val="006852A7"/>
    <w:rsid w:val="006916E1"/>
    <w:rsid w:val="006A1428"/>
    <w:rsid w:val="006B3CEF"/>
    <w:rsid w:val="006B5045"/>
    <w:rsid w:val="006C2B70"/>
    <w:rsid w:val="006C437E"/>
    <w:rsid w:val="006C5017"/>
    <w:rsid w:val="006D3A2E"/>
    <w:rsid w:val="006D3EB2"/>
    <w:rsid w:val="006D5432"/>
    <w:rsid w:val="006F4626"/>
    <w:rsid w:val="00702008"/>
    <w:rsid w:val="007029A7"/>
    <w:rsid w:val="00707B19"/>
    <w:rsid w:val="007148B5"/>
    <w:rsid w:val="0071728F"/>
    <w:rsid w:val="00717D7A"/>
    <w:rsid w:val="00727039"/>
    <w:rsid w:val="00732A7C"/>
    <w:rsid w:val="00734FC8"/>
    <w:rsid w:val="00741084"/>
    <w:rsid w:val="00746FA9"/>
    <w:rsid w:val="00755A75"/>
    <w:rsid w:val="00760B99"/>
    <w:rsid w:val="0077144D"/>
    <w:rsid w:val="00776087"/>
    <w:rsid w:val="0077627B"/>
    <w:rsid w:val="007836E2"/>
    <w:rsid w:val="00784FE0"/>
    <w:rsid w:val="00790065"/>
    <w:rsid w:val="00790EFC"/>
    <w:rsid w:val="007A16C3"/>
    <w:rsid w:val="007A3B1B"/>
    <w:rsid w:val="007A6AC0"/>
    <w:rsid w:val="007C4C87"/>
    <w:rsid w:val="007E308B"/>
    <w:rsid w:val="007E44E1"/>
    <w:rsid w:val="007F3719"/>
    <w:rsid w:val="007F7021"/>
    <w:rsid w:val="00815A57"/>
    <w:rsid w:val="008241DC"/>
    <w:rsid w:val="008246B4"/>
    <w:rsid w:val="0082776E"/>
    <w:rsid w:val="00856E8D"/>
    <w:rsid w:val="00876DE5"/>
    <w:rsid w:val="008851DC"/>
    <w:rsid w:val="00892335"/>
    <w:rsid w:val="008949CC"/>
    <w:rsid w:val="008C4D8D"/>
    <w:rsid w:val="008D1B75"/>
    <w:rsid w:val="008D34F2"/>
    <w:rsid w:val="008D3884"/>
    <w:rsid w:val="00903C40"/>
    <w:rsid w:val="0090609B"/>
    <w:rsid w:val="00906702"/>
    <w:rsid w:val="0091005F"/>
    <w:rsid w:val="0091031B"/>
    <w:rsid w:val="00937DAB"/>
    <w:rsid w:val="00941A3F"/>
    <w:rsid w:val="00952CB1"/>
    <w:rsid w:val="00952DFB"/>
    <w:rsid w:val="00972B3F"/>
    <w:rsid w:val="00972EF6"/>
    <w:rsid w:val="00973EF9"/>
    <w:rsid w:val="00975177"/>
    <w:rsid w:val="00977BDB"/>
    <w:rsid w:val="009844DE"/>
    <w:rsid w:val="00996A23"/>
    <w:rsid w:val="009A126E"/>
    <w:rsid w:val="009B7A6D"/>
    <w:rsid w:val="009B7D45"/>
    <w:rsid w:val="009C6DE6"/>
    <w:rsid w:val="009C7DE9"/>
    <w:rsid w:val="009F200D"/>
    <w:rsid w:val="009F4A38"/>
    <w:rsid w:val="009F643A"/>
    <w:rsid w:val="009F726E"/>
    <w:rsid w:val="00A05B4E"/>
    <w:rsid w:val="00A05B52"/>
    <w:rsid w:val="00A13DE3"/>
    <w:rsid w:val="00A160BF"/>
    <w:rsid w:val="00A16717"/>
    <w:rsid w:val="00A31020"/>
    <w:rsid w:val="00A3363F"/>
    <w:rsid w:val="00A34948"/>
    <w:rsid w:val="00A354F9"/>
    <w:rsid w:val="00A3601A"/>
    <w:rsid w:val="00A52593"/>
    <w:rsid w:val="00A5313C"/>
    <w:rsid w:val="00A53ECA"/>
    <w:rsid w:val="00A56583"/>
    <w:rsid w:val="00A61E4F"/>
    <w:rsid w:val="00A65119"/>
    <w:rsid w:val="00A70F88"/>
    <w:rsid w:val="00A72AF5"/>
    <w:rsid w:val="00A916DB"/>
    <w:rsid w:val="00AA29A5"/>
    <w:rsid w:val="00AA4460"/>
    <w:rsid w:val="00AB190F"/>
    <w:rsid w:val="00AC0249"/>
    <w:rsid w:val="00AD31CA"/>
    <w:rsid w:val="00AE0A9B"/>
    <w:rsid w:val="00AE5054"/>
    <w:rsid w:val="00AF3887"/>
    <w:rsid w:val="00AF687F"/>
    <w:rsid w:val="00B21327"/>
    <w:rsid w:val="00B31EC8"/>
    <w:rsid w:val="00B407C7"/>
    <w:rsid w:val="00B51FD7"/>
    <w:rsid w:val="00B54EF9"/>
    <w:rsid w:val="00B55768"/>
    <w:rsid w:val="00B66317"/>
    <w:rsid w:val="00B6691C"/>
    <w:rsid w:val="00B67509"/>
    <w:rsid w:val="00B73411"/>
    <w:rsid w:val="00B74604"/>
    <w:rsid w:val="00B861F9"/>
    <w:rsid w:val="00B929BC"/>
    <w:rsid w:val="00B92FB0"/>
    <w:rsid w:val="00BB62E5"/>
    <w:rsid w:val="00BC4CCA"/>
    <w:rsid w:val="00BC73E0"/>
    <w:rsid w:val="00BE04A4"/>
    <w:rsid w:val="00BE7F77"/>
    <w:rsid w:val="00BF2125"/>
    <w:rsid w:val="00BF30B8"/>
    <w:rsid w:val="00BF4493"/>
    <w:rsid w:val="00C03215"/>
    <w:rsid w:val="00C1374A"/>
    <w:rsid w:val="00C138A6"/>
    <w:rsid w:val="00C139DF"/>
    <w:rsid w:val="00C16B22"/>
    <w:rsid w:val="00C250EE"/>
    <w:rsid w:val="00C42F76"/>
    <w:rsid w:val="00C61C87"/>
    <w:rsid w:val="00C6509C"/>
    <w:rsid w:val="00C72DB7"/>
    <w:rsid w:val="00C735E1"/>
    <w:rsid w:val="00C86EC8"/>
    <w:rsid w:val="00C90155"/>
    <w:rsid w:val="00C93ACB"/>
    <w:rsid w:val="00C94330"/>
    <w:rsid w:val="00CA49B9"/>
    <w:rsid w:val="00CC30D8"/>
    <w:rsid w:val="00CD1714"/>
    <w:rsid w:val="00CD485C"/>
    <w:rsid w:val="00CE0BBA"/>
    <w:rsid w:val="00CF5015"/>
    <w:rsid w:val="00CF7C62"/>
    <w:rsid w:val="00D10AED"/>
    <w:rsid w:val="00D11F57"/>
    <w:rsid w:val="00D14BCA"/>
    <w:rsid w:val="00D16614"/>
    <w:rsid w:val="00D23BB6"/>
    <w:rsid w:val="00D26A3B"/>
    <w:rsid w:val="00D35066"/>
    <w:rsid w:val="00D5533B"/>
    <w:rsid w:val="00D7297A"/>
    <w:rsid w:val="00D752DF"/>
    <w:rsid w:val="00D979CC"/>
    <w:rsid w:val="00DA0E09"/>
    <w:rsid w:val="00DA2694"/>
    <w:rsid w:val="00DA7E71"/>
    <w:rsid w:val="00DC03E4"/>
    <w:rsid w:val="00DC2C27"/>
    <w:rsid w:val="00DC5A89"/>
    <w:rsid w:val="00DF2193"/>
    <w:rsid w:val="00E008D1"/>
    <w:rsid w:val="00E10B4B"/>
    <w:rsid w:val="00E115A9"/>
    <w:rsid w:val="00E13B04"/>
    <w:rsid w:val="00E161A7"/>
    <w:rsid w:val="00E17FD5"/>
    <w:rsid w:val="00E20908"/>
    <w:rsid w:val="00E249B1"/>
    <w:rsid w:val="00E30B51"/>
    <w:rsid w:val="00E3420E"/>
    <w:rsid w:val="00E37616"/>
    <w:rsid w:val="00E41B41"/>
    <w:rsid w:val="00E43874"/>
    <w:rsid w:val="00E45EB0"/>
    <w:rsid w:val="00E47102"/>
    <w:rsid w:val="00E62477"/>
    <w:rsid w:val="00E72EC2"/>
    <w:rsid w:val="00E73492"/>
    <w:rsid w:val="00E77A1A"/>
    <w:rsid w:val="00E8097C"/>
    <w:rsid w:val="00E84F21"/>
    <w:rsid w:val="00E86851"/>
    <w:rsid w:val="00E92C56"/>
    <w:rsid w:val="00E957A9"/>
    <w:rsid w:val="00E97CEB"/>
    <w:rsid w:val="00EA179A"/>
    <w:rsid w:val="00EA40D1"/>
    <w:rsid w:val="00EA4DDC"/>
    <w:rsid w:val="00EA5FEE"/>
    <w:rsid w:val="00EA7505"/>
    <w:rsid w:val="00EB03B7"/>
    <w:rsid w:val="00EB2BDF"/>
    <w:rsid w:val="00EC1838"/>
    <w:rsid w:val="00EC36B6"/>
    <w:rsid w:val="00EE21BA"/>
    <w:rsid w:val="00EE302F"/>
    <w:rsid w:val="00EE3245"/>
    <w:rsid w:val="00EE3C83"/>
    <w:rsid w:val="00EE6F7C"/>
    <w:rsid w:val="00EF37B2"/>
    <w:rsid w:val="00F03B1C"/>
    <w:rsid w:val="00F07B98"/>
    <w:rsid w:val="00F10C79"/>
    <w:rsid w:val="00F173EB"/>
    <w:rsid w:val="00F24BEF"/>
    <w:rsid w:val="00F26E93"/>
    <w:rsid w:val="00F30FCD"/>
    <w:rsid w:val="00F321C0"/>
    <w:rsid w:val="00F33007"/>
    <w:rsid w:val="00F44730"/>
    <w:rsid w:val="00F55010"/>
    <w:rsid w:val="00F56A5B"/>
    <w:rsid w:val="00F60A21"/>
    <w:rsid w:val="00F75AF5"/>
    <w:rsid w:val="00FA50B2"/>
    <w:rsid w:val="00FA765F"/>
    <w:rsid w:val="00FB7FCA"/>
    <w:rsid w:val="00FC33A2"/>
    <w:rsid w:val="00FC3718"/>
    <w:rsid w:val="00FC5ACF"/>
    <w:rsid w:val="00FC66EC"/>
    <w:rsid w:val="00FD106F"/>
    <w:rsid w:val="00FD528C"/>
    <w:rsid w:val="00FE06EB"/>
    <w:rsid w:val="00FE2CA8"/>
    <w:rsid w:val="00FE548A"/>
    <w:rsid w:val="00FF7B0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4B66158C-D6C7-6A42-9731-2A336DE4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1EC8"/>
    <w:rPr>
      <w:sz w:val="24"/>
      <w:szCs w:val="24"/>
      <w:lang w:val="en-US"/>
    </w:rPr>
  </w:style>
  <w:style w:type="paragraph" w:styleId="Heading1">
    <w:name w:val="heading 1"/>
    <w:basedOn w:val="Normal"/>
    <w:next w:val="Normal"/>
    <w:qFormat/>
    <w:rsid w:val="00B31EC8"/>
    <w:pPr>
      <w:keepNext/>
      <w:outlineLvl w:val="0"/>
    </w:pPr>
    <w:rPr>
      <w:sz w:val="28"/>
      <w:szCs w:val="20"/>
    </w:rPr>
  </w:style>
  <w:style w:type="paragraph" w:styleId="Heading2">
    <w:name w:val="heading 2"/>
    <w:basedOn w:val="Normal"/>
    <w:next w:val="Normal"/>
    <w:qFormat/>
    <w:rsid w:val="00B31EC8"/>
    <w:pPr>
      <w:keepNext/>
      <w:outlineLvl w:val="1"/>
    </w:pPr>
    <w:rPr>
      <w:szCs w:val="20"/>
    </w:rPr>
  </w:style>
  <w:style w:type="paragraph" w:styleId="Heading3">
    <w:name w:val="heading 3"/>
    <w:basedOn w:val="Normal"/>
    <w:next w:val="Normal"/>
    <w:qFormat/>
    <w:rsid w:val="00B31EC8"/>
    <w:pPr>
      <w:keepNext/>
      <w:outlineLvl w:val="2"/>
    </w:pPr>
    <w:rPr>
      <w:i/>
      <w:szCs w:val="20"/>
    </w:rPr>
  </w:style>
  <w:style w:type="paragraph" w:styleId="Heading4">
    <w:name w:val="heading 4"/>
    <w:basedOn w:val="Normal"/>
    <w:next w:val="Normal"/>
    <w:qFormat/>
    <w:rsid w:val="00B31EC8"/>
    <w:pPr>
      <w:keepNext/>
      <w:outlineLvl w:val="3"/>
    </w:pPr>
    <w:rPr>
      <w:b/>
      <w:szCs w:val="20"/>
    </w:rPr>
  </w:style>
  <w:style w:type="paragraph" w:styleId="Heading5">
    <w:name w:val="heading 5"/>
    <w:basedOn w:val="Normal"/>
    <w:next w:val="Normal"/>
    <w:qFormat/>
    <w:rsid w:val="00B31EC8"/>
    <w:pPr>
      <w:keepNext/>
      <w:outlineLvl w:val="4"/>
    </w:pPr>
    <w:rPr>
      <w:b/>
      <w:i/>
      <w:szCs w:val="20"/>
    </w:rPr>
  </w:style>
  <w:style w:type="paragraph" w:styleId="Heading6">
    <w:name w:val="heading 6"/>
    <w:basedOn w:val="Normal"/>
    <w:next w:val="Normal"/>
    <w:qFormat/>
    <w:rsid w:val="00B31EC8"/>
    <w:pPr>
      <w:keepNext/>
      <w:jc w:val="both"/>
      <w:outlineLvl w:val="5"/>
    </w:pPr>
    <w:rPr>
      <w:b/>
      <w:i/>
      <w:szCs w:val="20"/>
    </w:rPr>
  </w:style>
  <w:style w:type="paragraph" w:styleId="Heading7">
    <w:name w:val="heading 7"/>
    <w:basedOn w:val="Normal"/>
    <w:next w:val="Normal"/>
    <w:qFormat/>
    <w:rsid w:val="00B31EC8"/>
    <w:pPr>
      <w:keepNext/>
      <w:pBdr>
        <w:top w:val="single" w:sz="4" w:space="1" w:color="auto"/>
        <w:left w:val="single" w:sz="4" w:space="4" w:color="auto"/>
        <w:bottom w:val="single" w:sz="4" w:space="1" w:color="auto"/>
        <w:right w:val="single" w:sz="4" w:space="4" w:color="auto"/>
      </w:pBdr>
      <w:shd w:val="pct12" w:color="auto" w:fill="FFFFFF"/>
      <w:jc w:val="both"/>
      <w:outlineLvl w:val="6"/>
    </w:pPr>
    <w:rPr>
      <w:b/>
      <w:i/>
      <w:szCs w:val="20"/>
    </w:rPr>
  </w:style>
  <w:style w:type="paragraph" w:styleId="Heading8">
    <w:name w:val="heading 8"/>
    <w:basedOn w:val="Normal"/>
    <w:next w:val="Normal"/>
    <w:qFormat/>
    <w:rsid w:val="00B31EC8"/>
    <w:pPr>
      <w:keepNext/>
      <w:ind w:left="360"/>
      <w:outlineLvl w:val="7"/>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rsid w:val="00B31EC8"/>
    <w:rPr>
      <w:color w:val="0000FF"/>
      <w:u w:val="single"/>
    </w:rPr>
  </w:style>
  <w:style w:type="paragraph" w:styleId="BodyText">
    <w:name w:val="Body Text"/>
    <w:basedOn w:val="Normal"/>
    <w:semiHidden/>
    <w:rsid w:val="00B31EC8"/>
    <w:rPr>
      <w:szCs w:val="20"/>
    </w:rPr>
  </w:style>
  <w:style w:type="paragraph" w:styleId="ListParagraph">
    <w:name w:val="List Paragraph"/>
    <w:basedOn w:val="Normal"/>
    <w:uiPriority w:val="34"/>
    <w:qFormat/>
    <w:rsid w:val="00612283"/>
    <w:pPr>
      <w:ind w:left="720"/>
    </w:pPr>
  </w:style>
  <w:style w:type="character" w:styleId="CommentReference">
    <w:name w:val="annotation reference"/>
    <w:uiPriority w:val="99"/>
    <w:semiHidden/>
    <w:unhideWhenUsed/>
    <w:rsid w:val="00612283"/>
    <w:rPr>
      <w:sz w:val="16"/>
      <w:szCs w:val="16"/>
    </w:rPr>
  </w:style>
  <w:style w:type="paragraph" w:styleId="CommentText">
    <w:name w:val="annotation text"/>
    <w:basedOn w:val="Normal"/>
    <w:link w:val="CommentTextChar"/>
    <w:uiPriority w:val="99"/>
    <w:semiHidden/>
    <w:unhideWhenUsed/>
    <w:rsid w:val="00612283"/>
    <w:rPr>
      <w:sz w:val="20"/>
      <w:szCs w:val="20"/>
    </w:rPr>
  </w:style>
  <w:style w:type="character" w:customStyle="1" w:styleId="CommentTextChar">
    <w:name w:val="Comment Text Char"/>
    <w:basedOn w:val="DefaultParagraphFont"/>
    <w:link w:val="CommentText"/>
    <w:uiPriority w:val="99"/>
    <w:semiHidden/>
    <w:rsid w:val="00612283"/>
  </w:style>
  <w:style w:type="paragraph" w:styleId="CommentSubject">
    <w:name w:val="annotation subject"/>
    <w:basedOn w:val="CommentText"/>
    <w:next w:val="CommentText"/>
    <w:link w:val="CommentSubjectChar"/>
    <w:uiPriority w:val="99"/>
    <w:semiHidden/>
    <w:unhideWhenUsed/>
    <w:rsid w:val="00612283"/>
    <w:rPr>
      <w:b/>
      <w:bCs/>
      <w:lang w:val="x-none" w:eastAsia="x-none"/>
    </w:rPr>
  </w:style>
  <w:style w:type="character" w:customStyle="1" w:styleId="CommentSubjectChar">
    <w:name w:val="Comment Subject Char"/>
    <w:link w:val="CommentSubject"/>
    <w:uiPriority w:val="99"/>
    <w:semiHidden/>
    <w:rsid w:val="00612283"/>
    <w:rPr>
      <w:b/>
      <w:bCs/>
    </w:rPr>
  </w:style>
  <w:style w:type="paragraph" w:styleId="BalloonText">
    <w:name w:val="Balloon Text"/>
    <w:basedOn w:val="Normal"/>
    <w:link w:val="BalloonTextChar"/>
    <w:uiPriority w:val="99"/>
    <w:semiHidden/>
    <w:unhideWhenUsed/>
    <w:rsid w:val="00612283"/>
    <w:rPr>
      <w:rFonts w:ascii="Tahoma" w:hAnsi="Tahoma"/>
      <w:sz w:val="16"/>
      <w:szCs w:val="16"/>
      <w:lang w:val="x-none" w:eastAsia="x-none"/>
    </w:rPr>
  </w:style>
  <w:style w:type="character" w:customStyle="1" w:styleId="BalloonTextChar">
    <w:name w:val="Balloon Text Char"/>
    <w:link w:val="BalloonText"/>
    <w:uiPriority w:val="99"/>
    <w:semiHidden/>
    <w:rsid w:val="00612283"/>
    <w:rPr>
      <w:rFonts w:ascii="Tahoma" w:hAnsi="Tahoma" w:cs="Tahoma"/>
      <w:sz w:val="16"/>
      <w:szCs w:val="16"/>
    </w:rPr>
  </w:style>
  <w:style w:type="paragraph" w:styleId="Header">
    <w:name w:val="header"/>
    <w:basedOn w:val="Normal"/>
    <w:link w:val="HeaderChar"/>
    <w:uiPriority w:val="99"/>
    <w:semiHidden/>
    <w:unhideWhenUsed/>
    <w:rsid w:val="004C3584"/>
    <w:pPr>
      <w:tabs>
        <w:tab w:val="center" w:pos="4680"/>
        <w:tab w:val="right" w:pos="9360"/>
      </w:tabs>
    </w:pPr>
    <w:rPr>
      <w:lang w:val="x-none" w:eastAsia="x-none"/>
    </w:rPr>
  </w:style>
  <w:style w:type="character" w:customStyle="1" w:styleId="HeaderChar">
    <w:name w:val="Header Char"/>
    <w:link w:val="Header"/>
    <w:uiPriority w:val="99"/>
    <w:semiHidden/>
    <w:rsid w:val="004C3584"/>
    <w:rPr>
      <w:sz w:val="24"/>
      <w:szCs w:val="24"/>
    </w:rPr>
  </w:style>
  <w:style w:type="paragraph" w:styleId="Footer">
    <w:name w:val="footer"/>
    <w:basedOn w:val="Normal"/>
    <w:link w:val="FooterChar"/>
    <w:uiPriority w:val="99"/>
    <w:semiHidden/>
    <w:unhideWhenUsed/>
    <w:rsid w:val="004C3584"/>
    <w:pPr>
      <w:tabs>
        <w:tab w:val="center" w:pos="4680"/>
        <w:tab w:val="right" w:pos="9360"/>
      </w:tabs>
    </w:pPr>
    <w:rPr>
      <w:lang w:val="x-none" w:eastAsia="x-none"/>
    </w:rPr>
  </w:style>
  <w:style w:type="character" w:customStyle="1" w:styleId="FooterChar">
    <w:name w:val="Footer Char"/>
    <w:link w:val="Footer"/>
    <w:uiPriority w:val="99"/>
    <w:semiHidden/>
    <w:rsid w:val="004C3584"/>
    <w:rPr>
      <w:sz w:val="24"/>
      <w:szCs w:val="24"/>
    </w:rPr>
  </w:style>
  <w:style w:type="table" w:styleId="TableGrid">
    <w:name w:val="Table Grid"/>
    <w:basedOn w:val="TableNormal"/>
    <w:uiPriority w:val="59"/>
    <w:rsid w:val="005E5E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E20908"/>
    <w:pPr>
      <w:spacing w:line="280" w:lineRule="atLeast"/>
      <w:jc w:val="center"/>
    </w:pPr>
    <w:rPr>
      <w:rFonts w:ascii="Bookman Old Style" w:hAnsi="Bookman Old Style"/>
      <w:b/>
      <w:bCs/>
      <w:sz w:val="28"/>
      <w:szCs w:val="20"/>
      <w:lang w:val="x-none" w:eastAsia="x-none"/>
    </w:rPr>
  </w:style>
  <w:style w:type="character" w:customStyle="1" w:styleId="TitleChar">
    <w:name w:val="Title Char"/>
    <w:link w:val="Title"/>
    <w:rsid w:val="00E20908"/>
    <w:rPr>
      <w:rFonts w:ascii="Bookman Old Style" w:hAnsi="Bookman Old Style"/>
      <w:b/>
      <w:bCs/>
      <w:sz w:val="28"/>
    </w:rPr>
  </w:style>
  <w:style w:type="paragraph" w:styleId="HTMLPreformatted">
    <w:name w:val="HTML Preformatted"/>
    <w:basedOn w:val="Normal"/>
    <w:link w:val="HTMLPreformattedChar"/>
    <w:rsid w:val="00EA4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link w:val="HTMLPreformatted"/>
    <w:rsid w:val="00EA4DDC"/>
    <w:rPr>
      <w:rFonts w:ascii="Courier New" w:hAnsi="Courier New" w:cs="Courier New"/>
    </w:rPr>
  </w:style>
  <w:style w:type="paragraph" w:styleId="NormalWeb">
    <w:name w:val="Normal (Web)"/>
    <w:basedOn w:val="Normal"/>
    <w:uiPriority w:val="99"/>
    <w:unhideWhenUsed/>
    <w:rsid w:val="00856E8D"/>
    <w:pPr>
      <w:spacing w:before="100" w:beforeAutospacing="1" w:after="100" w:afterAutospacing="1"/>
    </w:pPr>
  </w:style>
  <w:style w:type="paragraph" w:styleId="PlainText">
    <w:name w:val="Plain Text"/>
    <w:basedOn w:val="Normal"/>
    <w:link w:val="PlainTextChar"/>
    <w:rsid w:val="00456BAC"/>
    <w:rPr>
      <w:rFonts w:ascii="Courier New" w:hAnsi="Courier New"/>
      <w:sz w:val="20"/>
      <w:szCs w:val="20"/>
    </w:rPr>
  </w:style>
  <w:style w:type="character" w:customStyle="1" w:styleId="PlainTextChar">
    <w:name w:val="Plain Text Char"/>
    <w:link w:val="PlainText"/>
    <w:rsid w:val="00456BAC"/>
    <w:rPr>
      <w:rFonts w:ascii="Courier New"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e498a8eb7dde7be53f48c1151593f65a134f4b0419514c4847440321091b5b58120b150315465f5909435601514841481f0f2b561358191b195115495d0c00584e4209430247460c590858184508105042445b0c0f054e4108120211474a411b02154e49405d58380c4f03434f1208130612494a411b0b15416a44564a141a245d4340010c150512455e5c084356014a4857034b4a5a0e544b170810071740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B379C2-26CB-47B8-B8D3-A3077CDED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1113</Words>
  <Characters>6346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NAVIN JAIN</vt:lpstr>
    </vt:vector>
  </TitlesOfParts>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NAVIN JAIN</dc:title>
  <dc:creator>pc1</dc:creator>
  <cp:lastModifiedBy>Gaurav Jain</cp:lastModifiedBy>
  <cp:revision>22</cp:revision>
  <cp:lastPrinted>2021-05-27T14:57:00Z</cp:lastPrinted>
  <dcterms:created xsi:type="dcterms:W3CDTF">2018-12-29T08:41:00Z</dcterms:created>
  <dcterms:modified xsi:type="dcterms:W3CDTF">2023-06-14T04:14:00Z</dcterms:modified>
</cp:coreProperties>
</file>