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Style w:val="TableGrid"/>
        <w:tblW w:w="11131" w:type="dxa"/>
        <w:tblInd w:w="-709" w:type="dxa"/>
        <w:tblBorders>
          <w:top w:val="none" w:sz="0" w:space="0" w:color="auto"/>
          <w:left w:val="none" w:sz="0" w:space="0" w:color="auto"/>
          <w:bottom w:val="none" w:sz="0" w:space="0" w:color="auto"/>
          <w:right w:val="none" w:sz="0" w:space="0" w:color="auto"/>
          <w:insideV w:val="single" w:sz="4" w:space="0" w:color="808080" w:themeColor="background1" w:themeShade="80"/>
        </w:tblBorders>
        <w:tblLook w:val="04A0"/>
      </w:tblPr>
      <w:tblGrid>
        <w:gridCol w:w="3119"/>
        <w:gridCol w:w="8012"/>
      </w:tblGrid>
      <w:tr w14:paraId="2C3F56A4" w14:textId="77777777" w:rsidTr="00B7576D">
        <w:tblPrEx>
          <w:tblW w:w="11131" w:type="dxa"/>
          <w:tblInd w:w="-709" w:type="dxa"/>
          <w:tblBorders>
            <w:top w:val="none" w:sz="0" w:space="0" w:color="auto"/>
            <w:left w:val="none" w:sz="0" w:space="0" w:color="auto"/>
            <w:bottom w:val="none" w:sz="0" w:space="0" w:color="auto"/>
            <w:right w:val="none" w:sz="0" w:space="0" w:color="auto"/>
            <w:insideV w:val="single" w:sz="4" w:space="0" w:color="808080" w:themeColor="background1" w:themeShade="80"/>
          </w:tblBorders>
          <w:tblLook w:val="04A0"/>
        </w:tblPrEx>
        <w:trPr>
          <w:trHeight w:val="13213"/>
        </w:trPr>
        <w:tc>
          <w:tcPr>
            <w:tcW w:w="3119" w:type="dxa"/>
            <w:tcBorders>
              <w:right w:val="single" w:sz="4" w:space="0" w:color="5B9BD5" w:themeColor="accent1"/>
            </w:tcBorders>
            <w:shd w:val="clear" w:color="auto" w:fill="F2F2F2" w:themeFill="background1" w:themeFillShade="F2"/>
            <w:tcMar>
              <w:top w:w="227" w:type="dxa"/>
            </w:tcMar>
          </w:tcPr>
          <w:p w:rsidR="004F6672" w:rsidRPr="00CA2320" w:rsidP="004935B6" w14:paraId="6628B910" w14:textId="70614FB8">
            <w:pPr>
              <w:spacing w:before="0" w:after="0"/>
              <w:ind w:left="174"/>
              <w:rPr>
                <w:rFonts w:ascii="Arial Narrow" w:hAnsi="Arial Narrow"/>
                <w:sz w:val="44"/>
                <w:szCs w:val="44"/>
              </w:rPr>
            </w:pPr>
            <w:r w:rsidRPr="00CA2320">
              <w:rPr>
                <w:rFonts w:ascii="Arial Narrow" w:eastAsia="Arial" w:hAnsi="Arial Narrow" w:cs="Arial"/>
                <w:color w:val="0070C0"/>
                <w:sz w:val="44"/>
                <w:szCs w:val="44"/>
              </w:rPr>
              <w:t>ROH</w:t>
            </w:r>
            <w:r w:rsidRPr="00CA2320" w:rsidR="004D363A">
              <w:rPr>
                <w:rFonts w:ascii="Arial Narrow" w:eastAsia="Arial" w:hAnsi="Arial Narrow" w:cs="Arial"/>
                <w:color w:val="0070C0"/>
                <w:sz w:val="44"/>
                <w:szCs w:val="44"/>
              </w:rPr>
              <w:t>IT DHIMAN</w:t>
            </w:r>
          </w:p>
          <w:p w:rsidR="00E41156" w:rsidRPr="008A3E22" w:rsidP="008A3E22" w14:paraId="4350794C" w14:textId="14C04A3E">
            <w:pPr>
              <w:spacing w:before="0" w:after="0" w:line="240" w:lineRule="auto"/>
              <w:ind w:left="174"/>
              <w:rPr>
                <w:rFonts w:ascii="Arial Narrow" w:eastAsia="Arial" w:hAnsi="Arial Narrow" w:cs="Arial"/>
                <w:color w:val="C45911" w:themeColor="accent2" w:themeShade="BF"/>
                <w:sz w:val="24"/>
                <w:szCs w:val="24"/>
              </w:rPr>
            </w:pPr>
            <w:r>
              <w:rPr>
                <w:rFonts w:ascii="Arial Narrow" w:eastAsia="Arial" w:hAnsi="Arial Narrow" w:cs="Arial"/>
                <w:color w:val="C45911" w:themeColor="accent2" w:themeShade="BF"/>
                <w:sz w:val="24"/>
                <w:szCs w:val="24"/>
              </w:rPr>
              <w:t xml:space="preserve">SAP ARIBA </w:t>
            </w:r>
          </w:p>
          <w:p w:rsidR="004F6672" w:rsidRPr="00801BE0" w:rsidP="00E83B05" w14:paraId="16C61438" w14:textId="17EFCBB4">
            <w:pPr>
              <w:spacing w:before="0" w:after="0"/>
              <w:ind w:left="174"/>
              <w:rPr>
                <w:rFonts w:eastAsia="Arial" w:cs="Arial"/>
                <w:b/>
                <w:bCs/>
                <w:color w:val="595959" w:themeColor="text1" w:themeTint="A6"/>
                <w:sz w:val="19"/>
                <w:szCs w:val="19"/>
              </w:rPr>
            </w:pPr>
          </w:p>
          <w:p w:rsidR="00CA43C2" w:rsidRPr="007E537C" w:rsidP="00E83B05" w14:paraId="4802676F" w14:textId="549FD32D">
            <w:pPr>
              <w:spacing w:before="0" w:after="0"/>
              <w:ind w:left="174"/>
              <w:rPr>
                <w:rFonts w:cs="Arial"/>
                <w:color w:val="595959" w:themeColor="text1" w:themeTint="A6"/>
                <w:sz w:val="19"/>
                <w:szCs w:val="19"/>
              </w:rPr>
            </w:pPr>
            <w:r>
              <w:rPr>
                <w:rFonts w:cs="Arial"/>
                <w:color w:val="595959" w:themeColor="text1" w:themeTint="A6"/>
                <w:sz w:val="19"/>
                <w:szCs w:val="19"/>
              </w:rPr>
              <w:t xml:space="preserve"> </w:t>
            </w:r>
            <w:r w:rsidR="00DB595C">
              <w:rPr>
                <w:b/>
                <w:bCs/>
                <w:noProof/>
                <w:color w:val="0070C0"/>
              </w:rPr>
              <w:drawing>
                <wp:inline distT="0" distB="0" distL="0" distR="0">
                  <wp:extent cx="1606085" cy="23939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10076" name="Picture 2"/>
                          <pic:cNvPicPr>
                            <a:picLocks noChangeAspect="1" noChangeArrowheads="1"/>
                          </pic:cNvPicPr>
                        </pic:nvPicPr>
                        <pic:blipFill>
                          <a:blip xmlns:r="http://schemas.openxmlformats.org/officeDocument/2006/relationships" r:embed="rId5" cstate="print">
                            <a:extLst>
                              <a:ext xmlns:a="http://schemas.openxmlformats.org/drawingml/2006/main" uri="{BEBA8EAE-BF5A-486C-A8C5-ECC9F3942E4B}">
                                <a14:imgProps xmlns:a14="http://schemas.microsoft.com/office/drawing/2010/main">
                                  <a14:imgLayer xmlns:r="http://schemas.openxmlformats.org/officeDocument/2006/relationships" r:embed="rId9">
                                    <a14:imgEffect>
                                      <a14:colorTemperature colorTemp="5900"/>
                                    </a14:imgEffect>
                                  </a14:imgLayer>
                                </a14:imgProps>
                              </a:ext>
                              <a:ext xmlns:a="http://schemas.openxmlformats.org/drawingml/2006/main" uri="{28A0092B-C50C-407E-A947-70E740481C1C}">
                                <a14:useLocalDpi xmlns:a14="http://schemas.microsoft.com/office/drawing/2010/main" val="0"/>
                              </a:ext>
                            </a:extLst>
                          </a:blip>
                          <a:stretch>
                            <a:fillRect/>
                          </a:stretch>
                        </pic:blipFill>
                        <pic:spPr bwMode="auto">
                          <a:xfrm>
                            <a:off x="0" y="0"/>
                            <a:ext cx="1673275" cy="2494100"/>
                          </a:xfrm>
                          <a:prstGeom prst="rect">
                            <a:avLst/>
                          </a:prstGeom>
                          <a:noFill/>
                          <a:ln>
                            <a:noFill/>
                          </a:ln>
                        </pic:spPr>
                      </pic:pic>
                    </a:graphicData>
                  </a:graphic>
                </wp:inline>
              </w:drawing>
            </w:r>
          </w:p>
          <w:p w:rsidR="004F6672" w:rsidP="00E83B05" w14:paraId="1F46F06B" w14:textId="6A711A10">
            <w:pPr>
              <w:spacing w:before="0" w:after="0" w:line="240" w:lineRule="auto"/>
              <w:ind w:left="174"/>
              <w:rPr>
                <w:rFonts w:ascii="Calibri" w:eastAsia="Calibri" w:hAnsi="Calibri" w:cs="Calibri"/>
                <w:b/>
                <w:color w:val="3B3838"/>
                <w:sz w:val="19"/>
                <w:highlight w:val="yellow"/>
              </w:rPr>
            </w:pPr>
          </w:p>
          <w:p w:rsidR="00E060C0" w:rsidP="00E83B05" w14:paraId="1C2A662B" w14:textId="77777777">
            <w:pPr>
              <w:spacing w:before="0" w:after="0" w:line="240" w:lineRule="auto"/>
              <w:ind w:left="174"/>
              <w:rPr>
                <w:rFonts w:asciiTheme="minorHAnsi" w:hAnsiTheme="minorHAnsi" w:cstheme="minorHAnsi"/>
                <w:b/>
                <w:bCs/>
                <w:sz w:val="18"/>
                <w:szCs w:val="18"/>
              </w:rPr>
            </w:pPr>
          </w:p>
          <w:p w:rsidR="00F3661B" w:rsidRPr="008A3E22" w:rsidP="00E83B05" w14:paraId="3AAB832D" w14:textId="0C3592CF">
            <w:pPr>
              <w:spacing w:before="0" w:after="0" w:line="240" w:lineRule="auto"/>
              <w:ind w:left="174"/>
              <w:rPr>
                <w:rFonts w:eastAsia="Arial" w:asciiTheme="minorHAnsi" w:hAnsiTheme="minorHAnsi" w:cstheme="minorHAnsi"/>
                <w:sz w:val="22"/>
                <w:szCs w:val="22"/>
              </w:rPr>
            </w:pPr>
            <w:r w:rsidRPr="008A3E22">
              <w:rPr>
                <w:rFonts w:asciiTheme="minorHAnsi" w:hAnsiTheme="minorHAnsi" w:cstheme="minorHAnsi"/>
                <w:b/>
                <w:bCs/>
                <w:sz w:val="22"/>
                <w:szCs w:val="22"/>
              </w:rPr>
              <w:t>Mobile</w:t>
            </w:r>
            <w:r w:rsidRPr="008A3E22" w:rsidR="001D2188">
              <w:rPr>
                <w:rFonts w:asciiTheme="minorHAnsi" w:hAnsiTheme="minorHAnsi" w:cstheme="minorHAnsi"/>
                <w:b/>
                <w:bCs/>
                <w:sz w:val="22"/>
                <w:szCs w:val="22"/>
              </w:rPr>
              <w:t>:</w:t>
            </w:r>
            <w:r w:rsidRPr="008A3E22" w:rsidR="001D2188">
              <w:rPr>
                <w:rFonts w:asciiTheme="minorHAnsi" w:hAnsiTheme="minorHAnsi" w:cstheme="minorHAnsi"/>
                <w:sz w:val="22"/>
                <w:szCs w:val="22"/>
              </w:rPr>
              <w:t xml:space="preserve"> </w:t>
            </w:r>
            <w:r w:rsidRPr="008A3E22">
              <w:rPr>
                <w:rFonts w:eastAsia="Arial" w:asciiTheme="minorHAnsi" w:hAnsiTheme="minorHAnsi" w:cstheme="minorHAnsi"/>
                <w:sz w:val="22"/>
                <w:szCs w:val="22"/>
              </w:rPr>
              <w:t xml:space="preserve">+91 </w:t>
            </w:r>
            <w:r w:rsidR="00535A05">
              <w:rPr>
                <w:rFonts w:eastAsia="Arial" w:asciiTheme="minorHAnsi" w:hAnsiTheme="minorHAnsi" w:cstheme="minorHAnsi"/>
                <w:sz w:val="22"/>
                <w:szCs w:val="22"/>
              </w:rPr>
              <w:t>9717362785</w:t>
            </w:r>
          </w:p>
          <w:p w:rsidR="00CA4159" w:rsidRPr="008A3E22" w:rsidP="00E83B05" w14:paraId="60D432EE" w14:textId="63B9F046">
            <w:pPr>
              <w:spacing w:before="0" w:after="0" w:line="240" w:lineRule="auto"/>
              <w:ind w:left="174"/>
              <w:rPr>
                <w:rStyle w:val="Hyperlink"/>
                <w:rFonts w:asciiTheme="minorHAnsi" w:hAnsiTheme="minorHAnsi" w:cstheme="minorHAnsi"/>
                <w:color w:val="0070C0"/>
                <w:sz w:val="22"/>
                <w:szCs w:val="22"/>
              </w:rPr>
            </w:pPr>
            <w:hyperlink r:id="rId6" w:history="1">
              <w:r w:rsidRPr="008A3E22" w:rsidR="00507638">
                <w:rPr>
                  <w:rStyle w:val="Hyperlink"/>
                  <w:rFonts w:asciiTheme="minorHAnsi" w:hAnsiTheme="minorHAnsi" w:cstheme="minorHAnsi"/>
                  <w:sz w:val="22"/>
                  <w:szCs w:val="22"/>
                </w:rPr>
                <w:t>rohitdhiman4@gmail.com</w:t>
              </w:r>
            </w:hyperlink>
          </w:p>
          <w:p w:rsidR="00DA0F92" w:rsidP="00E83B05" w14:paraId="47B2CFA5" w14:textId="77777777">
            <w:pPr>
              <w:spacing w:before="0" w:after="0" w:line="240" w:lineRule="auto"/>
              <w:ind w:left="174"/>
              <w:rPr>
                <w:rStyle w:val="Hyperlink"/>
                <w:rFonts w:asciiTheme="minorHAnsi" w:hAnsiTheme="minorHAnsi" w:cstheme="minorHAnsi"/>
                <w:color w:val="0070C0"/>
              </w:rPr>
            </w:pPr>
          </w:p>
          <w:p w:rsidR="00CA4159" w:rsidP="00E83B05" w14:paraId="3B0BF5C4" w14:textId="77777777">
            <w:pPr>
              <w:spacing w:before="0" w:after="0" w:line="240" w:lineRule="auto"/>
              <w:ind w:left="174"/>
              <w:rPr>
                <w:rFonts w:ascii="Calibri" w:eastAsia="Times New Roman" w:hAnsi="Calibri"/>
                <w:b/>
                <w:bCs/>
                <w:color w:val="3B3838"/>
                <w:sz w:val="21"/>
                <w:szCs w:val="21"/>
              </w:rPr>
            </w:pPr>
          </w:p>
          <w:p w:rsidR="00F3661B" w:rsidRPr="00F3661B" w:rsidP="00E83B05" w14:paraId="54E02BA8" w14:textId="6CCFB2B5">
            <w:pPr>
              <w:spacing w:before="0" w:after="0" w:line="240" w:lineRule="auto"/>
              <w:ind w:left="174"/>
              <w:rPr>
                <w:rFonts w:asciiTheme="minorHAnsi" w:hAnsiTheme="minorHAnsi" w:cstheme="minorHAnsi"/>
                <w:color w:val="FFFFFF" w:themeColor="background1"/>
                <w:sz w:val="21"/>
                <w:szCs w:val="21"/>
              </w:rPr>
            </w:pPr>
            <w:r>
              <w:rPr>
                <w:rFonts w:asciiTheme="minorHAnsi" w:hAnsiTheme="minorHAnsi" w:cstheme="minorHAnsi"/>
                <w:color w:val="FFFFFF" w:themeColor="background1"/>
                <w:sz w:val="21"/>
                <w:szCs w:val="21"/>
                <w:highlight w:val="black"/>
              </w:rPr>
              <w:t xml:space="preserve"> </w:t>
            </w:r>
            <w:r w:rsidRPr="00F3661B">
              <w:rPr>
                <w:rFonts w:asciiTheme="minorHAnsi" w:hAnsiTheme="minorHAnsi" w:cstheme="minorHAnsi"/>
                <w:color w:val="FFFFFF" w:themeColor="background1"/>
                <w:sz w:val="21"/>
                <w:szCs w:val="21"/>
                <w:highlight w:val="black"/>
              </w:rPr>
              <w:t>Current Location</w:t>
            </w:r>
            <w:r w:rsidRPr="00623062" w:rsidR="00E07478">
              <w:rPr>
                <w:rFonts w:ascii="Calibri" w:eastAsia="Times New Roman" w:hAnsi="Calibri"/>
                <w:bCs/>
                <w:color w:val="FFFFFF" w:themeColor="background1"/>
                <w:sz w:val="22"/>
                <w:szCs w:val="22"/>
                <w:highlight w:val="darkCyan"/>
              </w:rPr>
              <w:t> </w:t>
            </w:r>
          </w:p>
          <w:p w:rsidR="00952AE6" w:rsidP="009C0045" w14:paraId="36F7A280" w14:textId="7E8A32C3">
            <w:pPr>
              <w:spacing w:before="0" w:after="0" w:line="240" w:lineRule="auto"/>
              <w:ind w:left="313"/>
              <w:rPr>
                <w:rFonts w:asciiTheme="minorHAnsi" w:hAnsiTheme="minorHAnsi" w:cstheme="minorHAnsi"/>
                <w:b/>
                <w:bCs/>
                <w:sz w:val="19"/>
                <w:szCs w:val="19"/>
              </w:rPr>
            </w:pPr>
            <w:r>
              <w:rPr>
                <w:rFonts w:asciiTheme="minorHAnsi" w:hAnsiTheme="minorHAnsi" w:cstheme="minorHAnsi"/>
                <w:b/>
                <w:bCs/>
                <w:sz w:val="19"/>
                <w:szCs w:val="19"/>
              </w:rPr>
              <w:t xml:space="preserve">  </w:t>
            </w:r>
            <w:r w:rsidR="00256AF3">
              <w:rPr>
                <w:rFonts w:asciiTheme="minorHAnsi" w:hAnsiTheme="minorHAnsi" w:cstheme="minorHAnsi"/>
                <w:b/>
                <w:bCs/>
                <w:sz w:val="19"/>
                <w:szCs w:val="19"/>
              </w:rPr>
              <w:t xml:space="preserve">Gurgaon, India </w:t>
            </w:r>
          </w:p>
          <w:p w:rsidR="00256AF3" w:rsidRPr="009C0045" w:rsidP="009C0045" w14:paraId="2C58E4B6" w14:textId="7E7FC033">
            <w:pPr>
              <w:spacing w:before="0" w:after="0" w:line="240" w:lineRule="auto"/>
              <w:ind w:left="313"/>
              <w:rPr>
                <w:rFonts w:asciiTheme="minorHAnsi" w:hAnsiTheme="minorHAnsi" w:cstheme="minorHAnsi"/>
                <w:b/>
                <w:bCs/>
                <w:sz w:val="19"/>
                <w:szCs w:val="19"/>
              </w:rPr>
            </w:pPr>
            <w:r>
              <w:rPr>
                <w:rFonts w:asciiTheme="minorHAnsi" w:hAnsiTheme="minorHAnsi" w:cstheme="minorHAnsi"/>
                <w:b/>
                <w:bCs/>
                <w:sz w:val="19"/>
                <w:szCs w:val="19"/>
              </w:rPr>
              <w:t>(</w:t>
            </w:r>
            <w:r w:rsidR="00535A05">
              <w:rPr>
                <w:rFonts w:asciiTheme="minorHAnsi" w:hAnsiTheme="minorHAnsi" w:cstheme="minorHAnsi"/>
                <w:b/>
                <w:bCs/>
                <w:sz w:val="19"/>
                <w:szCs w:val="19"/>
              </w:rPr>
              <w:t>Residence-Noida</w:t>
            </w:r>
            <w:r>
              <w:rPr>
                <w:rFonts w:asciiTheme="minorHAnsi" w:hAnsiTheme="minorHAnsi" w:cstheme="minorHAnsi"/>
                <w:b/>
                <w:bCs/>
                <w:sz w:val="19"/>
                <w:szCs w:val="19"/>
              </w:rPr>
              <w:t>)</w:t>
            </w:r>
          </w:p>
          <w:p w:rsidR="00BF1C58" w:rsidP="00E83B05" w14:paraId="5521D381" w14:textId="77777777">
            <w:pPr>
              <w:spacing w:before="0" w:after="0" w:line="240" w:lineRule="auto"/>
              <w:ind w:left="174"/>
              <w:rPr>
                <w:rFonts w:ascii="Calibri" w:hAnsi="Calibri" w:cstheme="minorHAnsi"/>
                <w:color w:val="3B3838"/>
                <w:sz w:val="19"/>
                <w:szCs w:val="19"/>
              </w:rPr>
            </w:pPr>
          </w:p>
          <w:p w:rsidR="00F3661B" w:rsidRPr="00F3661B" w:rsidP="00E83B05" w14:paraId="0DBBCEE3" w14:textId="7722AB4C">
            <w:pPr>
              <w:spacing w:before="0" w:after="0" w:line="240" w:lineRule="auto"/>
              <w:ind w:left="174"/>
              <w:rPr>
                <w:rFonts w:asciiTheme="minorHAnsi" w:hAnsiTheme="minorHAnsi" w:cstheme="minorHAnsi"/>
                <w:color w:val="FFFFFF" w:themeColor="background1"/>
                <w:sz w:val="21"/>
                <w:szCs w:val="21"/>
                <w:highlight w:val="black"/>
              </w:rPr>
            </w:pPr>
            <w:r>
              <w:rPr>
                <w:rFonts w:asciiTheme="minorHAnsi" w:hAnsiTheme="minorHAnsi" w:cstheme="minorHAnsi"/>
                <w:color w:val="FFFFFF" w:themeColor="background1"/>
                <w:sz w:val="21"/>
                <w:szCs w:val="21"/>
                <w:highlight w:val="black"/>
              </w:rPr>
              <w:t xml:space="preserve"> </w:t>
            </w:r>
            <w:r w:rsidRPr="00F3661B">
              <w:rPr>
                <w:rFonts w:asciiTheme="minorHAnsi" w:hAnsiTheme="minorHAnsi" w:cstheme="minorHAnsi"/>
                <w:color w:val="FFFFFF" w:themeColor="background1"/>
                <w:sz w:val="21"/>
                <w:szCs w:val="21"/>
                <w:highlight w:val="black"/>
              </w:rPr>
              <w:t>Industry Exp</w:t>
            </w:r>
            <w:r w:rsidR="00D44005">
              <w:rPr>
                <w:rFonts w:asciiTheme="minorHAnsi" w:hAnsiTheme="minorHAnsi" w:cstheme="minorHAnsi"/>
                <w:color w:val="FFFFFF" w:themeColor="background1"/>
                <w:sz w:val="21"/>
                <w:szCs w:val="21"/>
                <w:highlight w:val="black"/>
              </w:rPr>
              <w:t>erience</w:t>
            </w:r>
            <w:r w:rsidRPr="00623062" w:rsidR="006762ED">
              <w:rPr>
                <w:rFonts w:ascii="Calibri" w:eastAsia="Times New Roman" w:hAnsi="Calibri"/>
                <w:bCs/>
                <w:color w:val="FFFFFF" w:themeColor="background1"/>
                <w:sz w:val="22"/>
                <w:szCs w:val="22"/>
                <w:highlight w:val="darkCyan"/>
              </w:rPr>
              <w:t> </w:t>
            </w:r>
            <w:r w:rsidR="00D44005">
              <w:rPr>
                <w:rFonts w:asciiTheme="minorHAnsi" w:hAnsiTheme="minorHAnsi" w:cstheme="minorHAnsi"/>
                <w:color w:val="FFFFFF" w:themeColor="background1"/>
                <w:sz w:val="21"/>
                <w:szCs w:val="21"/>
                <w:highlight w:val="black"/>
              </w:rPr>
              <w:t xml:space="preserve"> </w:t>
            </w:r>
            <w:r w:rsidRPr="00F3661B">
              <w:rPr>
                <w:rFonts w:asciiTheme="minorHAnsi" w:hAnsiTheme="minorHAnsi" w:cstheme="minorHAnsi"/>
                <w:color w:val="FFFFFF" w:themeColor="background1"/>
                <w:sz w:val="21"/>
                <w:szCs w:val="21"/>
                <w:highlight w:val="black"/>
              </w:rPr>
              <w:t xml:space="preserve"> </w:t>
            </w:r>
          </w:p>
          <w:p w:rsidR="00F3661B" w:rsidRPr="00E83B05" w:rsidP="009A7E16" w14:paraId="78FC97D4" w14:textId="6DE76780">
            <w:pPr>
              <w:pStyle w:val="ListParagraph"/>
              <w:numPr>
                <w:ilvl w:val="0"/>
                <w:numId w:val="1"/>
              </w:numPr>
              <w:spacing w:before="0" w:after="0" w:line="240" w:lineRule="auto"/>
              <w:rPr>
                <w:rFonts w:ascii="Calibri" w:eastAsia="Times New Roman" w:hAnsi="Calibri"/>
                <w:color w:val="3B3838"/>
                <w:sz w:val="19"/>
                <w:szCs w:val="19"/>
              </w:rPr>
            </w:pPr>
            <w:r>
              <w:rPr>
                <w:rFonts w:ascii="Calibri" w:eastAsia="Times New Roman" w:hAnsi="Calibri"/>
                <w:color w:val="3B3838"/>
                <w:sz w:val="19"/>
                <w:szCs w:val="19"/>
              </w:rPr>
              <w:t>Consul</w:t>
            </w:r>
            <w:r w:rsidR="00EF406A">
              <w:rPr>
                <w:rFonts w:ascii="Calibri" w:eastAsia="Times New Roman" w:hAnsi="Calibri"/>
                <w:color w:val="3B3838"/>
                <w:sz w:val="19"/>
                <w:szCs w:val="19"/>
              </w:rPr>
              <w:t>ting</w:t>
            </w:r>
            <w:r w:rsidRPr="00E83B05">
              <w:rPr>
                <w:rFonts w:ascii="Calibri" w:eastAsia="Times New Roman" w:hAnsi="Calibri"/>
                <w:color w:val="3B3838"/>
                <w:sz w:val="19"/>
                <w:szCs w:val="19"/>
              </w:rPr>
              <w:t xml:space="preserve"> </w:t>
            </w:r>
          </w:p>
          <w:p w:rsidR="00F3661B" w:rsidRPr="00E83B05" w:rsidP="009A7E16" w14:paraId="0D599728" w14:textId="42B798EC">
            <w:pPr>
              <w:pStyle w:val="ListParagraph"/>
              <w:numPr>
                <w:ilvl w:val="0"/>
                <w:numId w:val="1"/>
              </w:numPr>
              <w:spacing w:before="0" w:after="0" w:line="240" w:lineRule="auto"/>
              <w:rPr>
                <w:rFonts w:ascii="Calibri" w:eastAsia="Times New Roman" w:hAnsi="Calibri"/>
                <w:color w:val="3B3838"/>
                <w:sz w:val="19"/>
                <w:szCs w:val="19"/>
              </w:rPr>
            </w:pPr>
            <w:r>
              <w:rPr>
                <w:rFonts w:ascii="Calibri" w:eastAsia="Times New Roman" w:hAnsi="Calibri"/>
                <w:color w:val="3B3838"/>
                <w:sz w:val="19"/>
                <w:szCs w:val="19"/>
              </w:rPr>
              <w:t>IT</w:t>
            </w:r>
            <w:r w:rsidRPr="00E83B05">
              <w:rPr>
                <w:rFonts w:ascii="Calibri" w:eastAsia="Times New Roman" w:hAnsi="Calibri"/>
                <w:color w:val="3B3838"/>
                <w:sz w:val="19"/>
                <w:szCs w:val="19"/>
              </w:rPr>
              <w:t xml:space="preserve"> </w:t>
            </w:r>
          </w:p>
          <w:p w:rsidR="00F3661B" w:rsidP="009A7E16" w14:paraId="410885D0" w14:textId="4B7467D6">
            <w:pPr>
              <w:pStyle w:val="ListParagraph"/>
              <w:numPr>
                <w:ilvl w:val="0"/>
                <w:numId w:val="1"/>
              </w:numPr>
              <w:spacing w:before="0" w:after="0" w:line="240" w:lineRule="auto"/>
              <w:rPr>
                <w:rFonts w:ascii="Calibri" w:eastAsia="Times New Roman" w:hAnsi="Calibri"/>
                <w:color w:val="3B3838"/>
                <w:sz w:val="19"/>
                <w:szCs w:val="19"/>
              </w:rPr>
            </w:pPr>
            <w:r>
              <w:rPr>
                <w:rFonts w:ascii="Calibri" w:eastAsia="Times New Roman" w:hAnsi="Calibri"/>
                <w:color w:val="3B3838"/>
                <w:sz w:val="19"/>
                <w:szCs w:val="19"/>
              </w:rPr>
              <w:t>Automobiles</w:t>
            </w:r>
          </w:p>
          <w:p w:rsidR="00D44005" w:rsidRPr="00E83B05" w:rsidP="009A7E16" w14:paraId="7F0263CF" w14:textId="5480A03C">
            <w:pPr>
              <w:pStyle w:val="ListParagraph"/>
              <w:numPr>
                <w:ilvl w:val="0"/>
                <w:numId w:val="1"/>
              </w:numPr>
              <w:spacing w:before="0" w:after="0" w:line="240" w:lineRule="auto"/>
              <w:rPr>
                <w:rFonts w:ascii="Calibri" w:eastAsia="Times New Roman" w:hAnsi="Calibri"/>
                <w:color w:val="3B3838"/>
                <w:sz w:val="19"/>
                <w:szCs w:val="19"/>
              </w:rPr>
            </w:pPr>
            <w:r>
              <w:rPr>
                <w:rFonts w:ascii="Calibri" w:eastAsia="Times New Roman" w:hAnsi="Calibri"/>
                <w:color w:val="3B3838"/>
                <w:sz w:val="19"/>
                <w:szCs w:val="19"/>
              </w:rPr>
              <w:t>Manufacture</w:t>
            </w:r>
          </w:p>
          <w:p w:rsidR="00F3661B" w:rsidP="00E83B05" w14:paraId="19BC07F1" w14:textId="32B97F43">
            <w:pPr>
              <w:spacing w:before="0" w:after="0" w:line="240" w:lineRule="auto"/>
              <w:ind w:left="174"/>
              <w:rPr>
                <w:rFonts w:ascii="Calibri" w:eastAsia="Times New Roman" w:hAnsi="Calibri"/>
                <w:color w:val="3B3838"/>
                <w:sz w:val="19"/>
                <w:szCs w:val="19"/>
              </w:rPr>
            </w:pPr>
          </w:p>
          <w:p w:rsidR="006762ED" w:rsidP="00E83B05" w14:paraId="1153FF51" w14:textId="0812703C">
            <w:pPr>
              <w:spacing w:before="0" w:after="0" w:line="240" w:lineRule="auto"/>
              <w:ind w:left="174"/>
              <w:rPr>
                <w:rFonts w:ascii="Calibri" w:eastAsia="Times New Roman" w:hAnsi="Calibri"/>
                <w:color w:val="3B3838"/>
                <w:sz w:val="19"/>
                <w:szCs w:val="19"/>
              </w:rPr>
            </w:pPr>
            <w:r>
              <w:rPr>
                <w:rFonts w:ascii="Calibri" w:eastAsia="Times New Roman" w:hAnsi="Calibri"/>
                <w:color w:val="FFFFFF" w:themeColor="background1"/>
                <w:sz w:val="21"/>
                <w:szCs w:val="21"/>
                <w:highlight w:val="black"/>
              </w:rPr>
              <w:t>Area Expertise</w:t>
            </w:r>
            <w:r w:rsidRPr="00623062">
              <w:rPr>
                <w:rFonts w:ascii="Calibri" w:eastAsia="Times New Roman" w:hAnsi="Calibri"/>
                <w:bCs/>
                <w:color w:val="FFFFFF" w:themeColor="background1"/>
                <w:sz w:val="22"/>
                <w:szCs w:val="22"/>
                <w:highlight w:val="darkCyan"/>
              </w:rPr>
              <w:t> </w:t>
            </w:r>
            <w:r>
              <w:rPr>
                <w:rFonts w:ascii="Calibri" w:eastAsia="Times New Roman" w:hAnsi="Calibri"/>
                <w:color w:val="FFFFFF" w:themeColor="background1"/>
                <w:sz w:val="21"/>
                <w:szCs w:val="21"/>
              </w:rPr>
              <w:t xml:space="preserve"> </w:t>
            </w:r>
          </w:p>
          <w:p w:rsidR="006762ED" w:rsidRPr="00FA3EED" w:rsidP="009A7E16" w14:paraId="1AA289E2" w14:textId="283299AF">
            <w:pPr>
              <w:pStyle w:val="ListParagraph"/>
              <w:numPr>
                <w:ilvl w:val="0"/>
                <w:numId w:val="3"/>
              </w:numPr>
              <w:tabs>
                <w:tab w:val="left" w:pos="1800"/>
                <w:tab w:val="clear" w:pos="8208"/>
              </w:tabs>
              <w:spacing w:before="0" w:after="0" w:line="240" w:lineRule="auto"/>
              <w:ind w:right="360"/>
              <w:jc w:val="both"/>
              <w:rPr>
                <w:rFonts w:ascii="Calibri" w:hAnsi="Calibri" w:cs="Arial"/>
                <w:bCs/>
                <w:color w:val="3B3838"/>
              </w:rPr>
            </w:pPr>
            <w:r w:rsidRPr="00FA3EED">
              <w:rPr>
                <w:rFonts w:ascii="Calibri" w:hAnsi="Calibri" w:cs="Arial"/>
                <w:bCs/>
                <w:color w:val="3B3838"/>
              </w:rPr>
              <w:t>Project Management</w:t>
            </w:r>
          </w:p>
          <w:p w:rsidR="006762ED" w:rsidP="009A7E16" w14:paraId="07D7DC76" w14:textId="27F1C803">
            <w:pPr>
              <w:pStyle w:val="ListParagraph"/>
              <w:numPr>
                <w:ilvl w:val="0"/>
                <w:numId w:val="3"/>
              </w:numPr>
              <w:tabs>
                <w:tab w:val="left" w:pos="1800"/>
                <w:tab w:val="clear" w:pos="8208"/>
              </w:tabs>
              <w:spacing w:before="0" w:after="0" w:line="240" w:lineRule="auto"/>
              <w:ind w:right="360"/>
              <w:jc w:val="both"/>
              <w:rPr>
                <w:rFonts w:ascii="Calibri" w:hAnsi="Calibri" w:cs="Arial"/>
                <w:bCs/>
                <w:color w:val="3B3838"/>
              </w:rPr>
            </w:pPr>
            <w:r w:rsidRPr="00FA3EED">
              <w:rPr>
                <w:rFonts w:ascii="Calibri" w:hAnsi="Calibri" w:cs="Arial"/>
                <w:bCs/>
                <w:color w:val="3B3838"/>
              </w:rPr>
              <w:t xml:space="preserve">Stakeholder </w:t>
            </w:r>
            <w:r w:rsidRPr="00FA3EED" w:rsidR="0023475C">
              <w:rPr>
                <w:rFonts w:ascii="Calibri" w:hAnsi="Calibri" w:cs="Arial"/>
                <w:bCs/>
                <w:color w:val="3B3838"/>
              </w:rPr>
              <w:t>Management</w:t>
            </w:r>
          </w:p>
          <w:p w:rsidR="005C4EC2" w:rsidP="009A7E16" w14:paraId="65126A8D" w14:textId="77777777">
            <w:pPr>
              <w:pStyle w:val="ListParagraph"/>
              <w:numPr>
                <w:ilvl w:val="0"/>
                <w:numId w:val="3"/>
              </w:numPr>
              <w:tabs>
                <w:tab w:val="left" w:pos="1800"/>
                <w:tab w:val="clear" w:pos="8208"/>
              </w:tabs>
              <w:spacing w:before="0" w:after="0" w:line="240" w:lineRule="auto"/>
              <w:ind w:right="360"/>
              <w:jc w:val="both"/>
              <w:rPr>
                <w:rFonts w:ascii="Calibri" w:hAnsi="Calibri" w:cs="Arial"/>
                <w:bCs/>
                <w:color w:val="3B3838"/>
              </w:rPr>
            </w:pPr>
            <w:r w:rsidRPr="005C4EC2">
              <w:rPr>
                <w:rFonts w:ascii="Calibri" w:hAnsi="Calibri" w:cs="Arial"/>
                <w:bCs/>
                <w:color w:val="3B3838"/>
              </w:rPr>
              <w:t xml:space="preserve">Sourcing &amp; contract, </w:t>
            </w:r>
          </w:p>
          <w:p w:rsidR="005C4EC2" w:rsidP="009A7E16" w14:paraId="0E999B5F" w14:textId="2DEC285B">
            <w:pPr>
              <w:pStyle w:val="ListParagraph"/>
              <w:numPr>
                <w:ilvl w:val="0"/>
                <w:numId w:val="3"/>
              </w:numPr>
              <w:tabs>
                <w:tab w:val="left" w:pos="1800"/>
                <w:tab w:val="clear" w:pos="8208"/>
              </w:tabs>
              <w:spacing w:before="0" w:after="0" w:line="240" w:lineRule="auto"/>
              <w:ind w:right="360"/>
              <w:jc w:val="both"/>
              <w:rPr>
                <w:rFonts w:ascii="Calibri" w:hAnsi="Calibri" w:cs="Arial"/>
                <w:bCs/>
                <w:color w:val="3B3838"/>
              </w:rPr>
            </w:pPr>
            <w:r w:rsidRPr="005C4EC2">
              <w:rPr>
                <w:rFonts w:ascii="Calibri" w:hAnsi="Calibri" w:cs="Arial"/>
                <w:bCs/>
                <w:color w:val="3B3838"/>
              </w:rPr>
              <w:t>Supplier</w:t>
            </w:r>
            <w:r w:rsidR="001A3D8F">
              <w:rPr>
                <w:rFonts w:ascii="Calibri" w:hAnsi="Calibri" w:cs="Arial"/>
                <w:bCs/>
                <w:color w:val="3B3838"/>
              </w:rPr>
              <w:t xml:space="preserve"> </w:t>
            </w:r>
            <w:r w:rsidRPr="005C4EC2">
              <w:rPr>
                <w:rFonts w:ascii="Calibri" w:hAnsi="Calibri" w:cs="Arial"/>
                <w:bCs/>
                <w:color w:val="3B3838"/>
              </w:rPr>
              <w:t>Lifecycle Management,</w:t>
            </w:r>
          </w:p>
          <w:p w:rsidR="005C4EC2" w:rsidP="009A7E16" w14:paraId="7768171B" w14:textId="77777777">
            <w:pPr>
              <w:pStyle w:val="ListParagraph"/>
              <w:numPr>
                <w:ilvl w:val="0"/>
                <w:numId w:val="3"/>
              </w:numPr>
              <w:tabs>
                <w:tab w:val="left" w:pos="1800"/>
                <w:tab w:val="clear" w:pos="8208"/>
              </w:tabs>
              <w:spacing w:before="0" w:after="0" w:line="240" w:lineRule="auto"/>
              <w:ind w:right="360"/>
              <w:jc w:val="both"/>
              <w:rPr>
                <w:rFonts w:ascii="Calibri" w:hAnsi="Calibri" w:cs="Arial"/>
                <w:bCs/>
                <w:color w:val="3B3838"/>
              </w:rPr>
            </w:pPr>
            <w:r w:rsidRPr="005C4EC2">
              <w:rPr>
                <w:rFonts w:ascii="Calibri" w:hAnsi="Calibri" w:cs="Arial"/>
                <w:bCs/>
                <w:color w:val="3B3838"/>
              </w:rPr>
              <w:t xml:space="preserve"> Ariba Buying,</w:t>
            </w:r>
          </w:p>
          <w:p w:rsidR="005C4EC2" w:rsidP="009A7E16" w14:paraId="36A27F1E" w14:textId="77777777">
            <w:pPr>
              <w:pStyle w:val="ListParagraph"/>
              <w:numPr>
                <w:ilvl w:val="0"/>
                <w:numId w:val="3"/>
              </w:numPr>
              <w:tabs>
                <w:tab w:val="left" w:pos="1800"/>
                <w:tab w:val="clear" w:pos="8208"/>
              </w:tabs>
              <w:spacing w:before="0" w:after="0" w:line="240" w:lineRule="auto"/>
              <w:ind w:right="360"/>
              <w:jc w:val="both"/>
              <w:rPr>
                <w:rFonts w:ascii="Calibri" w:hAnsi="Calibri" w:cs="Arial"/>
                <w:bCs/>
                <w:color w:val="3B3838"/>
              </w:rPr>
            </w:pPr>
            <w:r w:rsidRPr="005C4EC2">
              <w:rPr>
                <w:rFonts w:ascii="Calibri" w:hAnsi="Calibri" w:cs="Arial"/>
                <w:bCs/>
                <w:color w:val="3B3838"/>
              </w:rPr>
              <w:t xml:space="preserve"> Catalogs, </w:t>
            </w:r>
          </w:p>
          <w:p w:rsidR="005C4EC2" w:rsidP="009A7E16" w14:paraId="1F5AF04E" w14:textId="77777777">
            <w:pPr>
              <w:pStyle w:val="ListParagraph"/>
              <w:numPr>
                <w:ilvl w:val="0"/>
                <w:numId w:val="3"/>
              </w:numPr>
              <w:tabs>
                <w:tab w:val="left" w:pos="1800"/>
                <w:tab w:val="clear" w:pos="8208"/>
              </w:tabs>
              <w:spacing w:before="0" w:after="0" w:line="240" w:lineRule="auto"/>
              <w:ind w:right="360"/>
              <w:jc w:val="both"/>
              <w:rPr>
                <w:rFonts w:ascii="Calibri" w:hAnsi="Calibri" w:cs="Arial"/>
                <w:bCs/>
                <w:color w:val="3B3838"/>
              </w:rPr>
            </w:pPr>
            <w:r w:rsidRPr="005C4EC2">
              <w:rPr>
                <w:rFonts w:ascii="Calibri" w:hAnsi="Calibri" w:cs="Arial"/>
                <w:bCs/>
                <w:color w:val="3B3838"/>
              </w:rPr>
              <w:t xml:space="preserve">Guided Buying, </w:t>
            </w:r>
          </w:p>
          <w:p w:rsidR="005C4EC2" w:rsidP="009A7E16" w14:paraId="639B20DF" w14:textId="77777777">
            <w:pPr>
              <w:pStyle w:val="ListParagraph"/>
              <w:numPr>
                <w:ilvl w:val="0"/>
                <w:numId w:val="3"/>
              </w:numPr>
              <w:tabs>
                <w:tab w:val="left" w:pos="1800"/>
                <w:tab w:val="clear" w:pos="8208"/>
              </w:tabs>
              <w:spacing w:before="0" w:after="0" w:line="240" w:lineRule="auto"/>
              <w:ind w:right="360"/>
              <w:jc w:val="both"/>
              <w:rPr>
                <w:rFonts w:ascii="Calibri" w:hAnsi="Calibri" w:cs="Arial"/>
                <w:bCs/>
                <w:color w:val="3B3838"/>
              </w:rPr>
            </w:pPr>
            <w:r w:rsidRPr="005C4EC2">
              <w:rPr>
                <w:rFonts w:ascii="Calibri" w:hAnsi="Calibri" w:cs="Arial"/>
                <w:bCs/>
                <w:color w:val="3B3838"/>
              </w:rPr>
              <w:t xml:space="preserve">P2P, </w:t>
            </w:r>
          </w:p>
          <w:p w:rsidR="005C4EC2" w:rsidP="009A7E16" w14:paraId="759FC3EE" w14:textId="77777777">
            <w:pPr>
              <w:pStyle w:val="ListParagraph"/>
              <w:numPr>
                <w:ilvl w:val="0"/>
                <w:numId w:val="3"/>
              </w:numPr>
              <w:tabs>
                <w:tab w:val="left" w:pos="1800"/>
                <w:tab w:val="clear" w:pos="8208"/>
              </w:tabs>
              <w:spacing w:before="0" w:after="0" w:line="240" w:lineRule="auto"/>
              <w:ind w:right="360"/>
              <w:jc w:val="both"/>
              <w:rPr>
                <w:rFonts w:ascii="Calibri" w:hAnsi="Calibri" w:cs="Arial"/>
                <w:bCs/>
                <w:color w:val="3B3838"/>
              </w:rPr>
            </w:pPr>
            <w:r w:rsidRPr="005C4EC2">
              <w:rPr>
                <w:rFonts w:ascii="Calibri" w:hAnsi="Calibri" w:cs="Arial"/>
                <w:bCs/>
                <w:color w:val="3B3838"/>
              </w:rPr>
              <w:t>Upstream,</w:t>
            </w:r>
          </w:p>
          <w:p w:rsidR="005C4EC2" w:rsidRPr="005C4EC2" w:rsidP="009A7E16" w14:paraId="277033F9" w14:textId="523A01AE">
            <w:pPr>
              <w:pStyle w:val="ListParagraph"/>
              <w:numPr>
                <w:ilvl w:val="0"/>
                <w:numId w:val="3"/>
              </w:numPr>
              <w:tabs>
                <w:tab w:val="left" w:pos="1800"/>
                <w:tab w:val="clear" w:pos="8208"/>
              </w:tabs>
              <w:spacing w:before="0" w:after="0" w:line="240" w:lineRule="auto"/>
              <w:ind w:right="360"/>
              <w:jc w:val="both"/>
              <w:rPr>
                <w:rFonts w:ascii="Calibri" w:hAnsi="Calibri" w:cs="Arial"/>
                <w:bCs/>
                <w:color w:val="3B3838"/>
              </w:rPr>
            </w:pPr>
            <w:r w:rsidRPr="005C4EC2">
              <w:rPr>
                <w:rFonts w:ascii="Calibri" w:hAnsi="Calibri" w:cs="Arial"/>
                <w:bCs/>
                <w:color w:val="3B3838"/>
              </w:rPr>
              <w:t>Downstream</w:t>
            </w:r>
          </w:p>
          <w:p w:rsidR="006276C5" w:rsidP="009A7E16" w14:paraId="0563679F" w14:textId="554BADA3">
            <w:pPr>
              <w:pStyle w:val="ListParagraph"/>
              <w:numPr>
                <w:ilvl w:val="0"/>
                <w:numId w:val="3"/>
              </w:numPr>
              <w:tabs>
                <w:tab w:val="left" w:pos="1800"/>
                <w:tab w:val="clear" w:pos="8208"/>
              </w:tabs>
              <w:spacing w:before="0" w:after="0" w:line="240" w:lineRule="auto"/>
              <w:ind w:right="360"/>
              <w:jc w:val="both"/>
              <w:rPr>
                <w:rFonts w:ascii="Calibri" w:hAnsi="Calibri" w:cs="Arial"/>
                <w:bCs/>
                <w:color w:val="3B3838"/>
              </w:rPr>
            </w:pPr>
            <w:r w:rsidRPr="00FA3EED">
              <w:rPr>
                <w:rFonts w:ascii="Calibri" w:hAnsi="Calibri" w:cs="Arial"/>
                <w:bCs/>
                <w:color w:val="3B3838"/>
              </w:rPr>
              <w:t>Pre-Sales</w:t>
            </w:r>
          </w:p>
          <w:p w:rsidR="006762ED" w:rsidRPr="00FA3EED" w:rsidP="009A7E16" w14:paraId="137FEF13" w14:textId="13946040">
            <w:pPr>
              <w:pStyle w:val="ListParagraph"/>
              <w:numPr>
                <w:ilvl w:val="0"/>
                <w:numId w:val="3"/>
              </w:numPr>
              <w:tabs>
                <w:tab w:val="left" w:pos="1800"/>
                <w:tab w:val="clear" w:pos="8208"/>
              </w:tabs>
              <w:spacing w:before="0" w:after="0" w:line="240" w:lineRule="auto"/>
              <w:ind w:right="360"/>
              <w:jc w:val="both"/>
              <w:rPr>
                <w:rFonts w:ascii="Calibri" w:hAnsi="Calibri" w:cs="Arial"/>
                <w:bCs/>
                <w:color w:val="3B3838"/>
              </w:rPr>
            </w:pPr>
            <w:r w:rsidRPr="00FA3EED">
              <w:rPr>
                <w:rFonts w:ascii="Calibri" w:hAnsi="Calibri" w:cs="Arial"/>
                <w:bCs/>
                <w:color w:val="3B3838"/>
              </w:rPr>
              <w:t>Business Development</w:t>
            </w:r>
          </w:p>
          <w:p w:rsidR="006762ED" w:rsidP="00E83B05" w14:paraId="5451C82F" w14:textId="77777777">
            <w:pPr>
              <w:spacing w:before="0" w:after="0" w:line="240" w:lineRule="auto"/>
              <w:ind w:left="174"/>
              <w:rPr>
                <w:rFonts w:ascii="Calibri" w:eastAsia="Times New Roman" w:hAnsi="Calibri"/>
                <w:color w:val="3B3838"/>
                <w:sz w:val="19"/>
                <w:szCs w:val="19"/>
              </w:rPr>
            </w:pPr>
          </w:p>
          <w:p w:rsidR="00F3661B" w:rsidRPr="00F3661B" w:rsidP="00E83B05" w14:paraId="5D89793F" w14:textId="7707AD2E">
            <w:pPr>
              <w:spacing w:before="0" w:after="0" w:line="240" w:lineRule="auto"/>
              <w:ind w:left="174"/>
              <w:rPr>
                <w:rFonts w:ascii="Calibri" w:eastAsia="Times New Roman" w:hAnsi="Calibri"/>
                <w:color w:val="FFFFFF" w:themeColor="background1"/>
                <w:sz w:val="21"/>
                <w:szCs w:val="21"/>
              </w:rPr>
            </w:pPr>
            <w:r>
              <w:rPr>
                <w:rFonts w:ascii="Calibri" w:eastAsia="Times New Roman" w:hAnsi="Calibri"/>
                <w:color w:val="FFFFFF" w:themeColor="background1"/>
                <w:sz w:val="21"/>
                <w:szCs w:val="21"/>
                <w:highlight w:val="black"/>
              </w:rPr>
              <w:t xml:space="preserve"> </w:t>
            </w:r>
            <w:r w:rsidR="00887CD6">
              <w:rPr>
                <w:rFonts w:ascii="Calibri" w:eastAsia="Times New Roman" w:hAnsi="Calibri"/>
                <w:color w:val="FFFFFF" w:themeColor="background1"/>
                <w:sz w:val="21"/>
                <w:szCs w:val="21"/>
                <w:highlight w:val="black"/>
              </w:rPr>
              <w:t>Technology Expertise</w:t>
            </w:r>
            <w:r w:rsidRPr="00623062" w:rsidR="00E07478">
              <w:rPr>
                <w:rFonts w:ascii="Calibri" w:eastAsia="Times New Roman" w:hAnsi="Calibri"/>
                <w:bCs/>
                <w:color w:val="FFFFFF" w:themeColor="background1"/>
                <w:sz w:val="22"/>
                <w:szCs w:val="22"/>
                <w:highlight w:val="darkCyan"/>
              </w:rPr>
              <w:t> </w:t>
            </w:r>
            <w:r w:rsidR="00887CD6">
              <w:rPr>
                <w:rFonts w:ascii="Calibri" w:eastAsia="Times New Roman" w:hAnsi="Calibri"/>
                <w:color w:val="FFFFFF" w:themeColor="background1"/>
                <w:sz w:val="21"/>
                <w:szCs w:val="21"/>
              </w:rPr>
              <w:t xml:space="preserve"> </w:t>
            </w:r>
          </w:p>
          <w:p w:rsidR="00EF406A" w:rsidP="009A7E16" w14:paraId="48B70EB5" w14:textId="77777777">
            <w:pPr>
              <w:pStyle w:val="ListParagraph"/>
              <w:numPr>
                <w:ilvl w:val="0"/>
                <w:numId w:val="1"/>
              </w:numPr>
              <w:spacing w:before="0" w:after="0" w:line="240" w:lineRule="auto"/>
              <w:rPr>
                <w:rFonts w:ascii="Calibri" w:eastAsia="Times New Roman" w:hAnsi="Calibri"/>
                <w:color w:val="3B3838"/>
                <w:sz w:val="19"/>
                <w:szCs w:val="19"/>
              </w:rPr>
            </w:pPr>
            <w:r>
              <w:rPr>
                <w:rFonts w:ascii="Calibri" w:eastAsia="Times New Roman" w:hAnsi="Calibri"/>
                <w:color w:val="3B3838"/>
                <w:sz w:val="19"/>
                <w:szCs w:val="19"/>
              </w:rPr>
              <w:t>Business Intelligence</w:t>
            </w:r>
          </w:p>
          <w:p w:rsidR="00817529" w:rsidP="009A7E16" w14:paraId="3805F5CA" w14:textId="6B313DF7">
            <w:pPr>
              <w:pStyle w:val="ListParagraph"/>
              <w:numPr>
                <w:ilvl w:val="0"/>
                <w:numId w:val="1"/>
              </w:numPr>
              <w:spacing w:before="0" w:after="0" w:line="240" w:lineRule="auto"/>
              <w:rPr>
                <w:rFonts w:ascii="Calibri" w:eastAsia="Times New Roman" w:hAnsi="Calibri"/>
                <w:color w:val="3B3838"/>
                <w:sz w:val="19"/>
                <w:szCs w:val="19"/>
              </w:rPr>
            </w:pPr>
            <w:r>
              <w:rPr>
                <w:rFonts w:ascii="Calibri" w:eastAsia="Times New Roman" w:hAnsi="Calibri"/>
                <w:color w:val="3B3838"/>
                <w:sz w:val="19"/>
                <w:szCs w:val="19"/>
              </w:rPr>
              <w:t>SAP</w:t>
            </w:r>
          </w:p>
          <w:p w:rsidR="000F3E53" w:rsidRPr="005B75E0" w:rsidP="005B75E0" w14:paraId="01DC8922" w14:textId="1328D720">
            <w:pPr>
              <w:pStyle w:val="ListParagraph"/>
              <w:numPr>
                <w:ilvl w:val="0"/>
                <w:numId w:val="1"/>
              </w:numPr>
              <w:spacing w:before="0" w:after="0" w:line="240" w:lineRule="auto"/>
              <w:rPr>
                <w:rFonts w:ascii="Calibri" w:eastAsia="Times New Roman" w:hAnsi="Calibri"/>
                <w:color w:val="3B3838"/>
                <w:sz w:val="19"/>
                <w:szCs w:val="19"/>
              </w:rPr>
            </w:pPr>
            <w:r>
              <w:rPr>
                <w:rFonts w:ascii="Calibri" w:eastAsia="Times New Roman" w:hAnsi="Calibri"/>
                <w:color w:val="3B3838"/>
                <w:sz w:val="19"/>
                <w:szCs w:val="19"/>
              </w:rPr>
              <w:t>ETL</w:t>
            </w:r>
          </w:p>
          <w:p w:rsidR="00F3661B" w:rsidP="00E83B05" w14:paraId="3FD52B43" w14:textId="6C99E215">
            <w:pPr>
              <w:spacing w:before="0" w:after="0" w:line="240" w:lineRule="auto"/>
              <w:ind w:left="174"/>
              <w:rPr>
                <w:rFonts w:ascii="Calibri" w:eastAsia="Times New Roman" w:hAnsi="Calibri"/>
                <w:color w:val="3B3838"/>
                <w:sz w:val="19"/>
                <w:szCs w:val="19"/>
              </w:rPr>
            </w:pPr>
          </w:p>
          <w:p w:rsidR="00B06750" w:rsidP="00B06750" w14:paraId="53E423BF" w14:textId="77777777">
            <w:pPr>
              <w:spacing w:before="0" w:after="0" w:line="240" w:lineRule="auto"/>
              <w:ind w:left="174"/>
              <w:rPr>
                <w:rFonts w:ascii="Calibri" w:eastAsia="Times New Roman" w:hAnsi="Calibri"/>
                <w:color w:val="3B3838"/>
                <w:sz w:val="19"/>
                <w:szCs w:val="19"/>
              </w:rPr>
            </w:pPr>
          </w:p>
          <w:p w:rsidR="00B06750" w:rsidRPr="00991A02" w:rsidP="00B06750" w14:paraId="723C370B" w14:textId="41ECEA87">
            <w:pPr>
              <w:spacing w:before="0" w:after="0" w:line="240" w:lineRule="auto"/>
              <w:ind w:left="174"/>
              <w:rPr>
                <w:color w:val="FFFFFF" w:themeColor="background1"/>
              </w:rPr>
            </w:pPr>
            <w:r>
              <w:rPr>
                <w:color w:val="FFFFFF" w:themeColor="background1"/>
                <w:highlight w:val="black"/>
              </w:rPr>
              <w:t xml:space="preserve"> Tools </w:t>
            </w:r>
            <w:r w:rsidRPr="00623062">
              <w:rPr>
                <w:rFonts w:ascii="Calibri" w:eastAsia="Times New Roman" w:hAnsi="Calibri"/>
                <w:bCs/>
                <w:color w:val="FFFFFF" w:themeColor="background1"/>
                <w:sz w:val="22"/>
                <w:szCs w:val="22"/>
                <w:highlight w:val="darkCyan"/>
              </w:rPr>
              <w:t> </w:t>
            </w:r>
            <w:r w:rsidRPr="00991A02">
              <w:rPr>
                <w:color w:val="FFFFFF" w:themeColor="background1"/>
              </w:rPr>
              <w:t xml:space="preserve"> </w:t>
            </w:r>
          </w:p>
          <w:p w:rsidR="00B06750" w:rsidP="009A7E16" w14:paraId="0B1886FA" w14:textId="248345B6">
            <w:pPr>
              <w:pStyle w:val="ListParagraph"/>
              <w:numPr>
                <w:ilvl w:val="0"/>
                <w:numId w:val="1"/>
              </w:numPr>
              <w:spacing w:before="0" w:after="0" w:line="240" w:lineRule="auto"/>
              <w:rPr>
                <w:rFonts w:ascii="Calibri" w:eastAsia="Times New Roman" w:hAnsi="Calibri"/>
                <w:color w:val="3B3838"/>
                <w:sz w:val="19"/>
                <w:szCs w:val="19"/>
              </w:rPr>
            </w:pPr>
            <w:r>
              <w:rPr>
                <w:rFonts w:ascii="Calibri" w:eastAsia="Times New Roman" w:hAnsi="Calibri"/>
                <w:color w:val="3B3838"/>
                <w:sz w:val="19"/>
                <w:szCs w:val="19"/>
              </w:rPr>
              <w:t>ETL</w:t>
            </w:r>
          </w:p>
          <w:p w:rsidR="006A582D" w:rsidP="009A7E16" w14:paraId="5B161B3A" w14:textId="62CFD2D8">
            <w:pPr>
              <w:pStyle w:val="ListParagraph"/>
              <w:numPr>
                <w:ilvl w:val="0"/>
                <w:numId w:val="1"/>
              </w:numPr>
              <w:spacing w:before="0" w:after="0" w:line="240" w:lineRule="auto"/>
              <w:rPr>
                <w:rFonts w:ascii="Calibri" w:eastAsia="Times New Roman" w:hAnsi="Calibri"/>
                <w:color w:val="3B3838"/>
                <w:sz w:val="19"/>
                <w:szCs w:val="19"/>
              </w:rPr>
            </w:pPr>
            <w:r>
              <w:rPr>
                <w:rFonts w:ascii="Calibri" w:eastAsia="Times New Roman" w:hAnsi="Calibri"/>
                <w:color w:val="3B3838"/>
                <w:sz w:val="19"/>
                <w:szCs w:val="19"/>
              </w:rPr>
              <w:t>ABAP</w:t>
            </w:r>
          </w:p>
          <w:p w:rsidR="006A582D" w:rsidP="009A7E16" w14:paraId="59D883A8" w14:textId="32268878">
            <w:pPr>
              <w:pStyle w:val="ListParagraph"/>
              <w:numPr>
                <w:ilvl w:val="0"/>
                <w:numId w:val="1"/>
              </w:numPr>
              <w:spacing w:before="0" w:after="0" w:line="240" w:lineRule="auto"/>
              <w:rPr>
                <w:rFonts w:ascii="Calibri" w:eastAsia="Times New Roman" w:hAnsi="Calibri"/>
                <w:color w:val="3B3838"/>
                <w:sz w:val="19"/>
                <w:szCs w:val="19"/>
              </w:rPr>
            </w:pPr>
            <w:r>
              <w:rPr>
                <w:rFonts w:ascii="Calibri" w:eastAsia="Times New Roman" w:hAnsi="Calibri"/>
                <w:color w:val="3B3838"/>
                <w:sz w:val="19"/>
                <w:szCs w:val="19"/>
              </w:rPr>
              <w:t>BI/BW</w:t>
            </w:r>
          </w:p>
          <w:p w:rsidR="006A582D" w:rsidP="009A7E16" w14:paraId="0B4E3DD0" w14:textId="15ADB7C9">
            <w:pPr>
              <w:pStyle w:val="ListParagraph"/>
              <w:numPr>
                <w:ilvl w:val="0"/>
                <w:numId w:val="1"/>
              </w:numPr>
              <w:spacing w:before="0" w:after="0" w:line="240" w:lineRule="auto"/>
              <w:rPr>
                <w:rFonts w:ascii="Calibri" w:eastAsia="Times New Roman" w:hAnsi="Calibri"/>
                <w:color w:val="3B3838"/>
                <w:sz w:val="19"/>
                <w:szCs w:val="19"/>
              </w:rPr>
            </w:pPr>
            <w:r>
              <w:rPr>
                <w:rFonts w:ascii="Calibri" w:eastAsia="Times New Roman" w:hAnsi="Calibri"/>
                <w:color w:val="3B3838"/>
                <w:sz w:val="19"/>
                <w:szCs w:val="19"/>
              </w:rPr>
              <w:t>SAP</w:t>
            </w:r>
          </w:p>
          <w:p w:rsidR="00817529" w:rsidRPr="0077608E" w:rsidP="009A7E16" w14:paraId="52BB8783" w14:textId="608082A6">
            <w:pPr>
              <w:pStyle w:val="ListParagraph"/>
              <w:numPr>
                <w:ilvl w:val="0"/>
                <w:numId w:val="1"/>
              </w:numPr>
              <w:spacing w:before="0" w:after="0" w:line="240" w:lineRule="auto"/>
              <w:rPr>
                <w:rFonts w:ascii="Calibri" w:eastAsia="Times New Roman" w:hAnsi="Calibri"/>
                <w:color w:val="3B3838"/>
                <w:sz w:val="19"/>
                <w:szCs w:val="19"/>
              </w:rPr>
            </w:pPr>
            <w:r>
              <w:rPr>
                <w:rFonts w:ascii="Calibri" w:eastAsia="Times New Roman" w:hAnsi="Calibri"/>
                <w:color w:val="3B3838"/>
                <w:sz w:val="19"/>
                <w:szCs w:val="19"/>
              </w:rPr>
              <w:t>Ariba</w:t>
            </w:r>
          </w:p>
          <w:p w:rsidR="00B06750" w:rsidP="00B06750" w14:paraId="46FEE08A" w14:textId="77777777">
            <w:pPr>
              <w:spacing w:before="0" w:after="0" w:line="240" w:lineRule="auto"/>
              <w:ind w:left="174"/>
              <w:rPr>
                <w:rFonts w:ascii="Calibri" w:eastAsia="Times New Roman" w:hAnsi="Calibri"/>
                <w:color w:val="3B3838"/>
                <w:sz w:val="19"/>
                <w:szCs w:val="19"/>
              </w:rPr>
            </w:pPr>
          </w:p>
          <w:p w:rsidR="00B06750" w:rsidP="00E83B05" w14:paraId="66833DBB" w14:textId="77777777">
            <w:pPr>
              <w:spacing w:before="0" w:after="0" w:line="240" w:lineRule="auto"/>
              <w:ind w:left="174"/>
              <w:rPr>
                <w:rFonts w:ascii="Calibri" w:eastAsia="Times New Roman" w:hAnsi="Calibri"/>
                <w:color w:val="3B3838"/>
                <w:sz w:val="19"/>
                <w:szCs w:val="19"/>
              </w:rPr>
            </w:pPr>
          </w:p>
          <w:p w:rsidR="00B06750" w:rsidP="00E83B05" w14:paraId="759191F9" w14:textId="77777777">
            <w:pPr>
              <w:spacing w:before="0" w:after="0" w:line="240" w:lineRule="auto"/>
              <w:ind w:left="174"/>
              <w:rPr>
                <w:rFonts w:ascii="Calibri" w:eastAsia="Times New Roman" w:hAnsi="Calibri"/>
                <w:color w:val="3B3838"/>
                <w:sz w:val="19"/>
                <w:szCs w:val="19"/>
              </w:rPr>
            </w:pPr>
          </w:p>
          <w:p w:rsidR="00991A02" w:rsidRPr="00991A02" w:rsidP="00E83B05" w14:paraId="6FE97A8F" w14:textId="7C8BBF69">
            <w:pPr>
              <w:spacing w:before="0" w:after="0" w:line="240" w:lineRule="auto"/>
              <w:ind w:left="174"/>
              <w:rPr>
                <w:color w:val="FFFFFF" w:themeColor="background1"/>
              </w:rPr>
            </w:pPr>
            <w:r>
              <w:rPr>
                <w:color w:val="FFFFFF" w:themeColor="background1"/>
                <w:highlight w:val="black"/>
              </w:rPr>
              <w:t xml:space="preserve"> </w:t>
            </w:r>
            <w:r w:rsidRPr="00991A02">
              <w:rPr>
                <w:color w:val="FFFFFF" w:themeColor="background1"/>
                <w:highlight w:val="black"/>
              </w:rPr>
              <w:t>Education</w:t>
            </w:r>
            <w:r w:rsidRPr="00623062" w:rsidR="00E07478">
              <w:rPr>
                <w:rFonts w:ascii="Calibri" w:eastAsia="Times New Roman" w:hAnsi="Calibri"/>
                <w:bCs/>
                <w:color w:val="FFFFFF" w:themeColor="background1"/>
                <w:sz w:val="22"/>
                <w:szCs w:val="22"/>
                <w:highlight w:val="darkCyan"/>
              </w:rPr>
              <w:t> </w:t>
            </w:r>
            <w:r w:rsidRPr="00991A02">
              <w:rPr>
                <w:color w:val="FFFFFF" w:themeColor="background1"/>
              </w:rPr>
              <w:t xml:space="preserve"> </w:t>
            </w:r>
          </w:p>
          <w:p w:rsidR="00991A02" w:rsidRPr="0077608E" w:rsidP="009A7E16" w14:paraId="3FDD9420" w14:textId="7F37E52D">
            <w:pPr>
              <w:pStyle w:val="ListParagraph"/>
              <w:numPr>
                <w:ilvl w:val="0"/>
                <w:numId w:val="1"/>
              </w:numPr>
              <w:spacing w:before="0" w:after="0" w:line="240" w:lineRule="auto"/>
              <w:rPr>
                <w:rFonts w:ascii="Calibri" w:eastAsia="Times New Roman" w:hAnsi="Calibri"/>
                <w:color w:val="3B3838"/>
                <w:sz w:val="19"/>
                <w:szCs w:val="19"/>
              </w:rPr>
            </w:pPr>
            <w:r>
              <w:rPr>
                <w:rFonts w:ascii="Calibri" w:eastAsia="Times New Roman" w:hAnsi="Calibri"/>
                <w:color w:val="3B3838"/>
                <w:sz w:val="19"/>
                <w:szCs w:val="19"/>
              </w:rPr>
              <w:t>B. TECH</w:t>
            </w:r>
          </w:p>
          <w:p w:rsidR="00991A02" w:rsidP="00E83B05" w14:paraId="32887395" w14:textId="77777777">
            <w:pPr>
              <w:spacing w:before="0" w:after="0" w:line="240" w:lineRule="auto"/>
              <w:ind w:left="174"/>
              <w:rPr>
                <w:rFonts w:ascii="Calibri" w:eastAsia="Times New Roman" w:hAnsi="Calibri"/>
                <w:color w:val="3B3838"/>
                <w:sz w:val="19"/>
                <w:szCs w:val="19"/>
              </w:rPr>
            </w:pPr>
          </w:p>
          <w:p w:rsidR="0029688E" w:rsidRPr="0029688E" w:rsidP="00E060C0" w14:paraId="55EF3494" w14:textId="7F91E7F6">
            <w:pPr>
              <w:pStyle w:val="ListParagraph"/>
              <w:spacing w:before="0" w:after="0" w:line="240" w:lineRule="auto"/>
              <w:ind w:left="534"/>
              <w:rPr>
                <w:rFonts w:ascii="Calibri" w:eastAsia="Times New Roman" w:hAnsi="Calibri"/>
                <w:color w:val="3B3838"/>
                <w:sz w:val="19"/>
                <w:szCs w:val="19"/>
              </w:rPr>
            </w:pPr>
          </w:p>
        </w:tc>
        <w:tc>
          <w:tcPr>
            <w:tcW w:w="8012" w:type="dxa"/>
            <w:tcBorders>
              <w:left w:val="single" w:sz="4" w:space="0" w:color="5B9BD5" w:themeColor="accent1"/>
            </w:tcBorders>
            <w:tcMar>
              <w:left w:w="227" w:type="dxa"/>
            </w:tcMar>
          </w:tcPr>
          <w:p w:rsidR="00C94FA6" w:rsidRPr="007E2B21" w:rsidP="000E103C" w14:paraId="54C0F4D2" w14:textId="77777777">
            <w:pPr>
              <w:spacing w:before="0" w:after="0" w:line="240" w:lineRule="auto"/>
              <w:rPr>
                <w:rFonts w:ascii="Calibri" w:eastAsia="Times New Roman" w:hAnsi="Calibri"/>
                <w:b/>
                <w:bCs/>
                <w:color w:val="FFFFFF" w:themeColor="background1"/>
                <w:sz w:val="22"/>
                <w:szCs w:val="22"/>
              </w:rPr>
            </w:pPr>
            <w:r>
              <w:rPr>
                <w:rFonts w:ascii="Calibri" w:eastAsia="Times New Roman" w:hAnsi="Calibri"/>
                <w:b/>
                <w:bCs/>
                <w:color w:val="FFFFFF" w:themeColor="background1"/>
                <w:sz w:val="22"/>
                <w:szCs w:val="22"/>
                <w:highlight w:val="darkCyan"/>
              </w:rPr>
              <w:t xml:space="preserve"> </w:t>
            </w:r>
            <w:r w:rsidRPr="007E2B21" w:rsidR="00155211">
              <w:rPr>
                <w:rFonts w:ascii="Calibri" w:eastAsia="Times New Roman" w:hAnsi="Calibri"/>
                <w:b/>
                <w:bCs/>
                <w:color w:val="FFFFFF" w:themeColor="background1"/>
                <w:sz w:val="22"/>
                <w:szCs w:val="22"/>
                <w:highlight w:val="darkCyan"/>
              </w:rPr>
              <w:t>PROFILE SUMMAR</w:t>
            </w:r>
            <w:r w:rsidR="004A624C">
              <w:rPr>
                <w:rFonts w:ascii="Calibri" w:eastAsia="Times New Roman" w:hAnsi="Calibri"/>
                <w:b/>
                <w:bCs/>
                <w:color w:val="FFFFFF" w:themeColor="background1"/>
                <w:sz w:val="22"/>
                <w:szCs w:val="22"/>
                <w:highlight w:val="darkCyan"/>
              </w:rPr>
              <w:t>Y </w:t>
            </w:r>
          </w:p>
          <w:p w:rsidR="005C4EC2" w:rsidP="005C4EC2" w14:paraId="3FDA539C" w14:textId="5A7976A8">
            <w:pPr>
              <w:jc w:val="both"/>
              <w:rPr>
                <w:rFonts w:asciiTheme="minorHAnsi" w:eastAsiaTheme="minorHAnsi" w:hAnsiTheme="minorHAnsi" w:cs="Calibri"/>
                <w:color w:val="000000"/>
                <w:kern w:val="0"/>
                <w:szCs w:val="19"/>
                <w:lang w:eastAsia="en-US"/>
              </w:rPr>
            </w:pPr>
            <w:r w:rsidRPr="00C74CA9">
              <w:rPr>
                <w:rFonts w:ascii="Calibri" w:hAnsi="Calibri" w:cs="Arial"/>
                <w:color w:val="3B3838"/>
              </w:rPr>
              <w:t xml:space="preserve">Carrying over </w:t>
            </w:r>
            <w:r w:rsidRPr="005C4EC2" w:rsidR="00974F11">
              <w:rPr>
                <w:rFonts w:ascii="Calibri" w:hAnsi="Calibri" w:cs="Arial"/>
                <w:b/>
                <w:bCs/>
                <w:color w:val="3B3838"/>
                <w:highlight w:val="yellow"/>
              </w:rPr>
              <w:t>1</w:t>
            </w:r>
            <w:r w:rsidRPr="005C4EC2">
              <w:rPr>
                <w:rFonts w:ascii="Calibri" w:hAnsi="Calibri" w:cs="Arial"/>
                <w:b/>
                <w:bCs/>
                <w:color w:val="3B3838"/>
                <w:highlight w:val="yellow"/>
              </w:rPr>
              <w:t>1</w:t>
            </w:r>
            <w:r w:rsidRPr="008A3E22" w:rsidR="008A3E22">
              <w:rPr>
                <w:rFonts w:ascii="Calibri" w:hAnsi="Calibri" w:cs="Arial"/>
                <w:b/>
                <w:bCs/>
                <w:color w:val="3B3838"/>
                <w:highlight w:val="yellow"/>
              </w:rPr>
              <w:t>+</w:t>
            </w:r>
            <w:r w:rsidRPr="008A3E22">
              <w:rPr>
                <w:rFonts w:ascii="Calibri" w:hAnsi="Calibri" w:cs="Arial"/>
                <w:b/>
                <w:bCs/>
                <w:color w:val="3B3838"/>
                <w:highlight w:val="yellow"/>
              </w:rPr>
              <w:t xml:space="preserve"> years</w:t>
            </w:r>
            <w:r w:rsidRPr="00C74CA9">
              <w:rPr>
                <w:rFonts w:ascii="Calibri" w:hAnsi="Calibri" w:cs="Arial"/>
                <w:color w:val="3B3838"/>
              </w:rPr>
              <w:t xml:space="preserve"> of rich experience in multiple areas such as </w:t>
            </w:r>
            <w:r w:rsidR="00072403">
              <w:rPr>
                <w:rFonts w:ascii="Calibri" w:hAnsi="Calibri" w:cs="Arial"/>
                <w:color w:val="3B3838"/>
              </w:rPr>
              <w:t xml:space="preserve">SAP ARIBA, </w:t>
            </w:r>
            <w:r w:rsidRPr="00C74CA9">
              <w:rPr>
                <w:rFonts w:ascii="Calibri" w:hAnsi="Calibri" w:cs="Arial"/>
                <w:color w:val="3B3838"/>
              </w:rPr>
              <w:t xml:space="preserve">Program management, </w:t>
            </w:r>
            <w:r w:rsidR="00974F11">
              <w:rPr>
                <w:rFonts w:ascii="Calibri" w:hAnsi="Calibri" w:cs="Arial"/>
                <w:color w:val="3B3838"/>
              </w:rPr>
              <w:t>Digital marketing</w:t>
            </w:r>
            <w:r w:rsidRPr="00C74CA9">
              <w:rPr>
                <w:rFonts w:ascii="Calibri" w:hAnsi="Calibri" w:cs="Arial"/>
                <w:color w:val="3B3838"/>
              </w:rPr>
              <w:t>.</w:t>
            </w:r>
            <w:r w:rsidR="00072403">
              <w:rPr>
                <w:rFonts w:ascii="Calibri" w:hAnsi="Calibri" w:cs="Arial"/>
                <w:color w:val="3B3838"/>
              </w:rPr>
              <w:t xml:space="preserve"> </w:t>
            </w:r>
            <w:r w:rsidRPr="00C74CA9">
              <w:rPr>
                <w:rFonts w:ascii="Calibri" w:hAnsi="Calibri" w:cs="Arial"/>
                <w:color w:val="3B3838"/>
              </w:rPr>
              <w:t>I have worked with clients as their trusted advisor, having extensive experience</w:t>
            </w:r>
            <w:r>
              <w:rPr>
                <w:rFonts w:asciiTheme="minorHAnsi" w:eastAsiaTheme="minorHAnsi" w:hAnsiTheme="minorHAnsi" w:cs="Calibri"/>
                <w:color w:val="000000"/>
                <w:szCs w:val="19"/>
              </w:rPr>
              <w:t xml:space="preserve"> </w:t>
            </w:r>
            <w:r w:rsidRPr="00072403">
              <w:rPr>
                <w:rFonts w:ascii="Calibri" w:hAnsi="Calibri" w:cs="Arial"/>
                <w:color w:val="3B3838"/>
              </w:rPr>
              <w:t>as SAP ARIBA consultant in Sourcing &amp; contract, Supplier Lifecycle Management, Ariba Buying and invoicing, Catalogs, Guided buying and Supporting activities, and 4.1 years of experience on SAP &amp; Ariba End-user.</w:t>
            </w:r>
            <w:r>
              <w:rPr>
                <w:rFonts w:asciiTheme="minorHAnsi" w:eastAsiaTheme="minorHAnsi" w:hAnsiTheme="minorHAnsi" w:cs="Calibri"/>
                <w:color w:val="000000"/>
                <w:szCs w:val="19"/>
              </w:rPr>
              <w:t xml:space="preserve"> </w:t>
            </w:r>
          </w:p>
          <w:p w:rsidR="00BC418F" w:rsidP="001632C7" w14:paraId="68C77FA0" w14:textId="5D310CA8">
            <w:pPr>
              <w:spacing w:before="0" w:after="0" w:line="240" w:lineRule="auto"/>
              <w:jc w:val="both"/>
              <w:rPr>
                <w:rFonts w:asciiTheme="minorHAnsi" w:hAnsiTheme="minorHAnsi" w:cstheme="minorHAnsi"/>
              </w:rPr>
            </w:pPr>
          </w:p>
          <w:p w:rsidR="009E5309" w:rsidP="009E5309" w14:paraId="788570AA" w14:textId="365F5AD6">
            <w:pPr>
              <w:pStyle w:val="Header1sectionheader"/>
              <w:tabs>
                <w:tab w:val="clear" w:pos="8208"/>
              </w:tabs>
              <w:spacing w:before="0" w:line="240" w:lineRule="auto"/>
              <w:rPr>
                <w:rFonts w:cs="Arial"/>
                <w:color w:val="3B3838"/>
                <w:sz w:val="24"/>
                <w:szCs w:val="24"/>
              </w:rPr>
            </w:pPr>
            <w:r>
              <w:rPr>
                <w:rFonts w:ascii="Calibri" w:eastAsia="Times New Roman" w:hAnsi="Calibri"/>
                <w:bCs/>
                <w:color w:val="FFFFFF" w:themeColor="background1"/>
                <w:sz w:val="22"/>
                <w:szCs w:val="22"/>
                <w:highlight w:val="darkCyan"/>
              </w:rPr>
              <w:t xml:space="preserve"> ROLES &amp; RESPONSIBILITIES</w:t>
            </w:r>
            <w:r w:rsidRPr="00623062">
              <w:rPr>
                <w:rFonts w:ascii="Calibri" w:eastAsia="Times New Roman" w:hAnsi="Calibri"/>
                <w:bCs/>
                <w:color w:val="FFFFFF" w:themeColor="background1"/>
                <w:sz w:val="22"/>
                <w:szCs w:val="22"/>
                <w:highlight w:val="darkCyan"/>
              </w:rPr>
              <w:t> </w:t>
            </w:r>
            <w:r w:rsidRPr="008158DB">
              <w:rPr>
                <w:rFonts w:cs="Arial"/>
                <w:color w:val="3B3838"/>
                <w:sz w:val="24"/>
                <w:szCs w:val="24"/>
              </w:rPr>
              <w:t xml:space="preserve"> </w:t>
            </w:r>
          </w:p>
          <w:p w:rsidR="00E660AF" w:rsidP="009A7E16" w14:paraId="7D1C0850" w14:textId="77777777">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 xml:space="preserve">ARIBA upstream capabilities include spending visibility, ARIBA sourcing, ARIBA contract management, ARIBA supplier management. </w:t>
            </w:r>
          </w:p>
          <w:p w:rsidR="00E3790F" w:rsidRPr="00E660AF" w:rsidP="009A7E16" w14:paraId="4574EE0E" w14:textId="5C4CB1DF">
            <w:pPr>
              <w:pStyle w:val="ListParagraph"/>
              <w:numPr>
                <w:ilvl w:val="0"/>
                <w:numId w:val="4"/>
              </w:numPr>
              <w:tabs>
                <w:tab w:val="right" w:leader="dot" w:pos="7742"/>
                <w:tab w:val="clear" w:pos="8208"/>
              </w:tabs>
              <w:jc w:val="both"/>
              <w:rPr>
                <w:rFonts w:ascii="Calibri" w:hAnsi="Calibri" w:cs="Calibri"/>
                <w:color w:val="3B3838"/>
              </w:rPr>
            </w:pPr>
            <w:r>
              <w:rPr>
                <w:rFonts w:ascii="Calibri" w:hAnsi="Calibri" w:cs="Calibri"/>
                <w:color w:val="3B3838"/>
              </w:rPr>
              <w:t>Cloud Integration Gateway – CIG, Commerce Automation etc.</w:t>
            </w:r>
          </w:p>
          <w:p w:rsidR="00E660AF" w:rsidRPr="00E660AF" w:rsidP="009A7E16" w14:paraId="3777CDAA" w14:textId="77777777">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RFI, RFP, RFQ &amp; Auction in sourcing module customization as per the client requirement.</w:t>
            </w:r>
          </w:p>
          <w:p w:rsidR="00E660AF" w:rsidRPr="00E660AF" w:rsidP="009A7E16" w14:paraId="0A19BC1E" w14:textId="77777777">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Designed and configured sourcing templates as per design matrix document.</w:t>
            </w:r>
          </w:p>
          <w:p w:rsidR="00E660AF" w:rsidRPr="00E660AF" w:rsidP="009A7E16" w14:paraId="185277B5" w14:textId="77777777">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 xml:space="preserve">Working knowledge of tasks and phases in templates and projects. </w:t>
            </w:r>
          </w:p>
          <w:p w:rsidR="00E660AF" w:rsidRPr="00E660AF" w:rsidP="009A7E16" w14:paraId="2EC7260F" w14:textId="77777777">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Coordination with ARIBA support for Service requests and feasible enhancement possibilities.</w:t>
            </w:r>
          </w:p>
          <w:p w:rsidR="00E660AF" w:rsidRPr="00E660AF" w:rsidP="009A7E16" w14:paraId="290BD5FB" w14:textId="77777777">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 xml:space="preserve">Designing and working on different SLP templates like Internal Supplier Request, Registration, and Supplier Qualification Template. </w:t>
            </w:r>
          </w:p>
          <w:p w:rsidR="00E660AF" w:rsidRPr="00E660AF" w:rsidP="009A7E16" w14:paraId="461CD16E" w14:textId="77777777">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ARIBA downstream capabilities like procure to pay from Purchase request, Purchase order, and Goods Receipt, Invoice, Reconciliation, and Payment.</w:t>
            </w:r>
          </w:p>
          <w:p w:rsidR="00E660AF" w:rsidRPr="008158DB" w:rsidP="009E5309" w14:paraId="032C8D8D" w14:textId="77777777">
            <w:pPr>
              <w:pStyle w:val="Header1sectionheader"/>
              <w:tabs>
                <w:tab w:val="clear" w:pos="8208"/>
              </w:tabs>
              <w:spacing w:before="0" w:line="240" w:lineRule="auto"/>
              <w:rPr>
                <w:rFonts w:cs="Arial"/>
                <w:color w:val="3B3838"/>
                <w:sz w:val="24"/>
                <w:szCs w:val="24"/>
              </w:rPr>
            </w:pPr>
          </w:p>
          <w:p w:rsidR="00965237" w:rsidP="001632C7" w14:paraId="48780CFE" w14:textId="6C3413CF">
            <w:pPr>
              <w:pStyle w:val="Header1sectionheader"/>
              <w:tabs>
                <w:tab w:val="clear" w:pos="8208"/>
              </w:tabs>
              <w:spacing w:before="0" w:line="240" w:lineRule="auto"/>
              <w:rPr>
                <w:rFonts w:ascii="Calibri" w:eastAsia="Times New Roman" w:hAnsi="Calibri"/>
                <w:bCs/>
                <w:color w:val="FFFFFF" w:themeColor="background1"/>
                <w:sz w:val="22"/>
                <w:szCs w:val="22"/>
                <w:highlight w:val="darkCyan"/>
              </w:rPr>
            </w:pPr>
            <w:r>
              <w:rPr>
                <w:rFonts w:ascii="Calibri" w:eastAsia="Times New Roman" w:hAnsi="Calibri"/>
                <w:bCs/>
                <w:color w:val="FFFFFF" w:themeColor="background1"/>
                <w:sz w:val="22"/>
                <w:szCs w:val="22"/>
                <w:highlight w:val="darkCyan"/>
              </w:rPr>
              <w:t>EXPERIENCE </w:t>
            </w:r>
          </w:p>
          <w:p w:rsidR="005173E4" w:rsidP="001632C7" w14:paraId="29D8F013" w14:textId="77777777">
            <w:pPr>
              <w:pStyle w:val="Header1sectionheader"/>
              <w:tabs>
                <w:tab w:val="clear" w:pos="8208"/>
              </w:tabs>
              <w:spacing w:before="0" w:line="240" w:lineRule="auto"/>
              <w:rPr>
                <w:rFonts w:ascii="Calibri" w:eastAsia="Times New Roman" w:hAnsi="Calibri"/>
                <w:bCs/>
                <w:color w:val="FFFFFF" w:themeColor="background1"/>
                <w:sz w:val="22"/>
                <w:szCs w:val="22"/>
                <w:highlight w:val="darkCyan"/>
              </w:rPr>
            </w:pPr>
          </w:p>
          <w:p w:rsidR="005173E4" w:rsidRPr="008F20D2" w:rsidP="005173E4" w14:paraId="0E644E88" w14:textId="21B0D2A4">
            <w:pPr>
              <w:pStyle w:val="Heading2"/>
              <w:tabs>
                <w:tab w:val="right" w:leader="dot" w:pos="7530"/>
                <w:tab w:val="clear" w:pos="8208"/>
                <w:tab w:val="right" w:pos="9720"/>
              </w:tabs>
              <w:rPr>
                <w:rFonts w:ascii="Arial Narrow" w:eastAsia="Times New Roman" w:hAnsi="Arial Narrow"/>
                <w:color w:val="2F5496" w:themeColor="accent5" w:themeShade="BF"/>
                <w:sz w:val="20"/>
                <w:szCs w:val="20"/>
              </w:rPr>
            </w:pPr>
            <w:r>
              <w:rPr>
                <w:rFonts w:ascii="Arial Narrow" w:eastAsia="Times New Roman" w:hAnsi="Arial Narrow"/>
                <w:b/>
                <w:bCs/>
                <w:color w:val="2F5496" w:themeColor="accent5" w:themeShade="BF"/>
                <w:sz w:val="20"/>
                <w:szCs w:val="20"/>
              </w:rPr>
              <w:t>DELOITTE GURGAON</w:t>
            </w:r>
            <w:r>
              <w:rPr>
                <w:rFonts w:ascii="Arial Narrow" w:eastAsia="Times New Roman" w:hAnsi="Arial Narrow"/>
                <w:b/>
                <w:bCs/>
                <w:color w:val="2F5496" w:themeColor="accent5" w:themeShade="BF"/>
                <w:sz w:val="20"/>
                <w:szCs w:val="20"/>
              </w:rPr>
              <w:t xml:space="preserve">, INDIA </w:t>
            </w:r>
            <w:r>
              <w:rPr>
                <w:rFonts w:ascii="Arial Narrow" w:eastAsia="Times New Roman" w:hAnsi="Arial Narrow"/>
                <w:b/>
                <w:bCs/>
                <w:color w:val="2F5496" w:themeColor="accent5" w:themeShade="BF"/>
                <w:sz w:val="20"/>
                <w:szCs w:val="20"/>
              </w:rPr>
              <w:tab/>
            </w:r>
            <w:r w:rsidRPr="008F20D2">
              <w:rPr>
                <w:rFonts w:ascii="Arial Narrow" w:eastAsia="Times New Roman" w:hAnsi="Arial Narrow"/>
                <w:color w:val="2F5496" w:themeColor="accent5" w:themeShade="BF"/>
                <w:sz w:val="20"/>
                <w:szCs w:val="20"/>
              </w:rPr>
              <w:t>(</w:t>
            </w:r>
            <w:r w:rsidR="005E6F64">
              <w:rPr>
                <w:rFonts w:ascii="Arial Narrow" w:eastAsia="Times New Roman" w:hAnsi="Arial Narrow"/>
                <w:color w:val="2F5496" w:themeColor="accent5" w:themeShade="BF"/>
                <w:sz w:val="20"/>
                <w:szCs w:val="20"/>
              </w:rPr>
              <w:t>April’23</w:t>
            </w:r>
            <w:r w:rsidRPr="008F20D2">
              <w:rPr>
                <w:rFonts w:ascii="Arial Narrow" w:eastAsia="Times New Roman" w:hAnsi="Arial Narrow"/>
                <w:color w:val="2F5496" w:themeColor="accent5" w:themeShade="BF"/>
                <w:sz w:val="20"/>
                <w:szCs w:val="20"/>
              </w:rPr>
              <w:t xml:space="preserve"> – PRESENT) </w:t>
            </w:r>
          </w:p>
          <w:p w:rsidR="005173E4" w:rsidRPr="0049199E" w:rsidP="005173E4" w14:paraId="39257EAA" w14:textId="02DDD751">
            <w:pPr>
              <w:tabs>
                <w:tab w:val="right" w:leader="dot" w:pos="7742"/>
                <w:tab w:val="clear" w:pos="8208"/>
              </w:tabs>
              <w:spacing w:before="0" w:after="0"/>
              <w:rPr>
                <w:rFonts w:ascii="Calibri" w:hAnsi="Calibri" w:cs="Calibri"/>
                <w:color w:val="3B3838"/>
              </w:rPr>
            </w:pPr>
            <w:r w:rsidRPr="0049199E">
              <w:rPr>
                <w:rFonts w:ascii="Calibri" w:hAnsi="Calibri" w:cs="Calibri"/>
                <w:b/>
                <w:bCs/>
                <w:color w:val="8EAADB" w:themeColor="accent5" w:themeTint="99"/>
              </w:rPr>
              <w:t>ASSISTANT MANAGER</w:t>
            </w:r>
            <w:r w:rsidRPr="0049199E" w:rsidR="0049199E">
              <w:rPr>
                <w:rFonts w:ascii="Calibri" w:hAnsi="Calibri" w:cs="Calibri"/>
                <w:b/>
                <w:bCs/>
                <w:color w:val="8EAADB" w:themeColor="accent5" w:themeTint="99"/>
              </w:rPr>
              <w:t xml:space="preserve"> </w:t>
            </w:r>
            <w:r w:rsidR="0049199E">
              <w:rPr>
                <w:rFonts w:ascii="Calibri" w:hAnsi="Calibri" w:cs="Calibri"/>
                <w:b/>
                <w:bCs/>
                <w:color w:val="C45911" w:themeColor="accent2" w:themeShade="BF"/>
              </w:rPr>
              <w:br/>
            </w:r>
            <w:r w:rsidR="0049199E">
              <w:rPr>
                <w:rFonts w:ascii="Calibri" w:hAnsi="Calibri" w:cs="Calibri"/>
                <w:b/>
                <w:bCs/>
                <w:color w:val="C45911" w:themeColor="accent2" w:themeShade="BF"/>
              </w:rPr>
              <w:br/>
            </w:r>
            <w:r w:rsidRPr="0049199E" w:rsidR="0049199E">
              <w:rPr>
                <w:rFonts w:ascii="Calibri" w:hAnsi="Calibri" w:cs="Calibri"/>
                <w:b/>
                <w:bCs/>
                <w:color w:val="C45911" w:themeColor="accent2" w:themeShade="BF"/>
                <w:u w:val="single"/>
              </w:rPr>
              <w:t>Clients:</w:t>
            </w:r>
            <w:r w:rsidR="0049199E">
              <w:rPr>
                <w:rFonts w:ascii="Calibri" w:hAnsi="Calibri" w:cs="Calibri"/>
                <w:b/>
                <w:bCs/>
                <w:color w:val="C45911" w:themeColor="accent2" w:themeShade="BF"/>
              </w:rPr>
              <w:t xml:space="preserve"> </w:t>
            </w:r>
            <w:r w:rsidRPr="0049199E" w:rsidR="0049199E">
              <w:rPr>
                <w:rFonts w:ascii="Calibri" w:hAnsi="Calibri" w:cs="Calibri"/>
                <w:color w:val="C45911" w:themeColor="accent2" w:themeShade="BF"/>
              </w:rPr>
              <w:t>Power Finance Corporation (PFC), Tata Project Ltd. (TPL). Vodafone Idea Ltd. (VIL)</w:t>
            </w:r>
          </w:p>
          <w:p w:rsidR="00817529" w:rsidRPr="00817529" w:rsidP="00817529" w14:paraId="3F9F4BAB" w14:textId="77777777">
            <w:pPr>
              <w:tabs>
                <w:tab w:val="right" w:leader="dot" w:pos="7742"/>
                <w:tab w:val="clear" w:pos="8208"/>
              </w:tabs>
              <w:jc w:val="both"/>
              <w:rPr>
                <w:rFonts w:ascii="Calibri" w:hAnsi="Calibri" w:cs="Calibri"/>
                <w:color w:val="3B3838"/>
              </w:rPr>
            </w:pPr>
          </w:p>
          <w:p w:rsidR="00E660AF" w:rsidP="009A7E16" w14:paraId="3247680B" w14:textId="29FB4997">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 xml:space="preserve">Working </w:t>
            </w:r>
            <w:r w:rsidR="0049199E">
              <w:rPr>
                <w:rFonts w:ascii="Calibri" w:hAnsi="Calibri" w:cs="Calibri"/>
                <w:color w:val="3B3838"/>
              </w:rPr>
              <w:t xml:space="preserve">Approval Workflows </w:t>
            </w:r>
            <w:r w:rsidRPr="00E660AF">
              <w:rPr>
                <w:rFonts w:ascii="Calibri" w:hAnsi="Calibri" w:cs="Calibri"/>
                <w:color w:val="3B3838"/>
              </w:rPr>
              <w:t xml:space="preserve">of tasks and phases in templates and projects. </w:t>
            </w:r>
          </w:p>
          <w:p w:rsidR="00817529" w:rsidRPr="00E660AF" w:rsidP="009A7E16" w14:paraId="78A28767" w14:textId="42E43061">
            <w:pPr>
              <w:pStyle w:val="ListParagraph"/>
              <w:numPr>
                <w:ilvl w:val="0"/>
                <w:numId w:val="4"/>
              </w:numPr>
              <w:tabs>
                <w:tab w:val="right" w:leader="dot" w:pos="7742"/>
                <w:tab w:val="clear" w:pos="8208"/>
              </w:tabs>
              <w:jc w:val="both"/>
              <w:rPr>
                <w:rFonts w:ascii="Calibri" w:hAnsi="Calibri" w:cs="Calibri"/>
                <w:color w:val="3B3838"/>
              </w:rPr>
            </w:pPr>
            <w:r>
              <w:rPr>
                <w:rFonts w:ascii="Calibri" w:hAnsi="Calibri" w:cs="Calibri"/>
                <w:color w:val="3B3838"/>
              </w:rPr>
              <w:t>Re-established CIG (Cloud Integration Gateway) – Interface Setup for S4 &amp; Ariba.</w:t>
            </w:r>
          </w:p>
          <w:p w:rsidR="00E660AF" w:rsidRPr="00E660AF" w:rsidP="009A7E16" w14:paraId="786F3566" w14:textId="77777777">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Coordination with ARIBA support for Service requests and feasible enhancement possibilities.</w:t>
            </w:r>
          </w:p>
          <w:p w:rsidR="00E660AF" w:rsidRPr="0049199E" w:rsidP="0049199E" w14:paraId="5C3D30CB" w14:textId="22AE95AD">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Support existing production operations in Ariba (L1/L2</w:t>
            </w:r>
            <w:r w:rsidR="0049199E">
              <w:rPr>
                <w:rFonts w:ascii="Calibri" w:hAnsi="Calibri" w:cs="Calibri"/>
                <w:color w:val="3B3838"/>
              </w:rPr>
              <w:t>/L3</w:t>
            </w:r>
            <w:r w:rsidRPr="00E660AF">
              <w:rPr>
                <w:rFonts w:ascii="Calibri" w:hAnsi="Calibri" w:cs="Calibri"/>
                <w:color w:val="3B3838"/>
              </w:rPr>
              <w:t xml:space="preserve"> </w:t>
            </w:r>
            <w:r w:rsidR="0049199E">
              <w:rPr>
                <w:rFonts w:ascii="Calibri" w:hAnsi="Calibri" w:cs="Calibri"/>
                <w:color w:val="3B3838"/>
              </w:rPr>
              <w:t>S</w:t>
            </w:r>
            <w:r w:rsidRPr="00E660AF">
              <w:rPr>
                <w:rFonts w:ascii="Calibri" w:hAnsi="Calibri" w:cs="Calibri"/>
                <w:color w:val="3B3838"/>
              </w:rPr>
              <w:t>upport)</w:t>
            </w:r>
          </w:p>
          <w:p w:rsidR="00E660AF" w:rsidRPr="00E660AF" w:rsidP="009A7E16" w14:paraId="3285C0E7" w14:textId="3AD917CC">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Worked with core Procurement users to address key issues pertaining to Ariba Requisitions,</w:t>
            </w:r>
            <w:r w:rsidR="0049199E">
              <w:rPr>
                <w:rFonts w:ascii="Calibri" w:hAnsi="Calibri" w:cs="Calibri"/>
                <w:color w:val="3B3838"/>
              </w:rPr>
              <w:t xml:space="preserve"> Commerce Automation</w:t>
            </w:r>
            <w:r w:rsidRPr="00E660AF">
              <w:rPr>
                <w:rFonts w:ascii="Calibri" w:hAnsi="Calibri" w:cs="Calibri"/>
                <w:color w:val="3B3838"/>
              </w:rPr>
              <w:t xml:space="preserve"> Approvals,</w:t>
            </w:r>
            <w:r w:rsidR="0049199E">
              <w:rPr>
                <w:rFonts w:ascii="Calibri" w:hAnsi="Calibri" w:cs="Calibri"/>
                <w:color w:val="3B3838"/>
              </w:rPr>
              <w:t xml:space="preserve"> </w:t>
            </w:r>
            <w:r w:rsidRPr="00E660AF">
              <w:rPr>
                <w:rFonts w:ascii="Calibri" w:hAnsi="Calibri" w:cs="Calibri"/>
                <w:color w:val="3B3838"/>
              </w:rPr>
              <w:t xml:space="preserve">Purchase Orders &amp; Order Confirmations, Goods Receipts &amp; Invoices. </w:t>
            </w:r>
          </w:p>
          <w:p w:rsidR="00E660AF" w:rsidRPr="00E660AF" w:rsidP="009A7E16" w14:paraId="504619A3" w14:textId="77777777">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 xml:space="preserve">Worked on setting up custom Approval processes on both upstream &amp; downstream. </w:t>
            </w:r>
          </w:p>
          <w:p w:rsidR="00E660AF" w:rsidRPr="00E660AF" w:rsidP="0049199E" w14:paraId="35BD2FE2" w14:textId="10721C81">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Attending weekly calls with clients and providing information about the status of the ticket, types of tickets</w:t>
            </w:r>
          </w:p>
          <w:p w:rsidR="00E660AF" w:rsidRPr="00E660AF" w:rsidP="009A7E16" w14:paraId="35E2B3A4" w14:textId="77777777">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 xml:space="preserve">ARIBA upstream capabilities including spend visibility, ARIBA sourcing, ARIBA contract management, ARIBA supplier management. </w:t>
            </w:r>
          </w:p>
          <w:p w:rsidR="00E660AF" w:rsidRPr="00E660AF" w:rsidP="009A7E16" w14:paraId="55125971" w14:textId="77777777">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RFI, RFP, RFQ &amp; Auction in sourcing module customization as per the client requirement.</w:t>
            </w:r>
          </w:p>
          <w:p w:rsidR="00E660AF" w:rsidRPr="00E660AF" w:rsidP="0049199E" w14:paraId="79ED8A36" w14:textId="6A0B18C8">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 xml:space="preserve">Designed and configured </w:t>
            </w:r>
            <w:r w:rsidR="0049199E">
              <w:rPr>
                <w:rFonts w:ascii="Calibri" w:hAnsi="Calibri" w:cs="Calibri"/>
                <w:color w:val="3B3838"/>
              </w:rPr>
              <w:t>SLP</w:t>
            </w:r>
            <w:r w:rsidRPr="00E660AF">
              <w:rPr>
                <w:rFonts w:ascii="Calibri" w:hAnsi="Calibri" w:cs="Calibri"/>
                <w:color w:val="3B3838"/>
              </w:rPr>
              <w:t xml:space="preserve"> templates as per design matrix document.</w:t>
            </w:r>
          </w:p>
          <w:p w:rsidR="00E660AF" w:rsidRPr="00E660AF" w:rsidP="009A7E16" w14:paraId="28DC39BF" w14:textId="77777777">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Attended daily defect report meetings and maintained accurate status of defects.</w:t>
            </w:r>
          </w:p>
          <w:p w:rsidR="0049199E" w:rsidRPr="0049199E" w:rsidP="0049199E" w14:paraId="116DE924" w14:textId="77777777">
            <w:pPr>
              <w:pStyle w:val="ListParagraph"/>
              <w:numPr>
                <w:ilvl w:val="0"/>
                <w:numId w:val="4"/>
              </w:numPr>
              <w:tabs>
                <w:tab w:val="right" w:leader="dot" w:pos="7742"/>
                <w:tab w:val="clear" w:pos="8208"/>
              </w:tabs>
              <w:jc w:val="both"/>
              <w:rPr>
                <w:rFonts w:ascii="Calibri" w:hAnsi="Calibri" w:cs="Calibri"/>
                <w:color w:val="3B3838"/>
              </w:rPr>
            </w:pPr>
            <w:r w:rsidRPr="00E660AF">
              <w:rPr>
                <w:rFonts w:ascii="Calibri" w:hAnsi="Calibri" w:cs="Calibri"/>
                <w:color w:val="3B3838"/>
              </w:rPr>
              <w:t>Assisted in determining test case requirements for all phases of current project.</w:t>
            </w:r>
          </w:p>
          <w:p w:rsidR="0049199E" w:rsidRPr="0049199E" w:rsidP="0049199E" w14:paraId="1301C6AF" w14:textId="5D3D4427">
            <w:pPr>
              <w:pStyle w:val="ListParagraph"/>
              <w:numPr>
                <w:ilvl w:val="0"/>
                <w:numId w:val="4"/>
              </w:numPr>
              <w:tabs>
                <w:tab w:val="right" w:leader="dot" w:pos="7742"/>
                <w:tab w:val="clear" w:pos="8208"/>
              </w:tabs>
              <w:jc w:val="both"/>
              <w:rPr>
                <w:rFonts w:ascii="Calibri" w:hAnsi="Calibri" w:cs="Calibri"/>
                <w:color w:val="3B3838"/>
              </w:rPr>
            </w:pPr>
            <w:r w:rsidRPr="0049199E">
              <w:rPr>
                <w:rFonts w:ascii="Calibri" w:hAnsi="Calibri" w:cs="Calibri"/>
                <w:color w:val="3B3838"/>
              </w:rPr>
              <w:t>Drafted SBD- Standard Bidding Document for ERP SAAS model and get that approved by Ministry of Power.</w:t>
            </w:r>
          </w:p>
          <w:p w:rsidR="009A7658" w:rsidRPr="0049199E" w:rsidP="0049199E" w14:paraId="40974D61" w14:textId="7C1B12C7">
            <w:pPr>
              <w:tabs>
                <w:tab w:val="right" w:leader="dot" w:pos="7742"/>
                <w:tab w:val="clear" w:pos="8208"/>
              </w:tabs>
              <w:jc w:val="both"/>
              <w:rPr>
                <w:rFonts w:ascii="Arial Narrow" w:eastAsia="Times New Roman" w:hAnsi="Arial Narrow"/>
                <w:color w:val="2F5496" w:themeColor="accent5" w:themeShade="BF"/>
              </w:rPr>
            </w:pPr>
            <w:r>
              <w:rPr>
                <w:rFonts w:ascii="Arial Narrow" w:eastAsia="Times New Roman" w:hAnsi="Arial Narrow"/>
                <w:b/>
                <w:bCs/>
                <w:color w:val="2F5496" w:themeColor="accent5" w:themeShade="BF"/>
              </w:rPr>
              <w:br/>
            </w:r>
            <w:r w:rsidRPr="0049199E" w:rsidR="00803929">
              <w:rPr>
                <w:rFonts w:ascii="Arial Narrow" w:eastAsia="Times New Roman" w:hAnsi="Arial Narrow"/>
                <w:b/>
                <w:bCs/>
                <w:color w:val="2F5496" w:themeColor="accent5" w:themeShade="BF"/>
              </w:rPr>
              <w:t>ACCENTURE INDIA</w:t>
            </w:r>
            <w:r w:rsidRPr="0049199E" w:rsidR="001743D7">
              <w:rPr>
                <w:rFonts w:ascii="Arial Narrow" w:eastAsia="Times New Roman" w:hAnsi="Arial Narrow"/>
                <w:b/>
                <w:bCs/>
                <w:color w:val="2F5496" w:themeColor="accent5" w:themeShade="BF"/>
              </w:rPr>
              <w:t>,</w:t>
            </w:r>
            <w:r w:rsidRPr="0049199E" w:rsidR="00535A05">
              <w:rPr>
                <w:rFonts w:ascii="Arial Narrow" w:eastAsia="Times New Roman" w:hAnsi="Arial Narrow"/>
                <w:b/>
                <w:bCs/>
                <w:color w:val="2F5496" w:themeColor="accent5" w:themeShade="BF"/>
              </w:rPr>
              <w:t xml:space="preserve"> GURGAON</w:t>
            </w:r>
            <w:r w:rsidRPr="0049199E" w:rsidR="001743D7">
              <w:rPr>
                <w:rFonts w:ascii="Arial Narrow" w:eastAsia="Times New Roman" w:hAnsi="Arial Narrow"/>
                <w:b/>
                <w:bCs/>
                <w:color w:val="2F5496" w:themeColor="accent5" w:themeShade="BF"/>
              </w:rPr>
              <w:t>, INDIA</w:t>
            </w:r>
            <w:r w:rsidRPr="0049199E" w:rsidR="00803929">
              <w:rPr>
                <w:rFonts w:ascii="Arial Narrow" w:eastAsia="Times New Roman" w:hAnsi="Arial Narrow"/>
                <w:b/>
                <w:bCs/>
                <w:color w:val="2F5496" w:themeColor="accent5" w:themeShade="BF"/>
              </w:rPr>
              <w:t xml:space="preserve"> </w:t>
            </w:r>
            <w:r w:rsidRPr="0049199E" w:rsidR="001743D7">
              <w:rPr>
                <w:rFonts w:ascii="Arial Narrow" w:eastAsia="Times New Roman" w:hAnsi="Arial Narrow"/>
                <w:b/>
                <w:bCs/>
                <w:color w:val="2F5496" w:themeColor="accent5" w:themeShade="BF"/>
              </w:rPr>
              <w:tab/>
            </w:r>
            <w:r w:rsidRPr="0049199E" w:rsidR="00E858A4">
              <w:rPr>
                <w:rFonts w:ascii="Arial Narrow" w:eastAsia="Times New Roman" w:hAnsi="Arial Narrow"/>
                <w:color w:val="2F5496" w:themeColor="accent5" w:themeShade="BF"/>
              </w:rPr>
              <w:t>(</w:t>
            </w:r>
            <w:r w:rsidRPr="0049199E" w:rsidR="00803929">
              <w:rPr>
                <w:rFonts w:ascii="Arial Narrow" w:eastAsia="Times New Roman" w:hAnsi="Arial Narrow"/>
                <w:color w:val="2F5496" w:themeColor="accent5" w:themeShade="BF"/>
              </w:rPr>
              <w:t>NOV</w:t>
            </w:r>
            <w:r w:rsidRPr="0049199E" w:rsidR="00E858A4">
              <w:rPr>
                <w:rFonts w:ascii="Arial Narrow" w:eastAsia="Times New Roman" w:hAnsi="Arial Narrow"/>
                <w:color w:val="2F5496" w:themeColor="accent5" w:themeShade="BF"/>
              </w:rPr>
              <w:t xml:space="preserve"> 2019 – PRESENT) </w:t>
            </w:r>
          </w:p>
          <w:p w:rsidR="00ED4D9B" w:rsidRPr="007C7C23" w:rsidP="000814A4" w14:paraId="07806BAB" w14:textId="71B2700C">
            <w:pPr>
              <w:tabs>
                <w:tab w:val="right" w:leader="dot" w:pos="7742"/>
                <w:tab w:val="clear" w:pos="8208"/>
              </w:tabs>
              <w:spacing w:before="0" w:after="0"/>
              <w:rPr>
                <w:rFonts w:ascii="Calibri" w:hAnsi="Calibri" w:cs="Calibri"/>
                <w:b/>
                <w:bCs/>
                <w:color w:val="8EAADB" w:themeColor="accent5" w:themeTint="99"/>
              </w:rPr>
            </w:pPr>
            <w:r w:rsidRPr="007C7C23">
              <w:rPr>
                <w:rFonts w:ascii="Calibri" w:hAnsi="Calibri" w:cs="Calibri"/>
                <w:b/>
                <w:bCs/>
                <w:color w:val="8EAADB" w:themeColor="accent5" w:themeTint="99"/>
              </w:rPr>
              <w:t xml:space="preserve">SPECIALIST </w:t>
            </w:r>
          </w:p>
          <w:p w:rsidR="000B1D57" w:rsidRPr="007C7C23" w:rsidP="000B1D57" w14:paraId="7D570E0C" w14:textId="0EF35D9A">
            <w:pPr>
              <w:pStyle w:val="ListParagraph"/>
              <w:tabs>
                <w:tab w:val="right" w:leader="dot" w:pos="7742"/>
                <w:tab w:val="clear" w:pos="8208"/>
              </w:tabs>
              <w:ind w:left="1080"/>
              <w:jc w:val="both"/>
              <w:rPr>
                <w:rFonts w:ascii="Calibri" w:hAnsi="Calibri" w:cs="Calibri"/>
                <w:color w:val="C45911" w:themeColor="accent2" w:themeShade="BF"/>
              </w:rPr>
            </w:pPr>
            <w:r w:rsidRPr="007C7C23">
              <w:rPr>
                <w:rFonts w:ascii="Calibri" w:hAnsi="Calibri" w:cs="Calibri"/>
                <w:b/>
                <w:bCs/>
                <w:color w:val="C45911" w:themeColor="accent2" w:themeShade="BF"/>
              </w:rPr>
              <w:t>Client:</w:t>
            </w:r>
            <w:r w:rsidRPr="007C7C23">
              <w:rPr>
                <w:rFonts w:ascii="Calibri" w:hAnsi="Calibri" w:cs="Calibri"/>
                <w:color w:val="C45911" w:themeColor="accent2" w:themeShade="BF"/>
              </w:rPr>
              <w:t xml:space="preserve"> Chemours Company - Procurement</w:t>
            </w:r>
            <w:r w:rsidRPr="007C7C23" w:rsidR="006A582D">
              <w:rPr>
                <w:rFonts w:ascii="Calibri" w:hAnsi="Calibri" w:cs="Calibri"/>
                <w:color w:val="C45911" w:themeColor="accent2" w:themeShade="BF"/>
              </w:rPr>
              <w:t xml:space="preserve"> Lead Consultant, Supplier Enablement, Master Data Management, Chemical Industry, USA </w:t>
            </w:r>
          </w:p>
          <w:p w:rsidR="000B1D57" w:rsidRPr="000B1D57" w:rsidP="000B1D57" w14:paraId="4094B5FE" w14:textId="77777777">
            <w:pPr>
              <w:pStyle w:val="ListParagraph"/>
              <w:tabs>
                <w:tab w:val="right" w:leader="dot" w:pos="7742"/>
                <w:tab w:val="clear" w:pos="8208"/>
              </w:tabs>
              <w:ind w:left="1080"/>
              <w:jc w:val="both"/>
              <w:rPr>
                <w:rFonts w:ascii="Calibri" w:hAnsi="Calibri" w:cs="Calibri"/>
                <w:color w:val="3B3838"/>
              </w:rPr>
            </w:pPr>
          </w:p>
          <w:p w:rsidR="000B1D57" w:rsidP="000B1D57" w14:paraId="11D809EE" w14:textId="77777777">
            <w:pPr>
              <w:pStyle w:val="ListParagraph"/>
              <w:tabs>
                <w:tab w:val="right" w:leader="dot" w:pos="7742"/>
                <w:tab w:val="clear" w:pos="8208"/>
              </w:tabs>
              <w:ind w:left="1080"/>
              <w:jc w:val="both"/>
              <w:rPr>
                <w:rFonts w:ascii="Calibri" w:hAnsi="Calibri" w:cs="Calibri"/>
                <w:color w:val="3B3838"/>
              </w:rPr>
            </w:pPr>
            <w:r w:rsidRPr="000B1D57">
              <w:rPr>
                <w:rFonts w:ascii="Calibri" w:hAnsi="Calibri" w:cs="Calibri"/>
                <w:b/>
                <w:bCs/>
                <w:color w:val="3B3838"/>
              </w:rPr>
              <w:t>Responsibility:</w:t>
            </w:r>
            <w:r w:rsidRPr="000B1D57">
              <w:rPr>
                <w:rFonts w:ascii="Calibri" w:hAnsi="Calibri" w:cs="Calibri"/>
                <w:color w:val="3B3838"/>
              </w:rPr>
              <w:t xml:space="preserve"> Project delivery from project preparation to go live. Supplier enablement process to ensure PO flip through Ariba only, Project communications, MBR, QBR, ABR &amp; Weekly status report, maintain risk register, ensuring deliverables on time e.g.: Core team training and user acceptance testing etc. </w:t>
            </w:r>
          </w:p>
          <w:p w:rsidR="000B1D57" w:rsidP="000B1D57" w14:paraId="2801A94F" w14:textId="2CF2BEE3">
            <w:pPr>
              <w:pStyle w:val="ListParagraph"/>
              <w:rPr>
                <w:rFonts w:ascii="Calibri" w:hAnsi="Calibri" w:cs="Calibri"/>
                <w:color w:val="3B3838"/>
              </w:rPr>
            </w:pPr>
          </w:p>
          <w:p w:rsidR="000B1D57" w:rsidRPr="000B1D57" w:rsidP="000B1D57" w14:paraId="7791E56D" w14:textId="77777777">
            <w:pPr>
              <w:pStyle w:val="ListParagraph"/>
              <w:rPr>
                <w:rFonts w:ascii="Calibri" w:hAnsi="Calibri" w:cs="Calibri"/>
                <w:color w:val="3B3838"/>
              </w:rPr>
            </w:pPr>
          </w:p>
          <w:p w:rsidR="000B1D57" w:rsidRPr="000B1D57" w:rsidP="000B1D57" w14:paraId="57216782" w14:textId="77777777">
            <w:pPr>
              <w:pStyle w:val="ListParagraph"/>
              <w:tabs>
                <w:tab w:val="right" w:leader="dot" w:pos="7742"/>
                <w:tab w:val="clear" w:pos="8208"/>
              </w:tabs>
              <w:ind w:left="1080"/>
              <w:jc w:val="both"/>
              <w:rPr>
                <w:rFonts w:ascii="Calibri" w:hAnsi="Calibri" w:cs="Calibri"/>
                <w:color w:val="3B3838"/>
                <w:u w:val="single"/>
              </w:rPr>
            </w:pPr>
            <w:r w:rsidRPr="000B1D57">
              <w:rPr>
                <w:rFonts w:ascii="Calibri" w:hAnsi="Calibri" w:cs="Calibri"/>
                <w:b/>
                <w:bCs/>
                <w:color w:val="3B3838"/>
                <w:u w:val="single"/>
              </w:rPr>
              <w:t>Supplier Enablement</w:t>
            </w:r>
            <w:r w:rsidRPr="000B1D57">
              <w:rPr>
                <w:rFonts w:ascii="Calibri" w:hAnsi="Calibri" w:cs="Calibri"/>
                <w:color w:val="3B3838"/>
                <w:u w:val="single"/>
              </w:rPr>
              <w:t xml:space="preserve"> </w:t>
            </w:r>
          </w:p>
          <w:p w:rsidR="000B1D57" w:rsidP="009A7E16" w14:paraId="2E74AC0F" w14:textId="756156EA">
            <w:pPr>
              <w:pStyle w:val="ListParagraph"/>
              <w:numPr>
                <w:ilvl w:val="0"/>
                <w:numId w:val="4"/>
              </w:numPr>
              <w:tabs>
                <w:tab w:val="right" w:leader="dot" w:pos="7742"/>
                <w:tab w:val="clear" w:pos="8208"/>
              </w:tabs>
              <w:jc w:val="both"/>
              <w:rPr>
                <w:rFonts w:ascii="Calibri" w:hAnsi="Calibri" w:cs="Calibri"/>
                <w:color w:val="3B3838"/>
              </w:rPr>
            </w:pPr>
            <w:r w:rsidRPr="000B1D57">
              <w:rPr>
                <w:rFonts w:ascii="Calibri" w:hAnsi="Calibri" w:cs="Calibri"/>
                <w:color w:val="3B3838"/>
              </w:rPr>
              <w:t xml:space="preserve">Ensuring &amp; Enabling client suppliers to on boarded </w:t>
            </w:r>
          </w:p>
          <w:p w:rsidR="000B1D57" w:rsidP="009A7E16" w14:paraId="5F46BAA6" w14:textId="77777777">
            <w:pPr>
              <w:pStyle w:val="ListParagraph"/>
              <w:numPr>
                <w:ilvl w:val="0"/>
                <w:numId w:val="4"/>
              </w:numPr>
              <w:tabs>
                <w:tab w:val="right" w:leader="dot" w:pos="7742"/>
                <w:tab w:val="clear" w:pos="8208"/>
              </w:tabs>
              <w:jc w:val="both"/>
              <w:rPr>
                <w:rFonts w:ascii="Calibri" w:hAnsi="Calibri" w:cs="Calibri"/>
                <w:color w:val="3B3838"/>
              </w:rPr>
            </w:pPr>
            <w:r w:rsidRPr="000B1D57">
              <w:rPr>
                <w:rFonts w:ascii="Calibri" w:hAnsi="Calibri" w:cs="Calibri"/>
                <w:color w:val="3B3838"/>
              </w:rPr>
              <w:t xml:space="preserve">SLP-Supplier Lifecycle Process-Ariba </w:t>
            </w:r>
          </w:p>
          <w:p w:rsidR="000B1D57" w:rsidP="009A7E16" w14:paraId="74B9622C" w14:textId="77777777">
            <w:pPr>
              <w:pStyle w:val="ListParagraph"/>
              <w:numPr>
                <w:ilvl w:val="0"/>
                <w:numId w:val="4"/>
              </w:numPr>
              <w:tabs>
                <w:tab w:val="right" w:leader="dot" w:pos="7742"/>
                <w:tab w:val="clear" w:pos="8208"/>
              </w:tabs>
              <w:jc w:val="both"/>
              <w:rPr>
                <w:rFonts w:ascii="Calibri" w:hAnsi="Calibri" w:cs="Calibri"/>
                <w:color w:val="3B3838"/>
              </w:rPr>
            </w:pPr>
            <w:r w:rsidRPr="000B1D57">
              <w:rPr>
                <w:rFonts w:ascii="Calibri" w:hAnsi="Calibri" w:cs="Calibri"/>
                <w:color w:val="3B3838"/>
              </w:rPr>
              <w:t xml:space="preserve">Working onto Ariba upstream and downstream platform </w:t>
            </w:r>
          </w:p>
          <w:p w:rsidR="000B1D57" w:rsidP="009A7E16" w14:paraId="195DAF8D" w14:textId="77777777">
            <w:pPr>
              <w:pStyle w:val="ListParagraph"/>
              <w:numPr>
                <w:ilvl w:val="0"/>
                <w:numId w:val="4"/>
              </w:numPr>
              <w:tabs>
                <w:tab w:val="right" w:leader="dot" w:pos="7742"/>
                <w:tab w:val="clear" w:pos="8208"/>
              </w:tabs>
              <w:jc w:val="both"/>
              <w:rPr>
                <w:rFonts w:ascii="Calibri" w:hAnsi="Calibri" w:cs="Calibri"/>
                <w:color w:val="3B3838"/>
              </w:rPr>
            </w:pPr>
            <w:r w:rsidRPr="000B1D57">
              <w:rPr>
                <w:rFonts w:ascii="Calibri" w:hAnsi="Calibri" w:cs="Calibri"/>
                <w:color w:val="3B3838"/>
              </w:rPr>
              <w:t xml:space="preserve">Increasing e-invoicing % by conducting workshops, </w:t>
            </w:r>
          </w:p>
          <w:p w:rsidR="000B1D57" w:rsidP="009A7E16" w14:paraId="68ABABF0" w14:textId="77777777">
            <w:pPr>
              <w:pStyle w:val="ListParagraph"/>
              <w:numPr>
                <w:ilvl w:val="0"/>
                <w:numId w:val="4"/>
              </w:numPr>
              <w:tabs>
                <w:tab w:val="right" w:leader="dot" w:pos="7742"/>
                <w:tab w:val="clear" w:pos="8208"/>
              </w:tabs>
              <w:jc w:val="both"/>
              <w:rPr>
                <w:rFonts w:ascii="Calibri" w:hAnsi="Calibri" w:cs="Calibri"/>
                <w:color w:val="3B3838"/>
              </w:rPr>
            </w:pPr>
            <w:r w:rsidRPr="000B1D57">
              <w:rPr>
                <w:rFonts w:ascii="Calibri" w:hAnsi="Calibri" w:cs="Calibri"/>
                <w:color w:val="3B3838"/>
              </w:rPr>
              <w:t xml:space="preserve">Holding summit, training with suppliers. </w:t>
            </w:r>
          </w:p>
          <w:p w:rsidR="000B1D57" w:rsidP="009A7E16" w14:paraId="3F08697D" w14:textId="77777777">
            <w:pPr>
              <w:pStyle w:val="ListParagraph"/>
              <w:numPr>
                <w:ilvl w:val="0"/>
                <w:numId w:val="4"/>
              </w:numPr>
              <w:tabs>
                <w:tab w:val="right" w:leader="dot" w:pos="7742"/>
                <w:tab w:val="clear" w:pos="8208"/>
              </w:tabs>
              <w:jc w:val="both"/>
              <w:rPr>
                <w:rFonts w:ascii="Calibri" w:hAnsi="Calibri" w:cs="Calibri"/>
                <w:color w:val="3B3838"/>
              </w:rPr>
            </w:pPr>
            <w:r w:rsidRPr="000B1D57">
              <w:rPr>
                <w:rFonts w:ascii="Calibri" w:hAnsi="Calibri" w:cs="Calibri"/>
                <w:color w:val="3B3838"/>
              </w:rPr>
              <w:t xml:space="preserve">Handling team working on Supplier, </w:t>
            </w:r>
          </w:p>
          <w:p w:rsidR="000B1D57" w:rsidP="009A7E16" w14:paraId="2CD05D53" w14:textId="77777777">
            <w:pPr>
              <w:pStyle w:val="ListParagraph"/>
              <w:numPr>
                <w:ilvl w:val="0"/>
                <w:numId w:val="4"/>
              </w:numPr>
              <w:tabs>
                <w:tab w:val="right" w:leader="dot" w:pos="7742"/>
                <w:tab w:val="clear" w:pos="8208"/>
              </w:tabs>
              <w:jc w:val="both"/>
              <w:rPr>
                <w:rFonts w:ascii="Calibri" w:hAnsi="Calibri" w:cs="Calibri"/>
                <w:color w:val="3B3838"/>
              </w:rPr>
            </w:pPr>
            <w:r w:rsidRPr="000B1D57">
              <w:rPr>
                <w:rFonts w:ascii="Calibri" w:hAnsi="Calibri" w:cs="Calibri"/>
                <w:color w:val="3B3838"/>
              </w:rPr>
              <w:t xml:space="preserve">Contract, Catalogue Management, </w:t>
            </w:r>
          </w:p>
          <w:p w:rsidR="000B1D57" w:rsidP="000B1D57" w14:paraId="18F688EB" w14:textId="77777777">
            <w:pPr>
              <w:pStyle w:val="ListParagraph"/>
              <w:tabs>
                <w:tab w:val="right" w:leader="dot" w:pos="7742"/>
                <w:tab w:val="clear" w:pos="8208"/>
              </w:tabs>
              <w:ind w:left="1080"/>
              <w:jc w:val="both"/>
              <w:rPr>
                <w:rFonts w:ascii="Calibri" w:hAnsi="Calibri" w:cs="Calibri"/>
                <w:color w:val="3B3838"/>
              </w:rPr>
            </w:pPr>
          </w:p>
          <w:p w:rsidR="000B1D57" w:rsidP="000B1D57" w14:paraId="12BA3FB6" w14:textId="6DDA9262">
            <w:pPr>
              <w:pStyle w:val="ListParagraph"/>
              <w:tabs>
                <w:tab w:val="right" w:leader="dot" w:pos="7742"/>
                <w:tab w:val="clear" w:pos="8208"/>
              </w:tabs>
              <w:ind w:left="1080"/>
              <w:jc w:val="both"/>
              <w:rPr>
                <w:rFonts w:ascii="Calibri" w:hAnsi="Calibri" w:cs="Calibri"/>
                <w:b/>
                <w:bCs/>
                <w:color w:val="3B3838"/>
                <w:u w:val="single"/>
              </w:rPr>
            </w:pPr>
            <w:r w:rsidRPr="007C7C23">
              <w:rPr>
                <w:rFonts w:ascii="Calibri" w:hAnsi="Calibri" w:cs="Calibri"/>
                <w:b/>
                <w:bCs/>
                <w:color w:val="C45911" w:themeColor="accent2" w:themeShade="BF"/>
              </w:rPr>
              <w:t>Client:</w:t>
            </w:r>
            <w:r w:rsidRPr="007C7C23" w:rsidR="006A582D">
              <w:rPr>
                <w:rFonts w:ascii="Calibri" w:hAnsi="Calibri" w:cs="Calibri"/>
                <w:color w:val="C45911" w:themeColor="accent2" w:themeShade="BF"/>
              </w:rPr>
              <w:t xml:space="preserve"> Project </w:t>
            </w:r>
            <w:r w:rsidRPr="007C7C23">
              <w:rPr>
                <w:rFonts w:ascii="Calibri" w:hAnsi="Calibri" w:cs="Calibri"/>
                <w:color w:val="C45911" w:themeColor="accent2" w:themeShade="BF"/>
              </w:rPr>
              <w:t>Consultant, Petroleum</w:t>
            </w:r>
            <w:r w:rsidRPr="007C7C23" w:rsidR="006A582D">
              <w:rPr>
                <w:rFonts w:ascii="Calibri" w:hAnsi="Calibri" w:cs="Calibri"/>
                <w:color w:val="C45911" w:themeColor="accent2" w:themeShade="BF"/>
              </w:rPr>
              <w:t xml:space="preserve"> refineries, USA </w:t>
            </w:r>
          </w:p>
          <w:p w:rsidR="000B1D57" w:rsidP="000B1D57" w14:paraId="1ED33415" w14:textId="77777777">
            <w:pPr>
              <w:pStyle w:val="ListParagraph"/>
              <w:tabs>
                <w:tab w:val="right" w:leader="dot" w:pos="7742"/>
                <w:tab w:val="clear" w:pos="8208"/>
              </w:tabs>
              <w:ind w:left="1080"/>
              <w:jc w:val="both"/>
              <w:rPr>
                <w:rFonts w:ascii="Calibri" w:hAnsi="Calibri" w:cs="Calibri"/>
                <w:b/>
                <w:bCs/>
                <w:color w:val="3B3838"/>
                <w:u w:val="single"/>
              </w:rPr>
            </w:pPr>
          </w:p>
          <w:p w:rsidR="002E012E" w:rsidP="000B1D57" w14:paraId="1F0C3088" w14:textId="77777777">
            <w:pPr>
              <w:pStyle w:val="ListParagraph"/>
              <w:tabs>
                <w:tab w:val="right" w:leader="dot" w:pos="7742"/>
                <w:tab w:val="clear" w:pos="8208"/>
              </w:tabs>
              <w:ind w:left="1080"/>
              <w:jc w:val="both"/>
              <w:rPr>
                <w:rFonts w:ascii="Calibri" w:hAnsi="Calibri" w:cs="Calibri"/>
                <w:color w:val="3B3838"/>
              </w:rPr>
            </w:pPr>
            <w:r w:rsidRPr="000B1D57">
              <w:rPr>
                <w:rFonts w:ascii="Calibri" w:hAnsi="Calibri" w:cs="Calibri"/>
                <w:b/>
                <w:bCs/>
                <w:color w:val="3B3838"/>
                <w:u w:val="single"/>
              </w:rPr>
              <w:t>Responsibility:</w:t>
            </w:r>
            <w:r w:rsidRPr="000B1D57">
              <w:rPr>
                <w:rFonts w:ascii="Calibri" w:hAnsi="Calibri" w:cs="Calibri"/>
                <w:color w:val="3B3838"/>
              </w:rPr>
              <w:t xml:space="preserve"> Helping team for project management activities day to day tasks considering Project delivery from project preparation to go live. Project communications, Weekly status report, maintain risk register, ensuring deliverables on time </w:t>
            </w:r>
          </w:p>
          <w:p w:rsidR="002E012E" w:rsidP="000B1D57" w14:paraId="0FB69D92" w14:textId="77777777">
            <w:pPr>
              <w:pStyle w:val="ListParagraph"/>
              <w:tabs>
                <w:tab w:val="right" w:leader="dot" w:pos="7742"/>
                <w:tab w:val="clear" w:pos="8208"/>
              </w:tabs>
              <w:ind w:left="1080"/>
              <w:jc w:val="both"/>
              <w:rPr>
                <w:rFonts w:ascii="Calibri" w:hAnsi="Calibri" w:cs="Calibri"/>
                <w:color w:val="3B3838"/>
              </w:rPr>
            </w:pPr>
          </w:p>
          <w:p w:rsidR="002E012E" w:rsidRPr="002E012E" w:rsidP="000B1D57" w14:paraId="62FB6DBF" w14:textId="77777777">
            <w:pPr>
              <w:pStyle w:val="ListParagraph"/>
              <w:tabs>
                <w:tab w:val="right" w:leader="dot" w:pos="7742"/>
                <w:tab w:val="clear" w:pos="8208"/>
              </w:tabs>
              <w:ind w:left="1080"/>
              <w:jc w:val="both"/>
              <w:rPr>
                <w:rFonts w:ascii="Calibri" w:hAnsi="Calibri" w:cs="Calibri"/>
                <w:b/>
                <w:bCs/>
                <w:color w:val="3B3838"/>
              </w:rPr>
            </w:pPr>
            <w:r w:rsidRPr="002E012E">
              <w:rPr>
                <w:rFonts w:ascii="Calibri" w:hAnsi="Calibri" w:cs="Calibri"/>
                <w:b/>
                <w:bCs/>
                <w:color w:val="3B3838"/>
              </w:rPr>
              <w:t xml:space="preserve">Tool – Struxure, Excel, Ariba </w:t>
            </w:r>
          </w:p>
          <w:p w:rsidR="002E012E" w:rsidP="000B1D57" w14:paraId="1186B49F" w14:textId="77777777">
            <w:pPr>
              <w:pStyle w:val="ListParagraph"/>
              <w:tabs>
                <w:tab w:val="right" w:leader="dot" w:pos="7742"/>
                <w:tab w:val="clear" w:pos="8208"/>
              </w:tabs>
              <w:ind w:left="1080"/>
              <w:jc w:val="both"/>
              <w:rPr>
                <w:rFonts w:ascii="Calibri" w:hAnsi="Calibri" w:cs="Calibri"/>
                <w:color w:val="3B3838"/>
              </w:rPr>
            </w:pPr>
            <w:r w:rsidRPr="000B1D57">
              <w:rPr>
                <w:rFonts w:ascii="Symbol" w:hAnsi="Symbol"/>
              </w:rPr>
              <w:sym w:font="Symbol" w:char="F0B7"/>
            </w:r>
            <w:r w:rsidRPr="000B1D57">
              <w:rPr>
                <w:rFonts w:ascii="Calibri" w:hAnsi="Calibri" w:cs="Calibri"/>
                <w:color w:val="3B3838"/>
              </w:rPr>
              <w:t xml:space="preserve"> Conducted many deep dive sessions for As-is, requirement gathering</w:t>
            </w:r>
          </w:p>
          <w:p w:rsidR="002E012E" w:rsidP="000B1D57" w14:paraId="658DAF03" w14:textId="77777777">
            <w:pPr>
              <w:pStyle w:val="ListParagraph"/>
              <w:tabs>
                <w:tab w:val="right" w:leader="dot" w:pos="7742"/>
                <w:tab w:val="clear" w:pos="8208"/>
              </w:tabs>
              <w:ind w:left="1080"/>
              <w:jc w:val="both"/>
              <w:rPr>
                <w:rFonts w:ascii="Calibri" w:hAnsi="Calibri" w:cs="Calibri"/>
                <w:color w:val="3B3838"/>
              </w:rPr>
            </w:pPr>
            <w:r w:rsidRPr="000B1D57">
              <w:rPr>
                <w:rFonts w:ascii="Symbol" w:hAnsi="Symbol"/>
              </w:rPr>
              <w:sym w:font="Symbol" w:char="F0B7"/>
            </w:r>
            <w:r w:rsidRPr="000B1D57">
              <w:rPr>
                <w:rFonts w:ascii="Calibri" w:hAnsi="Calibri" w:cs="Calibri"/>
                <w:color w:val="3B3838"/>
              </w:rPr>
              <w:t xml:space="preserve"> Performing UNSPSC &amp; UOM analysis to ensure correct mapping of codes. </w:t>
            </w:r>
          </w:p>
          <w:p w:rsidR="002E012E" w:rsidP="000B1D57" w14:paraId="50A474C9" w14:textId="77777777">
            <w:pPr>
              <w:pStyle w:val="ListParagraph"/>
              <w:tabs>
                <w:tab w:val="right" w:leader="dot" w:pos="7742"/>
                <w:tab w:val="clear" w:pos="8208"/>
              </w:tabs>
              <w:ind w:left="1080"/>
              <w:jc w:val="both"/>
              <w:rPr>
                <w:rFonts w:ascii="Calibri" w:hAnsi="Calibri" w:cs="Calibri"/>
                <w:color w:val="3B3838"/>
              </w:rPr>
            </w:pPr>
            <w:r w:rsidRPr="000B1D57">
              <w:rPr>
                <w:rFonts w:ascii="Symbol" w:hAnsi="Symbol"/>
              </w:rPr>
              <w:sym w:font="Symbol" w:char="F0B7"/>
            </w:r>
            <w:r w:rsidRPr="000B1D57">
              <w:rPr>
                <w:rFonts w:ascii="Calibri" w:hAnsi="Calibri" w:cs="Calibri"/>
                <w:color w:val="3B3838"/>
              </w:rPr>
              <w:t xml:space="preserve"> Material Cleansing through daily WF’s &amp; Item’s. </w:t>
            </w:r>
          </w:p>
          <w:p w:rsidR="002E012E" w:rsidP="000B1D57" w14:paraId="23A19B79" w14:textId="77777777">
            <w:pPr>
              <w:pStyle w:val="ListParagraph"/>
              <w:tabs>
                <w:tab w:val="right" w:leader="dot" w:pos="7742"/>
                <w:tab w:val="clear" w:pos="8208"/>
              </w:tabs>
              <w:ind w:left="1080"/>
              <w:jc w:val="both"/>
              <w:rPr>
                <w:rFonts w:ascii="Calibri" w:hAnsi="Calibri" w:cs="Calibri"/>
                <w:color w:val="3B3838"/>
              </w:rPr>
            </w:pPr>
            <w:r w:rsidRPr="000B1D57">
              <w:rPr>
                <w:rFonts w:ascii="Symbol" w:hAnsi="Symbol"/>
              </w:rPr>
              <w:sym w:font="Symbol" w:char="F0B7"/>
            </w:r>
            <w:r w:rsidRPr="000B1D57">
              <w:rPr>
                <w:rFonts w:ascii="Calibri" w:hAnsi="Calibri" w:cs="Calibri"/>
                <w:color w:val="3B3838"/>
              </w:rPr>
              <w:t xml:space="preserve"> Ensuring meeting Accuracy and Timelines with no miss &amp; dues. </w:t>
            </w:r>
          </w:p>
          <w:p w:rsidR="002E012E" w:rsidP="000B1D57" w14:paraId="78E9F4DA" w14:textId="77777777">
            <w:pPr>
              <w:pStyle w:val="ListParagraph"/>
              <w:tabs>
                <w:tab w:val="right" w:leader="dot" w:pos="7742"/>
                <w:tab w:val="clear" w:pos="8208"/>
              </w:tabs>
              <w:ind w:left="1080"/>
              <w:jc w:val="both"/>
              <w:rPr>
                <w:rFonts w:ascii="Calibri" w:hAnsi="Calibri" w:cs="Calibri"/>
                <w:color w:val="3B3838"/>
              </w:rPr>
            </w:pPr>
            <w:r w:rsidRPr="000B1D57">
              <w:rPr>
                <w:rFonts w:ascii="Symbol" w:hAnsi="Symbol"/>
              </w:rPr>
              <w:sym w:font="Symbol" w:char="F0B7"/>
            </w:r>
            <w:r w:rsidRPr="000B1D57">
              <w:rPr>
                <w:rFonts w:ascii="Calibri" w:hAnsi="Calibri" w:cs="Calibri"/>
                <w:color w:val="3B3838"/>
              </w:rPr>
              <w:t xml:space="preserve"> Checking quality of the material characteristics and manufacturer details of the particular material to be procured. </w:t>
            </w:r>
          </w:p>
          <w:p w:rsidR="002E012E" w:rsidP="000B1D57" w14:paraId="776E07D9" w14:textId="77777777">
            <w:pPr>
              <w:pStyle w:val="ListParagraph"/>
              <w:tabs>
                <w:tab w:val="right" w:leader="dot" w:pos="7742"/>
                <w:tab w:val="clear" w:pos="8208"/>
              </w:tabs>
              <w:ind w:left="1080"/>
              <w:jc w:val="both"/>
              <w:rPr>
                <w:rFonts w:ascii="Calibri" w:hAnsi="Calibri" w:cs="Calibri"/>
                <w:color w:val="3B3838"/>
              </w:rPr>
            </w:pPr>
            <w:r w:rsidRPr="000B1D57">
              <w:rPr>
                <w:rFonts w:ascii="Symbol" w:hAnsi="Symbol"/>
              </w:rPr>
              <w:sym w:font="Symbol" w:char="F0B7"/>
            </w:r>
            <w:r w:rsidRPr="000B1D57">
              <w:rPr>
                <w:rFonts w:ascii="Calibri" w:hAnsi="Calibri" w:cs="Calibri"/>
                <w:color w:val="3B3838"/>
              </w:rPr>
              <w:t xml:space="preserve"> Post above points through Middle ware then WF’s becomes materials lands into SAP and ready for PR. </w:t>
            </w:r>
          </w:p>
          <w:p w:rsidR="00C847DF" w:rsidP="000B1D57" w14:paraId="146A8B45" w14:textId="27F03BA7">
            <w:pPr>
              <w:pStyle w:val="ListParagraph"/>
              <w:tabs>
                <w:tab w:val="right" w:leader="dot" w:pos="7742"/>
                <w:tab w:val="clear" w:pos="8208"/>
              </w:tabs>
              <w:ind w:left="1080"/>
              <w:jc w:val="both"/>
              <w:rPr>
                <w:rFonts w:ascii="Calibri" w:hAnsi="Calibri" w:cs="Calibri"/>
                <w:color w:val="3B3838"/>
              </w:rPr>
            </w:pPr>
            <w:r w:rsidRPr="000B1D57">
              <w:rPr>
                <w:rFonts w:ascii="Symbol" w:hAnsi="Symbol"/>
              </w:rPr>
              <w:sym w:font="Symbol" w:char="F0B7"/>
            </w:r>
            <w:r w:rsidRPr="000B1D57">
              <w:rPr>
                <w:rFonts w:ascii="Calibri" w:hAnsi="Calibri" w:cs="Calibri"/>
                <w:color w:val="3B3838"/>
              </w:rPr>
              <w:t xml:space="preserve"> Process workshop on Sourcing and </w:t>
            </w:r>
            <w:r w:rsidR="002E012E">
              <w:rPr>
                <w:rFonts w:ascii="Calibri" w:hAnsi="Calibri" w:cs="Calibri"/>
                <w:color w:val="3B3838"/>
              </w:rPr>
              <w:t>SLP</w:t>
            </w:r>
            <w:r w:rsidRPr="000B1D57">
              <w:rPr>
                <w:rFonts w:ascii="Calibri" w:hAnsi="Calibri" w:cs="Calibri"/>
                <w:color w:val="3B3838"/>
              </w:rPr>
              <w:t xml:space="preserve"> for upstream module. </w:t>
            </w:r>
          </w:p>
          <w:p w:rsidR="007C7C23" w:rsidRPr="000B1D57" w:rsidP="000B1D57" w14:paraId="195F0AD5" w14:textId="77777777">
            <w:pPr>
              <w:pStyle w:val="ListParagraph"/>
              <w:tabs>
                <w:tab w:val="right" w:leader="dot" w:pos="7742"/>
                <w:tab w:val="clear" w:pos="8208"/>
              </w:tabs>
              <w:ind w:left="1080"/>
              <w:jc w:val="both"/>
              <w:rPr>
                <w:rFonts w:ascii="Calibri" w:hAnsi="Calibri" w:cs="Calibri"/>
                <w:color w:val="3B3838"/>
              </w:rPr>
            </w:pPr>
          </w:p>
          <w:p w:rsidR="00896D12" w:rsidP="00915C8C" w14:paraId="306BA42C" w14:textId="1AF0D626">
            <w:pPr>
              <w:pStyle w:val="Heading2"/>
              <w:tabs>
                <w:tab w:val="right" w:leader="dot" w:pos="7742"/>
                <w:tab w:val="clear" w:pos="8208"/>
                <w:tab w:val="right" w:pos="9720"/>
              </w:tabs>
              <w:rPr>
                <w:rFonts w:ascii="Calibri" w:hAnsi="Calibri" w:cs="Calibri"/>
                <w:b/>
                <w:color w:val="C45911" w:themeColor="accent2" w:themeShade="BF"/>
                <w:sz w:val="22"/>
                <w:szCs w:val="22"/>
              </w:rPr>
            </w:pPr>
            <w:r w:rsidRPr="00E475B1">
              <w:rPr>
                <w:rFonts w:ascii="Arial Narrow" w:eastAsia="Times New Roman" w:hAnsi="Arial Narrow"/>
                <w:b/>
                <w:bCs/>
                <w:color w:val="2F5496" w:themeColor="accent5" w:themeShade="BF"/>
                <w:sz w:val="20"/>
                <w:szCs w:val="20"/>
              </w:rPr>
              <w:t>R</w:t>
            </w:r>
            <w:r>
              <w:rPr>
                <w:rFonts w:ascii="Arial Narrow" w:eastAsia="Times New Roman" w:hAnsi="Arial Narrow"/>
                <w:b/>
                <w:bCs/>
                <w:color w:val="2F5496" w:themeColor="accent5" w:themeShade="BF"/>
                <w:sz w:val="20"/>
                <w:szCs w:val="20"/>
              </w:rPr>
              <w:t xml:space="preserve">ANDSTAD INDIA PVT LTD, </w:t>
            </w:r>
            <w:r w:rsidRPr="00DC71CA" w:rsidR="00085758">
              <w:rPr>
                <w:rFonts w:ascii="Arial Narrow" w:eastAsia="Times New Roman" w:hAnsi="Arial Narrow"/>
                <w:b/>
                <w:bCs/>
                <w:color w:val="2F5496" w:themeColor="accent5" w:themeShade="BF"/>
                <w:sz w:val="20"/>
                <w:szCs w:val="20"/>
              </w:rPr>
              <w:tab/>
            </w:r>
            <w:r w:rsidRPr="008F20D2" w:rsidR="00085758">
              <w:rPr>
                <w:rFonts w:ascii="Arial Narrow" w:eastAsia="Times New Roman" w:hAnsi="Arial Narrow"/>
                <w:color w:val="2F5496" w:themeColor="accent5" w:themeShade="BF"/>
                <w:sz w:val="20"/>
                <w:szCs w:val="20"/>
              </w:rPr>
              <w:t>(</w:t>
            </w:r>
            <w:r w:rsidRPr="008F20D2">
              <w:rPr>
                <w:rFonts w:ascii="Arial Narrow" w:eastAsia="Times New Roman" w:hAnsi="Arial Narrow"/>
                <w:color w:val="2F5496" w:themeColor="accent5" w:themeShade="BF"/>
                <w:sz w:val="20"/>
                <w:szCs w:val="20"/>
              </w:rPr>
              <w:t>SEP</w:t>
            </w:r>
            <w:r w:rsidRPr="008F20D2" w:rsidR="00085758">
              <w:rPr>
                <w:rFonts w:ascii="Arial Narrow" w:eastAsia="Times New Roman" w:hAnsi="Arial Narrow"/>
                <w:color w:val="2F5496" w:themeColor="accent5" w:themeShade="BF"/>
                <w:sz w:val="20"/>
                <w:szCs w:val="20"/>
              </w:rPr>
              <w:t xml:space="preserve"> 20</w:t>
            </w:r>
            <w:r w:rsidRPr="008F20D2">
              <w:rPr>
                <w:rFonts w:ascii="Arial Narrow" w:eastAsia="Times New Roman" w:hAnsi="Arial Narrow"/>
                <w:color w:val="2F5496" w:themeColor="accent5" w:themeShade="BF"/>
                <w:sz w:val="20"/>
                <w:szCs w:val="20"/>
              </w:rPr>
              <w:t>18</w:t>
            </w:r>
            <w:r w:rsidRPr="008F20D2" w:rsidR="00085758">
              <w:rPr>
                <w:rFonts w:ascii="Arial Narrow" w:eastAsia="Times New Roman" w:hAnsi="Arial Narrow"/>
                <w:color w:val="2F5496" w:themeColor="accent5" w:themeShade="BF"/>
                <w:sz w:val="20"/>
                <w:szCs w:val="20"/>
              </w:rPr>
              <w:t xml:space="preserve"> – </w:t>
            </w:r>
            <w:r w:rsidRPr="008F20D2">
              <w:rPr>
                <w:rFonts w:ascii="Arial Narrow" w:eastAsia="Times New Roman" w:hAnsi="Arial Narrow"/>
                <w:color w:val="2F5496" w:themeColor="accent5" w:themeShade="BF"/>
                <w:sz w:val="20"/>
                <w:szCs w:val="20"/>
              </w:rPr>
              <w:t>NOV</w:t>
            </w:r>
            <w:r w:rsidRPr="008F20D2" w:rsidR="00E858A4">
              <w:rPr>
                <w:rFonts w:ascii="Arial Narrow" w:eastAsia="Times New Roman" w:hAnsi="Arial Narrow"/>
                <w:color w:val="2F5496" w:themeColor="accent5" w:themeShade="BF"/>
                <w:sz w:val="20"/>
                <w:szCs w:val="20"/>
              </w:rPr>
              <w:t xml:space="preserve"> 2019</w:t>
            </w:r>
            <w:r w:rsidRPr="008F20D2" w:rsidR="00085758">
              <w:rPr>
                <w:rFonts w:ascii="Arial Narrow" w:eastAsia="Times New Roman" w:hAnsi="Arial Narrow"/>
                <w:color w:val="2F5496" w:themeColor="accent5" w:themeShade="BF"/>
                <w:sz w:val="20"/>
                <w:szCs w:val="20"/>
              </w:rPr>
              <w:t>)</w:t>
            </w:r>
            <w:r w:rsidR="006E71E7">
              <w:rPr>
                <w:rFonts w:ascii="Arial Narrow" w:eastAsia="Times New Roman" w:hAnsi="Arial Narrow"/>
                <w:b/>
                <w:bCs/>
                <w:color w:val="2F5496" w:themeColor="accent5" w:themeShade="BF"/>
                <w:sz w:val="20"/>
                <w:szCs w:val="20"/>
              </w:rPr>
              <w:br/>
            </w:r>
            <w:r w:rsidR="001A3D8F">
              <w:rPr>
                <w:rFonts w:ascii="Calibri" w:hAnsi="Calibri" w:cs="Calibri"/>
                <w:b/>
                <w:color w:val="C45911" w:themeColor="accent2" w:themeShade="BF"/>
                <w:sz w:val="22"/>
                <w:szCs w:val="22"/>
              </w:rPr>
              <w:t>ASSISTANT MANAGER</w:t>
            </w:r>
          </w:p>
          <w:p w:rsidR="001A3D8F" w:rsidRPr="001A3D8F" w:rsidP="001A3D8F" w14:paraId="1892923B" w14:textId="12DEB69F">
            <w:pPr>
              <w:rPr>
                <w:b/>
                <w:bCs/>
              </w:rPr>
            </w:pPr>
            <w:r w:rsidRPr="001A3D8F">
              <w:rPr>
                <w:b/>
                <w:bCs/>
              </w:rPr>
              <w:t>VECV - VOLVO EICHER COMMERCIAL VEHICLE LTD.</w:t>
            </w:r>
          </w:p>
          <w:p w:rsidR="001A3D8F" w:rsidP="009A7E16" w14:paraId="5E1412BB" w14:textId="5E9DAFC6">
            <w:pPr>
              <w:pStyle w:val="ListParagraph"/>
              <w:numPr>
                <w:ilvl w:val="0"/>
                <w:numId w:val="5"/>
              </w:numPr>
            </w:pPr>
            <w:r>
              <w:t>3S – Sales, Spare &amp; Service</w:t>
            </w:r>
          </w:p>
          <w:p w:rsidR="001A3D8F" w:rsidP="009A7E16" w14:paraId="75B7875E" w14:textId="27014DE6">
            <w:pPr>
              <w:pStyle w:val="ListParagraph"/>
              <w:numPr>
                <w:ilvl w:val="0"/>
                <w:numId w:val="5"/>
              </w:numPr>
            </w:pPr>
            <w:r>
              <w:t>Configured new dealer to the system to make transaction smoother.</w:t>
            </w:r>
          </w:p>
          <w:p w:rsidR="001A3D8F" w:rsidP="009A7E16" w14:paraId="78163735" w14:textId="64C85BA1">
            <w:pPr>
              <w:pStyle w:val="ListParagraph"/>
              <w:numPr>
                <w:ilvl w:val="0"/>
                <w:numId w:val="5"/>
              </w:numPr>
            </w:pPr>
            <w:r>
              <w:t>Ran MM, SD &amp; DBM cycle to onboard supplier in SAP.</w:t>
            </w:r>
          </w:p>
          <w:p w:rsidR="00822E67" w:rsidRPr="00DC71CA" w:rsidP="00E858A4" w14:paraId="6D353ED8" w14:textId="64807DEC">
            <w:pPr>
              <w:pStyle w:val="Heading2"/>
              <w:tabs>
                <w:tab w:val="right" w:leader="dot" w:pos="7742"/>
                <w:tab w:val="clear" w:pos="8208"/>
                <w:tab w:val="right" w:pos="9720"/>
              </w:tabs>
              <w:rPr>
                <w:rFonts w:ascii="Arial Narrow" w:eastAsia="Times New Roman" w:hAnsi="Arial Narrow"/>
                <w:b/>
                <w:bCs/>
                <w:color w:val="2F5496" w:themeColor="accent5" w:themeShade="BF"/>
                <w:sz w:val="20"/>
                <w:szCs w:val="20"/>
              </w:rPr>
            </w:pPr>
            <w:r>
              <w:rPr>
                <w:rFonts w:ascii="Arial Narrow" w:eastAsia="Times New Roman" w:hAnsi="Arial Narrow"/>
                <w:b/>
                <w:bCs/>
                <w:color w:val="2F5496" w:themeColor="accent5" w:themeShade="BF"/>
                <w:sz w:val="20"/>
                <w:szCs w:val="20"/>
              </w:rPr>
              <w:br/>
            </w:r>
            <w:r w:rsidRPr="00A078D3">
              <w:rPr>
                <w:rFonts w:ascii="Arial Narrow" w:eastAsia="Times New Roman" w:hAnsi="Arial Narrow"/>
                <w:b/>
                <w:bCs/>
                <w:color w:val="2F5496" w:themeColor="accent5" w:themeShade="BF"/>
                <w:sz w:val="20"/>
                <w:szCs w:val="20"/>
              </w:rPr>
              <w:t>SHAPE CREATION TECHNOLOGIES</w:t>
            </w:r>
            <w:r w:rsidRPr="00DC71CA">
              <w:rPr>
                <w:rFonts w:ascii="Arial Narrow" w:eastAsia="Times New Roman" w:hAnsi="Arial Narrow"/>
                <w:b/>
                <w:bCs/>
                <w:color w:val="2F5496" w:themeColor="accent5" w:themeShade="BF"/>
                <w:sz w:val="20"/>
                <w:szCs w:val="20"/>
              </w:rPr>
              <w:t xml:space="preserve"> INDIA </w:t>
            </w:r>
            <w:r w:rsidRPr="00DC71CA">
              <w:rPr>
                <w:rFonts w:ascii="Arial Narrow" w:eastAsia="Times New Roman" w:hAnsi="Arial Narrow"/>
                <w:color w:val="2F5496" w:themeColor="accent5" w:themeShade="BF"/>
                <w:sz w:val="20"/>
                <w:szCs w:val="20"/>
              </w:rPr>
              <w:tab/>
              <w:t>(AUG 20</w:t>
            </w:r>
            <w:r w:rsidR="009F741C">
              <w:rPr>
                <w:rFonts w:ascii="Arial Narrow" w:eastAsia="Times New Roman" w:hAnsi="Arial Narrow"/>
                <w:color w:val="2F5496" w:themeColor="accent5" w:themeShade="BF"/>
                <w:sz w:val="20"/>
                <w:szCs w:val="20"/>
              </w:rPr>
              <w:t>14</w:t>
            </w:r>
            <w:r w:rsidRPr="00DC71CA">
              <w:rPr>
                <w:rFonts w:ascii="Arial Narrow" w:eastAsia="Times New Roman" w:hAnsi="Arial Narrow"/>
                <w:color w:val="2F5496" w:themeColor="accent5" w:themeShade="BF"/>
                <w:sz w:val="20"/>
                <w:szCs w:val="20"/>
              </w:rPr>
              <w:t xml:space="preserve"> – </w:t>
            </w:r>
            <w:r w:rsidR="003B3312">
              <w:rPr>
                <w:rFonts w:ascii="Arial Narrow" w:eastAsia="Times New Roman" w:hAnsi="Arial Narrow"/>
                <w:color w:val="2F5496" w:themeColor="accent5" w:themeShade="BF"/>
                <w:sz w:val="20"/>
                <w:szCs w:val="20"/>
              </w:rPr>
              <w:t>SEP</w:t>
            </w:r>
            <w:r w:rsidRPr="00DC71CA">
              <w:rPr>
                <w:rFonts w:ascii="Arial Narrow" w:eastAsia="Times New Roman" w:hAnsi="Arial Narrow"/>
                <w:color w:val="2F5496" w:themeColor="accent5" w:themeShade="BF"/>
                <w:sz w:val="20"/>
                <w:szCs w:val="20"/>
              </w:rPr>
              <w:t xml:space="preserve"> 20</w:t>
            </w:r>
            <w:r w:rsidR="008F20D2">
              <w:rPr>
                <w:rFonts w:ascii="Arial Narrow" w:eastAsia="Times New Roman" w:hAnsi="Arial Narrow"/>
                <w:color w:val="2F5496" w:themeColor="accent5" w:themeShade="BF"/>
                <w:sz w:val="20"/>
                <w:szCs w:val="20"/>
              </w:rPr>
              <w:t>18</w:t>
            </w:r>
            <w:r w:rsidRPr="00DC71CA">
              <w:rPr>
                <w:rFonts w:ascii="Arial Narrow" w:eastAsia="Times New Roman" w:hAnsi="Arial Narrow"/>
                <w:color w:val="2F5496" w:themeColor="accent5" w:themeShade="BF"/>
                <w:sz w:val="20"/>
                <w:szCs w:val="20"/>
              </w:rPr>
              <w:t>)</w:t>
            </w:r>
          </w:p>
          <w:p w:rsidR="009E5309" w:rsidRPr="009E5309" w:rsidP="009E5309" w14:paraId="76D2E364" w14:textId="60A2DBA1">
            <w:pPr>
              <w:tabs>
                <w:tab w:val="left" w:pos="1800"/>
              </w:tabs>
              <w:rPr>
                <w:rFonts w:ascii="Calibri" w:hAnsi="Calibri" w:cs="Calibri"/>
                <w:color w:val="3B3838"/>
              </w:rPr>
            </w:pPr>
            <w:r>
              <w:rPr>
                <w:rFonts w:ascii="Calibri" w:hAnsi="Calibri" w:cs="Calibri"/>
                <w:b/>
                <w:bCs/>
                <w:color w:val="C45911" w:themeColor="accent2" w:themeShade="BF"/>
              </w:rPr>
              <w:t>BUSINESS</w:t>
            </w:r>
            <w:r w:rsidR="00C400A0">
              <w:rPr>
                <w:rFonts w:ascii="Calibri" w:hAnsi="Calibri" w:cs="Calibri"/>
                <w:b/>
                <w:bCs/>
                <w:color w:val="C45911" w:themeColor="accent2" w:themeShade="BF"/>
              </w:rPr>
              <w:t xml:space="preserve"> </w:t>
            </w:r>
            <w:r>
              <w:rPr>
                <w:rFonts w:ascii="Calibri" w:hAnsi="Calibri" w:cs="Calibri"/>
                <w:b/>
                <w:bCs/>
                <w:color w:val="C45911" w:themeColor="accent2" w:themeShade="BF"/>
              </w:rPr>
              <w:t>CONSULTANT</w:t>
            </w:r>
            <w:r w:rsidR="00C46EF2">
              <w:rPr>
                <w:rFonts w:ascii="Calibri" w:hAnsi="Calibri" w:cs="Calibri"/>
                <w:b/>
                <w:bCs/>
                <w:color w:val="C45911" w:themeColor="accent2" w:themeShade="BF"/>
              </w:rPr>
              <w:br/>
            </w:r>
            <w:r w:rsidRPr="002253AA" w:rsidR="00C46EF2">
              <w:rPr>
                <w:rFonts w:ascii="Calibri" w:hAnsi="Calibri" w:cs="Calibri"/>
                <w:b/>
                <w:bCs/>
                <w:color w:val="3B3838"/>
              </w:rPr>
              <w:t>Responsibility:</w:t>
            </w:r>
            <w:r w:rsidRPr="00C46EF2" w:rsidR="00C46EF2">
              <w:rPr>
                <w:rFonts w:ascii="Calibri" w:hAnsi="Calibri" w:cs="Calibri"/>
                <w:color w:val="3B3838"/>
              </w:rPr>
              <w:t xml:space="preserve"> </w:t>
            </w:r>
            <w:r w:rsidR="00C46EF2">
              <w:rPr>
                <w:rFonts w:ascii="Calibri" w:hAnsi="Calibri" w:cs="Calibri"/>
                <w:color w:val="3B3838"/>
              </w:rPr>
              <w:t>T</w:t>
            </w:r>
            <w:r w:rsidRPr="00C46EF2" w:rsidR="00C46EF2">
              <w:rPr>
                <w:rFonts w:ascii="Calibri" w:hAnsi="Calibri" w:cs="Calibri"/>
                <w:color w:val="3B3838"/>
              </w:rPr>
              <w:t xml:space="preserve">o ensure lead is getting generated </w:t>
            </w:r>
            <w:r w:rsidRPr="00C46EF2" w:rsidR="00915C8C">
              <w:rPr>
                <w:rFonts w:ascii="Calibri" w:hAnsi="Calibri" w:cs="Calibri"/>
                <w:color w:val="3B3838"/>
              </w:rPr>
              <w:t>properly,</w:t>
            </w:r>
            <w:r w:rsidRPr="00C46EF2" w:rsidR="00C46EF2">
              <w:rPr>
                <w:rFonts w:ascii="Calibri" w:hAnsi="Calibri" w:cs="Calibri"/>
                <w:color w:val="3B3838"/>
              </w:rPr>
              <w:t xml:space="preserve"> helping sales person to achieve target, and ensuring project delivery before the deadline.</w:t>
            </w:r>
            <w:r w:rsidR="00781C27">
              <w:rPr>
                <w:rFonts w:ascii="Calibri" w:hAnsi="Calibri" w:cs="Calibri"/>
                <w:b/>
                <w:bCs/>
                <w:color w:val="C45911" w:themeColor="accent2" w:themeShade="BF"/>
              </w:rPr>
              <w:br/>
            </w:r>
            <w:r w:rsidRPr="00646C69" w:rsidR="00646C69">
              <w:rPr>
                <w:rFonts w:ascii="Calibri" w:hAnsi="Calibri" w:cs="Calibri"/>
                <w:b/>
                <w:bCs/>
                <w:color w:val="3B3838"/>
              </w:rPr>
              <w:t xml:space="preserve"># </w:t>
            </w:r>
            <w:r w:rsidRPr="00646C69" w:rsidR="00781C27">
              <w:rPr>
                <w:rFonts w:ascii="Calibri" w:hAnsi="Calibri" w:cs="Calibri"/>
                <w:b/>
                <w:bCs/>
                <w:color w:val="3B3838"/>
              </w:rPr>
              <w:t>Client</w:t>
            </w:r>
            <w:r w:rsidRPr="00646C69" w:rsidR="00646C69">
              <w:rPr>
                <w:rFonts w:ascii="Calibri" w:hAnsi="Calibri" w:cs="Calibri"/>
                <w:b/>
                <w:bCs/>
                <w:color w:val="3B3838"/>
              </w:rPr>
              <w:t>s</w:t>
            </w:r>
            <w:r w:rsidRPr="00781C27" w:rsidR="00781C27">
              <w:rPr>
                <w:rFonts w:ascii="Calibri" w:hAnsi="Calibri" w:cs="Calibri"/>
                <w:color w:val="3B3838"/>
              </w:rPr>
              <w:t xml:space="preserve">: </w:t>
            </w:r>
            <w:r w:rsidRPr="009E5309" w:rsidR="00781C27">
              <w:rPr>
                <w:rFonts w:ascii="Calibri" w:hAnsi="Calibri" w:cs="Calibri"/>
                <w:color w:val="3B3838"/>
              </w:rPr>
              <w:t xml:space="preserve">Domestic &amp; international Clients for </w:t>
            </w:r>
          </w:p>
          <w:p w:rsidR="009E5309" w:rsidP="009A7E16" w14:paraId="6DB4249D" w14:textId="270E9E12">
            <w:pPr>
              <w:pStyle w:val="ListParagraph"/>
              <w:numPr>
                <w:ilvl w:val="0"/>
                <w:numId w:val="2"/>
              </w:numPr>
              <w:tabs>
                <w:tab w:val="left" w:pos="1800"/>
              </w:tabs>
              <w:rPr>
                <w:rFonts w:ascii="Calibri" w:hAnsi="Calibri" w:cs="Calibri"/>
                <w:color w:val="3B3838"/>
              </w:rPr>
            </w:pPr>
            <w:r w:rsidRPr="00646C69">
              <w:rPr>
                <w:rFonts w:ascii="Calibri" w:hAnsi="Calibri" w:cs="Calibri"/>
                <w:color w:val="3B3838"/>
              </w:rPr>
              <w:t>Web</w:t>
            </w:r>
            <w:r w:rsidRPr="00646C69" w:rsidR="00D766EE">
              <w:rPr>
                <w:rFonts w:ascii="Calibri" w:hAnsi="Calibri" w:cs="Calibri"/>
                <w:color w:val="3B3838"/>
              </w:rPr>
              <w:t>site design &amp; development</w:t>
            </w:r>
            <w:r w:rsidRPr="00646C69">
              <w:rPr>
                <w:rFonts w:ascii="Calibri" w:hAnsi="Calibri" w:cs="Calibri"/>
                <w:color w:val="3B3838"/>
              </w:rPr>
              <w:t xml:space="preserve"> Services</w:t>
            </w:r>
          </w:p>
          <w:p w:rsidR="009E5309" w:rsidP="009A7E16" w14:paraId="7483E1C0" w14:textId="77777777">
            <w:pPr>
              <w:pStyle w:val="ListParagraph"/>
              <w:numPr>
                <w:ilvl w:val="0"/>
                <w:numId w:val="2"/>
              </w:numPr>
              <w:tabs>
                <w:tab w:val="left" w:pos="1800"/>
              </w:tabs>
              <w:rPr>
                <w:rFonts w:ascii="Calibri" w:hAnsi="Calibri" w:cs="Calibri"/>
                <w:color w:val="3B3838"/>
              </w:rPr>
            </w:pPr>
            <w:r w:rsidRPr="00646C69">
              <w:rPr>
                <w:rFonts w:ascii="Calibri" w:hAnsi="Calibri" w:cs="Calibri"/>
                <w:color w:val="3B3838"/>
              </w:rPr>
              <w:t>Mobile Application</w:t>
            </w:r>
          </w:p>
          <w:p w:rsidR="009E5309" w:rsidP="009A7E16" w14:paraId="79E02594" w14:textId="77777777">
            <w:pPr>
              <w:pStyle w:val="ListParagraph"/>
              <w:numPr>
                <w:ilvl w:val="0"/>
                <w:numId w:val="2"/>
              </w:numPr>
              <w:tabs>
                <w:tab w:val="left" w:pos="1800"/>
              </w:tabs>
              <w:rPr>
                <w:rFonts w:ascii="Calibri" w:hAnsi="Calibri" w:cs="Calibri"/>
                <w:color w:val="3B3838"/>
              </w:rPr>
            </w:pPr>
            <w:r w:rsidRPr="00646C69">
              <w:rPr>
                <w:rFonts w:ascii="Calibri" w:hAnsi="Calibri" w:cs="Calibri"/>
                <w:color w:val="3B3838"/>
              </w:rPr>
              <w:t>Digital Marketing</w:t>
            </w:r>
          </w:p>
          <w:p w:rsidR="00781C27" w:rsidRPr="00646C69" w:rsidP="009A7E16" w14:paraId="33903BBB" w14:textId="277CCD63">
            <w:pPr>
              <w:pStyle w:val="ListParagraph"/>
              <w:numPr>
                <w:ilvl w:val="0"/>
                <w:numId w:val="2"/>
              </w:numPr>
              <w:tabs>
                <w:tab w:val="left" w:pos="1800"/>
              </w:tabs>
              <w:rPr>
                <w:rFonts w:ascii="Calibri" w:hAnsi="Calibri" w:cs="Calibri"/>
                <w:color w:val="3B3838"/>
              </w:rPr>
            </w:pPr>
            <w:r w:rsidRPr="00646C69">
              <w:rPr>
                <w:rFonts w:ascii="Calibri" w:hAnsi="Calibri" w:cs="Calibri"/>
                <w:color w:val="3B3838"/>
              </w:rPr>
              <w:t>SEM, SMM, Campaign etc.</w:t>
            </w:r>
            <w:r w:rsidRPr="00646C69" w:rsidR="005B35BD">
              <w:rPr>
                <w:rFonts w:ascii="Calibri" w:hAnsi="Calibri" w:cs="Calibri"/>
                <w:color w:val="3B3838"/>
              </w:rPr>
              <w:br/>
            </w:r>
          </w:p>
          <w:p w:rsidR="006A2A76" w:rsidP="006A2A76" w14:paraId="50E79828" w14:textId="3A646CED">
            <w:pPr>
              <w:pStyle w:val="Heading2"/>
              <w:tabs>
                <w:tab w:val="right" w:leader="dot" w:pos="7742"/>
                <w:tab w:val="clear" w:pos="8208"/>
                <w:tab w:val="right" w:pos="9720"/>
              </w:tabs>
              <w:rPr>
                <w:rFonts w:ascii="Arial Narrow" w:eastAsia="Times New Roman" w:hAnsi="Arial Narrow"/>
                <w:color w:val="2F5496" w:themeColor="accent5" w:themeShade="BF"/>
                <w:sz w:val="20"/>
                <w:szCs w:val="20"/>
              </w:rPr>
            </w:pPr>
            <w:r>
              <w:rPr>
                <w:rFonts w:ascii="Arial Narrow" w:eastAsia="Times New Roman" w:hAnsi="Arial Narrow"/>
                <w:b/>
                <w:bCs/>
                <w:color w:val="2F5496" w:themeColor="accent5" w:themeShade="BF"/>
                <w:sz w:val="20"/>
                <w:szCs w:val="20"/>
              </w:rPr>
              <w:t xml:space="preserve">EY </w:t>
            </w:r>
            <w:r w:rsidR="003B3312">
              <w:rPr>
                <w:rFonts w:ascii="Arial Narrow" w:eastAsia="Times New Roman" w:hAnsi="Arial Narrow"/>
                <w:b/>
                <w:bCs/>
                <w:color w:val="2F5496" w:themeColor="accent5" w:themeShade="BF"/>
                <w:sz w:val="20"/>
                <w:szCs w:val="20"/>
              </w:rPr>
              <w:t>–</w:t>
            </w:r>
            <w:r w:rsidR="007E2C8B">
              <w:rPr>
                <w:rFonts w:ascii="Arial Narrow" w:eastAsia="Times New Roman" w:hAnsi="Arial Narrow"/>
                <w:b/>
                <w:bCs/>
                <w:color w:val="2F5496" w:themeColor="accent5" w:themeShade="BF"/>
                <w:sz w:val="20"/>
                <w:szCs w:val="20"/>
              </w:rPr>
              <w:t xml:space="preserve"> </w:t>
            </w:r>
            <w:r w:rsidR="003B3312">
              <w:rPr>
                <w:rFonts w:ascii="Arial Narrow" w:eastAsia="Times New Roman" w:hAnsi="Arial Narrow"/>
                <w:b/>
                <w:bCs/>
                <w:color w:val="2F5496" w:themeColor="accent5" w:themeShade="BF"/>
                <w:sz w:val="20"/>
                <w:szCs w:val="20"/>
              </w:rPr>
              <w:t>E</w:t>
            </w:r>
            <w:r w:rsidR="0027378A">
              <w:rPr>
                <w:rFonts w:ascii="Arial Narrow" w:eastAsia="Times New Roman" w:hAnsi="Arial Narrow"/>
                <w:b/>
                <w:bCs/>
                <w:color w:val="2F5496" w:themeColor="accent5" w:themeShade="BF"/>
                <w:sz w:val="20"/>
                <w:szCs w:val="20"/>
              </w:rPr>
              <w:t>RNST</w:t>
            </w:r>
            <w:r w:rsidR="003B3312">
              <w:rPr>
                <w:rFonts w:ascii="Arial Narrow" w:eastAsia="Times New Roman" w:hAnsi="Arial Narrow"/>
                <w:b/>
                <w:bCs/>
                <w:color w:val="2F5496" w:themeColor="accent5" w:themeShade="BF"/>
                <w:sz w:val="20"/>
                <w:szCs w:val="20"/>
              </w:rPr>
              <w:t xml:space="preserve"> &amp; Y</w:t>
            </w:r>
            <w:r w:rsidR="0027378A">
              <w:rPr>
                <w:rFonts w:ascii="Arial Narrow" w:eastAsia="Times New Roman" w:hAnsi="Arial Narrow"/>
                <w:b/>
                <w:bCs/>
                <w:color w:val="2F5496" w:themeColor="accent5" w:themeShade="BF"/>
                <w:sz w:val="20"/>
                <w:szCs w:val="20"/>
              </w:rPr>
              <w:t>OUNG</w:t>
            </w:r>
            <w:r w:rsidRPr="00DC71CA">
              <w:rPr>
                <w:rFonts w:ascii="Arial Narrow" w:eastAsia="Times New Roman" w:hAnsi="Arial Narrow"/>
                <w:b/>
                <w:bCs/>
                <w:color w:val="2F5496" w:themeColor="accent5" w:themeShade="BF"/>
                <w:sz w:val="20"/>
                <w:szCs w:val="20"/>
              </w:rPr>
              <w:t xml:space="preserve"> </w:t>
            </w:r>
            <w:r w:rsidRPr="00DC71CA" w:rsidR="001B6C13">
              <w:rPr>
                <w:rFonts w:ascii="Arial Narrow" w:eastAsia="Times New Roman" w:hAnsi="Arial Narrow"/>
                <w:color w:val="2F5496" w:themeColor="accent5" w:themeShade="BF"/>
                <w:sz w:val="20"/>
                <w:szCs w:val="20"/>
              </w:rPr>
              <w:tab/>
              <w:t>(SEP</w:t>
            </w:r>
            <w:r w:rsidR="000B363C">
              <w:rPr>
                <w:rFonts w:ascii="Arial Narrow" w:eastAsia="Times New Roman" w:hAnsi="Arial Narrow"/>
                <w:color w:val="2F5496" w:themeColor="accent5" w:themeShade="BF"/>
                <w:sz w:val="20"/>
                <w:szCs w:val="20"/>
              </w:rPr>
              <w:t xml:space="preserve"> </w:t>
            </w:r>
            <w:r w:rsidRPr="00DC71CA">
              <w:rPr>
                <w:rFonts w:ascii="Arial Narrow" w:eastAsia="Times New Roman" w:hAnsi="Arial Narrow"/>
                <w:color w:val="2F5496" w:themeColor="accent5" w:themeShade="BF"/>
                <w:sz w:val="20"/>
                <w:szCs w:val="20"/>
              </w:rPr>
              <w:t>20</w:t>
            </w:r>
            <w:r>
              <w:rPr>
                <w:rFonts w:ascii="Arial Narrow" w:eastAsia="Times New Roman" w:hAnsi="Arial Narrow"/>
                <w:color w:val="2F5496" w:themeColor="accent5" w:themeShade="BF"/>
                <w:sz w:val="20"/>
                <w:szCs w:val="20"/>
              </w:rPr>
              <w:t>1</w:t>
            </w:r>
            <w:r w:rsidR="00E713D0">
              <w:rPr>
                <w:rFonts w:ascii="Arial Narrow" w:eastAsia="Times New Roman" w:hAnsi="Arial Narrow"/>
                <w:color w:val="2F5496" w:themeColor="accent5" w:themeShade="BF"/>
                <w:sz w:val="20"/>
                <w:szCs w:val="20"/>
              </w:rPr>
              <w:t>2</w:t>
            </w:r>
            <w:r w:rsidRPr="00DC71CA">
              <w:rPr>
                <w:rFonts w:ascii="Arial Narrow" w:eastAsia="Times New Roman" w:hAnsi="Arial Narrow"/>
                <w:color w:val="2F5496" w:themeColor="accent5" w:themeShade="BF"/>
                <w:sz w:val="20"/>
                <w:szCs w:val="20"/>
              </w:rPr>
              <w:t xml:space="preserve"> – </w:t>
            </w:r>
            <w:r w:rsidR="00E713D0">
              <w:rPr>
                <w:rFonts w:ascii="Arial Narrow" w:eastAsia="Times New Roman" w:hAnsi="Arial Narrow"/>
                <w:color w:val="2F5496" w:themeColor="accent5" w:themeShade="BF"/>
                <w:sz w:val="20"/>
                <w:szCs w:val="20"/>
              </w:rPr>
              <w:t>JULY</w:t>
            </w:r>
            <w:r w:rsidRPr="00DC71CA">
              <w:rPr>
                <w:rFonts w:ascii="Arial Narrow" w:eastAsia="Times New Roman" w:hAnsi="Arial Narrow"/>
                <w:color w:val="2F5496" w:themeColor="accent5" w:themeShade="BF"/>
                <w:sz w:val="20"/>
                <w:szCs w:val="20"/>
              </w:rPr>
              <w:t xml:space="preserve"> 20</w:t>
            </w:r>
            <w:r w:rsidR="00E713D0">
              <w:rPr>
                <w:rFonts w:ascii="Arial Narrow" w:eastAsia="Times New Roman" w:hAnsi="Arial Narrow"/>
                <w:color w:val="2F5496" w:themeColor="accent5" w:themeShade="BF"/>
                <w:sz w:val="20"/>
                <w:szCs w:val="20"/>
              </w:rPr>
              <w:t>14</w:t>
            </w:r>
            <w:r w:rsidRPr="00DC71CA">
              <w:rPr>
                <w:rFonts w:ascii="Arial Narrow" w:eastAsia="Times New Roman" w:hAnsi="Arial Narrow"/>
                <w:color w:val="2F5496" w:themeColor="accent5" w:themeShade="BF"/>
                <w:sz w:val="20"/>
                <w:szCs w:val="20"/>
              </w:rPr>
              <w:t>)</w:t>
            </w:r>
          </w:p>
          <w:p w:rsidR="00324D28" w:rsidP="00324D28" w14:paraId="39B3970D" w14:textId="73D86D89">
            <w:pPr>
              <w:rPr>
                <w:rFonts w:ascii="Calibri" w:hAnsi="Calibri" w:cs="Calibri"/>
                <w:b/>
                <w:bCs/>
                <w:color w:val="C45911" w:themeColor="accent2" w:themeShade="BF"/>
              </w:rPr>
            </w:pPr>
            <w:r>
              <w:rPr>
                <w:rFonts w:ascii="Calibri" w:hAnsi="Calibri" w:cs="Calibri"/>
                <w:b/>
                <w:bCs/>
                <w:color w:val="C45911" w:themeColor="accent2" w:themeShade="BF"/>
              </w:rPr>
              <w:t>ASSOCIATE</w:t>
            </w:r>
            <w:r w:rsidRPr="00324D28">
              <w:rPr>
                <w:rFonts w:ascii="Calibri" w:hAnsi="Calibri" w:cs="Calibri"/>
                <w:b/>
                <w:bCs/>
                <w:color w:val="C45911" w:themeColor="accent2" w:themeShade="BF"/>
              </w:rPr>
              <w:t xml:space="preserve"> CONSULTANT</w:t>
            </w:r>
          </w:p>
          <w:p w:rsidR="005A22BC" w:rsidP="005A22BC" w14:paraId="1CB95D15" w14:textId="5F1D34B4">
            <w:pPr>
              <w:pStyle w:val="Header1sectionheader"/>
              <w:tabs>
                <w:tab w:val="left" w:pos="720"/>
              </w:tabs>
              <w:spacing w:before="0" w:line="240" w:lineRule="auto"/>
              <w:ind w:left="360"/>
              <w:rPr>
                <w:rFonts w:ascii="Calibri" w:hAnsi="Calibri" w:cs="Arial"/>
                <w:b w:val="0"/>
                <w:color w:val="3B3838"/>
              </w:rPr>
            </w:pPr>
            <w:r w:rsidRPr="002253AA">
              <w:rPr>
                <w:rFonts w:ascii="Calibri" w:hAnsi="Calibri" w:cs="Calibri"/>
                <w:bCs/>
                <w:color w:val="3B3838"/>
              </w:rPr>
              <w:t>Responsibility:</w:t>
            </w:r>
            <w:r>
              <w:rPr>
                <w:rFonts w:ascii="Calibri" w:hAnsi="Calibri" w:cs="Calibri"/>
                <w:bCs/>
                <w:color w:val="3B3838"/>
              </w:rPr>
              <w:t xml:space="preserve"> </w:t>
            </w:r>
            <w:r w:rsidRPr="00C46EF2">
              <w:rPr>
                <w:rFonts w:ascii="Calibri" w:hAnsi="Calibri" w:cs="Arial"/>
                <w:b w:val="0"/>
                <w:color w:val="3B3838"/>
              </w:rPr>
              <w:t>Monitoring</w:t>
            </w:r>
            <w:r w:rsidR="00C46EF2">
              <w:rPr>
                <w:rFonts w:ascii="Calibri" w:hAnsi="Calibri" w:cs="Arial"/>
                <w:b w:val="0"/>
                <w:color w:val="3B3838"/>
              </w:rPr>
              <w:t xml:space="preserve"> process chain to ensure data migration from R3 to BW on a daily basis. </w:t>
            </w:r>
            <w:r>
              <w:rPr>
                <w:rFonts w:ascii="Calibri" w:hAnsi="Calibri" w:cs="Arial"/>
                <w:b w:val="0"/>
                <w:color w:val="3B3838"/>
              </w:rPr>
              <w:t>Reporting and Analytics, Business Intelligence, Data Migration, Data Integration, Data Mart, Data Warehouse, ETL, Analysis and Reports Automation</w:t>
            </w:r>
            <w:r w:rsidR="00C46EF2">
              <w:rPr>
                <w:rFonts w:ascii="Calibri" w:hAnsi="Calibri" w:cs="Arial"/>
                <w:b w:val="0"/>
                <w:color w:val="3B3838"/>
              </w:rPr>
              <w:t>. Created reports for business as per client needs.</w:t>
            </w:r>
          </w:p>
          <w:p w:rsidR="005A22BC" w:rsidRPr="00CF5178" w:rsidP="009A7E16" w14:paraId="0E34BBCF" w14:textId="77777777">
            <w:pPr>
              <w:pStyle w:val="Header1sectionheader"/>
              <w:numPr>
                <w:ilvl w:val="0"/>
                <w:numId w:val="2"/>
              </w:numPr>
              <w:tabs>
                <w:tab w:val="left" w:pos="720"/>
              </w:tabs>
              <w:spacing w:before="0" w:after="0" w:line="240" w:lineRule="auto"/>
              <w:rPr>
                <w:rFonts w:ascii="Calibri" w:hAnsi="Calibri" w:cs="Calibri"/>
                <w:b w:val="0"/>
                <w:color w:val="3B3838"/>
              </w:rPr>
            </w:pPr>
            <w:r>
              <w:rPr>
                <w:rFonts w:ascii="Calibri" w:hAnsi="Calibri" w:cs="Calibri"/>
                <w:color w:val="3B3838"/>
              </w:rPr>
              <w:t>ETL Data Integration – SAP BI/BW</w:t>
            </w:r>
          </w:p>
          <w:p w:rsidR="005A22BC" w:rsidRPr="00C46EF2" w:rsidP="009A7E16" w14:paraId="20E6134F" w14:textId="420258AC">
            <w:pPr>
              <w:pStyle w:val="Header1sectionheader"/>
              <w:numPr>
                <w:ilvl w:val="0"/>
                <w:numId w:val="2"/>
              </w:numPr>
              <w:tabs>
                <w:tab w:val="left" w:pos="720"/>
              </w:tabs>
              <w:spacing w:before="0" w:after="0" w:line="240" w:lineRule="auto"/>
              <w:rPr>
                <w:rFonts w:ascii="Calibri" w:hAnsi="Calibri" w:cs="Calibri"/>
                <w:b w:val="0"/>
                <w:color w:val="3B3838"/>
              </w:rPr>
            </w:pPr>
            <w:r w:rsidRPr="00443E60">
              <w:rPr>
                <w:rFonts w:ascii="Calibri" w:hAnsi="Calibri" w:cs="Calibri"/>
                <w:color w:val="3B3838"/>
              </w:rPr>
              <w:t xml:space="preserve">Reporting – </w:t>
            </w:r>
            <w:r>
              <w:rPr>
                <w:rFonts w:ascii="Calibri" w:hAnsi="Calibri" w:cs="Calibri"/>
                <w:b w:val="0"/>
                <w:color w:val="3B3838"/>
              </w:rPr>
              <w:t>SAP B</w:t>
            </w:r>
            <w:r w:rsidR="00C46EF2">
              <w:rPr>
                <w:rFonts w:ascii="Calibri" w:hAnsi="Calibri" w:cs="Calibri"/>
                <w:b w:val="0"/>
                <w:color w:val="3B3838"/>
              </w:rPr>
              <w:t>I (BEX-Analyzer)</w:t>
            </w:r>
          </w:p>
          <w:p w:rsidR="00C0414A" w:rsidP="00324D28" w14:paraId="37BFA4B9" w14:textId="75078895">
            <w:pPr>
              <w:rPr>
                <w:rFonts w:ascii="Calibri" w:hAnsi="Calibri" w:cs="Calibri"/>
                <w:b/>
                <w:color w:val="3B3838"/>
              </w:rPr>
            </w:pPr>
            <w:r w:rsidRPr="006A0153">
              <w:rPr>
                <w:rFonts w:ascii="Calibri" w:hAnsi="Calibri" w:cs="Calibri"/>
                <w:b/>
                <w:color w:val="3B3838"/>
              </w:rPr>
              <w:t># Client</w:t>
            </w:r>
            <w:r>
              <w:rPr>
                <w:rFonts w:ascii="Calibri" w:hAnsi="Calibri" w:cs="Calibri"/>
                <w:b/>
                <w:color w:val="3B3838"/>
              </w:rPr>
              <w:t xml:space="preserve">s: </w:t>
            </w:r>
          </w:p>
          <w:p w:rsidR="006A0153" w:rsidRPr="00646C69" w:rsidP="009A7E16" w14:paraId="32BB199C" w14:textId="391AD207">
            <w:pPr>
              <w:pStyle w:val="ListParagraph"/>
              <w:numPr>
                <w:ilvl w:val="0"/>
                <w:numId w:val="2"/>
              </w:numPr>
              <w:rPr>
                <w:rFonts w:ascii="Calibri" w:hAnsi="Calibri" w:cs="Calibri"/>
                <w:bCs/>
                <w:color w:val="3B3838"/>
              </w:rPr>
            </w:pPr>
            <w:r w:rsidRPr="00646C69">
              <w:rPr>
                <w:rFonts w:ascii="Calibri" w:hAnsi="Calibri" w:cs="Calibri"/>
                <w:bCs/>
                <w:color w:val="3B3838"/>
              </w:rPr>
              <w:t>O</w:t>
            </w:r>
            <w:r w:rsidRPr="00646C69" w:rsidR="00C0414A">
              <w:rPr>
                <w:rFonts w:ascii="Calibri" w:hAnsi="Calibri" w:cs="Calibri"/>
                <w:bCs/>
                <w:color w:val="3B3838"/>
              </w:rPr>
              <w:t>KAYA</w:t>
            </w:r>
            <w:r w:rsidRPr="00646C69">
              <w:rPr>
                <w:rFonts w:ascii="Calibri" w:hAnsi="Calibri" w:cs="Calibri"/>
                <w:bCs/>
                <w:color w:val="3B3838"/>
              </w:rPr>
              <w:t xml:space="preserve">, </w:t>
            </w:r>
            <w:r w:rsidRPr="00646C69" w:rsidR="00CF5486">
              <w:rPr>
                <w:rFonts w:ascii="Calibri" w:hAnsi="Calibri" w:cs="Calibri"/>
                <w:bCs/>
                <w:color w:val="3B3838"/>
              </w:rPr>
              <w:t>AJNARA</w:t>
            </w:r>
            <w:r w:rsidRPr="00646C69">
              <w:rPr>
                <w:rFonts w:ascii="Calibri" w:hAnsi="Calibri" w:cs="Calibri"/>
                <w:bCs/>
                <w:color w:val="3B3838"/>
              </w:rPr>
              <w:t>, E</w:t>
            </w:r>
            <w:r w:rsidRPr="00646C69" w:rsidR="00C0414A">
              <w:rPr>
                <w:rFonts w:ascii="Calibri" w:hAnsi="Calibri" w:cs="Calibri"/>
                <w:bCs/>
                <w:color w:val="3B3838"/>
              </w:rPr>
              <w:t>MAMI</w:t>
            </w:r>
            <w:r w:rsidRPr="00646C69">
              <w:rPr>
                <w:rFonts w:ascii="Calibri" w:hAnsi="Calibri" w:cs="Calibri"/>
                <w:bCs/>
                <w:color w:val="3B3838"/>
              </w:rPr>
              <w:t xml:space="preserve">, 3C, </w:t>
            </w:r>
            <w:r w:rsidRPr="00646C69" w:rsidR="00CF5486">
              <w:rPr>
                <w:rFonts w:ascii="Calibri" w:hAnsi="Calibri" w:cs="Calibri"/>
                <w:bCs/>
                <w:color w:val="3B3838"/>
              </w:rPr>
              <w:t>MICROTEK</w:t>
            </w:r>
            <w:r w:rsidRPr="00646C69" w:rsidR="00CF5486">
              <w:rPr>
                <w:rFonts w:ascii="Calibri" w:hAnsi="Calibri" w:cs="Calibri"/>
                <w:bCs/>
                <w:color w:val="3B3838"/>
              </w:rPr>
              <w:br/>
            </w:r>
          </w:p>
          <w:p w:rsidR="00623062" w:rsidRPr="008158DB" w:rsidP="00623062" w14:paraId="039EC9EA" w14:textId="09BE1B7C">
            <w:pPr>
              <w:pStyle w:val="Header1sectionheader"/>
              <w:tabs>
                <w:tab w:val="clear" w:pos="8208"/>
              </w:tabs>
              <w:spacing w:before="0" w:line="240" w:lineRule="auto"/>
              <w:rPr>
                <w:rFonts w:cs="Arial"/>
                <w:color w:val="3B3838"/>
                <w:sz w:val="24"/>
                <w:szCs w:val="24"/>
              </w:rPr>
            </w:pPr>
            <w:r>
              <w:rPr>
                <w:rFonts w:ascii="Calibri" w:eastAsia="Times New Roman" w:hAnsi="Calibri"/>
                <w:bCs/>
                <w:color w:val="FFFFFF" w:themeColor="background1"/>
                <w:sz w:val="22"/>
                <w:szCs w:val="22"/>
                <w:highlight w:val="darkCyan"/>
              </w:rPr>
              <w:t xml:space="preserve"> </w:t>
            </w:r>
            <w:r w:rsidR="00252037">
              <w:rPr>
                <w:rFonts w:ascii="Calibri" w:eastAsia="Times New Roman" w:hAnsi="Calibri"/>
                <w:bCs/>
                <w:color w:val="FFFFFF" w:themeColor="background1"/>
                <w:sz w:val="22"/>
                <w:szCs w:val="22"/>
                <w:highlight w:val="darkCyan"/>
              </w:rPr>
              <w:t xml:space="preserve"> SOCIAL WORK &amp; ACHIEVEMENTS</w:t>
            </w:r>
            <w:r w:rsidRPr="00623062">
              <w:rPr>
                <w:rFonts w:ascii="Calibri" w:eastAsia="Times New Roman" w:hAnsi="Calibri"/>
                <w:bCs/>
                <w:color w:val="FFFFFF" w:themeColor="background1"/>
                <w:sz w:val="22"/>
                <w:szCs w:val="22"/>
                <w:highlight w:val="darkCyan"/>
              </w:rPr>
              <w:t> </w:t>
            </w:r>
            <w:r w:rsidRPr="008158DB">
              <w:rPr>
                <w:rFonts w:cs="Arial"/>
                <w:color w:val="3B3838"/>
                <w:sz w:val="24"/>
                <w:szCs w:val="24"/>
              </w:rPr>
              <w:t xml:space="preserve"> </w:t>
            </w:r>
          </w:p>
          <w:p w:rsidR="00210954" w:rsidRPr="00210954" w:rsidP="009A7E16" w14:paraId="2336C139" w14:textId="4A200AA0">
            <w:pPr>
              <w:numPr>
                <w:ilvl w:val="0"/>
                <w:numId w:val="2"/>
              </w:numPr>
              <w:tabs>
                <w:tab w:val="clear" w:pos="8208"/>
              </w:tabs>
              <w:spacing w:before="0" w:after="0" w:line="240" w:lineRule="auto"/>
              <w:rPr>
                <w:rFonts w:ascii="Calibri" w:hAnsi="Calibri" w:cs="Calibri"/>
                <w:color w:val="3B3838"/>
              </w:rPr>
            </w:pPr>
            <w:r w:rsidRPr="00210954">
              <w:rPr>
                <w:rFonts w:ascii="Calibri" w:hAnsi="Calibri" w:cs="Calibri"/>
                <w:color w:val="3B3838"/>
              </w:rPr>
              <w:t>He works as an International Social Worker for 8 Years</w:t>
            </w:r>
          </w:p>
          <w:p w:rsidR="00210954" w:rsidRPr="00210954" w:rsidP="009A7E16" w14:paraId="069F7F87" w14:textId="4A44828D">
            <w:pPr>
              <w:numPr>
                <w:ilvl w:val="0"/>
                <w:numId w:val="2"/>
              </w:numPr>
              <w:tabs>
                <w:tab w:val="clear" w:pos="8208"/>
              </w:tabs>
              <w:spacing w:before="0" w:after="0" w:line="240" w:lineRule="auto"/>
              <w:rPr>
                <w:rFonts w:ascii="Calibri" w:hAnsi="Calibri" w:cs="Calibri"/>
                <w:color w:val="3B3838"/>
              </w:rPr>
            </w:pPr>
            <w:r w:rsidRPr="00210954">
              <w:rPr>
                <w:rFonts w:ascii="Calibri" w:hAnsi="Calibri" w:cs="Calibri"/>
                <w:color w:val="3B3838"/>
              </w:rPr>
              <w:t>Was” in Part of the “World Forum of spiritual &amp; Culture Kazakhstan</w:t>
            </w:r>
          </w:p>
          <w:p w:rsidR="00210954" w:rsidRPr="00210954" w:rsidP="009A7E16" w14:paraId="2FEC0D06" w14:textId="364B8B3D">
            <w:pPr>
              <w:numPr>
                <w:ilvl w:val="0"/>
                <w:numId w:val="2"/>
              </w:numPr>
              <w:tabs>
                <w:tab w:val="clear" w:pos="8208"/>
              </w:tabs>
              <w:spacing w:before="0" w:after="0" w:line="240" w:lineRule="auto"/>
              <w:rPr>
                <w:rFonts w:ascii="Calibri" w:hAnsi="Calibri" w:cs="Calibri"/>
                <w:color w:val="3B3838"/>
              </w:rPr>
            </w:pPr>
            <w:r w:rsidRPr="00210954">
              <w:rPr>
                <w:rFonts w:ascii="Calibri" w:hAnsi="Calibri" w:cs="Calibri"/>
                <w:color w:val="3B3838"/>
              </w:rPr>
              <w:t>He has been Several Countries for Social Activities i.e.</w:t>
            </w:r>
            <w:r w:rsidR="001F77EB">
              <w:rPr>
                <w:rFonts w:ascii="Calibri" w:hAnsi="Calibri" w:cs="Calibri"/>
                <w:color w:val="3B3838"/>
              </w:rPr>
              <w:t>:</w:t>
            </w:r>
            <w:r w:rsidRPr="00210954">
              <w:rPr>
                <w:rFonts w:ascii="Calibri" w:hAnsi="Calibri" w:cs="Calibri"/>
                <w:color w:val="3B3838"/>
              </w:rPr>
              <w:t xml:space="preserve"> Japan, China, Kazakhstan, Kyrgyzstan, Nepal, Ukraine, Singapore etc.</w:t>
            </w:r>
          </w:p>
          <w:p w:rsidR="00210954" w:rsidRPr="00210954" w:rsidP="009A7E16" w14:paraId="0DBC74C0" w14:textId="77777777">
            <w:pPr>
              <w:numPr>
                <w:ilvl w:val="0"/>
                <w:numId w:val="2"/>
              </w:numPr>
              <w:tabs>
                <w:tab w:val="clear" w:pos="8208"/>
              </w:tabs>
              <w:spacing w:before="0" w:after="0" w:line="240" w:lineRule="auto"/>
              <w:rPr>
                <w:rFonts w:ascii="Calibri" w:hAnsi="Calibri" w:cs="Calibri"/>
                <w:color w:val="3B3838"/>
              </w:rPr>
            </w:pPr>
            <w:r w:rsidRPr="00210954">
              <w:rPr>
                <w:rFonts w:ascii="Calibri" w:hAnsi="Calibri" w:cs="Calibri"/>
                <w:color w:val="3B3838"/>
              </w:rPr>
              <w:t>Indian Delegation for International peace march for unity &amp; Solidarity in several Cities in Ukraine during Ukraine Revolution in Maiden -2014</w:t>
            </w:r>
          </w:p>
          <w:p w:rsidR="00210954" w:rsidRPr="00210954" w:rsidP="009A7E16" w14:paraId="11D7ADDD" w14:textId="77777777">
            <w:pPr>
              <w:numPr>
                <w:ilvl w:val="0"/>
                <w:numId w:val="2"/>
              </w:numPr>
              <w:tabs>
                <w:tab w:val="clear" w:pos="8208"/>
              </w:tabs>
              <w:spacing w:before="0" w:after="0" w:line="240" w:lineRule="auto"/>
              <w:rPr>
                <w:rFonts w:ascii="Calibri" w:hAnsi="Calibri" w:cs="Calibri"/>
                <w:color w:val="3B3838"/>
              </w:rPr>
            </w:pPr>
            <w:r w:rsidRPr="00210954">
              <w:rPr>
                <w:rFonts w:ascii="Calibri" w:hAnsi="Calibri" w:cs="Calibri"/>
                <w:color w:val="3B3838"/>
              </w:rPr>
              <w:t>Organized an event for International Delegates for Global Buddhist Congregation.</w:t>
            </w:r>
          </w:p>
          <w:p w:rsidR="00210954" w:rsidRPr="00210954" w:rsidP="009A7E16" w14:paraId="1A35AF09" w14:textId="415140AD">
            <w:pPr>
              <w:numPr>
                <w:ilvl w:val="0"/>
                <w:numId w:val="2"/>
              </w:numPr>
              <w:tabs>
                <w:tab w:val="clear" w:pos="8208"/>
              </w:tabs>
              <w:spacing w:before="0" w:after="0" w:line="240" w:lineRule="auto"/>
              <w:rPr>
                <w:rFonts w:ascii="Calibri" w:hAnsi="Calibri" w:cs="Calibri"/>
                <w:color w:val="3B3838"/>
              </w:rPr>
            </w:pPr>
            <w:r w:rsidRPr="00210954">
              <w:rPr>
                <w:rFonts w:ascii="Calibri" w:hAnsi="Calibri" w:cs="Calibri"/>
                <w:color w:val="3B3838"/>
              </w:rPr>
              <w:t>Has Given Presentation in Bishkek University for Digital Marketing requested by Client from Kyrgyzstan</w:t>
            </w:r>
          </w:p>
          <w:p w:rsidR="00623062" w:rsidP="001632C7" w14:paraId="69DA2C63" w14:textId="77777777">
            <w:pPr>
              <w:shd w:val="clear" w:color="auto" w:fill="FFFFFF"/>
              <w:tabs>
                <w:tab w:val="left" w:pos="720"/>
              </w:tabs>
              <w:spacing w:before="0" w:after="0" w:line="240" w:lineRule="auto"/>
              <w:rPr>
                <w:rFonts w:ascii="Calibri" w:hAnsi="Calibri" w:cs="Calibri"/>
                <w:b/>
                <w:bCs/>
              </w:rPr>
            </w:pPr>
          </w:p>
          <w:p w:rsidR="008F4566" w:rsidRPr="00555862" w:rsidP="008F4566" w14:paraId="0CDB0EE8" w14:textId="357AE47B">
            <w:pPr>
              <w:pStyle w:val="Header1sectionheader"/>
              <w:tabs>
                <w:tab w:val="clear" w:pos="8208"/>
              </w:tabs>
              <w:spacing w:before="0" w:line="240" w:lineRule="auto"/>
              <w:rPr>
                <w:rFonts w:ascii="Times New Roman" w:eastAsia="Batang" w:hAnsi="Times New Roman"/>
                <w:b w:val="0"/>
                <w:color w:val="3B3838" w:themeColor="background2" w:themeShade="40"/>
              </w:rPr>
            </w:pPr>
            <w:r>
              <w:rPr>
                <w:rFonts w:ascii="Calibri" w:eastAsia="Times New Roman" w:hAnsi="Calibri"/>
                <w:bCs/>
                <w:color w:val="FFFFFF" w:themeColor="background1"/>
                <w:sz w:val="22"/>
                <w:szCs w:val="22"/>
                <w:highlight w:val="darkCyan"/>
              </w:rPr>
              <w:t xml:space="preserve"> </w:t>
            </w:r>
            <w:r w:rsidR="007608DE">
              <w:rPr>
                <w:rFonts w:ascii="Calibri" w:eastAsia="Times New Roman" w:hAnsi="Calibri"/>
                <w:bCs/>
                <w:color w:val="FFFFFF" w:themeColor="background1"/>
                <w:sz w:val="22"/>
                <w:szCs w:val="22"/>
                <w:highlight w:val="darkCyan"/>
              </w:rPr>
              <w:t>AC</w:t>
            </w:r>
            <w:r>
              <w:rPr>
                <w:rFonts w:ascii="Calibri" w:eastAsia="Times New Roman" w:hAnsi="Calibri"/>
                <w:bCs/>
                <w:color w:val="FFFFFF" w:themeColor="background1"/>
                <w:sz w:val="22"/>
                <w:szCs w:val="22"/>
                <w:highlight w:val="darkCyan"/>
              </w:rPr>
              <w:t>HIEVEMENTS</w:t>
            </w:r>
            <w:r w:rsidRPr="00623062" w:rsidR="009553A7">
              <w:rPr>
                <w:rFonts w:ascii="Calibri" w:eastAsia="Times New Roman" w:hAnsi="Calibri"/>
                <w:bCs/>
                <w:color w:val="FFFFFF" w:themeColor="background1"/>
                <w:sz w:val="22"/>
                <w:szCs w:val="22"/>
                <w:highlight w:val="darkCyan"/>
              </w:rPr>
              <w:t> </w:t>
            </w:r>
            <w:r w:rsidRPr="008158DB" w:rsidR="009553A7">
              <w:rPr>
                <w:rFonts w:cs="Arial"/>
                <w:color w:val="3B3838"/>
                <w:sz w:val="24"/>
                <w:szCs w:val="24"/>
              </w:rPr>
              <w:t xml:space="preserve"> </w:t>
            </w:r>
          </w:p>
          <w:p w:rsidR="008F4566" w:rsidRPr="008F4566" w:rsidP="009A7E16" w14:paraId="4AD79061" w14:textId="099C5458">
            <w:pPr>
              <w:numPr>
                <w:ilvl w:val="0"/>
                <w:numId w:val="2"/>
              </w:numPr>
              <w:tabs>
                <w:tab w:val="clear" w:pos="8208"/>
              </w:tabs>
              <w:spacing w:before="0" w:after="0" w:line="240" w:lineRule="auto"/>
              <w:rPr>
                <w:rFonts w:ascii="Calibri" w:hAnsi="Calibri" w:cs="Calibri"/>
                <w:color w:val="3B3838"/>
              </w:rPr>
            </w:pPr>
            <w:r w:rsidRPr="008F4566">
              <w:rPr>
                <w:rFonts w:ascii="Calibri" w:hAnsi="Calibri" w:cs="Calibri"/>
                <w:color w:val="3B3838"/>
              </w:rPr>
              <w:t>Won multiple prizes on national level at 1st position</w:t>
            </w:r>
          </w:p>
          <w:p w:rsidR="008F4566" w:rsidRPr="008F4566" w:rsidP="009A7E16" w14:paraId="4ACAB89F" w14:textId="3E56237D">
            <w:pPr>
              <w:numPr>
                <w:ilvl w:val="0"/>
                <w:numId w:val="2"/>
              </w:numPr>
              <w:tabs>
                <w:tab w:val="clear" w:pos="8208"/>
              </w:tabs>
              <w:spacing w:before="0" w:after="0" w:line="240" w:lineRule="auto"/>
              <w:rPr>
                <w:rFonts w:ascii="Calibri" w:hAnsi="Calibri" w:cs="Calibri"/>
                <w:color w:val="3B3838"/>
              </w:rPr>
            </w:pPr>
            <w:r w:rsidRPr="008F4566">
              <w:rPr>
                <w:rFonts w:ascii="Calibri" w:hAnsi="Calibri" w:cs="Calibri"/>
                <w:color w:val="3B3838"/>
              </w:rPr>
              <w:t>Won multiple prizes in the college level at 1st position</w:t>
            </w:r>
          </w:p>
          <w:p w:rsidR="008F4566" w:rsidRPr="008F4566" w:rsidP="009A7E16" w14:paraId="5E198E5E" w14:textId="652B0470">
            <w:pPr>
              <w:numPr>
                <w:ilvl w:val="0"/>
                <w:numId w:val="2"/>
              </w:numPr>
              <w:tabs>
                <w:tab w:val="clear" w:pos="8208"/>
              </w:tabs>
              <w:spacing w:before="0" w:after="0" w:line="240" w:lineRule="auto"/>
              <w:rPr>
                <w:rFonts w:ascii="Calibri" w:hAnsi="Calibri" w:cs="Calibri"/>
                <w:color w:val="3B3838"/>
              </w:rPr>
            </w:pPr>
            <w:r w:rsidRPr="008F4566">
              <w:rPr>
                <w:rFonts w:ascii="Calibri" w:hAnsi="Calibri" w:cs="Calibri"/>
                <w:color w:val="3B3838"/>
              </w:rPr>
              <w:t>Won Best Male approach award in college</w:t>
            </w:r>
          </w:p>
          <w:p w:rsidR="008F4566" w:rsidRPr="008F4566" w:rsidP="009A7E16" w14:paraId="1577877D" w14:textId="4D5C76F4">
            <w:pPr>
              <w:numPr>
                <w:ilvl w:val="0"/>
                <w:numId w:val="2"/>
              </w:numPr>
              <w:tabs>
                <w:tab w:val="clear" w:pos="8208"/>
              </w:tabs>
              <w:spacing w:before="0" w:after="0" w:line="240" w:lineRule="auto"/>
              <w:rPr>
                <w:rFonts w:ascii="Calibri" w:hAnsi="Calibri" w:cs="Calibri"/>
                <w:color w:val="3B3838"/>
              </w:rPr>
            </w:pPr>
            <w:r w:rsidRPr="008F4566">
              <w:rPr>
                <w:rFonts w:ascii="Calibri" w:hAnsi="Calibri" w:cs="Calibri"/>
                <w:color w:val="3B3838"/>
              </w:rPr>
              <w:t>Been a part of world forum of spiritual and culture as a Speaker in Astana, Kazakhstan</w:t>
            </w:r>
          </w:p>
          <w:p w:rsidR="008F4566" w:rsidRPr="008F4566" w:rsidP="009A7E16" w14:paraId="259589FF" w14:textId="6F4C5750">
            <w:pPr>
              <w:numPr>
                <w:ilvl w:val="0"/>
                <w:numId w:val="2"/>
              </w:numPr>
              <w:tabs>
                <w:tab w:val="clear" w:pos="8208"/>
              </w:tabs>
              <w:spacing w:before="0" w:after="0" w:line="240" w:lineRule="auto"/>
              <w:rPr>
                <w:rFonts w:ascii="Calibri" w:hAnsi="Calibri" w:cs="Calibri"/>
                <w:color w:val="3B3838"/>
              </w:rPr>
            </w:pPr>
            <w:r w:rsidRPr="008F4566">
              <w:rPr>
                <w:rFonts w:ascii="Calibri" w:hAnsi="Calibri" w:cs="Calibri"/>
                <w:color w:val="3B3838"/>
              </w:rPr>
              <w:t xml:space="preserve">Social worker for last 8 years. Have been in several countries for </w:t>
            </w:r>
            <w:r w:rsidRPr="008F4566" w:rsidR="006A0153">
              <w:rPr>
                <w:rFonts w:ascii="Calibri" w:hAnsi="Calibri" w:cs="Calibri"/>
                <w:color w:val="3B3838"/>
              </w:rPr>
              <w:t>social</w:t>
            </w:r>
            <w:r w:rsidRPr="008F4566">
              <w:rPr>
                <w:rFonts w:ascii="Calibri" w:hAnsi="Calibri" w:cs="Calibri"/>
                <w:color w:val="3B3838"/>
              </w:rPr>
              <w:t xml:space="preserve"> work</w:t>
            </w:r>
          </w:p>
          <w:p w:rsidR="008F4566" w:rsidRPr="008F4566" w:rsidP="009A7E16" w14:paraId="74DBCF54" w14:textId="5EBE8EBF">
            <w:pPr>
              <w:numPr>
                <w:ilvl w:val="0"/>
                <w:numId w:val="2"/>
              </w:numPr>
              <w:tabs>
                <w:tab w:val="clear" w:pos="8208"/>
              </w:tabs>
              <w:spacing w:before="0" w:after="0" w:line="240" w:lineRule="auto"/>
              <w:rPr>
                <w:rFonts w:ascii="Calibri" w:hAnsi="Calibri" w:cs="Calibri"/>
                <w:color w:val="3B3838"/>
              </w:rPr>
            </w:pPr>
            <w:r w:rsidRPr="008F4566">
              <w:rPr>
                <w:rFonts w:ascii="Calibri" w:hAnsi="Calibri" w:cs="Calibri"/>
                <w:color w:val="3B3838"/>
              </w:rPr>
              <w:t>Has Taught Orphan’s Students</w:t>
            </w:r>
          </w:p>
          <w:p w:rsidR="009553A7" w:rsidP="001632C7" w14:paraId="2DA73BF1" w14:textId="77777777">
            <w:pPr>
              <w:shd w:val="clear" w:color="auto" w:fill="FFFFFF"/>
              <w:tabs>
                <w:tab w:val="left" w:pos="720"/>
              </w:tabs>
              <w:spacing w:before="0" w:after="0" w:line="240" w:lineRule="auto"/>
              <w:rPr>
                <w:rFonts w:ascii="Calibri" w:hAnsi="Calibri" w:cs="Calibri"/>
                <w:b/>
                <w:bCs/>
              </w:rPr>
            </w:pPr>
          </w:p>
          <w:p w:rsidR="00800015" w:rsidRPr="00800015" w:rsidP="00800015" w14:paraId="03B347E6" w14:textId="6743EB2B">
            <w:pPr>
              <w:pStyle w:val="Header1sectionheader"/>
              <w:tabs>
                <w:tab w:val="clear" w:pos="8208"/>
              </w:tabs>
              <w:spacing w:before="0" w:line="240" w:lineRule="auto"/>
              <w:rPr>
                <w:rFonts w:ascii="Calibri" w:eastAsia="Times New Roman" w:hAnsi="Calibri"/>
                <w:bCs/>
                <w:color w:val="FFFFFF" w:themeColor="background1"/>
                <w:sz w:val="22"/>
                <w:szCs w:val="22"/>
                <w:highlight w:val="darkCyan"/>
              </w:rPr>
            </w:pPr>
            <w:r>
              <w:rPr>
                <w:rFonts w:ascii="Calibri" w:eastAsia="Times New Roman" w:hAnsi="Calibri"/>
                <w:bCs/>
                <w:color w:val="FFFFFF" w:themeColor="background1"/>
                <w:sz w:val="22"/>
                <w:szCs w:val="22"/>
                <w:highlight w:val="darkCyan"/>
              </w:rPr>
              <w:t xml:space="preserve"> </w:t>
            </w:r>
            <w:r w:rsidRPr="00800015">
              <w:rPr>
                <w:rFonts w:ascii="Calibri" w:eastAsia="Times New Roman" w:hAnsi="Calibri"/>
                <w:bCs/>
                <w:color w:val="FFFFFF" w:themeColor="background1"/>
                <w:sz w:val="22"/>
                <w:szCs w:val="22"/>
                <w:highlight w:val="darkCyan"/>
              </w:rPr>
              <w:t>TECHNI</w:t>
            </w:r>
            <w:r w:rsidR="00211A8F">
              <w:rPr>
                <w:rFonts w:ascii="Calibri" w:eastAsia="Times New Roman" w:hAnsi="Calibri"/>
                <w:bCs/>
                <w:color w:val="FFFFFF" w:themeColor="background1"/>
                <w:sz w:val="22"/>
                <w:szCs w:val="22"/>
                <w:highlight w:val="darkCyan"/>
              </w:rPr>
              <w:t>NICAL</w:t>
            </w:r>
            <w:r w:rsidRPr="00800015">
              <w:rPr>
                <w:rFonts w:ascii="Calibri" w:eastAsia="Times New Roman" w:hAnsi="Calibri"/>
                <w:bCs/>
                <w:color w:val="FFFFFF" w:themeColor="background1"/>
                <w:sz w:val="22"/>
                <w:szCs w:val="22"/>
                <w:highlight w:val="darkCyan"/>
              </w:rPr>
              <w:t xml:space="preserve"> SKILL</w:t>
            </w:r>
            <w:r>
              <w:rPr>
                <w:rFonts w:ascii="Calibri" w:eastAsia="Times New Roman" w:hAnsi="Calibri"/>
                <w:bCs/>
                <w:color w:val="FFFFFF" w:themeColor="background1"/>
                <w:sz w:val="22"/>
                <w:szCs w:val="22"/>
                <w:highlight w:val="darkCyan"/>
              </w:rPr>
              <w:t>S </w:t>
            </w:r>
          </w:p>
          <w:p w:rsidR="003C12F2" w:rsidRPr="003C12F2" w:rsidP="003C12F2" w14:paraId="03EE85C7" w14:textId="522E068E">
            <w:pPr>
              <w:pStyle w:val="Header1sectionheader"/>
              <w:tabs>
                <w:tab w:val="clear" w:pos="8208"/>
              </w:tabs>
              <w:spacing w:before="0" w:line="240" w:lineRule="auto"/>
              <w:rPr>
                <w:rFonts w:ascii="Calibri" w:eastAsia="Times New Roman" w:hAnsi="Calibri"/>
                <w:bCs/>
                <w:color w:val="FFFFFF" w:themeColor="background1"/>
                <w:sz w:val="22"/>
                <w:szCs w:val="22"/>
                <w:highlight w:val="darkCyan"/>
              </w:rPr>
            </w:pPr>
            <w:r w:rsidRPr="003C12F2">
              <w:rPr>
                <w:rFonts w:ascii="Calibri" w:eastAsia="Times New Roman" w:hAnsi="Calibri"/>
                <w:bCs/>
                <w:color w:val="FFFFFF" w:themeColor="background1"/>
                <w:sz w:val="22"/>
                <w:szCs w:val="22"/>
                <w:highlight w:val="darkCyan"/>
              </w:rPr>
              <w:t>AWARD</w:t>
            </w:r>
            <w:r>
              <w:rPr>
                <w:rFonts w:ascii="Calibri" w:eastAsia="Times New Roman" w:hAnsi="Calibri"/>
                <w:bCs/>
                <w:color w:val="FFFFFF" w:themeColor="background1"/>
                <w:sz w:val="22"/>
                <w:szCs w:val="22"/>
                <w:highlight w:val="darkCyan"/>
              </w:rPr>
              <w:t>S </w:t>
            </w:r>
          </w:p>
          <w:p w:rsidR="003C12F2" w:rsidRPr="00C62445" w:rsidP="009A7E16" w14:paraId="708EDCE9" w14:textId="2D1D0D9D">
            <w:pPr>
              <w:pStyle w:val="Header1sectionheader"/>
              <w:numPr>
                <w:ilvl w:val="0"/>
                <w:numId w:val="2"/>
              </w:numPr>
              <w:spacing w:before="0" w:after="0"/>
              <w:rPr>
                <w:rFonts w:ascii="Calibri" w:hAnsi="Calibri" w:cs="Calibri"/>
                <w:color w:val="3B3838"/>
              </w:rPr>
            </w:pPr>
            <w:r>
              <w:rPr>
                <w:rFonts w:ascii="Calibri" w:hAnsi="Calibri" w:cs="Calibri"/>
                <w:color w:val="3B3838"/>
              </w:rPr>
              <w:t>Encore award</w:t>
            </w:r>
            <w:r>
              <w:rPr>
                <w:rFonts w:ascii="Calibri" w:hAnsi="Calibri" w:cs="Calibri"/>
                <w:color w:val="3B3838"/>
              </w:rPr>
              <w:t>:</w:t>
            </w:r>
            <w:r w:rsidRPr="00C62445">
              <w:rPr>
                <w:rFonts w:ascii="Calibri" w:hAnsi="Calibri" w:cs="Calibri"/>
                <w:color w:val="3B3838"/>
              </w:rPr>
              <w:t xml:space="preserve"> </w:t>
            </w:r>
            <w:r w:rsidRPr="000D63D6">
              <w:rPr>
                <w:rFonts w:ascii="Calibri" w:hAnsi="Calibri" w:cs="Calibri"/>
                <w:b w:val="0"/>
                <w:color w:val="3B3838"/>
              </w:rPr>
              <w:t>Client Experience Lead</w:t>
            </w:r>
            <w:r>
              <w:rPr>
                <w:rFonts w:ascii="Calibri" w:hAnsi="Calibri" w:cs="Calibri"/>
                <w:b w:val="0"/>
                <w:color w:val="3B3838"/>
              </w:rPr>
              <w:t xml:space="preserve"> – (Accenture-2022)</w:t>
            </w:r>
          </w:p>
          <w:p w:rsidR="003C12F2" w:rsidP="009A7E16" w14:paraId="33BDCAA2" w14:textId="53334456">
            <w:pPr>
              <w:pStyle w:val="Header1sectionheader"/>
              <w:numPr>
                <w:ilvl w:val="0"/>
                <w:numId w:val="2"/>
              </w:numPr>
              <w:spacing w:before="0" w:after="0"/>
              <w:rPr>
                <w:rFonts w:ascii="Calibri" w:hAnsi="Calibri" w:cs="Calibri"/>
                <w:b w:val="0"/>
                <w:color w:val="3B3838"/>
              </w:rPr>
            </w:pPr>
            <w:r>
              <w:rPr>
                <w:rFonts w:ascii="Calibri" w:hAnsi="Calibri" w:cs="Calibri"/>
                <w:color w:val="3B3838"/>
              </w:rPr>
              <w:t>Best Presentation</w:t>
            </w:r>
            <w:r>
              <w:rPr>
                <w:rFonts w:ascii="Calibri" w:hAnsi="Calibri" w:cs="Calibri"/>
                <w:b w:val="0"/>
                <w:color w:val="3B3838"/>
              </w:rPr>
              <w:t xml:space="preserve">: </w:t>
            </w:r>
            <w:r>
              <w:rPr>
                <w:rFonts w:ascii="Calibri" w:hAnsi="Calibri" w:cs="Calibri"/>
                <w:b w:val="0"/>
                <w:color w:val="3B3838"/>
              </w:rPr>
              <w:t>Pundrika International Performance</w:t>
            </w:r>
            <w:r>
              <w:rPr>
                <w:rFonts w:ascii="Calibri" w:hAnsi="Calibri" w:cs="Calibri"/>
                <w:b w:val="0"/>
                <w:color w:val="3B3838"/>
              </w:rPr>
              <w:t xml:space="preserve"> </w:t>
            </w:r>
            <w:r w:rsidR="006276C5">
              <w:rPr>
                <w:rFonts w:ascii="Calibri" w:hAnsi="Calibri" w:cs="Calibri"/>
                <w:b w:val="0"/>
                <w:color w:val="3B3838"/>
              </w:rPr>
              <w:t xml:space="preserve">award </w:t>
            </w:r>
            <w:r>
              <w:rPr>
                <w:rFonts w:ascii="Calibri" w:hAnsi="Calibri" w:cs="Calibri"/>
                <w:b w:val="0"/>
                <w:color w:val="3B3838"/>
              </w:rPr>
              <w:t>(</w:t>
            </w:r>
            <w:r>
              <w:rPr>
                <w:rFonts w:ascii="Calibri" w:hAnsi="Calibri" w:cs="Calibri"/>
                <w:b w:val="0"/>
                <w:color w:val="3B3838"/>
              </w:rPr>
              <w:t>By Delhi Police Commissioner</w:t>
            </w:r>
            <w:r>
              <w:rPr>
                <w:rFonts w:ascii="Calibri" w:hAnsi="Calibri" w:cs="Calibri"/>
                <w:b w:val="0"/>
                <w:color w:val="3B3838"/>
              </w:rPr>
              <w:t>), 201</w:t>
            </w:r>
            <w:r>
              <w:rPr>
                <w:rFonts w:ascii="Calibri" w:hAnsi="Calibri" w:cs="Calibri"/>
                <w:b w:val="0"/>
                <w:color w:val="3B3838"/>
              </w:rPr>
              <w:t>5</w:t>
            </w:r>
          </w:p>
          <w:p w:rsidR="003C12F2" w:rsidP="009A7E16" w14:paraId="4FFFE4C9" w14:textId="4EF29B34">
            <w:pPr>
              <w:pStyle w:val="Header1sectionheader"/>
              <w:numPr>
                <w:ilvl w:val="0"/>
                <w:numId w:val="2"/>
              </w:numPr>
              <w:spacing w:before="0" w:after="0"/>
              <w:rPr>
                <w:rFonts w:ascii="Calibri" w:hAnsi="Calibri" w:cs="Calibri"/>
                <w:color w:val="3B3838"/>
              </w:rPr>
            </w:pPr>
            <w:r>
              <w:rPr>
                <w:rFonts w:ascii="Calibri" w:hAnsi="Calibri" w:cs="Calibri"/>
                <w:color w:val="3B3838"/>
              </w:rPr>
              <w:t>1</w:t>
            </w:r>
            <w:r w:rsidRPr="000D63D6">
              <w:rPr>
                <w:rFonts w:ascii="Calibri" w:hAnsi="Calibri" w:cs="Calibri"/>
                <w:color w:val="3B3838"/>
                <w:vertAlign w:val="superscript"/>
              </w:rPr>
              <w:t>St</w:t>
            </w:r>
            <w:r>
              <w:rPr>
                <w:rFonts w:ascii="Calibri" w:hAnsi="Calibri" w:cs="Calibri"/>
                <w:color w:val="3B3838"/>
              </w:rPr>
              <w:t xml:space="preserve"> prize</w:t>
            </w:r>
            <w:r>
              <w:rPr>
                <w:rFonts w:ascii="Calibri" w:hAnsi="Calibri" w:cs="Calibri"/>
                <w:b w:val="0"/>
                <w:color w:val="3B3838"/>
              </w:rPr>
              <w:t>: Client Focus Delivery, 20</w:t>
            </w:r>
            <w:r w:rsidR="00F1018B">
              <w:rPr>
                <w:rFonts w:ascii="Calibri" w:hAnsi="Calibri" w:cs="Calibri"/>
                <w:b w:val="0"/>
                <w:color w:val="3B3838"/>
              </w:rPr>
              <w:t>21</w:t>
            </w:r>
            <w:r w:rsidR="00F1018B">
              <w:rPr>
                <w:rFonts w:ascii="Calibri" w:hAnsi="Calibri" w:cs="Calibri"/>
                <w:b w:val="0"/>
                <w:color w:val="3B3838"/>
              </w:rPr>
              <w:br/>
            </w:r>
            <w:r w:rsidRPr="007117ED">
              <w:rPr>
                <w:rFonts w:ascii="Calibri" w:hAnsi="Calibri" w:cs="Calibri"/>
                <w:color w:val="3B3838"/>
              </w:rPr>
              <w:t>Best Performance Team Award</w:t>
            </w:r>
            <w:r w:rsidR="00F1018B">
              <w:rPr>
                <w:rFonts w:ascii="Calibri" w:hAnsi="Calibri" w:cs="Calibri"/>
                <w:color w:val="3B3838"/>
              </w:rPr>
              <w:t xml:space="preserve"> -</w:t>
            </w:r>
            <w:r>
              <w:rPr>
                <w:rFonts w:ascii="Calibri" w:hAnsi="Calibri" w:cs="Calibri"/>
                <w:color w:val="3B3838"/>
              </w:rPr>
              <w:t xml:space="preserve"> </w:t>
            </w:r>
            <w:r w:rsidRPr="00F1018B">
              <w:rPr>
                <w:rFonts w:ascii="Calibri" w:hAnsi="Calibri" w:cs="Calibri"/>
                <w:b w:val="0"/>
                <w:color w:val="3B3838"/>
              </w:rPr>
              <w:t>Individual Contributor (EY-</w:t>
            </w:r>
            <w:r w:rsidRPr="00F1018B">
              <w:rPr>
                <w:rFonts w:ascii="Calibri" w:hAnsi="Calibri" w:cs="Calibri"/>
                <w:b w:val="0"/>
                <w:color w:val="3B3838"/>
              </w:rPr>
              <w:t>2</w:t>
            </w:r>
            <w:r w:rsidRPr="00F1018B">
              <w:rPr>
                <w:rFonts w:ascii="Calibri" w:hAnsi="Calibri" w:cs="Calibri"/>
                <w:b w:val="0"/>
                <w:color w:val="3B3838"/>
              </w:rPr>
              <w:t>01</w:t>
            </w:r>
            <w:r w:rsidR="006276C5">
              <w:rPr>
                <w:rFonts w:ascii="Calibri" w:hAnsi="Calibri" w:cs="Calibri"/>
                <w:b w:val="0"/>
                <w:color w:val="3B3838"/>
              </w:rPr>
              <w:t>3</w:t>
            </w:r>
            <w:r w:rsidRPr="00F1018B">
              <w:rPr>
                <w:rFonts w:ascii="Calibri" w:hAnsi="Calibri" w:cs="Calibri"/>
                <w:b w:val="0"/>
                <w:color w:val="3B3838"/>
              </w:rPr>
              <w:t>)</w:t>
            </w:r>
          </w:p>
          <w:p w:rsidR="001632C7" w:rsidP="001632C7" w14:paraId="364D91EC" w14:textId="77777777">
            <w:pPr>
              <w:pStyle w:val="Header1sectionheader"/>
              <w:tabs>
                <w:tab w:val="clear" w:pos="8208"/>
              </w:tabs>
            </w:pPr>
          </w:p>
          <w:p w:rsidR="001632C7" w:rsidRPr="001632C7" w:rsidP="001632C7" w14:paraId="58E3E911" w14:textId="77777777">
            <w:pPr>
              <w:pStyle w:val="Header1sectionheader"/>
              <w:tabs>
                <w:tab w:val="clear" w:pos="8208"/>
              </w:tabs>
              <w:spacing w:before="0" w:line="240" w:lineRule="auto"/>
              <w:rPr>
                <w:rFonts w:ascii="Calibri" w:eastAsia="Times New Roman" w:hAnsi="Calibri"/>
                <w:bCs/>
                <w:color w:val="FFFFFF" w:themeColor="background1"/>
                <w:sz w:val="22"/>
                <w:szCs w:val="22"/>
                <w:highlight w:val="darkCyan"/>
              </w:rPr>
            </w:pPr>
            <w:r>
              <w:rPr>
                <w:rFonts w:ascii="Calibri" w:eastAsia="Times New Roman" w:hAnsi="Calibri"/>
                <w:bCs/>
                <w:color w:val="FFFFFF" w:themeColor="background1"/>
                <w:sz w:val="22"/>
                <w:szCs w:val="22"/>
                <w:highlight w:val="darkCyan"/>
              </w:rPr>
              <w:t xml:space="preserve"> </w:t>
            </w:r>
            <w:r w:rsidRPr="001632C7">
              <w:rPr>
                <w:rFonts w:ascii="Calibri" w:eastAsia="Times New Roman" w:hAnsi="Calibri"/>
                <w:bCs/>
                <w:color w:val="FFFFFF" w:themeColor="background1"/>
                <w:sz w:val="22"/>
                <w:szCs w:val="22"/>
                <w:highlight w:val="darkCyan"/>
              </w:rPr>
              <w:t>PERSONAL DETAIL</w:t>
            </w:r>
            <w:r>
              <w:rPr>
                <w:rFonts w:ascii="Calibri" w:eastAsia="Times New Roman" w:hAnsi="Calibri"/>
                <w:bCs/>
                <w:color w:val="FFFFFF" w:themeColor="background1"/>
                <w:sz w:val="22"/>
                <w:szCs w:val="22"/>
                <w:highlight w:val="darkCyan"/>
              </w:rPr>
              <w:t>S </w:t>
            </w:r>
            <w:r w:rsidRPr="001632C7">
              <w:rPr>
                <w:rFonts w:ascii="Calibri" w:eastAsia="Times New Roman" w:hAnsi="Calibri"/>
                <w:bCs/>
                <w:color w:val="FFFFFF" w:themeColor="background1"/>
                <w:sz w:val="22"/>
                <w:szCs w:val="22"/>
                <w:highlight w:val="darkCyan"/>
              </w:rPr>
              <w:t xml:space="preserve"> </w:t>
            </w:r>
          </w:p>
          <w:p w:rsidR="001632C7" w:rsidRPr="001F5B2C" w:rsidP="001F5B2C" w14:paraId="3A712551" w14:textId="77777777">
            <w:pPr>
              <w:pStyle w:val="Header1sectionheader"/>
              <w:tabs>
                <w:tab w:val="left" w:pos="2209"/>
                <w:tab w:val="clear" w:pos="8208"/>
              </w:tabs>
              <w:spacing w:before="0" w:after="0"/>
              <w:rPr>
                <w:rFonts w:asciiTheme="minorHAnsi" w:hAnsiTheme="minorHAnsi" w:cstheme="minorHAnsi"/>
                <w:b w:val="0"/>
                <w:bCs/>
                <w:color w:val="404040" w:themeColor="text1" w:themeTint="BF"/>
              </w:rPr>
            </w:pPr>
            <w:r w:rsidRPr="0016067E">
              <w:rPr>
                <w:rFonts w:asciiTheme="minorHAnsi" w:hAnsiTheme="minorHAnsi" w:cstheme="minorHAnsi"/>
                <w:color w:val="404040" w:themeColor="text1" w:themeTint="BF"/>
              </w:rPr>
              <w:t>Nationality</w:t>
            </w:r>
            <w:r w:rsidRPr="001F5B2C">
              <w:rPr>
                <w:rFonts w:asciiTheme="minorHAnsi" w:hAnsiTheme="minorHAnsi" w:cstheme="minorHAnsi"/>
                <w:b w:val="0"/>
                <w:bCs/>
                <w:color w:val="404040" w:themeColor="text1" w:themeTint="BF"/>
              </w:rPr>
              <w:tab/>
              <w:t xml:space="preserve">Indian </w:t>
            </w:r>
          </w:p>
          <w:p w:rsidR="00983BEB" w:rsidP="00800A08" w14:paraId="6765E580" w14:textId="77777777">
            <w:pPr>
              <w:pStyle w:val="Header1sectionheader"/>
              <w:tabs>
                <w:tab w:val="left" w:pos="2209"/>
                <w:tab w:val="clear" w:pos="8208"/>
              </w:tabs>
              <w:spacing w:before="0" w:after="0"/>
              <w:rPr>
                <w:rFonts w:asciiTheme="minorHAnsi" w:hAnsiTheme="minorHAnsi" w:cstheme="minorHAnsi"/>
                <w:b w:val="0"/>
                <w:bCs/>
                <w:color w:val="404040" w:themeColor="text1" w:themeTint="BF"/>
              </w:rPr>
            </w:pPr>
            <w:r>
              <w:rPr>
                <w:rFonts w:asciiTheme="minorHAnsi" w:hAnsiTheme="minorHAnsi" w:cstheme="minorHAnsi"/>
                <w:color w:val="404040" w:themeColor="text1" w:themeTint="BF"/>
              </w:rPr>
              <w:t xml:space="preserve">Gender                                  </w:t>
            </w:r>
            <w:r w:rsidRPr="0090785C">
              <w:rPr>
                <w:rFonts w:asciiTheme="minorHAnsi" w:hAnsiTheme="minorHAnsi" w:cstheme="minorHAnsi"/>
                <w:b w:val="0"/>
                <w:bCs/>
                <w:color w:val="404040" w:themeColor="text1" w:themeTint="BF"/>
              </w:rPr>
              <w:t xml:space="preserve"> Male</w:t>
            </w:r>
            <w:r>
              <w:rPr>
                <w:rFonts w:asciiTheme="minorHAnsi" w:hAnsiTheme="minorHAnsi" w:cstheme="minorHAnsi"/>
                <w:b w:val="0"/>
                <w:bCs/>
                <w:color w:val="404040" w:themeColor="text1" w:themeTint="BF"/>
              </w:rPr>
              <w:br/>
            </w:r>
            <w:r>
              <w:rPr>
                <w:rFonts w:asciiTheme="minorHAnsi" w:hAnsiTheme="minorHAnsi" w:cstheme="minorHAnsi"/>
                <w:bCs/>
                <w:color w:val="404040" w:themeColor="text1" w:themeTint="BF"/>
              </w:rPr>
              <w:t xml:space="preserve">Marital Status                       </w:t>
            </w:r>
            <w:r w:rsidRPr="00A27B35" w:rsidR="00A27B35">
              <w:rPr>
                <w:rFonts w:asciiTheme="minorHAnsi" w:hAnsiTheme="minorHAnsi" w:cstheme="minorHAnsi"/>
                <w:b w:val="0"/>
                <w:bCs/>
                <w:color w:val="404040" w:themeColor="text1" w:themeTint="BF"/>
              </w:rPr>
              <w:t>Married</w:t>
            </w:r>
          </w:p>
          <w:p w:rsidR="0090785C" w:rsidRPr="002253AA" w:rsidP="002253AA" w14:paraId="21B15CBC" w14:textId="7B51C5B0">
            <w:pPr>
              <w:pStyle w:val="Header1sectionheader"/>
              <w:tabs>
                <w:tab w:val="left" w:pos="2209"/>
                <w:tab w:val="clear" w:pos="8208"/>
              </w:tabs>
              <w:spacing w:before="0" w:after="0"/>
              <w:rPr>
                <w:rFonts w:asciiTheme="minorHAnsi" w:hAnsiTheme="minorHAnsi" w:cstheme="minorHAnsi"/>
                <w:b w:val="0"/>
                <w:bCs/>
                <w:color w:val="404040" w:themeColor="text1" w:themeTint="BF"/>
              </w:rPr>
            </w:pPr>
            <w:r w:rsidRPr="0016067E">
              <w:rPr>
                <w:rFonts w:asciiTheme="minorHAnsi" w:hAnsiTheme="minorHAnsi" w:cstheme="minorHAnsi"/>
                <w:color w:val="404040" w:themeColor="text1" w:themeTint="BF"/>
              </w:rPr>
              <w:t>Language Known</w:t>
            </w:r>
            <w:r w:rsidRPr="001F5B2C">
              <w:rPr>
                <w:rFonts w:asciiTheme="minorHAnsi" w:hAnsiTheme="minorHAnsi" w:cstheme="minorHAnsi"/>
                <w:b w:val="0"/>
                <w:bCs/>
                <w:color w:val="404040" w:themeColor="text1" w:themeTint="BF"/>
              </w:rPr>
              <w:tab/>
              <w:t>Hindi &amp; Eng</w:t>
            </w:r>
            <w:r w:rsidR="00DB552A">
              <w:rPr>
                <w:rFonts w:asciiTheme="minorHAnsi" w:hAnsiTheme="minorHAnsi" w:cstheme="minorHAnsi"/>
                <w:b w:val="0"/>
                <w:bCs/>
                <w:color w:val="404040" w:themeColor="text1" w:themeTint="BF"/>
              </w:rPr>
              <w:t>l</w:t>
            </w:r>
            <w:r w:rsidRPr="001F5B2C">
              <w:rPr>
                <w:rFonts w:asciiTheme="minorHAnsi" w:hAnsiTheme="minorHAnsi" w:cstheme="minorHAnsi"/>
                <w:b w:val="0"/>
                <w:bCs/>
                <w:color w:val="404040" w:themeColor="text1" w:themeTint="BF"/>
              </w:rPr>
              <w:t>ish</w:t>
            </w:r>
          </w:p>
        </w:tc>
      </w:tr>
    </w:tbl>
    <w:p w:rsidR="003B35B5" w:rsidRPr="00252037" w:rsidP="003B35B5" w14:paraId="135BE59E" w14:textId="77777777">
      <w:pPr>
        <w:spacing w:after="0"/>
        <w:rPr>
          <w:rFonts w:ascii="Arial Narrow" w:hAnsi="Arial Narrow"/>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7"/>
          </v:shape>
        </w:pict>
      </w:r>
    </w:p>
    <w:sectPr w:rsidSect="00764B17">
      <w:headerReference w:type="default" r:id="rId8"/>
      <w:pgSz w:w="12240" w:h="15840"/>
      <w:pgMar w:top="567" w:right="1440" w:bottom="993" w:left="1440" w:header="425"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45B9B" w:rsidP="00DC4408" w14:paraId="1A1A22D4" w14:textId="7777777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DCA291A"/>
    <w:multiLevelType w:val="hybridMultilevel"/>
    <w:tmpl w:val="287206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223A37AC"/>
    <w:multiLevelType w:val="hybridMultilevel"/>
    <w:tmpl w:val="DCDCA304"/>
    <w:lvl w:ilvl="0">
      <w:start w:val="1"/>
      <w:numFmt w:val="bullet"/>
      <w:lvlText w:val=""/>
      <w:lvlJc w:val="left"/>
      <w:pPr>
        <w:ind w:left="534" w:hanging="360"/>
      </w:pPr>
      <w:rPr>
        <w:rFonts w:ascii="Symbol" w:hAnsi="Symbol" w:hint="default"/>
      </w:rPr>
    </w:lvl>
    <w:lvl w:ilvl="1">
      <w:start w:val="1"/>
      <w:numFmt w:val="bullet"/>
      <w:lvlText w:val="o"/>
      <w:lvlJc w:val="left"/>
      <w:pPr>
        <w:ind w:left="1254" w:hanging="360"/>
      </w:pPr>
      <w:rPr>
        <w:rFonts w:ascii="Courier New" w:hAnsi="Courier New" w:cs="Courier New" w:hint="default"/>
      </w:rPr>
    </w:lvl>
    <w:lvl w:ilvl="2" w:tentative="1">
      <w:start w:val="1"/>
      <w:numFmt w:val="bullet"/>
      <w:lvlText w:val=""/>
      <w:lvlJc w:val="left"/>
      <w:pPr>
        <w:ind w:left="1974" w:hanging="360"/>
      </w:pPr>
      <w:rPr>
        <w:rFonts w:ascii="Wingdings" w:hAnsi="Wingdings" w:hint="default"/>
      </w:rPr>
    </w:lvl>
    <w:lvl w:ilvl="3" w:tentative="1">
      <w:start w:val="1"/>
      <w:numFmt w:val="bullet"/>
      <w:lvlText w:val=""/>
      <w:lvlJc w:val="left"/>
      <w:pPr>
        <w:ind w:left="2694" w:hanging="360"/>
      </w:pPr>
      <w:rPr>
        <w:rFonts w:ascii="Symbol" w:hAnsi="Symbol" w:hint="default"/>
      </w:rPr>
    </w:lvl>
    <w:lvl w:ilvl="4" w:tentative="1">
      <w:start w:val="1"/>
      <w:numFmt w:val="bullet"/>
      <w:lvlText w:val="o"/>
      <w:lvlJc w:val="left"/>
      <w:pPr>
        <w:ind w:left="3414" w:hanging="360"/>
      </w:pPr>
      <w:rPr>
        <w:rFonts w:ascii="Courier New" w:hAnsi="Courier New" w:cs="Courier New" w:hint="default"/>
      </w:rPr>
    </w:lvl>
    <w:lvl w:ilvl="5" w:tentative="1">
      <w:start w:val="1"/>
      <w:numFmt w:val="bullet"/>
      <w:lvlText w:val=""/>
      <w:lvlJc w:val="left"/>
      <w:pPr>
        <w:ind w:left="4134" w:hanging="360"/>
      </w:pPr>
      <w:rPr>
        <w:rFonts w:ascii="Wingdings" w:hAnsi="Wingdings" w:hint="default"/>
      </w:rPr>
    </w:lvl>
    <w:lvl w:ilvl="6" w:tentative="1">
      <w:start w:val="1"/>
      <w:numFmt w:val="bullet"/>
      <w:lvlText w:val=""/>
      <w:lvlJc w:val="left"/>
      <w:pPr>
        <w:ind w:left="4854" w:hanging="360"/>
      </w:pPr>
      <w:rPr>
        <w:rFonts w:ascii="Symbol" w:hAnsi="Symbol" w:hint="default"/>
      </w:rPr>
    </w:lvl>
    <w:lvl w:ilvl="7" w:tentative="1">
      <w:start w:val="1"/>
      <w:numFmt w:val="bullet"/>
      <w:lvlText w:val="o"/>
      <w:lvlJc w:val="left"/>
      <w:pPr>
        <w:ind w:left="5574" w:hanging="360"/>
      </w:pPr>
      <w:rPr>
        <w:rFonts w:ascii="Courier New" w:hAnsi="Courier New" w:cs="Courier New" w:hint="default"/>
      </w:rPr>
    </w:lvl>
    <w:lvl w:ilvl="8" w:tentative="1">
      <w:start w:val="1"/>
      <w:numFmt w:val="bullet"/>
      <w:lvlText w:val=""/>
      <w:lvlJc w:val="left"/>
      <w:pPr>
        <w:ind w:left="6294" w:hanging="360"/>
      </w:pPr>
      <w:rPr>
        <w:rFonts w:ascii="Wingdings" w:hAnsi="Wingdings" w:hint="default"/>
      </w:rPr>
    </w:lvl>
  </w:abstractNum>
  <w:abstractNum w:abstractNumId="2">
    <w:nsid w:val="3AB7323F"/>
    <w:multiLevelType w:val="hybridMultilevel"/>
    <w:tmpl w:val="9D926CAA"/>
    <w:lvl w:ilvl="0">
      <w:start w:val="1"/>
      <w:numFmt w:val="bullet"/>
      <w:lvlText w:val=""/>
      <w:lvlJc w:val="left"/>
      <w:pPr>
        <w:ind w:left="534" w:hanging="360"/>
      </w:pPr>
      <w:rPr>
        <w:rFonts w:ascii="Wingdings" w:hAnsi="Wingdings" w:hint="default"/>
      </w:rPr>
    </w:lvl>
    <w:lvl w:ilvl="1" w:tentative="1">
      <w:start w:val="1"/>
      <w:numFmt w:val="bullet"/>
      <w:lvlText w:val="o"/>
      <w:lvlJc w:val="left"/>
      <w:pPr>
        <w:ind w:left="1254" w:hanging="360"/>
      </w:pPr>
      <w:rPr>
        <w:rFonts w:ascii="Courier New" w:hAnsi="Courier New" w:cs="Courier New" w:hint="default"/>
      </w:rPr>
    </w:lvl>
    <w:lvl w:ilvl="2" w:tentative="1">
      <w:start w:val="1"/>
      <w:numFmt w:val="bullet"/>
      <w:lvlText w:val=""/>
      <w:lvlJc w:val="left"/>
      <w:pPr>
        <w:ind w:left="1974" w:hanging="360"/>
      </w:pPr>
      <w:rPr>
        <w:rFonts w:ascii="Wingdings" w:hAnsi="Wingdings" w:hint="default"/>
      </w:rPr>
    </w:lvl>
    <w:lvl w:ilvl="3" w:tentative="1">
      <w:start w:val="1"/>
      <w:numFmt w:val="bullet"/>
      <w:lvlText w:val=""/>
      <w:lvlJc w:val="left"/>
      <w:pPr>
        <w:ind w:left="2694" w:hanging="360"/>
      </w:pPr>
      <w:rPr>
        <w:rFonts w:ascii="Symbol" w:hAnsi="Symbol" w:hint="default"/>
      </w:rPr>
    </w:lvl>
    <w:lvl w:ilvl="4" w:tentative="1">
      <w:start w:val="1"/>
      <w:numFmt w:val="bullet"/>
      <w:lvlText w:val="o"/>
      <w:lvlJc w:val="left"/>
      <w:pPr>
        <w:ind w:left="3414" w:hanging="360"/>
      </w:pPr>
      <w:rPr>
        <w:rFonts w:ascii="Courier New" w:hAnsi="Courier New" w:cs="Courier New" w:hint="default"/>
      </w:rPr>
    </w:lvl>
    <w:lvl w:ilvl="5" w:tentative="1">
      <w:start w:val="1"/>
      <w:numFmt w:val="bullet"/>
      <w:lvlText w:val=""/>
      <w:lvlJc w:val="left"/>
      <w:pPr>
        <w:ind w:left="4134" w:hanging="360"/>
      </w:pPr>
      <w:rPr>
        <w:rFonts w:ascii="Wingdings" w:hAnsi="Wingdings" w:hint="default"/>
      </w:rPr>
    </w:lvl>
    <w:lvl w:ilvl="6" w:tentative="1">
      <w:start w:val="1"/>
      <w:numFmt w:val="bullet"/>
      <w:lvlText w:val=""/>
      <w:lvlJc w:val="left"/>
      <w:pPr>
        <w:ind w:left="4854" w:hanging="360"/>
      </w:pPr>
      <w:rPr>
        <w:rFonts w:ascii="Symbol" w:hAnsi="Symbol" w:hint="default"/>
      </w:rPr>
    </w:lvl>
    <w:lvl w:ilvl="7" w:tentative="1">
      <w:start w:val="1"/>
      <w:numFmt w:val="bullet"/>
      <w:lvlText w:val="o"/>
      <w:lvlJc w:val="left"/>
      <w:pPr>
        <w:ind w:left="5574" w:hanging="360"/>
      </w:pPr>
      <w:rPr>
        <w:rFonts w:ascii="Courier New" w:hAnsi="Courier New" w:cs="Courier New" w:hint="default"/>
      </w:rPr>
    </w:lvl>
    <w:lvl w:ilvl="8" w:tentative="1">
      <w:start w:val="1"/>
      <w:numFmt w:val="bullet"/>
      <w:lvlText w:val=""/>
      <w:lvlJc w:val="left"/>
      <w:pPr>
        <w:ind w:left="6294" w:hanging="360"/>
      </w:pPr>
      <w:rPr>
        <w:rFonts w:ascii="Wingdings" w:hAnsi="Wingdings" w:hint="default"/>
      </w:rPr>
    </w:lvl>
  </w:abstractNum>
  <w:abstractNum w:abstractNumId="3">
    <w:nsid w:val="44FF2F0C"/>
    <w:multiLevelType w:val="hybridMultilevel"/>
    <w:tmpl w:val="EE223EC2"/>
    <w:lvl w:ilvl="0">
      <w:start w:val="1"/>
      <w:numFmt w:val="bullet"/>
      <w:pStyle w:val="List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61106721"/>
    <w:multiLevelType w:val="hybridMultilevel"/>
    <w:tmpl w:val="4242387E"/>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
    <w:nsid w:val="75767713"/>
    <w:multiLevelType w:val="hybridMultilevel"/>
    <w:tmpl w:val="AFA6FF9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1"/>
  </w:num>
  <w:num w:numId="2">
    <w:abstractNumId w:val="4"/>
  </w:num>
  <w:num w:numId="3">
    <w:abstractNumId w:val="2"/>
  </w:num>
  <w:num w:numId="4">
    <w:abstractNumId w:val="5"/>
  </w:num>
  <w:num w:numId="5">
    <w:abstractNumId w:val="0"/>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201"/>
    <w:rsid w:val="00002CDB"/>
    <w:rsid w:val="00003A1A"/>
    <w:rsid w:val="00003F6F"/>
    <w:rsid w:val="00005587"/>
    <w:rsid w:val="000074D3"/>
    <w:rsid w:val="0001043A"/>
    <w:rsid w:val="00013945"/>
    <w:rsid w:val="00014C8A"/>
    <w:rsid w:val="00020454"/>
    <w:rsid w:val="000206D4"/>
    <w:rsid w:val="000220EA"/>
    <w:rsid w:val="00025379"/>
    <w:rsid w:val="000316E1"/>
    <w:rsid w:val="000356A2"/>
    <w:rsid w:val="000366A9"/>
    <w:rsid w:val="00037603"/>
    <w:rsid w:val="000409A8"/>
    <w:rsid w:val="00040E35"/>
    <w:rsid w:val="00042E2D"/>
    <w:rsid w:val="0004615F"/>
    <w:rsid w:val="000512D7"/>
    <w:rsid w:val="00054341"/>
    <w:rsid w:val="00055CE7"/>
    <w:rsid w:val="0005799B"/>
    <w:rsid w:val="00064C1B"/>
    <w:rsid w:val="00065F5B"/>
    <w:rsid w:val="00066B94"/>
    <w:rsid w:val="00071EA4"/>
    <w:rsid w:val="00072403"/>
    <w:rsid w:val="00075A77"/>
    <w:rsid w:val="000814A4"/>
    <w:rsid w:val="00085758"/>
    <w:rsid w:val="0008727D"/>
    <w:rsid w:val="0008795A"/>
    <w:rsid w:val="00087CF2"/>
    <w:rsid w:val="000902D7"/>
    <w:rsid w:val="0009088C"/>
    <w:rsid w:val="00091B8D"/>
    <w:rsid w:val="0009474D"/>
    <w:rsid w:val="000965E3"/>
    <w:rsid w:val="000A6AC9"/>
    <w:rsid w:val="000B0201"/>
    <w:rsid w:val="000B1D57"/>
    <w:rsid w:val="000B363C"/>
    <w:rsid w:val="000B53B6"/>
    <w:rsid w:val="000B580C"/>
    <w:rsid w:val="000B66BB"/>
    <w:rsid w:val="000C0CDC"/>
    <w:rsid w:val="000C11FE"/>
    <w:rsid w:val="000C71FB"/>
    <w:rsid w:val="000D11A1"/>
    <w:rsid w:val="000D63D6"/>
    <w:rsid w:val="000E0474"/>
    <w:rsid w:val="000E04AB"/>
    <w:rsid w:val="000E0EBA"/>
    <w:rsid w:val="000E103C"/>
    <w:rsid w:val="000E2411"/>
    <w:rsid w:val="000E58BE"/>
    <w:rsid w:val="000F150D"/>
    <w:rsid w:val="000F1608"/>
    <w:rsid w:val="000F1DEE"/>
    <w:rsid w:val="000F3E53"/>
    <w:rsid w:val="000F40E7"/>
    <w:rsid w:val="001019D5"/>
    <w:rsid w:val="00101A66"/>
    <w:rsid w:val="0010215F"/>
    <w:rsid w:val="00106120"/>
    <w:rsid w:val="0010769E"/>
    <w:rsid w:val="00111C91"/>
    <w:rsid w:val="00114DE0"/>
    <w:rsid w:val="001169F6"/>
    <w:rsid w:val="0012123B"/>
    <w:rsid w:val="00121324"/>
    <w:rsid w:val="00123C7D"/>
    <w:rsid w:val="0012710F"/>
    <w:rsid w:val="00127BC0"/>
    <w:rsid w:val="00136FB8"/>
    <w:rsid w:val="001406BC"/>
    <w:rsid w:val="00146A51"/>
    <w:rsid w:val="00155211"/>
    <w:rsid w:val="00157BF7"/>
    <w:rsid w:val="001603D8"/>
    <w:rsid w:val="0016067E"/>
    <w:rsid w:val="001622A0"/>
    <w:rsid w:val="001626DF"/>
    <w:rsid w:val="001632C7"/>
    <w:rsid w:val="001637A0"/>
    <w:rsid w:val="001652F5"/>
    <w:rsid w:val="0017231B"/>
    <w:rsid w:val="00172384"/>
    <w:rsid w:val="00172990"/>
    <w:rsid w:val="001743D7"/>
    <w:rsid w:val="00176419"/>
    <w:rsid w:val="001770C3"/>
    <w:rsid w:val="00181B68"/>
    <w:rsid w:val="00182E39"/>
    <w:rsid w:val="0018592C"/>
    <w:rsid w:val="00185D4C"/>
    <w:rsid w:val="001865F4"/>
    <w:rsid w:val="00190B78"/>
    <w:rsid w:val="00191133"/>
    <w:rsid w:val="00191368"/>
    <w:rsid w:val="00192535"/>
    <w:rsid w:val="00195D45"/>
    <w:rsid w:val="001A005C"/>
    <w:rsid w:val="001A36C8"/>
    <w:rsid w:val="001A3D8F"/>
    <w:rsid w:val="001B03F6"/>
    <w:rsid w:val="001B51D5"/>
    <w:rsid w:val="001B5908"/>
    <w:rsid w:val="001B6C13"/>
    <w:rsid w:val="001C57BB"/>
    <w:rsid w:val="001D047E"/>
    <w:rsid w:val="001D10F9"/>
    <w:rsid w:val="001D2188"/>
    <w:rsid w:val="001D6250"/>
    <w:rsid w:val="001D65A4"/>
    <w:rsid w:val="001D7A40"/>
    <w:rsid w:val="001E1E71"/>
    <w:rsid w:val="001E4DAC"/>
    <w:rsid w:val="001E6B45"/>
    <w:rsid w:val="001F1987"/>
    <w:rsid w:val="001F3144"/>
    <w:rsid w:val="001F3639"/>
    <w:rsid w:val="001F5B2C"/>
    <w:rsid w:val="001F77EB"/>
    <w:rsid w:val="00210954"/>
    <w:rsid w:val="00211A8F"/>
    <w:rsid w:val="002253AA"/>
    <w:rsid w:val="00230244"/>
    <w:rsid w:val="002310D4"/>
    <w:rsid w:val="0023475C"/>
    <w:rsid w:val="0024004F"/>
    <w:rsid w:val="0024250E"/>
    <w:rsid w:val="00247674"/>
    <w:rsid w:val="002508BB"/>
    <w:rsid w:val="00250A48"/>
    <w:rsid w:val="00252037"/>
    <w:rsid w:val="0025427B"/>
    <w:rsid w:val="002550DE"/>
    <w:rsid w:val="00255881"/>
    <w:rsid w:val="00256AF3"/>
    <w:rsid w:val="00261240"/>
    <w:rsid w:val="0026207C"/>
    <w:rsid w:val="00271795"/>
    <w:rsid w:val="0027378A"/>
    <w:rsid w:val="00274413"/>
    <w:rsid w:val="002744D0"/>
    <w:rsid w:val="002757F7"/>
    <w:rsid w:val="002764C8"/>
    <w:rsid w:val="00277075"/>
    <w:rsid w:val="00277A17"/>
    <w:rsid w:val="00277CBC"/>
    <w:rsid w:val="0028551D"/>
    <w:rsid w:val="00285B7D"/>
    <w:rsid w:val="00285D40"/>
    <w:rsid w:val="00286035"/>
    <w:rsid w:val="00294C48"/>
    <w:rsid w:val="0029688E"/>
    <w:rsid w:val="002975F0"/>
    <w:rsid w:val="00297F8C"/>
    <w:rsid w:val="002A0C58"/>
    <w:rsid w:val="002A2B91"/>
    <w:rsid w:val="002B0E5A"/>
    <w:rsid w:val="002B1949"/>
    <w:rsid w:val="002B44C4"/>
    <w:rsid w:val="002C1906"/>
    <w:rsid w:val="002C4880"/>
    <w:rsid w:val="002C5CBF"/>
    <w:rsid w:val="002C7798"/>
    <w:rsid w:val="002D1A80"/>
    <w:rsid w:val="002D3373"/>
    <w:rsid w:val="002D3576"/>
    <w:rsid w:val="002D5DA6"/>
    <w:rsid w:val="002D65F0"/>
    <w:rsid w:val="002D6D1C"/>
    <w:rsid w:val="002D7BE5"/>
    <w:rsid w:val="002E012E"/>
    <w:rsid w:val="002E3B48"/>
    <w:rsid w:val="002F2662"/>
    <w:rsid w:val="002F3126"/>
    <w:rsid w:val="002F5036"/>
    <w:rsid w:val="002F5D81"/>
    <w:rsid w:val="002F7365"/>
    <w:rsid w:val="002F7874"/>
    <w:rsid w:val="0030504F"/>
    <w:rsid w:val="003115FF"/>
    <w:rsid w:val="00311F3A"/>
    <w:rsid w:val="00314921"/>
    <w:rsid w:val="0032317D"/>
    <w:rsid w:val="00324D28"/>
    <w:rsid w:val="003360A7"/>
    <w:rsid w:val="00341D8D"/>
    <w:rsid w:val="003463EF"/>
    <w:rsid w:val="00350CCD"/>
    <w:rsid w:val="003516B3"/>
    <w:rsid w:val="003535C2"/>
    <w:rsid w:val="003553B7"/>
    <w:rsid w:val="00360701"/>
    <w:rsid w:val="00360CDF"/>
    <w:rsid w:val="00362FF6"/>
    <w:rsid w:val="00363586"/>
    <w:rsid w:val="003637E9"/>
    <w:rsid w:val="00367B32"/>
    <w:rsid w:val="00371334"/>
    <w:rsid w:val="00377953"/>
    <w:rsid w:val="00381F22"/>
    <w:rsid w:val="00384C6B"/>
    <w:rsid w:val="003852E6"/>
    <w:rsid w:val="003904AD"/>
    <w:rsid w:val="00394882"/>
    <w:rsid w:val="00394B7E"/>
    <w:rsid w:val="003A0A53"/>
    <w:rsid w:val="003A1081"/>
    <w:rsid w:val="003A31F9"/>
    <w:rsid w:val="003A4632"/>
    <w:rsid w:val="003A649E"/>
    <w:rsid w:val="003B302A"/>
    <w:rsid w:val="003B3312"/>
    <w:rsid w:val="003B35B5"/>
    <w:rsid w:val="003B5DAA"/>
    <w:rsid w:val="003B6966"/>
    <w:rsid w:val="003B69C7"/>
    <w:rsid w:val="003B753C"/>
    <w:rsid w:val="003C12F2"/>
    <w:rsid w:val="003C16A7"/>
    <w:rsid w:val="003C2582"/>
    <w:rsid w:val="003C594C"/>
    <w:rsid w:val="003C5D8A"/>
    <w:rsid w:val="003C6424"/>
    <w:rsid w:val="003D07EE"/>
    <w:rsid w:val="003D1E16"/>
    <w:rsid w:val="003D4EFE"/>
    <w:rsid w:val="003D62C8"/>
    <w:rsid w:val="003E04B2"/>
    <w:rsid w:val="003E5C6E"/>
    <w:rsid w:val="003F3BA5"/>
    <w:rsid w:val="003F4DEC"/>
    <w:rsid w:val="003F6F1B"/>
    <w:rsid w:val="00401BA1"/>
    <w:rsid w:val="00404E0C"/>
    <w:rsid w:val="00412794"/>
    <w:rsid w:val="00413649"/>
    <w:rsid w:val="00417AC3"/>
    <w:rsid w:val="0042322E"/>
    <w:rsid w:val="00424A48"/>
    <w:rsid w:val="00425422"/>
    <w:rsid w:val="00425F69"/>
    <w:rsid w:val="00430615"/>
    <w:rsid w:val="00440CBC"/>
    <w:rsid w:val="00440EB8"/>
    <w:rsid w:val="00441CA4"/>
    <w:rsid w:val="00443E60"/>
    <w:rsid w:val="00445821"/>
    <w:rsid w:val="00445892"/>
    <w:rsid w:val="00454A5F"/>
    <w:rsid w:val="00454B87"/>
    <w:rsid w:val="00454BA7"/>
    <w:rsid w:val="0045641D"/>
    <w:rsid w:val="004602A0"/>
    <w:rsid w:val="00461E9E"/>
    <w:rsid w:val="00462D45"/>
    <w:rsid w:val="00466BE1"/>
    <w:rsid w:val="0046770C"/>
    <w:rsid w:val="00467715"/>
    <w:rsid w:val="00470994"/>
    <w:rsid w:val="00477CDB"/>
    <w:rsid w:val="00480DD0"/>
    <w:rsid w:val="004827B1"/>
    <w:rsid w:val="004907D7"/>
    <w:rsid w:val="0049199E"/>
    <w:rsid w:val="00492EBA"/>
    <w:rsid w:val="004935B6"/>
    <w:rsid w:val="00495E74"/>
    <w:rsid w:val="00497E27"/>
    <w:rsid w:val="004A2C57"/>
    <w:rsid w:val="004A624C"/>
    <w:rsid w:val="004A7BB3"/>
    <w:rsid w:val="004A7D2D"/>
    <w:rsid w:val="004B0BD4"/>
    <w:rsid w:val="004B467A"/>
    <w:rsid w:val="004B585D"/>
    <w:rsid w:val="004C1256"/>
    <w:rsid w:val="004C6312"/>
    <w:rsid w:val="004D185D"/>
    <w:rsid w:val="004D363A"/>
    <w:rsid w:val="004D5805"/>
    <w:rsid w:val="004F5D6D"/>
    <w:rsid w:val="004F65C7"/>
    <w:rsid w:val="004F6672"/>
    <w:rsid w:val="004F7B9D"/>
    <w:rsid w:val="004F7C12"/>
    <w:rsid w:val="0050543B"/>
    <w:rsid w:val="00506610"/>
    <w:rsid w:val="00507638"/>
    <w:rsid w:val="005173E4"/>
    <w:rsid w:val="00517676"/>
    <w:rsid w:val="0052033A"/>
    <w:rsid w:val="00532AC9"/>
    <w:rsid w:val="00533225"/>
    <w:rsid w:val="00535A05"/>
    <w:rsid w:val="00537458"/>
    <w:rsid w:val="0054014A"/>
    <w:rsid w:val="00541D2B"/>
    <w:rsid w:val="00550108"/>
    <w:rsid w:val="0055060D"/>
    <w:rsid w:val="005525CE"/>
    <w:rsid w:val="00552B85"/>
    <w:rsid w:val="00555862"/>
    <w:rsid w:val="00556FAC"/>
    <w:rsid w:val="00557667"/>
    <w:rsid w:val="0056654A"/>
    <w:rsid w:val="00570A9B"/>
    <w:rsid w:val="00572193"/>
    <w:rsid w:val="00573972"/>
    <w:rsid w:val="00576D49"/>
    <w:rsid w:val="0058106C"/>
    <w:rsid w:val="0058359E"/>
    <w:rsid w:val="00584200"/>
    <w:rsid w:val="00586EEA"/>
    <w:rsid w:val="00587499"/>
    <w:rsid w:val="0059498D"/>
    <w:rsid w:val="005958E1"/>
    <w:rsid w:val="00597EC6"/>
    <w:rsid w:val="005A22BC"/>
    <w:rsid w:val="005A3EDC"/>
    <w:rsid w:val="005A64AA"/>
    <w:rsid w:val="005B03AB"/>
    <w:rsid w:val="005B2E70"/>
    <w:rsid w:val="005B35BD"/>
    <w:rsid w:val="005B42E7"/>
    <w:rsid w:val="005B527D"/>
    <w:rsid w:val="005B75E0"/>
    <w:rsid w:val="005C0342"/>
    <w:rsid w:val="005C4EC2"/>
    <w:rsid w:val="005C7325"/>
    <w:rsid w:val="005D2E3A"/>
    <w:rsid w:val="005D543E"/>
    <w:rsid w:val="005D7F08"/>
    <w:rsid w:val="005E39A8"/>
    <w:rsid w:val="005E4185"/>
    <w:rsid w:val="005E6F64"/>
    <w:rsid w:val="005F079D"/>
    <w:rsid w:val="005F5C3D"/>
    <w:rsid w:val="00600302"/>
    <w:rsid w:val="00602F32"/>
    <w:rsid w:val="0060335F"/>
    <w:rsid w:val="00603EFA"/>
    <w:rsid w:val="00604FC9"/>
    <w:rsid w:val="006109E3"/>
    <w:rsid w:val="00610ACA"/>
    <w:rsid w:val="00611D7A"/>
    <w:rsid w:val="00616F81"/>
    <w:rsid w:val="00620ECE"/>
    <w:rsid w:val="00623062"/>
    <w:rsid w:val="006238C0"/>
    <w:rsid w:val="00623D89"/>
    <w:rsid w:val="00625516"/>
    <w:rsid w:val="006276C5"/>
    <w:rsid w:val="00627C12"/>
    <w:rsid w:val="006321B4"/>
    <w:rsid w:val="00632693"/>
    <w:rsid w:val="00634C82"/>
    <w:rsid w:val="00634ED4"/>
    <w:rsid w:val="00636002"/>
    <w:rsid w:val="006457EF"/>
    <w:rsid w:val="00645E62"/>
    <w:rsid w:val="00646890"/>
    <w:rsid w:val="00646C69"/>
    <w:rsid w:val="00646E23"/>
    <w:rsid w:val="00647266"/>
    <w:rsid w:val="006502F8"/>
    <w:rsid w:val="00660911"/>
    <w:rsid w:val="00660E3F"/>
    <w:rsid w:val="0067332E"/>
    <w:rsid w:val="006762ED"/>
    <w:rsid w:val="00677B04"/>
    <w:rsid w:val="00680ED9"/>
    <w:rsid w:val="00681E32"/>
    <w:rsid w:val="006839FF"/>
    <w:rsid w:val="00684EB3"/>
    <w:rsid w:val="00686067"/>
    <w:rsid w:val="0068707C"/>
    <w:rsid w:val="00691C6E"/>
    <w:rsid w:val="0069288D"/>
    <w:rsid w:val="00692A3E"/>
    <w:rsid w:val="00695FDE"/>
    <w:rsid w:val="00696C20"/>
    <w:rsid w:val="006A0153"/>
    <w:rsid w:val="006A0E2B"/>
    <w:rsid w:val="006A147A"/>
    <w:rsid w:val="006A1BD9"/>
    <w:rsid w:val="006A2A76"/>
    <w:rsid w:val="006A582D"/>
    <w:rsid w:val="006A629D"/>
    <w:rsid w:val="006B3C46"/>
    <w:rsid w:val="006C22AB"/>
    <w:rsid w:val="006C30C8"/>
    <w:rsid w:val="006C3456"/>
    <w:rsid w:val="006C523B"/>
    <w:rsid w:val="006C7B17"/>
    <w:rsid w:val="006D0658"/>
    <w:rsid w:val="006D30AE"/>
    <w:rsid w:val="006D3DA7"/>
    <w:rsid w:val="006E71E7"/>
    <w:rsid w:val="006F4BD3"/>
    <w:rsid w:val="006F6460"/>
    <w:rsid w:val="00701090"/>
    <w:rsid w:val="00707358"/>
    <w:rsid w:val="007117ED"/>
    <w:rsid w:val="00716261"/>
    <w:rsid w:val="00716B02"/>
    <w:rsid w:val="0071746A"/>
    <w:rsid w:val="007222B6"/>
    <w:rsid w:val="00722A34"/>
    <w:rsid w:val="00723F7A"/>
    <w:rsid w:val="00724592"/>
    <w:rsid w:val="007305D4"/>
    <w:rsid w:val="00730C76"/>
    <w:rsid w:val="00732A4F"/>
    <w:rsid w:val="0073769D"/>
    <w:rsid w:val="00741C92"/>
    <w:rsid w:val="0074211F"/>
    <w:rsid w:val="007435D1"/>
    <w:rsid w:val="00745133"/>
    <w:rsid w:val="00746FB5"/>
    <w:rsid w:val="00747172"/>
    <w:rsid w:val="0075363B"/>
    <w:rsid w:val="00754003"/>
    <w:rsid w:val="007603A7"/>
    <w:rsid w:val="007608DE"/>
    <w:rsid w:val="00763547"/>
    <w:rsid w:val="007641E5"/>
    <w:rsid w:val="00764B17"/>
    <w:rsid w:val="0076559C"/>
    <w:rsid w:val="0076592D"/>
    <w:rsid w:val="007660C5"/>
    <w:rsid w:val="0077007B"/>
    <w:rsid w:val="007715C1"/>
    <w:rsid w:val="00771600"/>
    <w:rsid w:val="00772D62"/>
    <w:rsid w:val="0077608E"/>
    <w:rsid w:val="007764C6"/>
    <w:rsid w:val="00777F7F"/>
    <w:rsid w:val="00781C27"/>
    <w:rsid w:val="00786480"/>
    <w:rsid w:val="00787B87"/>
    <w:rsid w:val="00792963"/>
    <w:rsid w:val="007933F7"/>
    <w:rsid w:val="00794D28"/>
    <w:rsid w:val="00796B78"/>
    <w:rsid w:val="007A2914"/>
    <w:rsid w:val="007B0034"/>
    <w:rsid w:val="007B0134"/>
    <w:rsid w:val="007B0675"/>
    <w:rsid w:val="007B1D01"/>
    <w:rsid w:val="007B3B3E"/>
    <w:rsid w:val="007B6AF2"/>
    <w:rsid w:val="007C073C"/>
    <w:rsid w:val="007C7C23"/>
    <w:rsid w:val="007D0807"/>
    <w:rsid w:val="007D22F3"/>
    <w:rsid w:val="007D26B9"/>
    <w:rsid w:val="007D4C33"/>
    <w:rsid w:val="007D5A8A"/>
    <w:rsid w:val="007E208B"/>
    <w:rsid w:val="007E2B21"/>
    <w:rsid w:val="007E2C8B"/>
    <w:rsid w:val="007E537C"/>
    <w:rsid w:val="007E5F7C"/>
    <w:rsid w:val="007F324C"/>
    <w:rsid w:val="007F4C92"/>
    <w:rsid w:val="007F6619"/>
    <w:rsid w:val="00800015"/>
    <w:rsid w:val="00800A08"/>
    <w:rsid w:val="00801BE0"/>
    <w:rsid w:val="00802C57"/>
    <w:rsid w:val="00803929"/>
    <w:rsid w:val="00805A38"/>
    <w:rsid w:val="008060A0"/>
    <w:rsid w:val="0080779B"/>
    <w:rsid w:val="00814054"/>
    <w:rsid w:val="008149F8"/>
    <w:rsid w:val="008158DB"/>
    <w:rsid w:val="00816198"/>
    <w:rsid w:val="0081627A"/>
    <w:rsid w:val="00816C84"/>
    <w:rsid w:val="00816DEA"/>
    <w:rsid w:val="00817529"/>
    <w:rsid w:val="00822E67"/>
    <w:rsid w:val="0082357E"/>
    <w:rsid w:val="00824815"/>
    <w:rsid w:val="0082572F"/>
    <w:rsid w:val="008304D2"/>
    <w:rsid w:val="00842405"/>
    <w:rsid w:val="00842F7B"/>
    <w:rsid w:val="00845B26"/>
    <w:rsid w:val="00845B9B"/>
    <w:rsid w:val="00847FEB"/>
    <w:rsid w:val="0085018E"/>
    <w:rsid w:val="00852964"/>
    <w:rsid w:val="00860D5D"/>
    <w:rsid w:val="00862311"/>
    <w:rsid w:val="00874FB2"/>
    <w:rsid w:val="00887CD6"/>
    <w:rsid w:val="00887EB0"/>
    <w:rsid w:val="0089212C"/>
    <w:rsid w:val="008939C0"/>
    <w:rsid w:val="00893D12"/>
    <w:rsid w:val="00893EB4"/>
    <w:rsid w:val="0089408C"/>
    <w:rsid w:val="00896D12"/>
    <w:rsid w:val="00897308"/>
    <w:rsid w:val="0089739A"/>
    <w:rsid w:val="008978E5"/>
    <w:rsid w:val="008A1645"/>
    <w:rsid w:val="008A1C14"/>
    <w:rsid w:val="008A37B9"/>
    <w:rsid w:val="008A3E22"/>
    <w:rsid w:val="008A79B8"/>
    <w:rsid w:val="008B1E9D"/>
    <w:rsid w:val="008B27AD"/>
    <w:rsid w:val="008B4A37"/>
    <w:rsid w:val="008B7045"/>
    <w:rsid w:val="008C11ED"/>
    <w:rsid w:val="008C215B"/>
    <w:rsid w:val="008C5A53"/>
    <w:rsid w:val="008D0F18"/>
    <w:rsid w:val="008D3F8A"/>
    <w:rsid w:val="008E179F"/>
    <w:rsid w:val="008E1D72"/>
    <w:rsid w:val="008E3632"/>
    <w:rsid w:val="008E64A5"/>
    <w:rsid w:val="008F20D2"/>
    <w:rsid w:val="008F4566"/>
    <w:rsid w:val="008F5226"/>
    <w:rsid w:val="0090403C"/>
    <w:rsid w:val="00906BF7"/>
    <w:rsid w:val="00906C53"/>
    <w:rsid w:val="0090740B"/>
    <w:rsid w:val="0090785C"/>
    <w:rsid w:val="00910F5A"/>
    <w:rsid w:val="009116DC"/>
    <w:rsid w:val="00915C8C"/>
    <w:rsid w:val="00920BFD"/>
    <w:rsid w:val="00924C14"/>
    <w:rsid w:val="00926B24"/>
    <w:rsid w:val="0092787D"/>
    <w:rsid w:val="009301FB"/>
    <w:rsid w:val="009302E5"/>
    <w:rsid w:val="00932B99"/>
    <w:rsid w:val="00933634"/>
    <w:rsid w:val="0094486B"/>
    <w:rsid w:val="0094590E"/>
    <w:rsid w:val="009479D8"/>
    <w:rsid w:val="00951453"/>
    <w:rsid w:val="00952AE6"/>
    <w:rsid w:val="00953D77"/>
    <w:rsid w:val="009553A7"/>
    <w:rsid w:val="009558B4"/>
    <w:rsid w:val="0095601A"/>
    <w:rsid w:val="00956663"/>
    <w:rsid w:val="00965237"/>
    <w:rsid w:val="00970D99"/>
    <w:rsid w:val="009717D7"/>
    <w:rsid w:val="00972F0A"/>
    <w:rsid w:val="0097323E"/>
    <w:rsid w:val="00974F11"/>
    <w:rsid w:val="00976000"/>
    <w:rsid w:val="009767DD"/>
    <w:rsid w:val="00976DD2"/>
    <w:rsid w:val="00982B04"/>
    <w:rsid w:val="00983870"/>
    <w:rsid w:val="00983BEB"/>
    <w:rsid w:val="0098461F"/>
    <w:rsid w:val="00984BAF"/>
    <w:rsid w:val="009908FC"/>
    <w:rsid w:val="00990949"/>
    <w:rsid w:val="00991883"/>
    <w:rsid w:val="00991A02"/>
    <w:rsid w:val="009A0DD8"/>
    <w:rsid w:val="009A6774"/>
    <w:rsid w:val="009A7658"/>
    <w:rsid w:val="009A7E16"/>
    <w:rsid w:val="009B49E9"/>
    <w:rsid w:val="009C0045"/>
    <w:rsid w:val="009C00F7"/>
    <w:rsid w:val="009C2A04"/>
    <w:rsid w:val="009C2F74"/>
    <w:rsid w:val="009C3C15"/>
    <w:rsid w:val="009C59FF"/>
    <w:rsid w:val="009C62FC"/>
    <w:rsid w:val="009C6E09"/>
    <w:rsid w:val="009D29B2"/>
    <w:rsid w:val="009D47B3"/>
    <w:rsid w:val="009E1B37"/>
    <w:rsid w:val="009E5309"/>
    <w:rsid w:val="009F08DA"/>
    <w:rsid w:val="009F2459"/>
    <w:rsid w:val="009F2AA0"/>
    <w:rsid w:val="009F4311"/>
    <w:rsid w:val="009F70AC"/>
    <w:rsid w:val="009F741C"/>
    <w:rsid w:val="00A031BA"/>
    <w:rsid w:val="00A06C56"/>
    <w:rsid w:val="00A078D3"/>
    <w:rsid w:val="00A14138"/>
    <w:rsid w:val="00A1609B"/>
    <w:rsid w:val="00A16524"/>
    <w:rsid w:val="00A172E9"/>
    <w:rsid w:val="00A2192A"/>
    <w:rsid w:val="00A27B35"/>
    <w:rsid w:val="00A318C6"/>
    <w:rsid w:val="00A3290C"/>
    <w:rsid w:val="00A350C6"/>
    <w:rsid w:val="00A37D49"/>
    <w:rsid w:val="00A40866"/>
    <w:rsid w:val="00A40E21"/>
    <w:rsid w:val="00A428C0"/>
    <w:rsid w:val="00A43B6E"/>
    <w:rsid w:val="00A449E9"/>
    <w:rsid w:val="00A44F61"/>
    <w:rsid w:val="00A45D7A"/>
    <w:rsid w:val="00A50551"/>
    <w:rsid w:val="00A53701"/>
    <w:rsid w:val="00A57808"/>
    <w:rsid w:val="00A652BC"/>
    <w:rsid w:val="00A6703C"/>
    <w:rsid w:val="00A727AE"/>
    <w:rsid w:val="00A74539"/>
    <w:rsid w:val="00A92875"/>
    <w:rsid w:val="00A92E4F"/>
    <w:rsid w:val="00A97949"/>
    <w:rsid w:val="00A97FFE"/>
    <w:rsid w:val="00AA4513"/>
    <w:rsid w:val="00AA6CAA"/>
    <w:rsid w:val="00AA75EE"/>
    <w:rsid w:val="00AB5D66"/>
    <w:rsid w:val="00AB718D"/>
    <w:rsid w:val="00AB7EF0"/>
    <w:rsid w:val="00AC3B21"/>
    <w:rsid w:val="00AC73B4"/>
    <w:rsid w:val="00AD2490"/>
    <w:rsid w:val="00AD3863"/>
    <w:rsid w:val="00AD4D03"/>
    <w:rsid w:val="00AE2DA4"/>
    <w:rsid w:val="00AE3B01"/>
    <w:rsid w:val="00AE4C8C"/>
    <w:rsid w:val="00AF331F"/>
    <w:rsid w:val="00AF4842"/>
    <w:rsid w:val="00AF4B58"/>
    <w:rsid w:val="00B0064C"/>
    <w:rsid w:val="00B0121E"/>
    <w:rsid w:val="00B05A24"/>
    <w:rsid w:val="00B06750"/>
    <w:rsid w:val="00B076A2"/>
    <w:rsid w:val="00B1352F"/>
    <w:rsid w:val="00B1375E"/>
    <w:rsid w:val="00B13A05"/>
    <w:rsid w:val="00B1636A"/>
    <w:rsid w:val="00B31069"/>
    <w:rsid w:val="00B31FE8"/>
    <w:rsid w:val="00B332C7"/>
    <w:rsid w:val="00B346AA"/>
    <w:rsid w:val="00B352D5"/>
    <w:rsid w:val="00B35D0D"/>
    <w:rsid w:val="00B40256"/>
    <w:rsid w:val="00B43141"/>
    <w:rsid w:val="00B44CA2"/>
    <w:rsid w:val="00B5020E"/>
    <w:rsid w:val="00B5079C"/>
    <w:rsid w:val="00B54F59"/>
    <w:rsid w:val="00B5550A"/>
    <w:rsid w:val="00B5558F"/>
    <w:rsid w:val="00B562C8"/>
    <w:rsid w:val="00B5672A"/>
    <w:rsid w:val="00B572E3"/>
    <w:rsid w:val="00B57997"/>
    <w:rsid w:val="00B63F2E"/>
    <w:rsid w:val="00B72047"/>
    <w:rsid w:val="00B727ED"/>
    <w:rsid w:val="00B736E6"/>
    <w:rsid w:val="00B755B3"/>
    <w:rsid w:val="00B7576D"/>
    <w:rsid w:val="00B75FCA"/>
    <w:rsid w:val="00B80E2E"/>
    <w:rsid w:val="00B832C6"/>
    <w:rsid w:val="00B84E03"/>
    <w:rsid w:val="00B87A8F"/>
    <w:rsid w:val="00B90EFA"/>
    <w:rsid w:val="00BA237C"/>
    <w:rsid w:val="00BA5D5B"/>
    <w:rsid w:val="00BA6C92"/>
    <w:rsid w:val="00BB58E9"/>
    <w:rsid w:val="00BB5D1F"/>
    <w:rsid w:val="00BC1C7B"/>
    <w:rsid w:val="00BC418F"/>
    <w:rsid w:val="00BC6213"/>
    <w:rsid w:val="00BD079D"/>
    <w:rsid w:val="00BD14C0"/>
    <w:rsid w:val="00BD1FCC"/>
    <w:rsid w:val="00BD3CC7"/>
    <w:rsid w:val="00BD40A2"/>
    <w:rsid w:val="00BD48B2"/>
    <w:rsid w:val="00BE03F5"/>
    <w:rsid w:val="00BE1166"/>
    <w:rsid w:val="00BE3EE0"/>
    <w:rsid w:val="00BE5FBD"/>
    <w:rsid w:val="00BE6463"/>
    <w:rsid w:val="00BF1C58"/>
    <w:rsid w:val="00BF7052"/>
    <w:rsid w:val="00BF7488"/>
    <w:rsid w:val="00C0088D"/>
    <w:rsid w:val="00C02916"/>
    <w:rsid w:val="00C0414A"/>
    <w:rsid w:val="00C04971"/>
    <w:rsid w:val="00C06E8A"/>
    <w:rsid w:val="00C118D6"/>
    <w:rsid w:val="00C12B7E"/>
    <w:rsid w:val="00C13F48"/>
    <w:rsid w:val="00C17709"/>
    <w:rsid w:val="00C20DC7"/>
    <w:rsid w:val="00C26030"/>
    <w:rsid w:val="00C363D2"/>
    <w:rsid w:val="00C3771E"/>
    <w:rsid w:val="00C400A0"/>
    <w:rsid w:val="00C414FF"/>
    <w:rsid w:val="00C4351A"/>
    <w:rsid w:val="00C44876"/>
    <w:rsid w:val="00C448D4"/>
    <w:rsid w:val="00C46EF2"/>
    <w:rsid w:val="00C52E1A"/>
    <w:rsid w:val="00C53824"/>
    <w:rsid w:val="00C60890"/>
    <w:rsid w:val="00C62445"/>
    <w:rsid w:val="00C65C7F"/>
    <w:rsid w:val="00C74CA9"/>
    <w:rsid w:val="00C776D9"/>
    <w:rsid w:val="00C801F8"/>
    <w:rsid w:val="00C847DF"/>
    <w:rsid w:val="00C87B68"/>
    <w:rsid w:val="00C9346D"/>
    <w:rsid w:val="00C94BC2"/>
    <w:rsid w:val="00C94FA6"/>
    <w:rsid w:val="00C97511"/>
    <w:rsid w:val="00CA0206"/>
    <w:rsid w:val="00CA2320"/>
    <w:rsid w:val="00CA4159"/>
    <w:rsid w:val="00CA43C2"/>
    <w:rsid w:val="00CA5063"/>
    <w:rsid w:val="00CA58C8"/>
    <w:rsid w:val="00CA6E11"/>
    <w:rsid w:val="00CA7C43"/>
    <w:rsid w:val="00CB2322"/>
    <w:rsid w:val="00CB2E9E"/>
    <w:rsid w:val="00CB4037"/>
    <w:rsid w:val="00CC0574"/>
    <w:rsid w:val="00CC07DD"/>
    <w:rsid w:val="00CC2024"/>
    <w:rsid w:val="00CC2EC5"/>
    <w:rsid w:val="00CC4EDE"/>
    <w:rsid w:val="00CC50D3"/>
    <w:rsid w:val="00CC717B"/>
    <w:rsid w:val="00CC74EF"/>
    <w:rsid w:val="00CD0ADD"/>
    <w:rsid w:val="00CD0F26"/>
    <w:rsid w:val="00CD4972"/>
    <w:rsid w:val="00CE64F7"/>
    <w:rsid w:val="00CE770A"/>
    <w:rsid w:val="00CE7896"/>
    <w:rsid w:val="00CF11DA"/>
    <w:rsid w:val="00CF1B1A"/>
    <w:rsid w:val="00CF5020"/>
    <w:rsid w:val="00CF5178"/>
    <w:rsid w:val="00CF5486"/>
    <w:rsid w:val="00CF5628"/>
    <w:rsid w:val="00CF78F7"/>
    <w:rsid w:val="00D07F0B"/>
    <w:rsid w:val="00D15A49"/>
    <w:rsid w:val="00D17B6B"/>
    <w:rsid w:val="00D2205B"/>
    <w:rsid w:val="00D22660"/>
    <w:rsid w:val="00D2367D"/>
    <w:rsid w:val="00D243C5"/>
    <w:rsid w:val="00D26FDC"/>
    <w:rsid w:val="00D3087E"/>
    <w:rsid w:val="00D30F39"/>
    <w:rsid w:val="00D31987"/>
    <w:rsid w:val="00D33593"/>
    <w:rsid w:val="00D36B44"/>
    <w:rsid w:val="00D43FD7"/>
    <w:rsid w:val="00D44005"/>
    <w:rsid w:val="00D4783E"/>
    <w:rsid w:val="00D5035F"/>
    <w:rsid w:val="00D55986"/>
    <w:rsid w:val="00D57009"/>
    <w:rsid w:val="00D57220"/>
    <w:rsid w:val="00D61E35"/>
    <w:rsid w:val="00D64F40"/>
    <w:rsid w:val="00D65448"/>
    <w:rsid w:val="00D657E5"/>
    <w:rsid w:val="00D6656A"/>
    <w:rsid w:val="00D6786A"/>
    <w:rsid w:val="00D678AA"/>
    <w:rsid w:val="00D7401D"/>
    <w:rsid w:val="00D7521A"/>
    <w:rsid w:val="00D7561E"/>
    <w:rsid w:val="00D75F57"/>
    <w:rsid w:val="00D766EE"/>
    <w:rsid w:val="00D767D4"/>
    <w:rsid w:val="00D80E12"/>
    <w:rsid w:val="00D819EA"/>
    <w:rsid w:val="00D856DE"/>
    <w:rsid w:val="00D8629B"/>
    <w:rsid w:val="00D97E3F"/>
    <w:rsid w:val="00DA0F92"/>
    <w:rsid w:val="00DA3092"/>
    <w:rsid w:val="00DA30C9"/>
    <w:rsid w:val="00DA35BC"/>
    <w:rsid w:val="00DA7EBB"/>
    <w:rsid w:val="00DB293F"/>
    <w:rsid w:val="00DB3099"/>
    <w:rsid w:val="00DB3857"/>
    <w:rsid w:val="00DB552A"/>
    <w:rsid w:val="00DB595C"/>
    <w:rsid w:val="00DB690E"/>
    <w:rsid w:val="00DC3CD5"/>
    <w:rsid w:val="00DC4408"/>
    <w:rsid w:val="00DC63EE"/>
    <w:rsid w:val="00DC71CA"/>
    <w:rsid w:val="00DC7F1D"/>
    <w:rsid w:val="00DD3F48"/>
    <w:rsid w:val="00DD4D24"/>
    <w:rsid w:val="00DD7695"/>
    <w:rsid w:val="00DD77A9"/>
    <w:rsid w:val="00DE3515"/>
    <w:rsid w:val="00DE37EF"/>
    <w:rsid w:val="00DF3B52"/>
    <w:rsid w:val="00DF623E"/>
    <w:rsid w:val="00DF7E3D"/>
    <w:rsid w:val="00E00065"/>
    <w:rsid w:val="00E0031B"/>
    <w:rsid w:val="00E011A9"/>
    <w:rsid w:val="00E030D0"/>
    <w:rsid w:val="00E031FE"/>
    <w:rsid w:val="00E060C0"/>
    <w:rsid w:val="00E06BE0"/>
    <w:rsid w:val="00E07478"/>
    <w:rsid w:val="00E11E4A"/>
    <w:rsid w:val="00E13A44"/>
    <w:rsid w:val="00E147A7"/>
    <w:rsid w:val="00E21406"/>
    <w:rsid w:val="00E312B4"/>
    <w:rsid w:val="00E32CFE"/>
    <w:rsid w:val="00E37297"/>
    <w:rsid w:val="00E37866"/>
    <w:rsid w:val="00E3790F"/>
    <w:rsid w:val="00E37BCE"/>
    <w:rsid w:val="00E37BF9"/>
    <w:rsid w:val="00E41156"/>
    <w:rsid w:val="00E4578A"/>
    <w:rsid w:val="00E459B1"/>
    <w:rsid w:val="00E45A62"/>
    <w:rsid w:val="00E46D78"/>
    <w:rsid w:val="00E475B1"/>
    <w:rsid w:val="00E50045"/>
    <w:rsid w:val="00E57E43"/>
    <w:rsid w:val="00E60913"/>
    <w:rsid w:val="00E6093F"/>
    <w:rsid w:val="00E6098C"/>
    <w:rsid w:val="00E609DF"/>
    <w:rsid w:val="00E613EF"/>
    <w:rsid w:val="00E64573"/>
    <w:rsid w:val="00E65014"/>
    <w:rsid w:val="00E6535A"/>
    <w:rsid w:val="00E660AF"/>
    <w:rsid w:val="00E67FB6"/>
    <w:rsid w:val="00E713D0"/>
    <w:rsid w:val="00E73E47"/>
    <w:rsid w:val="00E75950"/>
    <w:rsid w:val="00E80ECA"/>
    <w:rsid w:val="00E8260D"/>
    <w:rsid w:val="00E83B05"/>
    <w:rsid w:val="00E858A4"/>
    <w:rsid w:val="00E910B7"/>
    <w:rsid w:val="00E92B10"/>
    <w:rsid w:val="00E930FD"/>
    <w:rsid w:val="00E94189"/>
    <w:rsid w:val="00E95939"/>
    <w:rsid w:val="00E9605B"/>
    <w:rsid w:val="00EA0695"/>
    <w:rsid w:val="00EA5410"/>
    <w:rsid w:val="00EB17A4"/>
    <w:rsid w:val="00EB514E"/>
    <w:rsid w:val="00EB5797"/>
    <w:rsid w:val="00EB73E9"/>
    <w:rsid w:val="00EC395A"/>
    <w:rsid w:val="00EC45E2"/>
    <w:rsid w:val="00EC61C0"/>
    <w:rsid w:val="00ED036C"/>
    <w:rsid w:val="00ED0811"/>
    <w:rsid w:val="00ED0A84"/>
    <w:rsid w:val="00ED1F0A"/>
    <w:rsid w:val="00ED36A9"/>
    <w:rsid w:val="00ED47A4"/>
    <w:rsid w:val="00ED4D9B"/>
    <w:rsid w:val="00ED74CB"/>
    <w:rsid w:val="00ED761D"/>
    <w:rsid w:val="00ED79BC"/>
    <w:rsid w:val="00EE4F72"/>
    <w:rsid w:val="00EE6898"/>
    <w:rsid w:val="00EF406A"/>
    <w:rsid w:val="00EF517D"/>
    <w:rsid w:val="00EF6035"/>
    <w:rsid w:val="00EF67D7"/>
    <w:rsid w:val="00F0007F"/>
    <w:rsid w:val="00F01C03"/>
    <w:rsid w:val="00F1018B"/>
    <w:rsid w:val="00F1020D"/>
    <w:rsid w:val="00F10839"/>
    <w:rsid w:val="00F160AE"/>
    <w:rsid w:val="00F17B1C"/>
    <w:rsid w:val="00F22F26"/>
    <w:rsid w:val="00F2394D"/>
    <w:rsid w:val="00F248C8"/>
    <w:rsid w:val="00F248DD"/>
    <w:rsid w:val="00F2566B"/>
    <w:rsid w:val="00F30603"/>
    <w:rsid w:val="00F32E7D"/>
    <w:rsid w:val="00F34EC0"/>
    <w:rsid w:val="00F3661B"/>
    <w:rsid w:val="00F376AE"/>
    <w:rsid w:val="00F40449"/>
    <w:rsid w:val="00F4408B"/>
    <w:rsid w:val="00F53E43"/>
    <w:rsid w:val="00F579CC"/>
    <w:rsid w:val="00F6040B"/>
    <w:rsid w:val="00F62F79"/>
    <w:rsid w:val="00F634A5"/>
    <w:rsid w:val="00F65155"/>
    <w:rsid w:val="00F732C6"/>
    <w:rsid w:val="00F761DF"/>
    <w:rsid w:val="00F769D8"/>
    <w:rsid w:val="00F806F2"/>
    <w:rsid w:val="00F869CD"/>
    <w:rsid w:val="00F915D5"/>
    <w:rsid w:val="00F933C1"/>
    <w:rsid w:val="00F95846"/>
    <w:rsid w:val="00F97DB0"/>
    <w:rsid w:val="00FA06A3"/>
    <w:rsid w:val="00FA0A07"/>
    <w:rsid w:val="00FA1C56"/>
    <w:rsid w:val="00FA1D0B"/>
    <w:rsid w:val="00FA3EDE"/>
    <w:rsid w:val="00FA3EED"/>
    <w:rsid w:val="00FA49F6"/>
    <w:rsid w:val="00FA56A4"/>
    <w:rsid w:val="00FA5790"/>
    <w:rsid w:val="00FB0826"/>
    <w:rsid w:val="00FB44EA"/>
    <w:rsid w:val="00FB5948"/>
    <w:rsid w:val="00FB7A30"/>
    <w:rsid w:val="00FC4140"/>
    <w:rsid w:val="00FC4E74"/>
    <w:rsid w:val="00FD3834"/>
    <w:rsid w:val="00FD3B3F"/>
    <w:rsid w:val="00FD70C7"/>
    <w:rsid w:val="00FE1058"/>
    <w:rsid w:val="00FE15D3"/>
    <w:rsid w:val="00FE1A30"/>
    <w:rsid w:val="00FE6164"/>
    <w:rsid w:val="00FF05F3"/>
    <w:rsid w:val="00FF294F"/>
    <w:rsid w:val="00FF35D4"/>
    <w:rsid w:val="00FF4927"/>
  </w:rsids>
  <m:mathPr>
    <m:mathFont m:val="Cambria Math"/>
    <m:smallFrac/>
  </m:mathPr>
  <w:themeFontLang w:val="en-US" w:bidi="hi-IN"/>
  <w:clrSchemeMapping w:bg1="light1" w:t1="dark1" w:bg2="light2" w:t2="dark2" w:accent1="accent1" w:accent2="accent2" w:accent3="accent3" w:accent4="accent4" w:accent5="accent5" w:accent6="accent6" w:hyperlink="hyperlink" w:followedHyperlink="followedHyperlink"/>
  <w15:docId w15:val="{BF4FEFAF-C566-487D-9762-972CA3ED7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0201"/>
    <w:pPr>
      <w:tabs>
        <w:tab w:val="right" w:leader="dot" w:pos="8208"/>
      </w:tabs>
      <w:spacing w:before="60" w:after="60" w:line="260" w:lineRule="atLeast"/>
    </w:pPr>
    <w:rPr>
      <w:rFonts w:ascii="Arial" w:eastAsia="SimSun" w:hAnsi="Arial" w:cs="Times New Roman"/>
      <w:kern w:val="20"/>
      <w:sz w:val="20"/>
      <w:szCs w:val="20"/>
      <w:lang w:eastAsia="zh-CN"/>
    </w:rPr>
  </w:style>
  <w:style w:type="paragraph" w:styleId="Heading2">
    <w:name w:val="heading 2"/>
    <w:basedOn w:val="Normal"/>
    <w:next w:val="Normal"/>
    <w:link w:val="Heading2Char"/>
    <w:uiPriority w:val="9"/>
    <w:unhideWhenUsed/>
    <w:qFormat/>
    <w:rsid w:val="0008575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D21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link w:val="Heading5Char"/>
    <w:uiPriority w:val="9"/>
    <w:qFormat/>
    <w:rsid w:val="003852E6"/>
    <w:pPr>
      <w:tabs>
        <w:tab w:val="clear" w:pos="8208"/>
      </w:tabs>
      <w:spacing w:before="100" w:beforeAutospacing="1" w:after="100" w:afterAutospacing="1" w:line="240" w:lineRule="auto"/>
      <w:outlineLvl w:val="4"/>
    </w:pPr>
    <w:rPr>
      <w:rFonts w:ascii="Times New Roman" w:eastAsia="Times New Roman" w:hAnsi="Times New Roman"/>
      <w:b/>
      <w:bCs/>
      <w:kern w:val="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B0201"/>
    <w:rPr>
      <w:color w:val="0000FF"/>
      <w:u w:val="single"/>
    </w:rPr>
  </w:style>
  <w:style w:type="paragraph" w:customStyle="1" w:styleId="Header1sectionheader">
    <w:name w:val="Header 1 (section header)"/>
    <w:basedOn w:val="Normal"/>
    <w:rsid w:val="000B0201"/>
    <w:rPr>
      <w:rFonts w:ascii="Arial Narrow" w:hAnsi="Arial Narrow"/>
      <w:b/>
      <w:color w:val="FF0000"/>
    </w:rPr>
  </w:style>
  <w:style w:type="table" w:styleId="TableGrid">
    <w:name w:val="Table Grid"/>
    <w:basedOn w:val="TableNormal"/>
    <w:uiPriority w:val="39"/>
    <w:rsid w:val="000B02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footerurl">
    <w:name w:val="PR-footer url"/>
    <w:basedOn w:val="Normal"/>
    <w:rsid w:val="00603EFA"/>
    <w:rPr>
      <w:rFonts w:ascii="Arial Narrow" w:hAnsi="Arial Narrow"/>
      <w:b/>
      <w:spacing w:val="20"/>
      <w:sz w:val="24"/>
      <w:szCs w:val="24"/>
    </w:rPr>
  </w:style>
  <w:style w:type="paragraph" w:styleId="ListParagraph">
    <w:name w:val="List Paragraph"/>
    <w:basedOn w:val="Normal"/>
    <w:link w:val="ListParagraphChar"/>
    <w:uiPriority w:val="34"/>
    <w:qFormat/>
    <w:rsid w:val="009558B4"/>
    <w:pPr>
      <w:ind w:left="720"/>
      <w:contextualSpacing/>
    </w:pPr>
  </w:style>
  <w:style w:type="character" w:customStyle="1" w:styleId="Heading5Char">
    <w:name w:val="Heading 5 Char"/>
    <w:basedOn w:val="DefaultParagraphFont"/>
    <w:link w:val="Heading5"/>
    <w:uiPriority w:val="9"/>
    <w:rsid w:val="003852E6"/>
    <w:rPr>
      <w:rFonts w:ascii="Times New Roman" w:eastAsia="Times New Roman" w:hAnsi="Times New Roman" w:cs="Times New Roman"/>
      <w:b/>
      <w:bCs/>
      <w:sz w:val="20"/>
      <w:szCs w:val="20"/>
    </w:rPr>
  </w:style>
  <w:style w:type="character" w:customStyle="1" w:styleId="UnresolvedMention1">
    <w:name w:val="Unresolved Mention1"/>
    <w:basedOn w:val="DefaultParagraphFont"/>
    <w:uiPriority w:val="99"/>
    <w:semiHidden/>
    <w:unhideWhenUsed/>
    <w:rsid w:val="000E103C"/>
    <w:rPr>
      <w:color w:val="605E5C"/>
      <w:shd w:val="clear" w:color="auto" w:fill="E1DFDD"/>
    </w:rPr>
  </w:style>
  <w:style w:type="character" w:customStyle="1" w:styleId="UnresolvedMention2">
    <w:name w:val="Unresolved Mention2"/>
    <w:basedOn w:val="DefaultParagraphFont"/>
    <w:uiPriority w:val="99"/>
    <w:semiHidden/>
    <w:unhideWhenUsed/>
    <w:rsid w:val="004B467A"/>
    <w:rPr>
      <w:color w:val="605E5C"/>
      <w:shd w:val="clear" w:color="auto" w:fill="E1DFDD"/>
    </w:rPr>
  </w:style>
  <w:style w:type="character" w:styleId="FollowedHyperlink">
    <w:name w:val="FollowedHyperlink"/>
    <w:basedOn w:val="DefaultParagraphFont"/>
    <w:uiPriority w:val="99"/>
    <w:semiHidden/>
    <w:unhideWhenUsed/>
    <w:rsid w:val="001D2188"/>
    <w:rPr>
      <w:color w:val="954F72" w:themeColor="followedHyperlink"/>
      <w:u w:val="single"/>
    </w:rPr>
  </w:style>
  <w:style w:type="character" w:customStyle="1" w:styleId="Heading3Char">
    <w:name w:val="Heading 3 Char"/>
    <w:basedOn w:val="DefaultParagraphFont"/>
    <w:link w:val="Heading3"/>
    <w:uiPriority w:val="9"/>
    <w:semiHidden/>
    <w:rsid w:val="001D2188"/>
    <w:rPr>
      <w:rFonts w:asciiTheme="majorHAnsi" w:eastAsiaTheme="majorEastAsia" w:hAnsiTheme="majorHAnsi" w:cstheme="majorBidi"/>
      <w:color w:val="1F4D78" w:themeColor="accent1" w:themeShade="7F"/>
      <w:kern w:val="20"/>
      <w:sz w:val="24"/>
      <w:szCs w:val="24"/>
      <w:lang w:eastAsia="zh-CN"/>
    </w:rPr>
  </w:style>
  <w:style w:type="paragraph" w:styleId="Header">
    <w:name w:val="header"/>
    <w:basedOn w:val="Normal"/>
    <w:link w:val="HeaderChar"/>
    <w:uiPriority w:val="99"/>
    <w:unhideWhenUsed/>
    <w:rsid w:val="00845B9B"/>
    <w:pPr>
      <w:tabs>
        <w:tab w:val="center" w:pos="4513"/>
        <w:tab w:val="clear" w:pos="8208"/>
        <w:tab w:val="right" w:pos="9026"/>
      </w:tabs>
      <w:spacing w:before="0" w:after="0" w:line="240" w:lineRule="auto"/>
    </w:pPr>
  </w:style>
  <w:style w:type="character" w:customStyle="1" w:styleId="HeaderChar">
    <w:name w:val="Header Char"/>
    <w:basedOn w:val="DefaultParagraphFont"/>
    <w:link w:val="Header"/>
    <w:uiPriority w:val="99"/>
    <w:rsid w:val="00845B9B"/>
    <w:rPr>
      <w:rFonts w:ascii="Arial" w:eastAsia="SimSun" w:hAnsi="Arial" w:cs="Times New Roman"/>
      <w:kern w:val="20"/>
      <w:sz w:val="20"/>
      <w:szCs w:val="20"/>
      <w:lang w:eastAsia="zh-CN"/>
    </w:rPr>
  </w:style>
  <w:style w:type="paragraph" w:styleId="Footer">
    <w:name w:val="footer"/>
    <w:basedOn w:val="Normal"/>
    <w:link w:val="FooterChar"/>
    <w:uiPriority w:val="99"/>
    <w:unhideWhenUsed/>
    <w:rsid w:val="00845B9B"/>
    <w:pPr>
      <w:tabs>
        <w:tab w:val="center" w:pos="4513"/>
        <w:tab w:val="clear" w:pos="8208"/>
        <w:tab w:val="right" w:pos="9026"/>
      </w:tabs>
      <w:spacing w:before="0" w:after="0" w:line="240" w:lineRule="auto"/>
    </w:pPr>
  </w:style>
  <w:style w:type="character" w:customStyle="1" w:styleId="FooterChar">
    <w:name w:val="Footer Char"/>
    <w:basedOn w:val="DefaultParagraphFont"/>
    <w:link w:val="Footer"/>
    <w:uiPriority w:val="99"/>
    <w:rsid w:val="00845B9B"/>
    <w:rPr>
      <w:rFonts w:ascii="Arial" w:eastAsia="SimSun" w:hAnsi="Arial" w:cs="Times New Roman"/>
      <w:kern w:val="20"/>
      <w:sz w:val="20"/>
      <w:szCs w:val="20"/>
      <w:lang w:eastAsia="zh-CN"/>
    </w:rPr>
  </w:style>
  <w:style w:type="paragraph" w:styleId="Revision">
    <w:name w:val="Revision"/>
    <w:hidden/>
    <w:uiPriority w:val="99"/>
    <w:semiHidden/>
    <w:rsid w:val="005D543E"/>
    <w:pPr>
      <w:spacing w:after="0" w:line="240" w:lineRule="auto"/>
    </w:pPr>
    <w:rPr>
      <w:rFonts w:ascii="Arial" w:eastAsia="SimSun" w:hAnsi="Arial" w:cs="Times New Roman"/>
      <w:kern w:val="20"/>
      <w:sz w:val="20"/>
      <w:szCs w:val="20"/>
      <w:lang w:eastAsia="zh-CN"/>
    </w:rPr>
  </w:style>
  <w:style w:type="character" w:customStyle="1" w:styleId="UnresolvedMention">
    <w:name w:val="Unresolved Mention"/>
    <w:basedOn w:val="DefaultParagraphFont"/>
    <w:uiPriority w:val="99"/>
    <w:rsid w:val="00D44005"/>
    <w:rPr>
      <w:color w:val="605E5C"/>
      <w:shd w:val="clear" w:color="auto" w:fill="E1DFDD"/>
    </w:rPr>
  </w:style>
  <w:style w:type="character" w:customStyle="1" w:styleId="Heading2Char">
    <w:name w:val="Heading 2 Char"/>
    <w:basedOn w:val="DefaultParagraphFont"/>
    <w:link w:val="Heading2"/>
    <w:uiPriority w:val="9"/>
    <w:rsid w:val="00085758"/>
    <w:rPr>
      <w:rFonts w:asciiTheme="majorHAnsi" w:eastAsiaTheme="majorEastAsia" w:hAnsiTheme="majorHAnsi" w:cstheme="majorBidi"/>
      <w:color w:val="2E74B5" w:themeColor="accent1" w:themeShade="BF"/>
      <w:kern w:val="20"/>
      <w:sz w:val="26"/>
      <w:szCs w:val="26"/>
      <w:lang w:eastAsia="zh-CN"/>
    </w:rPr>
  </w:style>
  <w:style w:type="paragraph" w:customStyle="1" w:styleId="SectionTitle">
    <w:name w:val="Section Title"/>
    <w:basedOn w:val="Normal"/>
    <w:next w:val="Normal"/>
    <w:rsid w:val="00552B85"/>
    <w:pPr>
      <w:pBdr>
        <w:bottom w:val="single" w:sz="6" w:space="1" w:color="808080"/>
      </w:pBdr>
      <w:tabs>
        <w:tab w:val="clear" w:pos="8208"/>
      </w:tabs>
      <w:autoSpaceDE w:val="0"/>
      <w:autoSpaceDN w:val="0"/>
      <w:spacing w:before="220" w:after="0" w:line="220" w:lineRule="atLeast"/>
    </w:pPr>
    <w:rPr>
      <w:rFonts w:ascii="Garamond" w:eastAsia="Times New Roman" w:hAnsi="Garamond"/>
      <w:caps/>
      <w:spacing w:val="15"/>
      <w:kern w:val="0"/>
      <w:lang w:eastAsia="en-US"/>
    </w:rPr>
  </w:style>
  <w:style w:type="paragraph" w:styleId="ListBullet">
    <w:name w:val="List Bullet"/>
    <w:basedOn w:val="Normal"/>
    <w:autoRedefine/>
    <w:semiHidden/>
    <w:unhideWhenUsed/>
    <w:rsid w:val="00E660AF"/>
    <w:pPr>
      <w:numPr>
        <w:numId w:val="6"/>
      </w:numPr>
      <w:tabs>
        <w:tab w:val="left" w:pos="0"/>
        <w:tab w:val="left" w:pos="2898"/>
        <w:tab w:val="clear" w:pos="8208"/>
        <w:tab w:val="left" w:pos="8838"/>
      </w:tabs>
      <w:suppressAutoHyphens/>
      <w:spacing w:before="0" w:after="120" w:line="300" w:lineRule="atLeast"/>
      <w:outlineLvl w:val="0"/>
    </w:pPr>
    <w:rPr>
      <w:rFonts w:ascii="Verdana" w:eastAsia="Times New Roman" w:hAnsi="Verdana"/>
      <w:color w:val="00000A"/>
      <w:spacing w:val="10"/>
      <w:kern w:val="0"/>
      <w:lang w:val="en-GB" w:eastAsia="en-US"/>
    </w:rPr>
  </w:style>
  <w:style w:type="character" w:customStyle="1" w:styleId="ListParagraphChar">
    <w:name w:val="List Paragraph Char"/>
    <w:link w:val="ListParagraph"/>
    <w:uiPriority w:val="34"/>
    <w:locked/>
    <w:rsid w:val="00E660AF"/>
    <w:rPr>
      <w:rFonts w:ascii="Arial" w:eastAsia="SimSun" w:hAnsi="Arial" w:cs="Times New Roman"/>
      <w:kern w:val="20"/>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yperlink" Target="mailto:rohitdhiman4@gmail.com" TargetMode="External" /><Relationship Id="rId7" Type="http://schemas.openxmlformats.org/officeDocument/2006/relationships/image" Target="https://rdxfootmark.naukri.com/v2/track/openCv?trackingInfo=b065cab2edc8973f1e5b17d815a750bd134f4b0419514c4847440321091b5b58120b150315465f5909435601514841481f0f2b561358191b195115495d0c00584e4209430247460c590858184508105042445b0c0f054e4108120211474a411b02154e49405d58380c4f03434f1208130612494a411b0b15416a44564a141a245d4340010c150a12405c59084356014a4857034b4a5a0e594e110d190712404a106&amp;docType=docx" TargetMode="External" /><Relationship Id="rId8" Type="http://schemas.openxmlformats.org/officeDocument/2006/relationships/header" Target="head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389C5-7C1B-BA45-B1A2-25C8EE87C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Pages>
  <Words>1115</Words>
  <Characters>6359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Sapient</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Rajeev Narang 3</dc:creator>
  <cp:lastModifiedBy>Dhiman, Rohit</cp:lastModifiedBy>
  <cp:revision>11</cp:revision>
  <cp:lastPrinted>2022-01-16T18:47:00Z</cp:lastPrinted>
  <dcterms:created xsi:type="dcterms:W3CDTF">2023-12-12T05:54:00Z</dcterms:created>
  <dcterms:modified xsi:type="dcterms:W3CDTF">2024-10-07T22:00:00Z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ActionId">
    <vt:lpwstr>3aaa5d99-77c2-4aac-9f1a-d042f997af1e</vt:lpwstr>
  </property>
  <property fmtid="{D5CDD505-2E9C-101B-9397-08002B2CF9AE}" pid="3" name="MSIP_Label_ea60d57e-af5b-4752-ac57-3e4f28ca11dc_ContentBits">
    <vt:lpwstr>0</vt:lpwstr>
  </property>
  <property fmtid="{D5CDD505-2E9C-101B-9397-08002B2CF9AE}" pid="4" name="MSIP_Label_ea60d57e-af5b-4752-ac57-3e4f28ca11dc_Enabled">
    <vt:lpwstr>true</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etDate">
    <vt:lpwstr>2024-10-07T21:57:22Z</vt:lpwstr>
  </property>
  <property fmtid="{D5CDD505-2E9C-101B-9397-08002B2CF9AE}" pid="8" name="MSIP_Label_ea60d57e-af5b-4752-ac57-3e4f28ca11dc_SiteId">
    <vt:lpwstr>36da45f1-dd2c-4d1f-af13-5abe46b99921</vt:lpwstr>
  </property>
</Properties>
</file>