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90D0E" w14:paraId="39A6D030" w14:textId="6E43595D">
      <w:pPr>
        <w:pStyle w:val="QuoteSource"/>
        <w:rPr>
          <w:rFonts w:ascii="Times New Roman" w:hAnsi="Times New Roman"/>
          <w:sz w:val="24"/>
        </w:rPr>
      </w:pPr>
      <w:r>
        <w:rPr>
          <w:rFonts w:ascii="Times New Roman" w:hAnsi="Times New Roman"/>
          <w:sz w:val="24"/>
        </w:rPr>
        <w:t xml:space="preserve">  </w:t>
      </w:r>
      <w:r w:rsidR="003B2223">
        <w:rPr>
          <w:rFonts w:ascii="Times New Roman" w:hAnsi="Times New Roman"/>
          <w:sz w:val="24"/>
        </w:rPr>
        <w:t>YOGESH GUPTA</w:t>
      </w:r>
    </w:p>
    <w:p w:rsidR="00FD4263" w:rsidRPr="00963A55" w:rsidP="002A0337" w14:paraId="0D1A2875" w14:textId="2BB058CE">
      <w:pPr>
        <w:spacing w:after="200" w:line="276" w:lineRule="auto"/>
        <w:rPr>
          <w:sz w:val="22"/>
          <w:szCs w:val="22"/>
        </w:rPr>
      </w:pPr>
      <w:r w:rsidRPr="002E7C73">
        <w:t xml:space="preserve">F/F </w:t>
      </w:r>
      <w:r w:rsidRPr="002E7C73" w:rsidR="00EE2B63">
        <w:t>B-75</w:t>
      </w:r>
      <w:r w:rsidRPr="002E7C73">
        <w:t>,</w:t>
      </w:r>
      <w:r w:rsidRPr="002E7C73" w:rsidR="00EE2B63">
        <w:t xml:space="preserve"> </w:t>
      </w:r>
      <w:r w:rsidRPr="002E7C73">
        <w:t>KH No, 113-115,</w:t>
      </w:r>
      <w:r w:rsidRPr="002E7C73" w:rsidR="00EE2B63">
        <w:t xml:space="preserve"> </w:t>
      </w:r>
      <w:r w:rsidRPr="002E7C73" w:rsidR="00E90D0E">
        <w:t xml:space="preserve">Arvind </w:t>
      </w:r>
      <w:r w:rsidRPr="002E7C73" w:rsidR="00E92A5F">
        <w:t>Nagar</w:t>
      </w:r>
      <w:r w:rsidRPr="002E7C73" w:rsidR="00EE2B63">
        <w:t>, Brahmpuri Street No 1</w:t>
      </w:r>
      <w:r w:rsidRPr="002E7C73">
        <w:t>,</w:t>
      </w:r>
      <w:r w:rsidRPr="002E7C73" w:rsidR="008F5BC0">
        <w:t xml:space="preserve"> </w:t>
      </w:r>
      <w:r w:rsidRPr="002E7C73" w:rsidR="00E90D0E">
        <w:t>Near</w:t>
      </w:r>
      <w:r w:rsidRPr="002E7C73" w:rsidR="00AF4F0C">
        <w:t xml:space="preserve"> MP</w:t>
      </w:r>
      <w:r w:rsidRPr="002E7C73" w:rsidR="00E90D0E">
        <w:t xml:space="preserve"> </w:t>
      </w:r>
      <w:r w:rsidRPr="002E7C73" w:rsidR="00E90D0E">
        <w:t>Lal</w:t>
      </w:r>
      <w:r w:rsidRPr="002E7C73" w:rsidR="00EE2B63">
        <w:t xml:space="preserve"> </w:t>
      </w:r>
      <w:r w:rsidRPr="002E7C73" w:rsidR="00EE2B63">
        <w:t>Bihari</w:t>
      </w:r>
      <w:r w:rsidRPr="002E7C73" w:rsidR="00EE2B63">
        <w:t xml:space="preserve"> Tiwar</w:t>
      </w:r>
      <w:r w:rsidR="002E7C73">
        <w:t xml:space="preserve">i House, </w:t>
      </w:r>
      <w:r w:rsidRPr="002E7C73" w:rsidR="008F5BC0">
        <w:t xml:space="preserve">North East Delhi </w:t>
      </w:r>
      <w:r w:rsidRPr="002E7C73" w:rsidR="002E7C73">
        <w:t>–</w:t>
      </w:r>
      <w:r w:rsidRPr="002E7C73" w:rsidR="00E90D0E">
        <w:t xml:space="preserve"> 110053</w:t>
      </w:r>
      <w:r w:rsidRPr="002E7C73" w:rsidR="002E7C73">
        <w:rPr>
          <w:bCs/>
        </w:rPr>
        <w:t xml:space="preserve">, </w:t>
      </w:r>
      <w:r w:rsidR="002E7C73">
        <w:rPr>
          <w:bCs/>
        </w:rPr>
        <w:t xml:space="preserve">  </w:t>
      </w:r>
      <w:r w:rsidRPr="002E7C73" w:rsidR="008F5BC0">
        <w:t>Contact No: +91-845102907</w:t>
      </w:r>
      <w:r w:rsidRPr="002E7C73">
        <w:t>,</w:t>
      </w:r>
      <w:r w:rsidR="008F5BC0">
        <w:rPr>
          <w:sz w:val="24"/>
          <w:szCs w:val="24"/>
        </w:rPr>
        <w:t xml:space="preserve"> </w:t>
      </w:r>
      <w:r w:rsidRPr="008F5BC0" w:rsidR="003B2223">
        <w:rPr>
          <w:sz w:val="24"/>
          <w:szCs w:val="24"/>
        </w:rPr>
        <w:t>E-mail:</w:t>
      </w:r>
      <w:hyperlink r:id="rId5" w:history="1">
        <w:r w:rsidRPr="002E7C73" w:rsidR="003B2223">
          <w:rPr>
            <w:rStyle w:val="Hyperlink"/>
            <w:sz w:val="24"/>
            <w:szCs w:val="24"/>
          </w:rPr>
          <w:t>Yogeshectct@gmail.com</w:t>
        </w:r>
      </w:hyperlink>
      <w:r w:rsidRPr="002E7C73" w:rsidR="002E7C73">
        <w:rPr>
          <w:rStyle w:val="Hyperlink"/>
          <w:sz w:val="24"/>
          <w:szCs w:val="24"/>
          <w:u w:val="none"/>
        </w:rPr>
        <w:t xml:space="preserve">   (alternate: </w:t>
      </w:r>
      <w:r w:rsidR="002E7C73">
        <w:rPr>
          <w:rStyle w:val="Hyperlink"/>
          <w:sz w:val="24"/>
          <w:szCs w:val="24"/>
          <w:u w:val="none"/>
        </w:rPr>
        <w:t xml:space="preserve"> </w:t>
      </w:r>
      <w:hyperlink r:id="rId6" w:history="1">
        <w:r w:rsidRPr="005129B2" w:rsidR="009A3BFA">
          <w:rPr>
            <w:rStyle w:val="Hyperlink"/>
            <w:sz w:val="24"/>
            <w:szCs w:val="24"/>
          </w:rPr>
          <w:t>Yogeskg@gmail.com</w:t>
        </w:r>
      </w:hyperlink>
      <w:r w:rsidRPr="002E7C73" w:rsidR="002E7C73">
        <w:rPr>
          <w:rStyle w:val="Hyperlink"/>
          <w:sz w:val="24"/>
          <w:szCs w:val="24"/>
          <w:u w:val="none"/>
        </w:rPr>
        <w:t>)</w:t>
      </w:r>
      <w:r w:rsidR="009A3BFA">
        <w:rPr>
          <w:rStyle w:val="Hyperlink"/>
          <w:sz w:val="24"/>
          <w:szCs w:val="24"/>
          <w:u w:val="none"/>
        </w:rPr>
        <w:t xml:space="preserve"> </w:t>
      </w:r>
      <w:r w:rsidR="002A0337">
        <w:rPr>
          <w:rStyle w:val="Hyperlink"/>
          <w:sz w:val="24"/>
          <w:szCs w:val="24"/>
          <w:u w:val="none"/>
        </w:rPr>
        <w:t xml:space="preserve">   </w:t>
      </w:r>
      <w:hyperlink r:id="rId7" w:history="1">
        <w:r w:rsidR="002A0337">
          <w:rPr>
            <w:rStyle w:val="Hyperlink"/>
            <w:sz w:val="24"/>
            <w:szCs w:val="24"/>
          </w:rPr>
          <w:t>LinkedIn</w:t>
        </w:r>
      </w:hyperlink>
      <w:r w:rsidR="003B2223">
        <w:rPr>
          <w:sz w:val="24"/>
        </w:rPr>
        <w:tab/>
      </w:r>
      <w:r>
        <w:rPr>
          <w:sz w:val="24"/>
        </w:rPr>
        <w:pict>
          <v:rect id="1026" o:spid="_x0000_i1025" style="width:0;height:1.5pt;mso-wrap-distance-left:0;mso-wrap-distance-right:0;visibility:visible" o:hralign="center" o:hrstd="t" o:hr="t" fillcolor="#aca899" stroked="f"/>
        </w:pict>
      </w:r>
    </w:p>
    <w:p w:rsidR="001C1C30" w:rsidP="001C1C30" w14:paraId="4EEA9978" w14:textId="19237643">
      <w:pPr>
        <w:shd w:val="clear" w:color="auto" w:fill="BFBFBF"/>
        <w:rPr>
          <w:b/>
          <w:sz w:val="22"/>
          <w:szCs w:val="22"/>
        </w:rPr>
      </w:pPr>
      <w:r>
        <w:rPr>
          <w:b/>
          <w:sz w:val="22"/>
          <w:szCs w:val="22"/>
        </w:rPr>
        <w:t>Job Profile:</w:t>
      </w:r>
    </w:p>
    <w:p w:rsidR="001C1C30" w:rsidRPr="008F5BC0" w14:paraId="02237205" w14:textId="4D8B9CAE">
      <w:pPr>
        <w:pStyle w:val="QuoteSource"/>
        <w:rPr>
          <w:rFonts w:ascii="Times New Roman" w:hAnsi="Times New Roman"/>
          <w:b w:val="0"/>
          <w:sz w:val="24"/>
        </w:rPr>
      </w:pPr>
      <w:r w:rsidRPr="008F5BC0">
        <w:rPr>
          <w:rFonts w:ascii="Times New Roman" w:hAnsi="Times New Roman"/>
          <w:b w:val="0"/>
          <w:sz w:val="24"/>
        </w:rPr>
        <w:t xml:space="preserve">SAP BW / BI </w:t>
      </w:r>
      <w:r w:rsidR="008B084F">
        <w:rPr>
          <w:rFonts w:ascii="Times New Roman" w:hAnsi="Times New Roman"/>
          <w:b w:val="0"/>
          <w:sz w:val="24"/>
        </w:rPr>
        <w:t xml:space="preserve">HANA </w:t>
      </w:r>
      <w:r w:rsidRPr="008F5BC0">
        <w:rPr>
          <w:rFonts w:ascii="Times New Roman" w:hAnsi="Times New Roman"/>
          <w:b w:val="0"/>
          <w:sz w:val="24"/>
        </w:rPr>
        <w:t>Consultant to provide technical business solution for Implementation</w:t>
      </w:r>
      <w:r w:rsidRPr="008F5BC0">
        <w:rPr>
          <w:rFonts w:ascii="Segoe UI" w:hAnsi="Segoe UI" w:cs="Segoe UI"/>
          <w:sz w:val="24"/>
          <w:shd w:val="clear" w:color="auto" w:fill="FFFFFF"/>
        </w:rPr>
        <w:t>,</w:t>
      </w:r>
      <w:r w:rsidRPr="008F5BC0" w:rsidR="001C33A0">
        <w:rPr>
          <w:rFonts w:ascii="Segoe UI" w:hAnsi="Segoe UI" w:cs="Segoe UI"/>
          <w:sz w:val="24"/>
          <w:shd w:val="clear" w:color="auto" w:fill="FFFFFF"/>
        </w:rPr>
        <w:t xml:space="preserve"> </w:t>
      </w:r>
      <w:r w:rsidRPr="008F5BC0">
        <w:rPr>
          <w:rFonts w:ascii="Times New Roman" w:hAnsi="Times New Roman"/>
          <w:b w:val="0"/>
          <w:sz w:val="24"/>
        </w:rPr>
        <w:t>Re-implementation,</w:t>
      </w:r>
      <w:r w:rsidRPr="008F5BC0" w:rsidR="001C33A0">
        <w:rPr>
          <w:rFonts w:ascii="Times New Roman" w:hAnsi="Times New Roman"/>
          <w:b w:val="0"/>
          <w:sz w:val="24"/>
        </w:rPr>
        <w:t xml:space="preserve"> </w:t>
      </w:r>
      <w:r w:rsidRPr="008F5BC0">
        <w:rPr>
          <w:rFonts w:ascii="Times New Roman" w:hAnsi="Times New Roman"/>
          <w:b w:val="0"/>
          <w:sz w:val="24"/>
        </w:rPr>
        <w:t>Change requests,</w:t>
      </w:r>
      <w:r w:rsidRPr="008F5BC0" w:rsidR="001C33A0">
        <w:rPr>
          <w:rFonts w:ascii="Times New Roman" w:hAnsi="Times New Roman"/>
          <w:b w:val="0"/>
          <w:sz w:val="24"/>
        </w:rPr>
        <w:t xml:space="preserve"> </w:t>
      </w:r>
      <w:r w:rsidRPr="008F5BC0">
        <w:rPr>
          <w:rFonts w:ascii="Times New Roman" w:hAnsi="Times New Roman"/>
          <w:b w:val="0"/>
          <w:sz w:val="24"/>
        </w:rPr>
        <w:t>Appli</w:t>
      </w:r>
      <w:r w:rsidRPr="008F5BC0" w:rsidR="001C33A0">
        <w:rPr>
          <w:rFonts w:ascii="Times New Roman" w:hAnsi="Times New Roman"/>
          <w:b w:val="0"/>
          <w:sz w:val="24"/>
        </w:rPr>
        <w:t>cation maintenance and support .Creation and a</w:t>
      </w:r>
      <w:r w:rsidRPr="008F5BC0">
        <w:rPr>
          <w:rFonts w:ascii="Times New Roman" w:hAnsi="Times New Roman"/>
          <w:b w:val="0"/>
          <w:sz w:val="24"/>
        </w:rPr>
        <w:t>nalysis o</w:t>
      </w:r>
      <w:r w:rsidRPr="008F5BC0" w:rsidR="001C33A0">
        <w:rPr>
          <w:rFonts w:ascii="Times New Roman" w:hAnsi="Times New Roman"/>
          <w:b w:val="0"/>
          <w:sz w:val="24"/>
        </w:rPr>
        <w:t>f  Technical specifications, BI design documents, r</w:t>
      </w:r>
      <w:r w:rsidRPr="008F5BC0">
        <w:rPr>
          <w:rFonts w:ascii="Times New Roman" w:hAnsi="Times New Roman"/>
          <w:b w:val="0"/>
          <w:sz w:val="24"/>
        </w:rPr>
        <w:t>eport creation, test case creation et</w:t>
      </w:r>
      <w:r w:rsidRPr="008F5BC0" w:rsidR="001C33A0">
        <w:rPr>
          <w:rFonts w:ascii="Times New Roman" w:hAnsi="Times New Roman"/>
          <w:b w:val="0"/>
          <w:sz w:val="24"/>
        </w:rPr>
        <w:t>c. Mentored and trained fresher</w:t>
      </w:r>
      <w:r w:rsidRPr="008F5BC0">
        <w:rPr>
          <w:rFonts w:ascii="Times New Roman" w:hAnsi="Times New Roman"/>
          <w:b w:val="0"/>
          <w:sz w:val="24"/>
        </w:rPr>
        <w:t xml:space="preserve"> for development and</w:t>
      </w:r>
      <w:r w:rsidRPr="008F5BC0" w:rsidR="00145361">
        <w:rPr>
          <w:rFonts w:ascii="Times New Roman" w:hAnsi="Times New Roman"/>
          <w:b w:val="0"/>
          <w:sz w:val="24"/>
        </w:rPr>
        <w:t xml:space="preserve"> support activities. Daily c</w:t>
      </w:r>
      <w:r w:rsidRPr="008F5BC0" w:rsidR="001C33A0">
        <w:rPr>
          <w:rFonts w:ascii="Times New Roman" w:hAnsi="Times New Roman"/>
          <w:b w:val="0"/>
          <w:sz w:val="24"/>
        </w:rPr>
        <w:t>ommunication</w:t>
      </w:r>
      <w:r w:rsidRPr="008F5BC0">
        <w:rPr>
          <w:rFonts w:ascii="Times New Roman" w:hAnsi="Times New Roman"/>
          <w:b w:val="0"/>
          <w:sz w:val="24"/>
        </w:rPr>
        <w:t xml:space="preserve"> and meeting with international clients to understand business requirements</w:t>
      </w:r>
      <w:r w:rsidRPr="008F5BC0" w:rsidR="001C33A0">
        <w:rPr>
          <w:rFonts w:ascii="Times New Roman" w:hAnsi="Times New Roman"/>
          <w:b w:val="0"/>
          <w:sz w:val="24"/>
        </w:rPr>
        <w:t xml:space="preserve"> and provide better solution.</w:t>
      </w:r>
    </w:p>
    <w:p w:rsidR="00FD4263" w14:paraId="3F8ED045" w14:textId="77777777">
      <w:pPr>
        <w:shd w:val="clear" w:color="auto" w:fill="BFBFBF"/>
        <w:rPr>
          <w:b/>
          <w:sz w:val="22"/>
          <w:szCs w:val="22"/>
        </w:rPr>
      </w:pPr>
      <w:r>
        <w:rPr>
          <w:b/>
          <w:sz w:val="22"/>
          <w:szCs w:val="22"/>
        </w:rPr>
        <w:t>Career Objective:</w:t>
      </w:r>
    </w:p>
    <w:p w:rsidR="006D3DFD" w:rsidP="006D3DFD" w14:paraId="253F44FC" w14:textId="66FBA760">
      <w:pPr>
        <w:spacing w:after="200" w:line="276" w:lineRule="auto"/>
        <w:rPr>
          <w:rStyle w:val="ResultsBullets"/>
          <w:rFonts w:ascii="Times New Roman" w:hAnsi="Times New Roman"/>
          <w:sz w:val="24"/>
          <w:szCs w:val="24"/>
        </w:rPr>
      </w:pPr>
      <w:r w:rsidRPr="008F5BC0">
        <w:rPr>
          <w:sz w:val="24"/>
          <w:szCs w:val="24"/>
        </w:rPr>
        <w:t>To work in a competitive, creative environment where I can maximize my technical knowledge, training experience, management skills &amp; work experience, which will provide me an opportunity to realize my potential, to enhance my skills to learn challenging and teamwork, out of the box approach to achieve complex solutions.</w:t>
      </w:r>
    </w:p>
    <w:p w:rsidR="006D3DFD" w:rsidP="006D3DFD" w14:paraId="07464D32" w14:textId="77777777">
      <w:pPr>
        <w:shd w:val="clear" w:color="auto" w:fill="BFBFBF"/>
        <w:rPr>
          <w:rStyle w:val="Computerskills"/>
          <w:rFonts w:ascii="Times New Roman" w:hAnsi="Times New Roman"/>
          <w:b/>
          <w:i w:val="0"/>
          <w:sz w:val="24"/>
          <w:szCs w:val="24"/>
        </w:rPr>
      </w:pPr>
      <w:r>
        <w:rPr>
          <w:b/>
          <w:sz w:val="24"/>
          <w:szCs w:val="24"/>
        </w:rPr>
        <w:t xml:space="preserve">Software </w:t>
      </w:r>
      <w:r>
        <w:rPr>
          <w:b/>
          <w:sz w:val="22"/>
          <w:szCs w:val="22"/>
        </w:rPr>
        <w:t>Skills</w:t>
      </w:r>
      <w:r>
        <w:rPr>
          <w:b/>
          <w:sz w:val="24"/>
          <w:szCs w:val="24"/>
        </w:rPr>
        <w:t xml:space="preserve">:                                                                                                                                                                                   </w:t>
      </w:r>
    </w:p>
    <w:tbl>
      <w:tblPr>
        <w:tblW w:w="10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940"/>
        <w:gridCol w:w="900"/>
        <w:gridCol w:w="1080"/>
        <w:gridCol w:w="2928"/>
      </w:tblGrid>
      <w:tr w14:paraId="43B66244" w14:textId="77777777" w:rsidTr="007F2BAE">
        <w:tblPrEx>
          <w:tblW w:w="10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18"/>
        </w:trPr>
        <w:tc>
          <w:tcPr>
            <w:tcW w:w="5940" w:type="dxa"/>
            <w:tcBorders>
              <w:top w:val="single" w:sz="4" w:space="0" w:color="auto"/>
              <w:left w:val="single" w:sz="4" w:space="0" w:color="auto"/>
              <w:bottom w:val="single" w:sz="4" w:space="0" w:color="auto"/>
              <w:right w:val="single" w:sz="4" w:space="0" w:color="auto"/>
            </w:tcBorders>
          </w:tcPr>
          <w:p w:rsidR="006D3DFD" w:rsidRPr="008F5BC0" w:rsidP="007F2BAE" w14:paraId="2F0C1BE1" w14:textId="77777777">
            <w:pPr>
              <w:pStyle w:val="Heading2"/>
              <w:jc w:val="left"/>
              <w:rPr>
                <w:sz w:val="22"/>
                <w:szCs w:val="22"/>
              </w:rPr>
            </w:pPr>
            <w:r w:rsidRPr="008F5BC0">
              <w:rPr>
                <w:sz w:val="22"/>
                <w:szCs w:val="22"/>
              </w:rPr>
              <w:t>Dev. Technologies</w:t>
            </w:r>
          </w:p>
        </w:tc>
        <w:tc>
          <w:tcPr>
            <w:tcW w:w="900" w:type="dxa"/>
            <w:tcBorders>
              <w:top w:val="single" w:sz="4" w:space="0" w:color="auto"/>
              <w:left w:val="single" w:sz="4" w:space="0" w:color="auto"/>
              <w:bottom w:val="single" w:sz="4" w:space="0" w:color="auto"/>
              <w:right w:val="single" w:sz="4" w:space="0" w:color="auto"/>
            </w:tcBorders>
          </w:tcPr>
          <w:p w:rsidR="006D3DFD" w:rsidRPr="008F5BC0" w:rsidP="007F2BAE" w14:paraId="7E9660B9" w14:textId="77777777">
            <w:pPr>
              <w:pStyle w:val="Heading2"/>
              <w:jc w:val="left"/>
              <w:rPr>
                <w:sz w:val="22"/>
                <w:szCs w:val="22"/>
              </w:rPr>
            </w:pPr>
            <w:r w:rsidRPr="008F5BC0">
              <w:rPr>
                <w:sz w:val="22"/>
                <w:szCs w:val="22"/>
              </w:rPr>
              <w:t>Database</w:t>
            </w:r>
          </w:p>
        </w:tc>
        <w:tc>
          <w:tcPr>
            <w:tcW w:w="1080" w:type="dxa"/>
            <w:tcBorders>
              <w:top w:val="single" w:sz="4" w:space="0" w:color="auto"/>
              <w:left w:val="single" w:sz="4" w:space="0" w:color="auto"/>
              <w:bottom w:val="single" w:sz="4" w:space="0" w:color="auto"/>
              <w:right w:val="single" w:sz="4" w:space="0" w:color="auto"/>
            </w:tcBorders>
          </w:tcPr>
          <w:p w:rsidR="006D3DFD" w:rsidRPr="008F5BC0" w:rsidP="007F2BAE" w14:paraId="6A099F2D" w14:textId="77777777">
            <w:pPr>
              <w:pStyle w:val="Heading2"/>
              <w:rPr>
                <w:sz w:val="22"/>
                <w:szCs w:val="22"/>
              </w:rPr>
            </w:pPr>
            <w:r w:rsidRPr="008F5BC0">
              <w:rPr>
                <w:sz w:val="22"/>
                <w:szCs w:val="22"/>
              </w:rPr>
              <w:t>Testing</w:t>
            </w:r>
            <w:r w:rsidRPr="008F5BC0">
              <w:rPr>
                <w:sz w:val="22"/>
                <w:szCs w:val="22"/>
              </w:rPr>
              <w:tab/>
            </w:r>
          </w:p>
        </w:tc>
        <w:tc>
          <w:tcPr>
            <w:tcW w:w="2928" w:type="dxa"/>
            <w:tcBorders>
              <w:top w:val="single" w:sz="4" w:space="0" w:color="auto"/>
              <w:left w:val="single" w:sz="4" w:space="0" w:color="auto"/>
              <w:bottom w:val="single" w:sz="4" w:space="0" w:color="auto"/>
              <w:right w:val="single" w:sz="4" w:space="0" w:color="auto"/>
            </w:tcBorders>
          </w:tcPr>
          <w:p w:rsidR="006D3DFD" w:rsidRPr="008F5BC0" w:rsidP="007F2BAE" w14:paraId="0E2C78DD" w14:textId="77777777">
            <w:pPr>
              <w:pStyle w:val="Heading2"/>
              <w:jc w:val="left"/>
              <w:rPr>
                <w:sz w:val="22"/>
                <w:szCs w:val="22"/>
              </w:rPr>
            </w:pPr>
            <w:r w:rsidRPr="008F5BC0">
              <w:rPr>
                <w:sz w:val="22"/>
                <w:szCs w:val="22"/>
              </w:rPr>
              <w:t xml:space="preserve">Delivery control Tool    </w:t>
            </w:r>
          </w:p>
          <w:p w:rsidR="006D3DFD" w:rsidRPr="008F5BC0" w:rsidP="007F2BAE" w14:paraId="5B255EE5" w14:textId="77777777">
            <w:pPr>
              <w:pStyle w:val="Heading2"/>
              <w:rPr>
                <w:sz w:val="22"/>
                <w:szCs w:val="22"/>
              </w:rPr>
            </w:pPr>
            <w:r w:rsidRPr="008F5BC0">
              <w:rPr>
                <w:sz w:val="22"/>
                <w:szCs w:val="22"/>
              </w:rPr>
              <w:t xml:space="preserve">/ </w:t>
            </w:r>
            <w:r w:rsidRPr="008F5BC0">
              <w:rPr>
                <w:sz w:val="22"/>
                <w:szCs w:val="22"/>
              </w:rPr>
              <w:t>incident</w:t>
            </w:r>
            <w:r w:rsidRPr="008F5BC0">
              <w:rPr>
                <w:sz w:val="22"/>
                <w:szCs w:val="22"/>
              </w:rPr>
              <w:t xml:space="preserve"> management tool</w:t>
            </w:r>
          </w:p>
        </w:tc>
      </w:tr>
      <w:tr w14:paraId="7844158D" w14:textId="77777777" w:rsidTr="007F2BAE">
        <w:tblPrEx>
          <w:tblW w:w="10848" w:type="dxa"/>
          <w:tblInd w:w="108" w:type="dxa"/>
          <w:tblLayout w:type="fixed"/>
          <w:tblLook w:val="04A0"/>
        </w:tblPrEx>
        <w:trPr>
          <w:trHeight w:val="604"/>
        </w:trPr>
        <w:tc>
          <w:tcPr>
            <w:tcW w:w="5940" w:type="dxa"/>
            <w:tcBorders>
              <w:top w:val="single" w:sz="4" w:space="0" w:color="auto"/>
              <w:left w:val="single" w:sz="4" w:space="0" w:color="auto"/>
              <w:bottom w:val="single" w:sz="4" w:space="0" w:color="auto"/>
              <w:right w:val="single" w:sz="4" w:space="0" w:color="auto"/>
            </w:tcBorders>
          </w:tcPr>
          <w:p w:rsidR="006D3DFD" w:rsidRPr="00E02394" w:rsidP="007F2BAE" w14:paraId="46E493D5" w14:textId="77777777">
            <w:pPr>
              <w:rPr>
                <w:rStyle w:val="Computerskills"/>
                <w:rFonts w:ascii="Times New Roman" w:hAnsi="Times New Roman"/>
                <w:i w:val="0"/>
                <w:sz w:val="22"/>
                <w:szCs w:val="22"/>
              </w:rPr>
            </w:pPr>
            <w:r w:rsidRPr="00E02394">
              <w:rPr>
                <w:rStyle w:val="Computerskills"/>
                <w:rFonts w:ascii="Times New Roman" w:hAnsi="Times New Roman"/>
                <w:i w:val="0"/>
                <w:sz w:val="22"/>
                <w:szCs w:val="22"/>
              </w:rPr>
              <w:t>SAP BI/SAP BW 7.X, BW On HANA, BW4HANA, S4HANA,</w:t>
            </w:r>
          </w:p>
          <w:p w:rsidR="006D3DFD" w:rsidRPr="0053201F" w:rsidP="007F2BAE" w14:paraId="4A083702" w14:textId="101A8736">
            <w:pPr>
              <w:rPr>
                <w:sz w:val="22"/>
                <w:szCs w:val="22"/>
              </w:rPr>
            </w:pPr>
            <w:r w:rsidRPr="00E02394">
              <w:rPr>
                <w:rStyle w:val="Computerskills"/>
                <w:rFonts w:ascii="Times New Roman" w:hAnsi="Times New Roman"/>
                <w:i w:val="0"/>
                <w:sz w:val="22"/>
                <w:szCs w:val="22"/>
              </w:rPr>
              <w:t>BI ABAP, SQL,</w:t>
            </w:r>
            <w:r w:rsidRPr="00E02394">
              <w:rPr>
                <w:sz w:val="22"/>
                <w:szCs w:val="22"/>
              </w:rPr>
              <w:t xml:space="preserve"> </w:t>
            </w:r>
            <w:r w:rsidRPr="00E02394">
              <w:rPr>
                <w:rStyle w:val="Computerskills"/>
                <w:rFonts w:ascii="Times New Roman" w:hAnsi="Times New Roman"/>
                <w:i w:val="0"/>
                <w:sz w:val="22"/>
                <w:szCs w:val="22"/>
              </w:rPr>
              <w:t>Bex</w:t>
            </w:r>
            <w:r w:rsidRPr="00E02394">
              <w:rPr>
                <w:rStyle w:val="Computerskills"/>
                <w:rFonts w:ascii="Times New Roman" w:hAnsi="Times New Roman"/>
                <w:i w:val="0"/>
                <w:sz w:val="22"/>
                <w:szCs w:val="22"/>
              </w:rPr>
              <w:t>/</w:t>
            </w:r>
            <w:r w:rsidRPr="00E02394">
              <w:rPr>
                <w:rStyle w:val="Computerskills"/>
                <w:rFonts w:ascii="Times New Roman" w:hAnsi="Times New Roman"/>
                <w:i w:val="0"/>
                <w:sz w:val="22"/>
                <w:szCs w:val="22"/>
              </w:rPr>
              <w:t>Webi</w:t>
            </w:r>
            <w:r w:rsidRPr="00E02394">
              <w:rPr>
                <w:rStyle w:val="Computerskills"/>
                <w:rFonts w:ascii="Times New Roman" w:hAnsi="Times New Roman"/>
                <w:i w:val="0"/>
                <w:sz w:val="22"/>
                <w:szCs w:val="22"/>
              </w:rPr>
              <w:t xml:space="preserve">  BO </w:t>
            </w:r>
            <w:r w:rsidRPr="00E02394">
              <w:rPr>
                <w:rStyle w:val="Computerskills"/>
                <w:rFonts w:ascii="Times New Roman" w:hAnsi="Times New Roman"/>
                <w:i w:val="0"/>
                <w:sz w:val="22"/>
                <w:szCs w:val="22"/>
              </w:rPr>
              <w:t>Reporting,</w:t>
            </w:r>
            <w:r w:rsidRPr="00E02394" w:rsidR="00C53DF2">
              <w:rPr>
                <w:rStyle w:val="Computerskills"/>
                <w:rFonts w:ascii="Times New Roman" w:hAnsi="Times New Roman"/>
                <w:i w:val="0"/>
                <w:sz w:val="22"/>
                <w:szCs w:val="22"/>
              </w:rPr>
              <w:t>AFO</w:t>
            </w:r>
            <w:r w:rsidRPr="00E02394" w:rsidR="00C53DF2">
              <w:rPr>
                <w:rStyle w:val="Computerskills"/>
                <w:rFonts w:ascii="Times New Roman" w:hAnsi="Times New Roman"/>
                <w:i w:val="0"/>
                <w:sz w:val="22"/>
                <w:szCs w:val="22"/>
              </w:rPr>
              <w:t>,</w:t>
            </w:r>
            <w:r w:rsidRPr="00E02394">
              <w:rPr>
                <w:rStyle w:val="Computerskills"/>
                <w:rFonts w:ascii="Times New Roman" w:hAnsi="Times New Roman"/>
                <w:i w:val="0"/>
                <w:sz w:val="22"/>
                <w:szCs w:val="22"/>
              </w:rPr>
              <w:t xml:space="preserve"> HANA Studio (BW4HANA, BW on HANA), ECC 4.0,6.0,</w:t>
            </w:r>
            <w:r w:rsidRPr="0053201F">
              <w:rPr>
                <w:i/>
                <w:sz w:val="22"/>
                <w:szCs w:val="22"/>
              </w:rPr>
              <w:t xml:space="preserve"> </w:t>
            </w:r>
          </w:p>
        </w:tc>
        <w:tc>
          <w:tcPr>
            <w:tcW w:w="900" w:type="dxa"/>
            <w:tcBorders>
              <w:top w:val="single" w:sz="4" w:space="0" w:color="auto"/>
              <w:left w:val="single" w:sz="4" w:space="0" w:color="auto"/>
              <w:bottom w:val="single" w:sz="4" w:space="0" w:color="auto"/>
              <w:right w:val="single" w:sz="4" w:space="0" w:color="auto"/>
            </w:tcBorders>
          </w:tcPr>
          <w:p w:rsidR="006D3DFD" w:rsidRPr="0053201F" w:rsidP="007F2BAE" w14:paraId="38331F65" w14:textId="77777777">
            <w:pPr>
              <w:rPr>
                <w:b/>
                <w:sz w:val="22"/>
                <w:szCs w:val="22"/>
              </w:rPr>
            </w:pPr>
            <w:r w:rsidRPr="0053201F">
              <w:rPr>
                <w:rStyle w:val="Computerskills"/>
                <w:rFonts w:ascii="Times New Roman" w:hAnsi="Times New Roman"/>
                <w:i w:val="0"/>
                <w:sz w:val="22"/>
                <w:szCs w:val="22"/>
              </w:rPr>
              <w:t>Oracle, HDB.</w:t>
            </w:r>
          </w:p>
        </w:tc>
        <w:tc>
          <w:tcPr>
            <w:tcW w:w="1080" w:type="dxa"/>
            <w:tcBorders>
              <w:top w:val="single" w:sz="4" w:space="0" w:color="auto"/>
              <w:left w:val="single" w:sz="4" w:space="0" w:color="auto"/>
              <w:bottom w:val="single" w:sz="4" w:space="0" w:color="auto"/>
              <w:right w:val="single" w:sz="4" w:space="0" w:color="auto"/>
            </w:tcBorders>
          </w:tcPr>
          <w:p w:rsidR="006D3DFD" w:rsidRPr="0053201F" w:rsidP="007F2BAE" w14:paraId="1C482D1A" w14:textId="77777777">
            <w:pPr>
              <w:rPr>
                <w:sz w:val="22"/>
                <w:szCs w:val="22"/>
              </w:rPr>
            </w:pPr>
            <w:hyperlink r:id="rId8" w:history="1">
              <w:r w:rsidRPr="0053201F">
                <w:rPr>
                  <w:rStyle w:val="Hyperlink"/>
                  <w:b/>
                  <w:sz w:val="22"/>
                  <w:szCs w:val="22"/>
                </w:rPr>
                <w:t>HPALM</w:t>
              </w:r>
            </w:hyperlink>
            <w:r w:rsidRPr="0053201F">
              <w:rPr>
                <w:rStyle w:val="Computerskills"/>
                <w:rFonts w:ascii="Times New Roman" w:hAnsi="Times New Roman"/>
                <w:i w:val="0"/>
                <w:sz w:val="22"/>
                <w:szCs w:val="22"/>
              </w:rPr>
              <w:t xml:space="preserve"> (SAP UT/SIT)</w:t>
            </w:r>
          </w:p>
        </w:tc>
        <w:tc>
          <w:tcPr>
            <w:tcW w:w="2928" w:type="dxa"/>
            <w:tcBorders>
              <w:top w:val="single" w:sz="4" w:space="0" w:color="auto"/>
              <w:left w:val="single" w:sz="4" w:space="0" w:color="auto"/>
              <w:bottom w:val="single" w:sz="4" w:space="0" w:color="auto"/>
              <w:right w:val="single" w:sz="4" w:space="0" w:color="auto"/>
            </w:tcBorders>
          </w:tcPr>
          <w:p w:rsidR="006D3DFD" w:rsidRPr="0053201F" w:rsidP="007F2BAE" w14:paraId="17F6F5E5" w14:textId="77777777">
            <w:pPr>
              <w:jc w:val="both"/>
              <w:rPr>
                <w:b/>
                <w:sz w:val="22"/>
                <w:szCs w:val="22"/>
                <w:u w:val="single"/>
              </w:rPr>
            </w:pPr>
            <w:r w:rsidRPr="0053201F">
              <w:rPr>
                <w:sz w:val="22"/>
                <w:szCs w:val="22"/>
              </w:rPr>
              <w:t>JIRA,</w:t>
            </w:r>
            <w:hyperlink r:id="rId9" w:history="1">
              <w:r w:rsidRPr="0053201F">
                <w:rPr>
                  <w:rStyle w:val="Hyperlink"/>
                  <w:b/>
                  <w:sz w:val="22"/>
                  <w:szCs w:val="22"/>
                </w:rPr>
                <w:t>Leankit</w:t>
              </w:r>
            </w:hyperlink>
            <w:r w:rsidRPr="0053201F">
              <w:rPr>
                <w:rStyle w:val="Computerskills"/>
                <w:rFonts w:ascii="Times New Roman" w:hAnsi="Times New Roman"/>
                <w:i w:val="0"/>
                <w:sz w:val="22"/>
                <w:szCs w:val="22"/>
              </w:rPr>
              <w:t>(</w:t>
            </w:r>
            <w:r w:rsidRPr="0053201F">
              <w:rPr>
                <w:rStyle w:val="Computerskills"/>
                <w:rFonts w:ascii="Times New Roman" w:hAnsi="Times New Roman"/>
                <w:i w:val="0"/>
                <w:sz w:val="22"/>
                <w:szCs w:val="22"/>
              </w:rPr>
              <w:t>KANBANCards</w:t>
            </w:r>
            <w:r w:rsidRPr="0053201F">
              <w:rPr>
                <w:rStyle w:val="Computerskills"/>
                <w:rFonts w:ascii="Times New Roman" w:hAnsi="Times New Roman"/>
                <w:i w:val="0"/>
                <w:sz w:val="22"/>
                <w:szCs w:val="22"/>
              </w:rPr>
              <w:t>),</w:t>
            </w:r>
            <w:r w:rsidRPr="0053201F">
              <w:rPr>
                <w:rStyle w:val="Computerskills"/>
                <w:rFonts w:ascii="Times New Roman" w:hAnsi="Times New Roman"/>
                <w:i w:val="0"/>
                <w:sz w:val="22"/>
                <w:szCs w:val="22"/>
              </w:rPr>
              <w:t>BMCremedy</w:t>
            </w:r>
            <w:r w:rsidRPr="0053201F">
              <w:rPr>
                <w:rStyle w:val="Computerskills"/>
                <w:rFonts w:ascii="Times New Roman" w:hAnsi="Times New Roman"/>
                <w:i w:val="0"/>
                <w:sz w:val="22"/>
                <w:szCs w:val="22"/>
              </w:rPr>
              <w:t>, Service-Now, HEAT</w:t>
            </w:r>
          </w:p>
        </w:tc>
      </w:tr>
    </w:tbl>
    <w:p w:rsidR="006D3DFD" w:rsidRPr="008F5BC0" w14:paraId="3AF35CE3" w14:textId="77777777">
      <w:pPr>
        <w:spacing w:after="200" w:line="276" w:lineRule="auto"/>
        <w:rPr>
          <w:sz w:val="24"/>
          <w:szCs w:val="24"/>
        </w:rPr>
      </w:pPr>
    </w:p>
    <w:p w:rsidR="00FD4263" w14:paraId="67FD9204" w14:textId="77777777">
      <w:pPr>
        <w:shd w:val="clear" w:color="auto" w:fill="BFBFBF"/>
        <w:rPr>
          <w:b/>
          <w:sz w:val="22"/>
          <w:szCs w:val="22"/>
        </w:rPr>
      </w:pPr>
      <w:r>
        <w:rPr>
          <w:b/>
          <w:sz w:val="22"/>
          <w:szCs w:val="22"/>
        </w:rPr>
        <w:t>Job Experience:</w:t>
      </w: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94"/>
        <w:gridCol w:w="1701"/>
        <w:gridCol w:w="1275"/>
        <w:gridCol w:w="2019"/>
        <w:gridCol w:w="1447"/>
        <w:gridCol w:w="1664"/>
      </w:tblGrid>
      <w:tr w14:paraId="3F090C34" w14:textId="77777777" w:rsidTr="00A75675">
        <w:tblPrEx>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18"/>
        </w:trPr>
        <w:tc>
          <w:tcPr>
            <w:tcW w:w="2694" w:type="dxa"/>
            <w:tcBorders>
              <w:top w:val="single" w:sz="4" w:space="0" w:color="auto"/>
              <w:left w:val="single" w:sz="4" w:space="0" w:color="auto"/>
              <w:bottom w:val="single" w:sz="4" w:space="0" w:color="auto"/>
              <w:right w:val="single" w:sz="4" w:space="0" w:color="auto"/>
            </w:tcBorders>
          </w:tcPr>
          <w:p w:rsidR="00FD4263" w14:paraId="05D788C3" w14:textId="77777777">
            <w:pPr>
              <w:pStyle w:val="Heading2"/>
              <w:jc w:val="left"/>
              <w:rPr>
                <w:sz w:val="22"/>
                <w:szCs w:val="22"/>
              </w:rPr>
            </w:pPr>
            <w:r>
              <w:rPr>
                <w:sz w:val="22"/>
                <w:szCs w:val="22"/>
              </w:rPr>
              <w:t>Company</w:t>
            </w:r>
          </w:p>
        </w:tc>
        <w:tc>
          <w:tcPr>
            <w:tcW w:w="1701" w:type="dxa"/>
            <w:tcBorders>
              <w:top w:val="single" w:sz="4" w:space="0" w:color="auto"/>
              <w:left w:val="single" w:sz="4" w:space="0" w:color="auto"/>
              <w:bottom w:val="single" w:sz="4" w:space="0" w:color="auto"/>
              <w:right w:val="single" w:sz="4" w:space="0" w:color="auto"/>
            </w:tcBorders>
          </w:tcPr>
          <w:p w:rsidR="00FD4263" w14:paraId="38A64422" w14:textId="77777777">
            <w:pPr>
              <w:pStyle w:val="Heading2"/>
              <w:jc w:val="left"/>
              <w:rPr>
                <w:sz w:val="22"/>
                <w:szCs w:val="22"/>
              </w:rPr>
            </w:pPr>
            <w:r>
              <w:rPr>
                <w:sz w:val="22"/>
                <w:szCs w:val="22"/>
              </w:rPr>
              <w:t>Designation and Grade</w:t>
            </w:r>
          </w:p>
        </w:tc>
        <w:tc>
          <w:tcPr>
            <w:tcW w:w="1275" w:type="dxa"/>
            <w:tcBorders>
              <w:top w:val="single" w:sz="4" w:space="0" w:color="auto"/>
              <w:left w:val="single" w:sz="4" w:space="0" w:color="auto"/>
              <w:bottom w:val="single" w:sz="4" w:space="0" w:color="auto"/>
              <w:right w:val="single" w:sz="4" w:space="0" w:color="auto"/>
            </w:tcBorders>
          </w:tcPr>
          <w:p w:rsidR="00FD4263" w14:paraId="5D909508" w14:textId="49270611">
            <w:pPr>
              <w:pStyle w:val="Heading2"/>
              <w:rPr>
                <w:sz w:val="22"/>
                <w:szCs w:val="22"/>
              </w:rPr>
            </w:pPr>
            <w:r>
              <w:rPr>
                <w:sz w:val="22"/>
                <w:szCs w:val="22"/>
              </w:rPr>
              <w:t>Experience</w:t>
            </w:r>
          </w:p>
        </w:tc>
        <w:tc>
          <w:tcPr>
            <w:tcW w:w="2019" w:type="dxa"/>
            <w:tcBorders>
              <w:top w:val="single" w:sz="4" w:space="0" w:color="auto"/>
              <w:left w:val="single" w:sz="4" w:space="0" w:color="auto"/>
              <w:bottom w:val="single" w:sz="4" w:space="0" w:color="auto"/>
              <w:right w:val="single" w:sz="4" w:space="0" w:color="auto"/>
            </w:tcBorders>
          </w:tcPr>
          <w:p w:rsidR="00FD4263" w14:paraId="0EB23517" w14:textId="77777777">
            <w:pPr>
              <w:pStyle w:val="Heading2"/>
              <w:rPr>
                <w:sz w:val="22"/>
                <w:szCs w:val="22"/>
              </w:rPr>
            </w:pPr>
            <w:r>
              <w:rPr>
                <w:sz w:val="22"/>
                <w:szCs w:val="22"/>
              </w:rPr>
              <w:t xml:space="preserve">Duration </w:t>
            </w:r>
          </w:p>
        </w:tc>
        <w:tc>
          <w:tcPr>
            <w:tcW w:w="1447" w:type="dxa"/>
            <w:tcBorders>
              <w:top w:val="single" w:sz="4" w:space="0" w:color="auto"/>
              <w:left w:val="single" w:sz="4" w:space="0" w:color="auto"/>
              <w:bottom w:val="single" w:sz="4" w:space="0" w:color="auto"/>
              <w:right w:val="single" w:sz="4" w:space="0" w:color="auto"/>
            </w:tcBorders>
          </w:tcPr>
          <w:p w:rsidR="00FD4263" w14:paraId="65AB7D62" w14:textId="5DD14241">
            <w:pPr>
              <w:pStyle w:val="Heading2"/>
              <w:rPr>
                <w:sz w:val="22"/>
                <w:szCs w:val="22"/>
              </w:rPr>
            </w:pPr>
            <w:r>
              <w:rPr>
                <w:sz w:val="22"/>
                <w:szCs w:val="22"/>
              </w:rPr>
              <w:t>City</w:t>
            </w:r>
          </w:p>
        </w:tc>
        <w:tc>
          <w:tcPr>
            <w:tcW w:w="1664" w:type="dxa"/>
            <w:tcBorders>
              <w:top w:val="single" w:sz="4" w:space="0" w:color="auto"/>
              <w:left w:val="single" w:sz="4" w:space="0" w:color="auto"/>
              <w:bottom w:val="single" w:sz="4" w:space="0" w:color="auto"/>
              <w:right w:val="single" w:sz="4" w:space="0" w:color="auto"/>
            </w:tcBorders>
          </w:tcPr>
          <w:p w:rsidR="00FD4263" w14:paraId="7EF6041F" w14:textId="77777777">
            <w:pPr>
              <w:pStyle w:val="Heading2"/>
              <w:rPr>
                <w:sz w:val="22"/>
                <w:szCs w:val="22"/>
              </w:rPr>
            </w:pPr>
            <w:r>
              <w:rPr>
                <w:sz w:val="22"/>
                <w:szCs w:val="22"/>
              </w:rPr>
              <w:t>Preferred Location</w:t>
            </w:r>
          </w:p>
        </w:tc>
      </w:tr>
      <w:tr w14:paraId="7C4CCE24" w14:textId="77777777" w:rsidTr="00A75675">
        <w:tblPrEx>
          <w:tblW w:w="10800" w:type="dxa"/>
          <w:tblInd w:w="108" w:type="dxa"/>
          <w:tblLook w:val="04A0"/>
        </w:tblPrEx>
        <w:trPr>
          <w:trHeight w:val="175"/>
        </w:trPr>
        <w:tc>
          <w:tcPr>
            <w:tcW w:w="2694" w:type="dxa"/>
            <w:tcBorders>
              <w:top w:val="single" w:sz="4" w:space="0" w:color="auto"/>
              <w:left w:val="single" w:sz="4" w:space="0" w:color="auto"/>
              <w:bottom w:val="single" w:sz="4" w:space="0" w:color="auto"/>
              <w:right w:val="single" w:sz="4" w:space="0" w:color="auto"/>
            </w:tcBorders>
          </w:tcPr>
          <w:p w:rsidR="00FD4263" w:rsidRPr="008F5BC0" w14:paraId="5925F2F1" w14:textId="62F395E3">
            <w:pPr>
              <w:rPr>
                <w:b/>
                <w:sz w:val="22"/>
                <w:szCs w:val="22"/>
                <w:lang w:val="fr-FR"/>
              </w:rPr>
            </w:pPr>
            <w:r w:rsidRPr="008F5BC0">
              <w:rPr>
                <w:sz w:val="22"/>
                <w:szCs w:val="22"/>
                <w:lang w:val="fr-FR"/>
              </w:rPr>
              <w:t>Cap</w:t>
            </w:r>
            <w:r w:rsidR="00E02394">
              <w:rPr>
                <w:sz w:val="22"/>
                <w:szCs w:val="22"/>
                <w:lang w:val="fr-FR"/>
              </w:rPr>
              <w:t>-G</w:t>
            </w:r>
            <w:r w:rsidRPr="008F5BC0" w:rsidR="00E02394">
              <w:rPr>
                <w:sz w:val="22"/>
                <w:szCs w:val="22"/>
                <w:lang w:val="fr-FR"/>
              </w:rPr>
              <w:t>emini</w:t>
            </w:r>
            <w:r w:rsidRPr="008F5BC0" w:rsidR="003B2223">
              <w:rPr>
                <w:sz w:val="22"/>
                <w:szCs w:val="22"/>
                <w:lang w:val="fr-FR"/>
              </w:rPr>
              <w:t xml:space="preserve"> </w:t>
            </w:r>
            <w:r w:rsidRPr="008F5BC0" w:rsidR="003B2223">
              <w:rPr>
                <w:sz w:val="22"/>
                <w:szCs w:val="22"/>
                <w:lang w:val="fr-FR"/>
              </w:rPr>
              <w:t>India</w:t>
            </w:r>
            <w:r w:rsidRPr="008F5BC0" w:rsidR="003B2223">
              <w:rPr>
                <w:sz w:val="22"/>
                <w:szCs w:val="22"/>
                <w:lang w:val="fr-FR"/>
              </w:rPr>
              <w:t xml:space="preserve"> </w:t>
            </w:r>
            <w:r w:rsidRPr="008F5BC0" w:rsidR="003B2223">
              <w:rPr>
                <w:sz w:val="22"/>
                <w:szCs w:val="22"/>
                <w:lang w:val="fr-FR"/>
              </w:rPr>
              <w:t>Pvt</w:t>
            </w:r>
            <w:r w:rsidRPr="008F5BC0" w:rsidR="003B2223">
              <w:rPr>
                <w:sz w:val="22"/>
                <w:szCs w:val="22"/>
                <w:lang w:val="fr-FR"/>
              </w:rPr>
              <w:t>. Ltd</w:t>
            </w:r>
          </w:p>
        </w:tc>
        <w:tc>
          <w:tcPr>
            <w:tcW w:w="1701" w:type="dxa"/>
            <w:tcBorders>
              <w:top w:val="single" w:sz="4" w:space="0" w:color="auto"/>
              <w:left w:val="single" w:sz="4" w:space="0" w:color="auto"/>
              <w:bottom w:val="single" w:sz="4" w:space="0" w:color="auto"/>
              <w:right w:val="single" w:sz="4" w:space="0" w:color="auto"/>
            </w:tcBorders>
          </w:tcPr>
          <w:p w:rsidR="00FD4263" w:rsidRPr="008F5BC0" w14:paraId="1FE5EF67" w14:textId="0886F7F1">
            <w:pPr>
              <w:rPr>
                <w:sz w:val="22"/>
                <w:szCs w:val="22"/>
              </w:rPr>
            </w:pPr>
            <w:r>
              <w:rPr>
                <w:sz w:val="22"/>
                <w:szCs w:val="22"/>
              </w:rPr>
              <w:t>P3-Consultant</w:t>
            </w:r>
          </w:p>
          <w:p w:rsidR="00FD4263" w:rsidRPr="008F5BC0" w14:paraId="531E12D1" w14:textId="3CE2A008">
            <w:pPr>
              <w:rPr>
                <w:b/>
                <w:sz w:val="22"/>
                <w:szCs w:val="22"/>
              </w:rPr>
            </w:pPr>
          </w:p>
        </w:tc>
        <w:tc>
          <w:tcPr>
            <w:tcW w:w="1275" w:type="dxa"/>
            <w:tcBorders>
              <w:top w:val="single" w:sz="4" w:space="0" w:color="auto"/>
              <w:left w:val="single" w:sz="4" w:space="0" w:color="auto"/>
              <w:bottom w:val="single" w:sz="4" w:space="0" w:color="auto"/>
              <w:right w:val="single" w:sz="4" w:space="0" w:color="auto"/>
            </w:tcBorders>
          </w:tcPr>
          <w:p w:rsidR="00FD4263" w:rsidRPr="008F5BC0" w:rsidP="00CE4472" w14:paraId="6BEB5878" w14:textId="5479365A">
            <w:pPr>
              <w:jc w:val="center"/>
              <w:rPr>
                <w:sz w:val="22"/>
                <w:szCs w:val="22"/>
              </w:rPr>
            </w:pPr>
            <w:r w:rsidRPr="008F5BC0">
              <w:rPr>
                <w:sz w:val="22"/>
                <w:szCs w:val="22"/>
              </w:rPr>
              <w:t>3.</w:t>
            </w:r>
            <w:r w:rsidRPr="008F5BC0" w:rsidR="003B2223">
              <w:rPr>
                <w:sz w:val="22"/>
                <w:szCs w:val="22"/>
              </w:rPr>
              <w:t>10</w:t>
            </w:r>
            <w:r w:rsidRPr="008F5BC0">
              <w:rPr>
                <w:sz w:val="22"/>
                <w:szCs w:val="22"/>
              </w:rPr>
              <w:t>Yrs</w:t>
            </w:r>
            <w:r w:rsidRPr="008F5BC0" w:rsidR="00F07347">
              <w:rPr>
                <w:sz w:val="22"/>
                <w:szCs w:val="22"/>
              </w:rPr>
              <w:t xml:space="preserve">      </w:t>
            </w:r>
          </w:p>
        </w:tc>
        <w:tc>
          <w:tcPr>
            <w:tcW w:w="2019" w:type="dxa"/>
            <w:tcBorders>
              <w:top w:val="single" w:sz="4" w:space="0" w:color="auto"/>
              <w:left w:val="single" w:sz="4" w:space="0" w:color="auto"/>
              <w:bottom w:val="single" w:sz="4" w:space="0" w:color="auto"/>
              <w:right w:val="single" w:sz="4" w:space="0" w:color="auto"/>
            </w:tcBorders>
          </w:tcPr>
          <w:p w:rsidR="00FD4263" w:rsidRPr="008F5BC0" w:rsidP="009818B2" w14:paraId="3EADDF57" w14:textId="53209B17">
            <w:pPr>
              <w:rPr>
                <w:sz w:val="22"/>
                <w:szCs w:val="22"/>
              </w:rPr>
            </w:pPr>
            <w:r w:rsidRPr="008F5BC0">
              <w:rPr>
                <w:sz w:val="22"/>
                <w:szCs w:val="22"/>
              </w:rPr>
              <w:t>03</w:t>
            </w:r>
            <w:r w:rsidRPr="008F5BC0" w:rsidR="009818B2">
              <w:rPr>
                <w:sz w:val="22"/>
                <w:szCs w:val="22"/>
              </w:rPr>
              <w:t>rd</w:t>
            </w:r>
            <w:r w:rsidRPr="008F5BC0">
              <w:rPr>
                <w:sz w:val="22"/>
                <w:szCs w:val="22"/>
              </w:rPr>
              <w:t>-june-</w:t>
            </w:r>
            <w:r w:rsidRPr="008F5BC0" w:rsidR="009818B2">
              <w:rPr>
                <w:sz w:val="22"/>
                <w:szCs w:val="22"/>
              </w:rPr>
              <w:t>20</w:t>
            </w:r>
            <w:r w:rsidRPr="008F5BC0">
              <w:rPr>
                <w:sz w:val="22"/>
                <w:szCs w:val="22"/>
              </w:rPr>
              <w:t xml:space="preserve">13 to </w:t>
            </w:r>
          </w:p>
          <w:p w:rsidR="00FD4263" w:rsidRPr="008F5BC0" w:rsidP="009818B2" w14:paraId="2F5DEE3D" w14:textId="772F6878">
            <w:pPr>
              <w:rPr>
                <w:bCs/>
                <w:sz w:val="22"/>
                <w:szCs w:val="22"/>
              </w:rPr>
            </w:pPr>
            <w:r w:rsidRPr="008F5BC0">
              <w:rPr>
                <w:bCs/>
                <w:sz w:val="22"/>
                <w:szCs w:val="22"/>
              </w:rPr>
              <w:t>26</w:t>
            </w:r>
            <w:r w:rsidRPr="008F5BC0" w:rsidR="009818B2">
              <w:rPr>
                <w:bCs/>
                <w:sz w:val="22"/>
                <w:szCs w:val="22"/>
              </w:rPr>
              <w:t>th</w:t>
            </w:r>
            <w:r w:rsidRPr="008F5BC0">
              <w:rPr>
                <w:bCs/>
                <w:sz w:val="22"/>
                <w:szCs w:val="22"/>
              </w:rPr>
              <w:t>-</w:t>
            </w:r>
            <w:r w:rsidRPr="008F5BC0" w:rsidR="00EE7199">
              <w:rPr>
                <w:bCs/>
                <w:sz w:val="22"/>
                <w:szCs w:val="22"/>
              </w:rPr>
              <w:t>A</w:t>
            </w:r>
            <w:r w:rsidRPr="008F5BC0">
              <w:rPr>
                <w:bCs/>
                <w:sz w:val="22"/>
                <w:szCs w:val="22"/>
              </w:rPr>
              <w:t>pril-</w:t>
            </w:r>
            <w:r w:rsidRPr="008F5BC0" w:rsidR="009818B2">
              <w:rPr>
                <w:bCs/>
                <w:sz w:val="22"/>
                <w:szCs w:val="22"/>
              </w:rPr>
              <w:t>20</w:t>
            </w:r>
            <w:r w:rsidRPr="008F5BC0">
              <w:rPr>
                <w:bCs/>
                <w:sz w:val="22"/>
                <w:szCs w:val="22"/>
              </w:rPr>
              <w:t>17</w:t>
            </w:r>
          </w:p>
        </w:tc>
        <w:tc>
          <w:tcPr>
            <w:tcW w:w="1447" w:type="dxa"/>
            <w:tcBorders>
              <w:top w:val="single" w:sz="4" w:space="0" w:color="auto"/>
              <w:left w:val="single" w:sz="4" w:space="0" w:color="auto"/>
              <w:bottom w:val="single" w:sz="4" w:space="0" w:color="auto"/>
              <w:right w:val="single" w:sz="4" w:space="0" w:color="auto"/>
            </w:tcBorders>
          </w:tcPr>
          <w:p w:rsidR="00FD4263" w:rsidRPr="008F5BC0" w14:paraId="418967A3" w14:textId="423EC090">
            <w:pPr>
              <w:rPr>
                <w:b/>
                <w:sz w:val="22"/>
                <w:szCs w:val="22"/>
              </w:rPr>
            </w:pPr>
            <w:r w:rsidRPr="008F5BC0">
              <w:rPr>
                <w:sz w:val="22"/>
                <w:szCs w:val="22"/>
              </w:rPr>
              <w:t>Mumbai</w:t>
            </w:r>
            <w:r w:rsidRPr="008F5BC0" w:rsidR="00296400">
              <w:rPr>
                <w:sz w:val="22"/>
                <w:szCs w:val="22"/>
              </w:rPr>
              <w:t xml:space="preserve"> and Bangalore</w:t>
            </w:r>
          </w:p>
        </w:tc>
        <w:tc>
          <w:tcPr>
            <w:tcW w:w="1664" w:type="dxa"/>
            <w:tcBorders>
              <w:top w:val="single" w:sz="4" w:space="0" w:color="auto"/>
              <w:left w:val="single" w:sz="4" w:space="0" w:color="auto"/>
              <w:bottom w:val="single" w:sz="4" w:space="0" w:color="auto"/>
              <w:right w:val="single" w:sz="4" w:space="0" w:color="auto"/>
            </w:tcBorders>
          </w:tcPr>
          <w:p w:rsidR="00FD4263" w:rsidRPr="008F5BC0" w14:paraId="4F59AB03" w14:textId="1C4B4728">
            <w:pPr>
              <w:rPr>
                <w:sz w:val="22"/>
                <w:szCs w:val="22"/>
              </w:rPr>
            </w:pPr>
            <w:r w:rsidRPr="008F5BC0">
              <w:rPr>
                <w:sz w:val="22"/>
                <w:szCs w:val="22"/>
              </w:rPr>
              <w:t>Delhi</w:t>
            </w:r>
            <w:r w:rsidRPr="008F5BC0" w:rsidR="006813FE">
              <w:rPr>
                <w:sz w:val="22"/>
                <w:szCs w:val="22"/>
              </w:rPr>
              <w:t xml:space="preserve"> </w:t>
            </w:r>
            <w:r w:rsidRPr="008F5BC0">
              <w:rPr>
                <w:sz w:val="22"/>
                <w:szCs w:val="22"/>
              </w:rPr>
              <w:t>NCR/</w:t>
            </w:r>
          </w:p>
          <w:p w:rsidR="00FD4263" w:rsidRPr="008F5BC0" w14:paraId="3E0260EA" w14:textId="206414EB">
            <w:pPr>
              <w:rPr>
                <w:sz w:val="22"/>
                <w:szCs w:val="22"/>
              </w:rPr>
            </w:pPr>
            <w:r w:rsidRPr="008F5BC0">
              <w:rPr>
                <w:sz w:val="22"/>
                <w:szCs w:val="22"/>
              </w:rPr>
              <w:t>/Noida</w:t>
            </w:r>
          </w:p>
        </w:tc>
      </w:tr>
      <w:tr w14:paraId="580F6E4F" w14:textId="77777777" w:rsidTr="00A75675">
        <w:tblPrEx>
          <w:tblW w:w="10800" w:type="dxa"/>
          <w:tblInd w:w="108" w:type="dxa"/>
          <w:tblLook w:val="04A0"/>
        </w:tblPrEx>
        <w:trPr>
          <w:trHeight w:val="208"/>
        </w:trPr>
        <w:tc>
          <w:tcPr>
            <w:tcW w:w="2694" w:type="dxa"/>
            <w:tcBorders>
              <w:top w:val="single" w:sz="4" w:space="0" w:color="auto"/>
              <w:left w:val="single" w:sz="4" w:space="0" w:color="auto"/>
              <w:bottom w:val="single" w:sz="4" w:space="0" w:color="auto"/>
              <w:right w:val="single" w:sz="4" w:space="0" w:color="auto"/>
            </w:tcBorders>
          </w:tcPr>
          <w:p w:rsidR="00FD4263" w:rsidRPr="008F5BC0" w:rsidP="00E02394" w14:paraId="298D32D1" w14:textId="1A806521">
            <w:pPr>
              <w:rPr>
                <w:sz w:val="22"/>
                <w:szCs w:val="22"/>
                <w:lang w:val="fr-FR"/>
              </w:rPr>
            </w:pPr>
            <w:r w:rsidRPr="008F5BC0">
              <w:rPr>
                <w:sz w:val="22"/>
                <w:szCs w:val="22"/>
              </w:rPr>
              <w:t>Tata Consultancy Services</w:t>
            </w:r>
            <w:r w:rsidR="00E02394">
              <w:rPr>
                <w:sz w:val="22"/>
                <w:szCs w:val="22"/>
              </w:rPr>
              <w:t xml:space="preserve"> Pvt.</w:t>
            </w:r>
            <w:r w:rsidRPr="008F5BC0">
              <w:rPr>
                <w:sz w:val="22"/>
                <w:szCs w:val="22"/>
              </w:rPr>
              <w:t xml:space="preserve"> Ltd </w:t>
            </w:r>
          </w:p>
        </w:tc>
        <w:tc>
          <w:tcPr>
            <w:tcW w:w="1701" w:type="dxa"/>
            <w:tcBorders>
              <w:top w:val="single" w:sz="4" w:space="0" w:color="auto"/>
              <w:left w:val="single" w:sz="4" w:space="0" w:color="auto"/>
              <w:bottom w:val="single" w:sz="4" w:space="0" w:color="auto"/>
              <w:right w:val="single" w:sz="4" w:space="0" w:color="auto"/>
            </w:tcBorders>
          </w:tcPr>
          <w:p w:rsidR="00FD4263" w:rsidRPr="008F5BC0" w14:paraId="28E33998" w14:textId="146F6428">
            <w:pPr>
              <w:rPr>
                <w:sz w:val="22"/>
                <w:szCs w:val="22"/>
              </w:rPr>
            </w:pPr>
            <w:r>
              <w:rPr>
                <w:sz w:val="22"/>
                <w:szCs w:val="22"/>
              </w:rPr>
              <w:t xml:space="preserve">C2-IT Analyst </w:t>
            </w:r>
          </w:p>
        </w:tc>
        <w:tc>
          <w:tcPr>
            <w:tcW w:w="1275" w:type="dxa"/>
            <w:tcBorders>
              <w:top w:val="single" w:sz="4" w:space="0" w:color="auto"/>
              <w:left w:val="single" w:sz="4" w:space="0" w:color="auto"/>
              <w:bottom w:val="single" w:sz="4" w:space="0" w:color="auto"/>
              <w:right w:val="single" w:sz="4" w:space="0" w:color="auto"/>
            </w:tcBorders>
          </w:tcPr>
          <w:p w:rsidR="00FD4263" w:rsidRPr="008F5BC0" w:rsidP="00EE2B63" w14:paraId="30254281" w14:textId="16D6392E">
            <w:pPr>
              <w:jc w:val="center"/>
              <w:rPr>
                <w:sz w:val="22"/>
                <w:szCs w:val="22"/>
              </w:rPr>
            </w:pPr>
            <w:r w:rsidRPr="008F5BC0">
              <w:rPr>
                <w:sz w:val="22"/>
                <w:szCs w:val="22"/>
              </w:rPr>
              <w:t>4</w:t>
            </w:r>
            <w:r w:rsidRPr="008F5BC0" w:rsidR="00EE2B63">
              <w:rPr>
                <w:sz w:val="22"/>
                <w:szCs w:val="22"/>
              </w:rPr>
              <w:t>.4Yrs</w:t>
            </w:r>
          </w:p>
        </w:tc>
        <w:tc>
          <w:tcPr>
            <w:tcW w:w="2019" w:type="dxa"/>
            <w:tcBorders>
              <w:top w:val="single" w:sz="4" w:space="0" w:color="auto"/>
              <w:left w:val="single" w:sz="4" w:space="0" w:color="auto"/>
              <w:bottom w:val="single" w:sz="4" w:space="0" w:color="auto"/>
              <w:right w:val="single" w:sz="4" w:space="0" w:color="auto"/>
            </w:tcBorders>
          </w:tcPr>
          <w:p w:rsidR="00FD4263" w:rsidRPr="008F5BC0" w:rsidP="00D36250" w14:paraId="207510E1" w14:textId="1499D5F7">
            <w:pPr>
              <w:rPr>
                <w:sz w:val="22"/>
                <w:szCs w:val="22"/>
              </w:rPr>
            </w:pPr>
            <w:r w:rsidRPr="008F5BC0">
              <w:rPr>
                <w:sz w:val="22"/>
                <w:szCs w:val="22"/>
              </w:rPr>
              <w:t>10</w:t>
            </w:r>
            <w:r w:rsidRPr="008F5BC0" w:rsidR="009818B2">
              <w:rPr>
                <w:sz w:val="22"/>
                <w:szCs w:val="22"/>
              </w:rPr>
              <w:t>th</w:t>
            </w:r>
            <w:r w:rsidRPr="008F5BC0">
              <w:rPr>
                <w:sz w:val="22"/>
                <w:szCs w:val="22"/>
              </w:rPr>
              <w:t>-</w:t>
            </w:r>
            <w:r w:rsidRPr="008F5BC0" w:rsidR="00EE7199">
              <w:rPr>
                <w:sz w:val="22"/>
                <w:szCs w:val="22"/>
              </w:rPr>
              <w:t>M</w:t>
            </w:r>
            <w:r w:rsidRPr="008F5BC0" w:rsidR="009818B2">
              <w:rPr>
                <w:sz w:val="22"/>
                <w:szCs w:val="22"/>
              </w:rPr>
              <w:t>ay-20</w:t>
            </w:r>
            <w:r w:rsidRPr="008F5BC0" w:rsidR="00F07347">
              <w:rPr>
                <w:sz w:val="22"/>
                <w:szCs w:val="22"/>
              </w:rPr>
              <w:t xml:space="preserve">17 to </w:t>
            </w:r>
            <w:r w:rsidRPr="008F5BC0" w:rsidR="00D36250">
              <w:rPr>
                <w:sz w:val="22"/>
                <w:szCs w:val="22"/>
              </w:rPr>
              <w:t>27</w:t>
            </w:r>
            <w:r w:rsidRPr="008F5BC0" w:rsidR="00D36250">
              <w:rPr>
                <w:sz w:val="22"/>
                <w:szCs w:val="22"/>
                <w:vertAlign w:val="superscript"/>
              </w:rPr>
              <w:t>th_</w:t>
            </w:r>
            <w:r w:rsidRPr="008F5BC0" w:rsidR="00F07347">
              <w:rPr>
                <w:sz w:val="22"/>
                <w:szCs w:val="22"/>
              </w:rPr>
              <w:t>Aug</w:t>
            </w:r>
            <w:r w:rsidRPr="008F5BC0" w:rsidR="00D36250">
              <w:rPr>
                <w:sz w:val="22"/>
                <w:szCs w:val="22"/>
              </w:rPr>
              <w:t>-</w:t>
            </w:r>
            <w:r w:rsidRPr="008F5BC0" w:rsidR="00F07347">
              <w:rPr>
                <w:sz w:val="22"/>
                <w:szCs w:val="22"/>
              </w:rPr>
              <w:t>2021</w:t>
            </w:r>
          </w:p>
        </w:tc>
        <w:tc>
          <w:tcPr>
            <w:tcW w:w="1447" w:type="dxa"/>
            <w:tcBorders>
              <w:top w:val="single" w:sz="4" w:space="0" w:color="auto"/>
              <w:left w:val="single" w:sz="4" w:space="0" w:color="auto"/>
              <w:bottom w:val="single" w:sz="4" w:space="0" w:color="auto"/>
              <w:right w:val="single" w:sz="4" w:space="0" w:color="auto"/>
            </w:tcBorders>
          </w:tcPr>
          <w:p w:rsidR="00FD4263" w:rsidRPr="008F5BC0" w:rsidP="00963A55" w14:paraId="46153C30" w14:textId="4C22CA1F">
            <w:pPr>
              <w:rPr>
                <w:sz w:val="22"/>
                <w:szCs w:val="22"/>
              </w:rPr>
            </w:pPr>
            <w:r w:rsidRPr="008F5BC0">
              <w:rPr>
                <w:sz w:val="22"/>
                <w:szCs w:val="22"/>
              </w:rPr>
              <w:t>Mumbai and Noida</w:t>
            </w:r>
          </w:p>
        </w:tc>
        <w:tc>
          <w:tcPr>
            <w:tcW w:w="1664" w:type="dxa"/>
            <w:tcBorders>
              <w:top w:val="single" w:sz="4" w:space="0" w:color="auto"/>
              <w:left w:val="single" w:sz="4" w:space="0" w:color="auto"/>
              <w:bottom w:val="single" w:sz="4" w:space="0" w:color="auto"/>
              <w:right w:val="single" w:sz="4" w:space="0" w:color="auto"/>
            </w:tcBorders>
          </w:tcPr>
          <w:p w:rsidR="00AB5131" w:rsidRPr="008F5BC0" w:rsidP="00AB5131" w14:paraId="593E2A44" w14:textId="0EF584A7">
            <w:pPr>
              <w:rPr>
                <w:sz w:val="22"/>
                <w:szCs w:val="22"/>
              </w:rPr>
            </w:pPr>
            <w:r w:rsidRPr="008F5BC0">
              <w:rPr>
                <w:sz w:val="22"/>
                <w:szCs w:val="22"/>
              </w:rPr>
              <w:t>Delhi</w:t>
            </w:r>
            <w:r w:rsidRPr="008F5BC0" w:rsidR="006813FE">
              <w:rPr>
                <w:sz w:val="22"/>
                <w:szCs w:val="22"/>
              </w:rPr>
              <w:t xml:space="preserve"> </w:t>
            </w:r>
            <w:r w:rsidRPr="008F5BC0">
              <w:rPr>
                <w:sz w:val="22"/>
                <w:szCs w:val="22"/>
              </w:rPr>
              <w:t>NCR/</w:t>
            </w:r>
          </w:p>
          <w:p w:rsidR="00FD4263" w:rsidRPr="008F5BC0" w:rsidP="00AB5131" w14:paraId="63D406A2" w14:textId="3EDD4581">
            <w:pPr>
              <w:rPr>
                <w:sz w:val="22"/>
                <w:szCs w:val="22"/>
              </w:rPr>
            </w:pPr>
            <w:r w:rsidRPr="008F5BC0">
              <w:rPr>
                <w:sz w:val="22"/>
                <w:szCs w:val="22"/>
              </w:rPr>
              <w:t>/Noida</w:t>
            </w:r>
          </w:p>
        </w:tc>
      </w:tr>
      <w:tr w14:paraId="01C7538A" w14:textId="77777777" w:rsidTr="00A75675">
        <w:tblPrEx>
          <w:tblW w:w="10800" w:type="dxa"/>
          <w:tblInd w:w="108" w:type="dxa"/>
          <w:tblLook w:val="04A0"/>
        </w:tblPrEx>
        <w:trPr>
          <w:trHeight w:val="319"/>
        </w:trPr>
        <w:tc>
          <w:tcPr>
            <w:tcW w:w="2694" w:type="dxa"/>
            <w:tcBorders>
              <w:top w:val="single" w:sz="4" w:space="0" w:color="auto"/>
              <w:left w:val="single" w:sz="4" w:space="0" w:color="auto"/>
              <w:bottom w:val="single" w:sz="4" w:space="0" w:color="auto"/>
              <w:right w:val="single" w:sz="4" w:space="0" w:color="auto"/>
            </w:tcBorders>
          </w:tcPr>
          <w:p w:rsidR="00F07347" w:rsidRPr="008F5BC0" w14:paraId="00097F34" w14:textId="35CA230C">
            <w:pPr>
              <w:rPr>
                <w:sz w:val="22"/>
                <w:szCs w:val="22"/>
              </w:rPr>
            </w:pPr>
            <w:r w:rsidRPr="008F5BC0">
              <w:rPr>
                <w:sz w:val="22"/>
                <w:szCs w:val="22"/>
              </w:rPr>
              <w:t>Accenture I</w:t>
            </w:r>
            <w:r w:rsidRPr="008F5BC0">
              <w:rPr>
                <w:sz w:val="22"/>
                <w:szCs w:val="22"/>
              </w:rPr>
              <w:t>ndia Pvt</w:t>
            </w:r>
            <w:r w:rsidR="00E02394">
              <w:rPr>
                <w:sz w:val="22"/>
                <w:szCs w:val="22"/>
              </w:rPr>
              <w:t>.</w:t>
            </w:r>
            <w:r w:rsidRPr="008F5BC0">
              <w:rPr>
                <w:sz w:val="22"/>
                <w:szCs w:val="22"/>
              </w:rPr>
              <w:t xml:space="preserve"> Ltd</w:t>
            </w:r>
          </w:p>
        </w:tc>
        <w:tc>
          <w:tcPr>
            <w:tcW w:w="1701" w:type="dxa"/>
            <w:tcBorders>
              <w:top w:val="single" w:sz="4" w:space="0" w:color="auto"/>
              <w:left w:val="single" w:sz="4" w:space="0" w:color="auto"/>
              <w:bottom w:val="single" w:sz="4" w:space="0" w:color="auto"/>
              <w:right w:val="single" w:sz="4" w:space="0" w:color="auto"/>
            </w:tcBorders>
          </w:tcPr>
          <w:p w:rsidR="00F07347" w:rsidRPr="008F5BC0" w:rsidP="00A75675" w14:paraId="0761AAF6" w14:textId="140BB76A">
            <w:pPr>
              <w:rPr>
                <w:sz w:val="22"/>
                <w:szCs w:val="22"/>
              </w:rPr>
            </w:pPr>
            <w:r>
              <w:t xml:space="preserve">L9- </w:t>
            </w:r>
            <w:hyperlink r:id="rId10" w:tgtFrame="_self" w:history="1">
              <w:r w:rsidRPr="008F5BC0">
                <w:rPr>
                  <w:sz w:val="22"/>
                  <w:szCs w:val="22"/>
                </w:rPr>
                <w:t>Team Lead</w:t>
              </w:r>
            </w:hyperlink>
          </w:p>
        </w:tc>
        <w:tc>
          <w:tcPr>
            <w:tcW w:w="1275" w:type="dxa"/>
            <w:tcBorders>
              <w:top w:val="single" w:sz="4" w:space="0" w:color="auto"/>
              <w:left w:val="single" w:sz="4" w:space="0" w:color="auto"/>
              <w:bottom w:val="single" w:sz="4" w:space="0" w:color="auto"/>
              <w:right w:val="single" w:sz="4" w:space="0" w:color="auto"/>
            </w:tcBorders>
          </w:tcPr>
          <w:p w:rsidR="00F07347" w:rsidRPr="008F5BC0" w:rsidP="00EE2B63" w14:paraId="48E85445" w14:textId="676B4357">
            <w:pPr>
              <w:jc w:val="center"/>
              <w:rPr>
                <w:sz w:val="22"/>
                <w:szCs w:val="22"/>
              </w:rPr>
            </w:pPr>
            <w:r>
              <w:rPr>
                <w:sz w:val="22"/>
                <w:szCs w:val="22"/>
              </w:rPr>
              <w:t>3.11</w:t>
            </w:r>
            <w:r w:rsidRPr="008F5BC0">
              <w:rPr>
                <w:sz w:val="22"/>
                <w:szCs w:val="22"/>
              </w:rPr>
              <w:t>Yrs</w:t>
            </w:r>
          </w:p>
        </w:tc>
        <w:tc>
          <w:tcPr>
            <w:tcW w:w="2019" w:type="dxa"/>
            <w:tcBorders>
              <w:top w:val="single" w:sz="4" w:space="0" w:color="auto"/>
              <w:left w:val="single" w:sz="4" w:space="0" w:color="auto"/>
              <w:bottom w:val="single" w:sz="4" w:space="0" w:color="auto"/>
              <w:right w:val="single" w:sz="4" w:space="0" w:color="auto"/>
            </w:tcBorders>
          </w:tcPr>
          <w:p w:rsidR="00F07347" w:rsidRPr="008F5BC0" w:rsidP="009818B2" w14:paraId="13F5A558" w14:textId="786698A7">
            <w:pPr>
              <w:rPr>
                <w:sz w:val="22"/>
                <w:szCs w:val="22"/>
              </w:rPr>
            </w:pPr>
            <w:r w:rsidRPr="008F5BC0">
              <w:rPr>
                <w:sz w:val="22"/>
                <w:szCs w:val="22"/>
              </w:rPr>
              <w:t>1</w:t>
            </w:r>
            <w:r w:rsidRPr="008F5BC0">
              <w:rPr>
                <w:sz w:val="22"/>
                <w:szCs w:val="22"/>
                <w:vertAlign w:val="superscript"/>
              </w:rPr>
              <w:t>st</w:t>
            </w:r>
            <w:r w:rsidRPr="008F5BC0">
              <w:rPr>
                <w:sz w:val="22"/>
                <w:szCs w:val="22"/>
              </w:rPr>
              <w:t>-Sept-2021 to till date</w:t>
            </w:r>
          </w:p>
        </w:tc>
        <w:tc>
          <w:tcPr>
            <w:tcW w:w="1447" w:type="dxa"/>
            <w:tcBorders>
              <w:top w:val="single" w:sz="4" w:space="0" w:color="auto"/>
              <w:left w:val="single" w:sz="4" w:space="0" w:color="auto"/>
              <w:bottom w:val="single" w:sz="4" w:space="0" w:color="auto"/>
              <w:right w:val="single" w:sz="4" w:space="0" w:color="auto"/>
            </w:tcBorders>
          </w:tcPr>
          <w:p w:rsidR="008A1D1E" w:rsidRPr="008F5BC0" w:rsidP="00963A55" w14:paraId="7709B1A1" w14:textId="40CE6556">
            <w:pPr>
              <w:rPr>
                <w:sz w:val="22"/>
                <w:szCs w:val="22"/>
              </w:rPr>
            </w:pPr>
            <w:r w:rsidRPr="008F5BC0">
              <w:rPr>
                <w:sz w:val="22"/>
                <w:szCs w:val="22"/>
              </w:rPr>
              <w:t xml:space="preserve">  Noida/Delhi</w:t>
            </w:r>
          </w:p>
          <w:p w:rsidR="00F07347" w:rsidRPr="008F5BC0" w:rsidP="00963A55" w14:paraId="51D4CCCD" w14:textId="7A13E79F">
            <w:pPr>
              <w:rPr>
                <w:sz w:val="22"/>
                <w:szCs w:val="22"/>
              </w:rPr>
            </w:pPr>
            <w:r w:rsidRPr="008F5BC0">
              <w:rPr>
                <w:sz w:val="22"/>
                <w:szCs w:val="22"/>
              </w:rPr>
              <w:t>(Current city)</w:t>
            </w:r>
          </w:p>
        </w:tc>
        <w:tc>
          <w:tcPr>
            <w:tcW w:w="1664" w:type="dxa"/>
            <w:tcBorders>
              <w:top w:val="single" w:sz="4" w:space="0" w:color="auto"/>
              <w:left w:val="single" w:sz="4" w:space="0" w:color="auto"/>
              <w:bottom w:val="single" w:sz="4" w:space="0" w:color="auto"/>
              <w:right w:val="single" w:sz="4" w:space="0" w:color="auto"/>
            </w:tcBorders>
          </w:tcPr>
          <w:p w:rsidR="008A1D1E" w:rsidRPr="008F5BC0" w:rsidP="008A1D1E" w14:paraId="67AB3213" w14:textId="77777777">
            <w:pPr>
              <w:rPr>
                <w:sz w:val="22"/>
                <w:szCs w:val="22"/>
              </w:rPr>
            </w:pPr>
            <w:r w:rsidRPr="008F5BC0">
              <w:rPr>
                <w:sz w:val="22"/>
                <w:szCs w:val="22"/>
              </w:rPr>
              <w:t>Delhi NCR/</w:t>
            </w:r>
          </w:p>
          <w:p w:rsidR="00F07347" w:rsidRPr="008F5BC0" w:rsidP="008A1D1E" w14:paraId="6BC1B846" w14:textId="2DACFE3C">
            <w:pPr>
              <w:rPr>
                <w:sz w:val="22"/>
                <w:szCs w:val="22"/>
              </w:rPr>
            </w:pPr>
            <w:r w:rsidRPr="008F5BC0">
              <w:rPr>
                <w:sz w:val="22"/>
                <w:szCs w:val="22"/>
              </w:rPr>
              <w:t>/Noida</w:t>
            </w:r>
          </w:p>
        </w:tc>
      </w:tr>
    </w:tbl>
    <w:p w:rsidR="003974D3" w:rsidP="003974D3" w14:paraId="29139DF3" w14:textId="77777777">
      <w:pPr>
        <w:pStyle w:val="Bullets"/>
        <w:numPr>
          <w:ilvl w:val="0"/>
          <w:numId w:val="0"/>
        </w:numPr>
        <w:tabs>
          <w:tab w:val="left" w:pos="720"/>
        </w:tabs>
        <w:rPr>
          <w:rStyle w:val="ResultsBullets"/>
          <w:rFonts w:ascii="Times New Roman" w:hAnsi="Times New Roman" w:cs="Times New Roman"/>
          <w:sz w:val="24"/>
          <w:szCs w:val="24"/>
        </w:rPr>
      </w:pPr>
    </w:p>
    <w:p w:rsidR="00FD4263" w:rsidRPr="007256F4" w:rsidP="007256F4" w14:paraId="6307B765" w14:textId="1D7218C8">
      <w:pPr>
        <w:shd w:val="clear" w:color="auto" w:fill="BFBFBF"/>
        <w:rPr>
          <w:rStyle w:val="ResultsBullets"/>
          <w:rFonts w:ascii="Times New Roman" w:hAnsi="Times New Roman"/>
          <w:b/>
          <w:sz w:val="22"/>
          <w:szCs w:val="22"/>
        </w:rPr>
      </w:pPr>
      <w:r>
        <w:rPr>
          <w:b/>
          <w:sz w:val="22"/>
          <w:szCs w:val="22"/>
        </w:rPr>
        <w:t>Academic Details:</w:t>
      </w: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01"/>
        <w:gridCol w:w="3789"/>
        <w:gridCol w:w="2590"/>
        <w:gridCol w:w="1010"/>
        <w:gridCol w:w="1683"/>
      </w:tblGrid>
      <w:tr w14:paraId="785745E4" w14:textId="77777777" w:rsidTr="006A11EB">
        <w:tblPrEx>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405"/>
        </w:trPr>
        <w:tc>
          <w:tcPr>
            <w:tcW w:w="1701" w:type="dxa"/>
            <w:tcBorders>
              <w:top w:val="single" w:sz="4" w:space="0" w:color="auto"/>
              <w:left w:val="single" w:sz="4" w:space="0" w:color="auto"/>
              <w:bottom w:val="single" w:sz="4" w:space="0" w:color="auto"/>
              <w:right w:val="single" w:sz="4" w:space="0" w:color="auto"/>
            </w:tcBorders>
          </w:tcPr>
          <w:p w:rsidR="003974D3" w:rsidP="008B151A" w14:paraId="72220974" w14:textId="77777777">
            <w:pPr>
              <w:pStyle w:val="Heading2"/>
              <w:jc w:val="left"/>
              <w:rPr>
                <w:sz w:val="22"/>
                <w:szCs w:val="22"/>
              </w:rPr>
            </w:pPr>
            <w:r>
              <w:rPr>
                <w:sz w:val="22"/>
                <w:szCs w:val="22"/>
              </w:rPr>
              <w:t>Qualification</w:t>
            </w:r>
          </w:p>
        </w:tc>
        <w:tc>
          <w:tcPr>
            <w:tcW w:w="3789" w:type="dxa"/>
            <w:tcBorders>
              <w:top w:val="single" w:sz="4" w:space="0" w:color="auto"/>
              <w:left w:val="single" w:sz="4" w:space="0" w:color="auto"/>
              <w:bottom w:val="single" w:sz="4" w:space="0" w:color="auto"/>
              <w:right w:val="single" w:sz="4" w:space="0" w:color="auto"/>
            </w:tcBorders>
          </w:tcPr>
          <w:p w:rsidR="003974D3" w:rsidP="008B151A" w14:paraId="1ED1A46C" w14:textId="77777777">
            <w:pPr>
              <w:pStyle w:val="Heading2"/>
              <w:rPr>
                <w:sz w:val="22"/>
                <w:szCs w:val="22"/>
              </w:rPr>
            </w:pPr>
            <w:r>
              <w:rPr>
                <w:sz w:val="22"/>
                <w:szCs w:val="22"/>
              </w:rPr>
              <w:t>Institute</w:t>
            </w:r>
          </w:p>
        </w:tc>
        <w:tc>
          <w:tcPr>
            <w:tcW w:w="2590" w:type="dxa"/>
            <w:tcBorders>
              <w:top w:val="single" w:sz="4" w:space="0" w:color="auto"/>
              <w:left w:val="single" w:sz="4" w:space="0" w:color="auto"/>
              <w:bottom w:val="single" w:sz="4" w:space="0" w:color="auto"/>
              <w:right w:val="single" w:sz="4" w:space="0" w:color="auto"/>
            </w:tcBorders>
          </w:tcPr>
          <w:p w:rsidR="003974D3" w:rsidP="008B151A" w14:paraId="6B9D91AF" w14:textId="77777777">
            <w:pPr>
              <w:pStyle w:val="Heading2"/>
              <w:rPr>
                <w:sz w:val="22"/>
                <w:szCs w:val="22"/>
              </w:rPr>
            </w:pPr>
            <w:r>
              <w:rPr>
                <w:sz w:val="22"/>
                <w:szCs w:val="22"/>
              </w:rPr>
              <w:t>Board/University</w:t>
            </w:r>
          </w:p>
        </w:tc>
        <w:tc>
          <w:tcPr>
            <w:tcW w:w="1010" w:type="dxa"/>
            <w:tcBorders>
              <w:top w:val="single" w:sz="4" w:space="0" w:color="auto"/>
              <w:left w:val="single" w:sz="4" w:space="0" w:color="auto"/>
              <w:bottom w:val="single" w:sz="4" w:space="0" w:color="auto"/>
              <w:right w:val="single" w:sz="4" w:space="0" w:color="auto"/>
            </w:tcBorders>
          </w:tcPr>
          <w:p w:rsidR="003974D3" w:rsidP="008B151A" w14:paraId="16EAC73C" w14:textId="77777777">
            <w:pPr>
              <w:pStyle w:val="Heading2"/>
              <w:rPr>
                <w:sz w:val="22"/>
                <w:szCs w:val="22"/>
              </w:rPr>
            </w:pPr>
            <w:r>
              <w:rPr>
                <w:sz w:val="22"/>
                <w:szCs w:val="22"/>
              </w:rPr>
              <w:t>Year</w:t>
            </w:r>
          </w:p>
        </w:tc>
        <w:tc>
          <w:tcPr>
            <w:tcW w:w="1683" w:type="dxa"/>
            <w:tcBorders>
              <w:top w:val="single" w:sz="4" w:space="0" w:color="auto"/>
              <w:left w:val="single" w:sz="4" w:space="0" w:color="auto"/>
              <w:bottom w:val="single" w:sz="4" w:space="0" w:color="auto"/>
              <w:right w:val="single" w:sz="4" w:space="0" w:color="auto"/>
            </w:tcBorders>
          </w:tcPr>
          <w:p w:rsidR="003974D3" w:rsidP="008B151A" w14:paraId="47EA0890" w14:textId="77777777">
            <w:pPr>
              <w:pStyle w:val="Heading2"/>
              <w:rPr>
                <w:sz w:val="22"/>
                <w:szCs w:val="22"/>
              </w:rPr>
            </w:pPr>
            <w:r>
              <w:rPr>
                <w:sz w:val="22"/>
                <w:szCs w:val="22"/>
              </w:rPr>
              <w:t>Percentage</w:t>
            </w:r>
          </w:p>
        </w:tc>
      </w:tr>
      <w:tr w14:paraId="6AA9F7C6" w14:textId="77777777" w:rsidTr="006A11EB">
        <w:tblPrEx>
          <w:tblW w:w="10773" w:type="dxa"/>
          <w:tblInd w:w="108" w:type="dxa"/>
          <w:tblLook w:val="04A0"/>
        </w:tblPrEx>
        <w:trPr>
          <w:trHeight w:val="369"/>
        </w:trPr>
        <w:tc>
          <w:tcPr>
            <w:tcW w:w="1701" w:type="dxa"/>
            <w:tcBorders>
              <w:top w:val="single" w:sz="4" w:space="0" w:color="auto"/>
              <w:left w:val="single" w:sz="4" w:space="0" w:color="auto"/>
              <w:bottom w:val="single" w:sz="4" w:space="0" w:color="auto"/>
              <w:right w:val="single" w:sz="4" w:space="0" w:color="auto"/>
            </w:tcBorders>
          </w:tcPr>
          <w:p w:rsidR="003974D3" w:rsidP="008B151A" w14:paraId="472123E7" w14:textId="77777777">
            <w:pPr>
              <w:jc w:val="both"/>
              <w:rPr>
                <w:b/>
                <w:sz w:val="22"/>
                <w:szCs w:val="22"/>
              </w:rPr>
            </w:pPr>
            <w:r>
              <w:rPr>
                <w:b/>
                <w:sz w:val="22"/>
                <w:szCs w:val="22"/>
              </w:rPr>
              <w:t>SSC (10</w:t>
            </w:r>
            <w:r>
              <w:rPr>
                <w:b/>
                <w:sz w:val="22"/>
                <w:szCs w:val="22"/>
                <w:vertAlign w:val="superscript"/>
              </w:rPr>
              <w:t>th</w:t>
            </w:r>
            <w:r>
              <w:rPr>
                <w:b/>
                <w:sz w:val="22"/>
                <w:szCs w:val="22"/>
              </w:rPr>
              <w:t xml:space="preserve"> )</w:t>
            </w:r>
          </w:p>
        </w:tc>
        <w:tc>
          <w:tcPr>
            <w:tcW w:w="3789" w:type="dxa"/>
            <w:tcBorders>
              <w:top w:val="single" w:sz="4" w:space="0" w:color="auto"/>
              <w:left w:val="single" w:sz="4" w:space="0" w:color="auto"/>
              <w:bottom w:val="single" w:sz="4" w:space="0" w:color="auto"/>
              <w:right w:val="single" w:sz="4" w:space="0" w:color="auto"/>
            </w:tcBorders>
          </w:tcPr>
          <w:p w:rsidR="003974D3" w:rsidP="008B151A" w14:paraId="5D6B3A4B" w14:textId="77777777">
            <w:pPr>
              <w:rPr>
                <w:sz w:val="22"/>
                <w:szCs w:val="22"/>
              </w:rPr>
            </w:pPr>
            <w:r>
              <w:rPr>
                <w:rFonts w:eastAsia="MS Mincho"/>
                <w:sz w:val="22"/>
                <w:szCs w:val="22"/>
              </w:rPr>
              <w:t xml:space="preserve">SSVM, </w:t>
            </w:r>
            <w:r>
              <w:rPr>
                <w:sz w:val="22"/>
                <w:szCs w:val="22"/>
              </w:rPr>
              <w:t>Begumganj</w:t>
            </w:r>
          </w:p>
        </w:tc>
        <w:tc>
          <w:tcPr>
            <w:tcW w:w="2590" w:type="dxa"/>
            <w:tcBorders>
              <w:top w:val="single" w:sz="4" w:space="0" w:color="auto"/>
              <w:left w:val="single" w:sz="4" w:space="0" w:color="auto"/>
              <w:bottom w:val="single" w:sz="4" w:space="0" w:color="auto"/>
              <w:right w:val="single" w:sz="4" w:space="0" w:color="auto"/>
            </w:tcBorders>
          </w:tcPr>
          <w:p w:rsidR="003974D3" w:rsidP="006A11EB" w14:paraId="75A8463B" w14:textId="13F5097C">
            <w:pPr>
              <w:jc w:val="center"/>
              <w:rPr>
                <w:sz w:val="22"/>
                <w:szCs w:val="22"/>
              </w:rPr>
            </w:pPr>
            <w:r>
              <w:rPr>
                <w:sz w:val="22"/>
                <w:szCs w:val="22"/>
              </w:rPr>
              <w:t>M.P Board</w:t>
            </w:r>
            <w:r w:rsidR="006A11EB">
              <w:rPr>
                <w:sz w:val="22"/>
                <w:szCs w:val="22"/>
              </w:rPr>
              <w:t>(Regular)</w:t>
            </w:r>
          </w:p>
        </w:tc>
        <w:tc>
          <w:tcPr>
            <w:tcW w:w="1010" w:type="dxa"/>
            <w:tcBorders>
              <w:top w:val="single" w:sz="4" w:space="0" w:color="auto"/>
              <w:left w:val="single" w:sz="4" w:space="0" w:color="auto"/>
              <w:bottom w:val="single" w:sz="4" w:space="0" w:color="auto"/>
              <w:right w:val="single" w:sz="4" w:space="0" w:color="auto"/>
            </w:tcBorders>
          </w:tcPr>
          <w:p w:rsidR="003974D3" w:rsidP="008B151A" w14:paraId="539B305B" w14:textId="77777777">
            <w:pPr>
              <w:jc w:val="center"/>
              <w:rPr>
                <w:b/>
                <w:sz w:val="22"/>
                <w:szCs w:val="22"/>
                <w:u w:val="single"/>
              </w:rPr>
            </w:pPr>
            <w:r>
              <w:rPr>
                <w:sz w:val="22"/>
                <w:szCs w:val="22"/>
              </w:rPr>
              <w:t>2005</w:t>
            </w:r>
          </w:p>
        </w:tc>
        <w:tc>
          <w:tcPr>
            <w:tcW w:w="1683" w:type="dxa"/>
            <w:tcBorders>
              <w:top w:val="single" w:sz="4" w:space="0" w:color="auto"/>
              <w:left w:val="single" w:sz="4" w:space="0" w:color="auto"/>
              <w:bottom w:val="single" w:sz="4" w:space="0" w:color="auto"/>
              <w:right w:val="single" w:sz="4" w:space="0" w:color="auto"/>
            </w:tcBorders>
          </w:tcPr>
          <w:p w:rsidR="003974D3" w:rsidRPr="007256F4" w:rsidP="008B151A" w14:paraId="039AF4B2" w14:textId="77777777">
            <w:pPr>
              <w:jc w:val="right"/>
              <w:rPr>
                <w:b/>
                <w:sz w:val="22"/>
                <w:szCs w:val="22"/>
              </w:rPr>
            </w:pPr>
            <w:r w:rsidRPr="007256F4">
              <w:rPr>
                <w:b/>
                <w:sz w:val="22"/>
                <w:szCs w:val="22"/>
              </w:rPr>
              <w:t xml:space="preserve">      86.40%</w:t>
            </w:r>
          </w:p>
        </w:tc>
      </w:tr>
      <w:tr w14:paraId="3C1ED647" w14:textId="77777777" w:rsidTr="006A11EB">
        <w:tblPrEx>
          <w:tblW w:w="10773" w:type="dxa"/>
          <w:tblInd w:w="108" w:type="dxa"/>
          <w:tblLook w:val="04A0"/>
        </w:tblPrEx>
        <w:trPr>
          <w:trHeight w:val="312"/>
        </w:trPr>
        <w:tc>
          <w:tcPr>
            <w:tcW w:w="1701" w:type="dxa"/>
            <w:tcBorders>
              <w:top w:val="single" w:sz="4" w:space="0" w:color="auto"/>
              <w:left w:val="single" w:sz="4" w:space="0" w:color="auto"/>
              <w:bottom w:val="single" w:sz="4" w:space="0" w:color="auto"/>
              <w:right w:val="single" w:sz="4" w:space="0" w:color="auto"/>
            </w:tcBorders>
          </w:tcPr>
          <w:p w:rsidR="003974D3" w:rsidP="008B151A" w14:paraId="15936017" w14:textId="77777777">
            <w:pPr>
              <w:jc w:val="both"/>
              <w:rPr>
                <w:b/>
                <w:sz w:val="22"/>
                <w:szCs w:val="22"/>
              </w:rPr>
            </w:pPr>
            <w:r>
              <w:rPr>
                <w:b/>
                <w:sz w:val="22"/>
                <w:szCs w:val="22"/>
              </w:rPr>
              <w:t>HSC(10+2)</w:t>
            </w:r>
          </w:p>
        </w:tc>
        <w:tc>
          <w:tcPr>
            <w:tcW w:w="3789" w:type="dxa"/>
            <w:tcBorders>
              <w:top w:val="single" w:sz="4" w:space="0" w:color="auto"/>
              <w:left w:val="single" w:sz="4" w:space="0" w:color="auto"/>
              <w:bottom w:val="single" w:sz="4" w:space="0" w:color="auto"/>
              <w:right w:val="single" w:sz="4" w:space="0" w:color="auto"/>
            </w:tcBorders>
          </w:tcPr>
          <w:p w:rsidR="003974D3" w:rsidP="008B151A" w14:paraId="51DA212E" w14:textId="77777777">
            <w:pPr>
              <w:jc w:val="both"/>
              <w:rPr>
                <w:sz w:val="22"/>
                <w:szCs w:val="22"/>
              </w:rPr>
            </w:pPr>
            <w:r>
              <w:rPr>
                <w:rFonts w:eastAsia="MS Mincho"/>
                <w:sz w:val="22"/>
                <w:szCs w:val="22"/>
              </w:rPr>
              <w:t>Govt.B.H.S.School</w:t>
            </w:r>
            <w:r>
              <w:rPr>
                <w:rFonts w:eastAsia="MS Mincho"/>
                <w:sz w:val="22"/>
                <w:szCs w:val="22"/>
              </w:rPr>
              <w:t xml:space="preserve"> , </w:t>
            </w:r>
            <w:r>
              <w:rPr>
                <w:sz w:val="22"/>
                <w:szCs w:val="22"/>
              </w:rPr>
              <w:t>Begumganj</w:t>
            </w:r>
            <w:r>
              <w:rPr>
                <w:sz w:val="22"/>
                <w:szCs w:val="22"/>
              </w:rPr>
              <w:t xml:space="preserve"> </w:t>
            </w:r>
          </w:p>
        </w:tc>
        <w:tc>
          <w:tcPr>
            <w:tcW w:w="2590" w:type="dxa"/>
            <w:tcBorders>
              <w:top w:val="single" w:sz="4" w:space="0" w:color="auto"/>
              <w:left w:val="single" w:sz="4" w:space="0" w:color="auto"/>
              <w:bottom w:val="single" w:sz="4" w:space="0" w:color="auto"/>
              <w:right w:val="single" w:sz="4" w:space="0" w:color="auto"/>
            </w:tcBorders>
          </w:tcPr>
          <w:p w:rsidR="003974D3" w:rsidP="006A11EB" w14:paraId="3837BED9" w14:textId="4D53FAD5">
            <w:pPr>
              <w:jc w:val="center"/>
              <w:rPr>
                <w:sz w:val="22"/>
                <w:szCs w:val="22"/>
              </w:rPr>
            </w:pPr>
            <w:r>
              <w:rPr>
                <w:sz w:val="22"/>
                <w:szCs w:val="22"/>
              </w:rPr>
              <w:t xml:space="preserve">M.P </w:t>
            </w:r>
            <w:r>
              <w:rPr>
                <w:sz w:val="22"/>
                <w:szCs w:val="22"/>
              </w:rPr>
              <w:t>Board</w:t>
            </w:r>
            <w:r>
              <w:rPr>
                <w:sz w:val="22"/>
                <w:szCs w:val="22"/>
              </w:rPr>
              <w:t xml:space="preserve"> (Regular)</w:t>
            </w:r>
          </w:p>
        </w:tc>
        <w:tc>
          <w:tcPr>
            <w:tcW w:w="1010" w:type="dxa"/>
            <w:tcBorders>
              <w:top w:val="single" w:sz="4" w:space="0" w:color="auto"/>
              <w:left w:val="single" w:sz="4" w:space="0" w:color="auto"/>
              <w:bottom w:val="single" w:sz="4" w:space="0" w:color="auto"/>
              <w:right w:val="single" w:sz="4" w:space="0" w:color="auto"/>
            </w:tcBorders>
          </w:tcPr>
          <w:p w:rsidR="003974D3" w:rsidP="008B151A" w14:paraId="4DA15C34" w14:textId="77777777">
            <w:pPr>
              <w:jc w:val="center"/>
              <w:rPr>
                <w:sz w:val="22"/>
                <w:szCs w:val="22"/>
              </w:rPr>
            </w:pPr>
            <w:r>
              <w:rPr>
                <w:sz w:val="22"/>
                <w:szCs w:val="22"/>
              </w:rPr>
              <w:t>2007</w:t>
            </w:r>
          </w:p>
        </w:tc>
        <w:tc>
          <w:tcPr>
            <w:tcW w:w="1683" w:type="dxa"/>
            <w:tcBorders>
              <w:top w:val="single" w:sz="4" w:space="0" w:color="auto"/>
              <w:left w:val="single" w:sz="4" w:space="0" w:color="auto"/>
              <w:bottom w:val="single" w:sz="4" w:space="0" w:color="auto"/>
              <w:right w:val="single" w:sz="4" w:space="0" w:color="auto"/>
            </w:tcBorders>
          </w:tcPr>
          <w:p w:rsidR="003974D3" w:rsidRPr="007256F4" w:rsidP="008B151A" w14:paraId="425B1AC5" w14:textId="77777777">
            <w:pPr>
              <w:jc w:val="right"/>
              <w:rPr>
                <w:b/>
                <w:sz w:val="22"/>
                <w:szCs w:val="22"/>
              </w:rPr>
            </w:pPr>
            <w:r w:rsidRPr="007256F4">
              <w:rPr>
                <w:b/>
                <w:sz w:val="22"/>
                <w:szCs w:val="22"/>
              </w:rPr>
              <w:t>87.56%</w:t>
            </w:r>
          </w:p>
        </w:tc>
      </w:tr>
      <w:tr w14:paraId="0046C585" w14:textId="77777777" w:rsidTr="006A11EB">
        <w:tblPrEx>
          <w:tblW w:w="10773" w:type="dxa"/>
          <w:tblInd w:w="108" w:type="dxa"/>
          <w:tblLook w:val="04A0"/>
        </w:tblPrEx>
        <w:trPr>
          <w:trHeight w:val="274"/>
        </w:trPr>
        <w:tc>
          <w:tcPr>
            <w:tcW w:w="1701" w:type="dxa"/>
            <w:tcBorders>
              <w:top w:val="single" w:sz="4" w:space="0" w:color="auto"/>
              <w:left w:val="single" w:sz="4" w:space="0" w:color="auto"/>
              <w:bottom w:val="single" w:sz="4" w:space="0" w:color="auto"/>
              <w:right w:val="single" w:sz="4" w:space="0" w:color="auto"/>
            </w:tcBorders>
          </w:tcPr>
          <w:p w:rsidR="003974D3" w:rsidP="008B151A" w14:paraId="060F2C0D" w14:textId="77777777">
            <w:pPr>
              <w:jc w:val="both"/>
              <w:rPr>
                <w:b/>
                <w:sz w:val="22"/>
                <w:szCs w:val="22"/>
              </w:rPr>
            </w:pPr>
            <w:r>
              <w:rPr>
                <w:b/>
                <w:sz w:val="22"/>
                <w:szCs w:val="22"/>
              </w:rPr>
              <w:t>B.E.(ECE)</w:t>
            </w:r>
          </w:p>
        </w:tc>
        <w:tc>
          <w:tcPr>
            <w:tcW w:w="3789" w:type="dxa"/>
            <w:tcBorders>
              <w:top w:val="single" w:sz="4" w:space="0" w:color="auto"/>
              <w:left w:val="single" w:sz="4" w:space="0" w:color="auto"/>
              <w:bottom w:val="single" w:sz="4" w:space="0" w:color="auto"/>
              <w:right w:val="single" w:sz="4" w:space="0" w:color="auto"/>
            </w:tcBorders>
          </w:tcPr>
          <w:p w:rsidR="003974D3" w:rsidP="008B151A" w14:paraId="0F19A26D" w14:textId="77777777">
            <w:pPr>
              <w:jc w:val="both"/>
              <w:rPr>
                <w:sz w:val="22"/>
                <w:szCs w:val="22"/>
              </w:rPr>
            </w:pPr>
            <w:r>
              <w:rPr>
                <w:rFonts w:eastAsia="MS Mincho"/>
                <w:sz w:val="22"/>
                <w:szCs w:val="22"/>
              </w:rPr>
              <w:t>Thakral College of Technology, Bhopal</w:t>
            </w:r>
          </w:p>
        </w:tc>
        <w:tc>
          <w:tcPr>
            <w:tcW w:w="2590" w:type="dxa"/>
            <w:tcBorders>
              <w:top w:val="single" w:sz="4" w:space="0" w:color="auto"/>
              <w:left w:val="single" w:sz="4" w:space="0" w:color="auto"/>
              <w:bottom w:val="single" w:sz="4" w:space="0" w:color="auto"/>
              <w:right w:val="single" w:sz="4" w:space="0" w:color="auto"/>
            </w:tcBorders>
          </w:tcPr>
          <w:p w:rsidR="003974D3" w:rsidP="006A11EB" w14:paraId="6578EFCF" w14:textId="6409216B">
            <w:pPr>
              <w:jc w:val="center"/>
              <w:rPr>
                <w:sz w:val="22"/>
                <w:szCs w:val="22"/>
              </w:rPr>
            </w:pPr>
            <w:r>
              <w:rPr>
                <w:sz w:val="22"/>
                <w:szCs w:val="22"/>
              </w:rPr>
              <w:t xml:space="preserve">RGTU </w:t>
            </w:r>
            <w:r>
              <w:rPr>
                <w:sz w:val="22"/>
                <w:szCs w:val="22"/>
              </w:rPr>
              <w:t>Bhopal</w:t>
            </w:r>
            <w:r>
              <w:rPr>
                <w:sz w:val="22"/>
                <w:szCs w:val="22"/>
              </w:rPr>
              <w:t xml:space="preserve"> (Regular)</w:t>
            </w:r>
          </w:p>
        </w:tc>
        <w:tc>
          <w:tcPr>
            <w:tcW w:w="1010" w:type="dxa"/>
            <w:tcBorders>
              <w:top w:val="single" w:sz="4" w:space="0" w:color="auto"/>
              <w:left w:val="single" w:sz="4" w:space="0" w:color="auto"/>
              <w:bottom w:val="single" w:sz="4" w:space="0" w:color="auto"/>
              <w:right w:val="single" w:sz="4" w:space="0" w:color="auto"/>
            </w:tcBorders>
          </w:tcPr>
          <w:p w:rsidR="003974D3" w:rsidP="008B151A" w14:paraId="6B94CB96" w14:textId="77777777">
            <w:pPr>
              <w:jc w:val="center"/>
              <w:rPr>
                <w:sz w:val="22"/>
                <w:szCs w:val="22"/>
              </w:rPr>
            </w:pPr>
            <w:r>
              <w:rPr>
                <w:sz w:val="22"/>
                <w:szCs w:val="22"/>
              </w:rPr>
              <w:t>2011</w:t>
            </w:r>
          </w:p>
        </w:tc>
        <w:tc>
          <w:tcPr>
            <w:tcW w:w="1683" w:type="dxa"/>
            <w:tcBorders>
              <w:top w:val="single" w:sz="4" w:space="0" w:color="auto"/>
              <w:left w:val="single" w:sz="4" w:space="0" w:color="auto"/>
              <w:bottom w:val="single" w:sz="4" w:space="0" w:color="auto"/>
              <w:right w:val="single" w:sz="4" w:space="0" w:color="auto"/>
            </w:tcBorders>
          </w:tcPr>
          <w:p w:rsidR="003974D3" w:rsidRPr="007256F4" w:rsidP="008B151A" w14:paraId="46532F34" w14:textId="77777777">
            <w:pPr>
              <w:jc w:val="right"/>
              <w:rPr>
                <w:b/>
                <w:sz w:val="22"/>
                <w:szCs w:val="22"/>
              </w:rPr>
            </w:pPr>
            <w:r w:rsidRPr="007256F4">
              <w:rPr>
                <w:b/>
                <w:sz w:val="22"/>
                <w:szCs w:val="22"/>
              </w:rPr>
              <w:t>74.41%</w:t>
            </w:r>
          </w:p>
        </w:tc>
      </w:tr>
    </w:tbl>
    <w:p w:rsidR="00FD4263" w14:paraId="5E219F3F" w14:textId="77777777">
      <w:pPr>
        <w:pStyle w:val="Bullets"/>
        <w:numPr>
          <w:ilvl w:val="0"/>
          <w:numId w:val="0"/>
        </w:numPr>
        <w:tabs>
          <w:tab w:val="left" w:pos="720"/>
        </w:tabs>
        <w:rPr>
          <w:rStyle w:val="ResultsBullets"/>
          <w:rFonts w:ascii="Times New Roman" w:hAnsi="Times New Roman" w:cs="Times New Roman"/>
          <w:sz w:val="24"/>
          <w:szCs w:val="24"/>
        </w:rPr>
      </w:pPr>
    </w:p>
    <w:p w:rsidR="00FD4263" w:rsidRPr="0053201F" w14:paraId="4AE71D9C" w14:textId="77777777">
      <w:pPr>
        <w:shd w:val="clear" w:color="auto" w:fill="BFBFBF"/>
        <w:rPr>
          <w:rStyle w:val="ResultsBullets"/>
          <w:rFonts w:ascii="Times New Roman" w:hAnsi="Times New Roman"/>
          <w:b/>
          <w:sz w:val="24"/>
          <w:szCs w:val="24"/>
        </w:rPr>
      </w:pPr>
      <w:r w:rsidRPr="0053201F">
        <w:rPr>
          <w:b/>
          <w:sz w:val="24"/>
          <w:szCs w:val="24"/>
        </w:rPr>
        <w:t>Technical skills:</w:t>
      </w:r>
    </w:p>
    <w:p w:rsidR="006D16D2" w:rsidRPr="006D16D2" w:rsidP="006D16D2" w14:paraId="35ADF84F" w14:textId="2EA740FD">
      <w:pPr>
        <w:pStyle w:val="Bullets"/>
        <w:numPr>
          <w:ilvl w:val="0"/>
          <w:numId w:val="27"/>
        </w:numPr>
        <w:tabs>
          <w:tab w:val="left" w:pos="720"/>
        </w:tabs>
        <w:rPr>
          <w:rStyle w:val="ResultsBullets"/>
          <w:rFonts w:ascii="Times New Roman" w:hAnsi="Times New Roman" w:cs="Times New Roman"/>
          <w:sz w:val="24"/>
          <w:szCs w:val="24"/>
        </w:rPr>
      </w:pPr>
      <w:r w:rsidRPr="0053201F">
        <w:rPr>
          <w:rStyle w:val="ResultsBullets"/>
          <w:rFonts w:ascii="Times New Roman" w:hAnsi="Times New Roman" w:cs="Times New Roman"/>
          <w:sz w:val="24"/>
          <w:szCs w:val="24"/>
        </w:rPr>
        <w:t xml:space="preserve">Implemented </w:t>
      </w:r>
      <w:r w:rsidRPr="0053201F" w:rsidR="003B2223">
        <w:rPr>
          <w:rStyle w:val="ResultsBullets"/>
          <w:rFonts w:ascii="Times New Roman" w:hAnsi="Times New Roman" w:cs="Times New Roman"/>
          <w:sz w:val="24"/>
          <w:szCs w:val="24"/>
        </w:rPr>
        <w:t xml:space="preserve">2 complete life cycle implementation </w:t>
      </w:r>
      <w:r w:rsidRPr="0053201F" w:rsidR="00F72889">
        <w:rPr>
          <w:rStyle w:val="ResultsBullets"/>
          <w:rFonts w:ascii="Times New Roman" w:hAnsi="Times New Roman" w:cs="Times New Roman"/>
          <w:sz w:val="24"/>
          <w:szCs w:val="24"/>
        </w:rPr>
        <w:t>of BW</w:t>
      </w:r>
      <w:r w:rsidRPr="0053201F" w:rsidR="003B2223">
        <w:rPr>
          <w:rStyle w:val="ResultsBullets"/>
          <w:rFonts w:ascii="Times New Roman" w:hAnsi="Times New Roman" w:cs="Times New Roman"/>
          <w:sz w:val="24"/>
          <w:szCs w:val="24"/>
        </w:rPr>
        <w:t xml:space="preserve"> project for international </w:t>
      </w:r>
      <w:r w:rsidRPr="0053201F" w:rsidR="00F72889">
        <w:rPr>
          <w:rStyle w:val="ResultsBullets"/>
          <w:rFonts w:ascii="Times New Roman" w:hAnsi="Times New Roman" w:cs="Times New Roman"/>
          <w:sz w:val="24"/>
          <w:szCs w:val="24"/>
        </w:rPr>
        <w:t xml:space="preserve">clients </w:t>
      </w:r>
      <w:r w:rsidRPr="0053201F" w:rsidR="003B2223">
        <w:rPr>
          <w:rStyle w:val="ResultsBullets"/>
          <w:rFonts w:ascii="Times New Roman" w:hAnsi="Times New Roman" w:cs="Times New Roman"/>
          <w:sz w:val="24"/>
          <w:szCs w:val="24"/>
        </w:rPr>
        <w:t>that include</w:t>
      </w:r>
      <w:r w:rsidRPr="0053201F">
        <w:rPr>
          <w:rStyle w:val="ResultsBullets"/>
          <w:rFonts w:ascii="Times New Roman" w:hAnsi="Times New Roman" w:cs="Times New Roman"/>
          <w:sz w:val="24"/>
          <w:szCs w:val="24"/>
        </w:rPr>
        <w:t>s</w:t>
      </w:r>
      <w:r w:rsidRPr="0053201F" w:rsidR="003B2223">
        <w:rPr>
          <w:rStyle w:val="ResultsBullets"/>
          <w:rFonts w:ascii="Times New Roman" w:hAnsi="Times New Roman" w:cs="Times New Roman"/>
          <w:sz w:val="24"/>
          <w:szCs w:val="24"/>
        </w:rPr>
        <w:t xml:space="preserve"> technical designing and development, data modeling, data extraction, report generation etc.</w:t>
      </w:r>
    </w:p>
    <w:p w:rsidR="00FD4263" w14:paraId="6C7656BB" w14:textId="160AC180">
      <w:pPr>
        <w:pStyle w:val="Bullets"/>
        <w:numPr>
          <w:ilvl w:val="0"/>
          <w:numId w:val="27"/>
        </w:numPr>
        <w:tabs>
          <w:tab w:val="left" w:pos="720"/>
        </w:tabs>
        <w:rPr>
          <w:rStyle w:val="ResultsBullets"/>
          <w:rFonts w:ascii="Times New Roman" w:hAnsi="Times New Roman" w:cs="Times New Roman"/>
          <w:sz w:val="24"/>
          <w:szCs w:val="24"/>
        </w:rPr>
      </w:pPr>
      <w:r w:rsidRPr="0053201F">
        <w:rPr>
          <w:rStyle w:val="ResultsBullets"/>
          <w:rFonts w:ascii="Times New Roman" w:hAnsi="Times New Roman" w:cs="Times New Roman"/>
          <w:sz w:val="24"/>
          <w:szCs w:val="24"/>
        </w:rPr>
        <w:t xml:space="preserve">I have worked </w:t>
      </w:r>
      <w:r w:rsidRPr="0053201F" w:rsidR="003B2223">
        <w:rPr>
          <w:rStyle w:val="ResultsBullets"/>
          <w:rFonts w:ascii="Times New Roman" w:hAnsi="Times New Roman" w:cs="Times New Roman"/>
          <w:sz w:val="24"/>
          <w:szCs w:val="24"/>
        </w:rPr>
        <w:t xml:space="preserve">in </w:t>
      </w:r>
      <w:r w:rsidR="006D16D2">
        <w:rPr>
          <w:rStyle w:val="ResultsBullets"/>
          <w:rFonts w:ascii="Times New Roman" w:hAnsi="Times New Roman" w:cs="Times New Roman"/>
          <w:sz w:val="24"/>
          <w:szCs w:val="24"/>
        </w:rPr>
        <w:t>5</w:t>
      </w:r>
      <w:r w:rsidRPr="0053201F" w:rsidR="003B2223">
        <w:rPr>
          <w:rStyle w:val="ResultsBullets"/>
          <w:rFonts w:ascii="Times New Roman" w:hAnsi="Times New Roman" w:cs="Times New Roman"/>
          <w:sz w:val="24"/>
          <w:szCs w:val="24"/>
        </w:rPr>
        <w:t xml:space="preserve"> </w:t>
      </w:r>
      <w:r w:rsidRPr="0053201F" w:rsidR="003B2223">
        <w:rPr>
          <w:rFonts w:ascii="Times New Roman" w:eastAsia="Times New Roman" w:hAnsi="Times New Roman" w:cs="Times New Roman"/>
          <w:sz w:val="24"/>
          <w:szCs w:val="24"/>
        </w:rPr>
        <w:t>support and maintenance project</w:t>
      </w:r>
      <w:r w:rsidRPr="0053201F" w:rsidR="003B2223">
        <w:rPr>
          <w:rStyle w:val="ResultsBullets"/>
          <w:rFonts w:ascii="Times New Roman" w:hAnsi="Times New Roman" w:cs="Times New Roman"/>
          <w:sz w:val="24"/>
          <w:szCs w:val="24"/>
        </w:rPr>
        <w:t xml:space="preserve"> for international client that includes </w:t>
      </w:r>
      <w:r w:rsidR="0053201F">
        <w:rPr>
          <w:rStyle w:val="ResultsBullets"/>
          <w:rFonts w:ascii="Times New Roman" w:hAnsi="Times New Roman" w:cs="Times New Roman"/>
          <w:sz w:val="24"/>
          <w:szCs w:val="24"/>
        </w:rPr>
        <w:t>User reporting incidents</w:t>
      </w:r>
      <w:r w:rsidRPr="0053201F" w:rsidR="007C74B8">
        <w:rPr>
          <w:rStyle w:val="ResultsBullets"/>
          <w:rFonts w:ascii="Times New Roman" w:hAnsi="Times New Roman" w:cs="Times New Roman"/>
          <w:sz w:val="24"/>
          <w:szCs w:val="24"/>
        </w:rPr>
        <w:t>,</w:t>
      </w:r>
      <w:r w:rsidR="0053201F">
        <w:rPr>
          <w:rStyle w:val="ResultsBullets"/>
          <w:rFonts w:ascii="Times New Roman" w:hAnsi="Times New Roman" w:cs="Times New Roman"/>
          <w:sz w:val="24"/>
          <w:szCs w:val="24"/>
        </w:rPr>
        <w:t xml:space="preserve"> </w:t>
      </w:r>
      <w:r w:rsidRPr="0053201F" w:rsidR="003B2223">
        <w:rPr>
          <w:rStyle w:val="ResultsBullets"/>
          <w:rFonts w:ascii="Times New Roman" w:hAnsi="Times New Roman" w:cs="Times New Roman"/>
          <w:sz w:val="24"/>
          <w:szCs w:val="24"/>
        </w:rPr>
        <w:t>Change request development,</w:t>
      </w:r>
      <w:r w:rsidRPr="0053201F" w:rsidR="000E14F1">
        <w:rPr>
          <w:rStyle w:val="ResultsBullets"/>
          <w:rFonts w:ascii="Times New Roman" w:hAnsi="Times New Roman" w:cs="Times New Roman"/>
          <w:sz w:val="24"/>
          <w:szCs w:val="24"/>
        </w:rPr>
        <w:t xml:space="preserve"> Service request, Gap analysis, Maintenance of</w:t>
      </w:r>
      <w:r w:rsidRPr="0053201F" w:rsidR="003B2223">
        <w:rPr>
          <w:rStyle w:val="ResultsBullets"/>
          <w:rFonts w:ascii="Times New Roman" w:hAnsi="Times New Roman" w:cs="Times New Roman"/>
          <w:sz w:val="24"/>
          <w:szCs w:val="24"/>
        </w:rPr>
        <w:t xml:space="preserve"> process chains</w:t>
      </w:r>
      <w:r w:rsidR="0053201F">
        <w:rPr>
          <w:rStyle w:val="ResultsBullets"/>
          <w:rFonts w:ascii="Times New Roman" w:hAnsi="Times New Roman" w:cs="Times New Roman"/>
          <w:sz w:val="24"/>
          <w:szCs w:val="24"/>
        </w:rPr>
        <w:t xml:space="preserve"> jobs</w:t>
      </w:r>
      <w:r w:rsidRPr="0053201F" w:rsidR="003B2223">
        <w:rPr>
          <w:rStyle w:val="ResultsBullets"/>
          <w:rFonts w:ascii="Times New Roman" w:hAnsi="Times New Roman" w:cs="Times New Roman"/>
          <w:sz w:val="24"/>
          <w:szCs w:val="24"/>
        </w:rPr>
        <w:t xml:space="preserve">, fixing and developing process chains, data-source enhancements, root </w:t>
      </w:r>
      <w:r w:rsidRPr="0053201F" w:rsidR="00D72A4A">
        <w:rPr>
          <w:rStyle w:val="ResultsBullets"/>
          <w:rFonts w:ascii="Times New Roman" w:hAnsi="Times New Roman" w:cs="Times New Roman"/>
          <w:sz w:val="24"/>
          <w:szCs w:val="24"/>
        </w:rPr>
        <w:t xml:space="preserve">cause analyses and CAPA, </w:t>
      </w:r>
      <w:r w:rsidRPr="0053201F" w:rsidR="003B2223">
        <w:rPr>
          <w:rStyle w:val="ResultsBullets"/>
          <w:rFonts w:ascii="Times New Roman" w:hAnsi="Times New Roman" w:cs="Times New Roman"/>
          <w:sz w:val="24"/>
          <w:szCs w:val="24"/>
        </w:rPr>
        <w:t>Resolution of tickets etc.</w:t>
      </w:r>
    </w:p>
    <w:p w:rsidR="006D16D2" w:rsidRPr="0053201F" w14:paraId="6174FFB4" w14:textId="623D8CFD">
      <w:pPr>
        <w:pStyle w:val="Bullets"/>
        <w:numPr>
          <w:ilvl w:val="0"/>
          <w:numId w:val="27"/>
        </w:numPr>
        <w:tabs>
          <w:tab w:val="left" w:pos="720"/>
        </w:tabs>
        <w:rPr>
          <w:rStyle w:val="ResultsBullets"/>
          <w:rFonts w:ascii="Times New Roman" w:hAnsi="Times New Roman" w:cs="Times New Roman"/>
          <w:sz w:val="24"/>
          <w:szCs w:val="24"/>
        </w:rPr>
      </w:pPr>
      <w:r>
        <w:rPr>
          <w:rStyle w:val="ResultsBullets"/>
          <w:rFonts w:ascii="Times New Roman" w:hAnsi="Times New Roman" w:cs="Times New Roman"/>
          <w:sz w:val="24"/>
          <w:szCs w:val="24"/>
        </w:rPr>
        <w:t>Currently working on one</w:t>
      </w:r>
      <w:r w:rsidR="00C06732">
        <w:rPr>
          <w:rStyle w:val="ResultsBullets"/>
          <w:rFonts w:ascii="Times New Roman" w:hAnsi="Times New Roman" w:cs="Times New Roman"/>
          <w:sz w:val="24"/>
          <w:szCs w:val="24"/>
        </w:rPr>
        <w:t xml:space="preserve"> continuous development project in JP Morgan and Chase.</w:t>
      </w:r>
    </w:p>
    <w:p w:rsidR="00FD4263" w:rsidRPr="0053201F" w14:paraId="12EA3B39" w14:textId="39E6887C">
      <w:pPr>
        <w:pStyle w:val="ListParagraph"/>
        <w:numPr>
          <w:ilvl w:val="0"/>
          <w:numId w:val="27"/>
        </w:numPr>
        <w:spacing w:after="200" w:line="276" w:lineRule="auto"/>
        <w:rPr>
          <w:sz w:val="24"/>
          <w:szCs w:val="24"/>
        </w:rPr>
      </w:pPr>
      <w:r w:rsidRPr="0053201F">
        <w:rPr>
          <w:sz w:val="24"/>
          <w:szCs w:val="24"/>
        </w:rPr>
        <w:t xml:space="preserve">Worked on LSA++ architecture </w:t>
      </w:r>
      <w:r w:rsidR="002B2EFA">
        <w:rPr>
          <w:sz w:val="24"/>
          <w:szCs w:val="24"/>
        </w:rPr>
        <w:t xml:space="preserve">Models on SAP BW 7.4 </w:t>
      </w:r>
      <w:r w:rsidRPr="0053201F">
        <w:rPr>
          <w:sz w:val="24"/>
          <w:szCs w:val="24"/>
        </w:rPr>
        <w:t>powered by HANA.</w:t>
      </w:r>
    </w:p>
    <w:p w:rsidR="00FD4263" w:rsidRPr="0053201F" w14:paraId="7E5BA027" w14:textId="6624C00A">
      <w:pPr>
        <w:pStyle w:val="ListParagraph"/>
        <w:numPr>
          <w:ilvl w:val="0"/>
          <w:numId w:val="27"/>
        </w:numPr>
        <w:spacing w:after="200" w:line="276" w:lineRule="auto"/>
        <w:rPr>
          <w:sz w:val="24"/>
          <w:szCs w:val="24"/>
        </w:rPr>
      </w:pPr>
      <w:r w:rsidRPr="0053201F">
        <w:rPr>
          <w:sz w:val="24"/>
          <w:szCs w:val="24"/>
        </w:rPr>
        <w:t xml:space="preserve">I </w:t>
      </w:r>
      <w:r w:rsidRPr="0053201F" w:rsidR="005C516D">
        <w:rPr>
          <w:sz w:val="24"/>
          <w:szCs w:val="24"/>
        </w:rPr>
        <w:t>have worked</w:t>
      </w:r>
      <w:r w:rsidRPr="0053201F">
        <w:rPr>
          <w:sz w:val="24"/>
          <w:szCs w:val="24"/>
        </w:rPr>
        <w:t xml:space="preserve"> in requirement gather</w:t>
      </w:r>
      <w:r w:rsidRPr="0053201F" w:rsidR="00F10578">
        <w:rPr>
          <w:sz w:val="24"/>
          <w:szCs w:val="24"/>
        </w:rPr>
        <w:t>ing of various development process</w:t>
      </w:r>
      <w:r w:rsidRPr="0053201F">
        <w:rPr>
          <w:sz w:val="24"/>
          <w:szCs w:val="24"/>
        </w:rPr>
        <w:t xml:space="preserve">, Change Request Management, Installation of standard Bi content, Analysis of Operational Functional Specification, Creation and analysis of Technical Designs Specifications, </w:t>
      </w:r>
      <w:r w:rsidRPr="0053201F" w:rsidR="00F72889">
        <w:rPr>
          <w:sz w:val="24"/>
          <w:szCs w:val="24"/>
        </w:rPr>
        <w:t>build</w:t>
      </w:r>
      <w:r w:rsidRPr="0053201F">
        <w:rPr>
          <w:sz w:val="24"/>
          <w:szCs w:val="24"/>
        </w:rPr>
        <w:t xml:space="preserve"> development, Unit testing, SIT</w:t>
      </w:r>
      <w:r w:rsidRPr="0053201F" w:rsidR="00550CFE">
        <w:rPr>
          <w:sz w:val="24"/>
          <w:szCs w:val="24"/>
        </w:rPr>
        <w:t xml:space="preserve"> </w:t>
      </w:r>
      <w:r w:rsidRPr="0053201F">
        <w:rPr>
          <w:sz w:val="24"/>
          <w:szCs w:val="24"/>
        </w:rPr>
        <w:t>etc.</w:t>
      </w:r>
    </w:p>
    <w:p w:rsidR="00CB7A05" w:rsidRPr="0053201F" w:rsidP="008576D7" w14:paraId="06878296" w14:textId="4F3714FA">
      <w:pPr>
        <w:pStyle w:val="ListParagraph"/>
        <w:numPr>
          <w:ilvl w:val="0"/>
          <w:numId w:val="27"/>
        </w:numPr>
        <w:spacing w:after="200" w:line="276" w:lineRule="auto"/>
        <w:rPr>
          <w:sz w:val="24"/>
          <w:szCs w:val="24"/>
        </w:rPr>
      </w:pPr>
      <w:r w:rsidRPr="0053201F">
        <w:rPr>
          <w:sz w:val="24"/>
          <w:szCs w:val="24"/>
        </w:rPr>
        <w:t xml:space="preserve">Worked on Data-source Enhancements for Logistic Extraction and </w:t>
      </w:r>
      <w:r w:rsidRPr="0053201F" w:rsidR="00F72889">
        <w:rPr>
          <w:sz w:val="24"/>
          <w:szCs w:val="24"/>
        </w:rPr>
        <w:t>other data</w:t>
      </w:r>
      <w:r w:rsidRPr="0053201F">
        <w:rPr>
          <w:sz w:val="24"/>
          <w:szCs w:val="24"/>
        </w:rPr>
        <w:t xml:space="preserve"> sources</w:t>
      </w:r>
      <w:r w:rsidR="002A5CF4">
        <w:rPr>
          <w:sz w:val="24"/>
          <w:szCs w:val="24"/>
        </w:rPr>
        <w:t>.</w:t>
      </w:r>
    </w:p>
    <w:p w:rsidR="00FD4263" w:rsidRPr="0053201F" w:rsidP="008576D7" w14:paraId="6F99CD48" w14:textId="17A9674C">
      <w:pPr>
        <w:pStyle w:val="ListParagraph"/>
        <w:numPr>
          <w:ilvl w:val="0"/>
          <w:numId w:val="27"/>
        </w:numPr>
        <w:spacing w:after="200" w:line="276" w:lineRule="auto"/>
        <w:rPr>
          <w:sz w:val="24"/>
          <w:szCs w:val="24"/>
        </w:rPr>
      </w:pPr>
      <w:r w:rsidRPr="0053201F">
        <w:rPr>
          <w:sz w:val="24"/>
          <w:szCs w:val="24"/>
        </w:rPr>
        <w:t>Worked on Implementation of info providers like acquisition layer Write Optimized DSO, transformation layer Standard DSO, SPO, reporting layer info-cubes, presentation layer composite Providers and multi-providers, Info-sets and transport process for the same towards the next landscape.</w:t>
      </w:r>
    </w:p>
    <w:p w:rsidR="00FD4263" w:rsidRPr="0053201F" w14:paraId="7A652F93" w14:textId="77777777">
      <w:pPr>
        <w:pStyle w:val="ListParagraph"/>
        <w:numPr>
          <w:ilvl w:val="0"/>
          <w:numId w:val="27"/>
        </w:numPr>
        <w:spacing w:after="200" w:line="276" w:lineRule="auto"/>
        <w:rPr>
          <w:sz w:val="24"/>
          <w:szCs w:val="24"/>
        </w:rPr>
      </w:pPr>
      <w:r w:rsidRPr="0053201F">
        <w:rPr>
          <w:sz w:val="24"/>
          <w:szCs w:val="24"/>
        </w:rPr>
        <w:t>Created start, end and field routines to transform the data and look up from master data.</w:t>
      </w:r>
    </w:p>
    <w:p w:rsidR="00FD4263" w:rsidRPr="0053201F" w14:paraId="16DF1450" w14:textId="12020817">
      <w:pPr>
        <w:pStyle w:val="ListParagraph"/>
        <w:numPr>
          <w:ilvl w:val="0"/>
          <w:numId w:val="27"/>
        </w:numPr>
        <w:spacing w:after="200" w:line="276" w:lineRule="auto"/>
        <w:rPr>
          <w:sz w:val="24"/>
          <w:szCs w:val="24"/>
        </w:rPr>
      </w:pPr>
      <w:r w:rsidRPr="0053201F">
        <w:rPr>
          <w:sz w:val="24"/>
          <w:szCs w:val="24"/>
        </w:rPr>
        <w:t xml:space="preserve">End to end Data reconciliation of sample values and data volumes i.e. from RSA3 up to </w:t>
      </w:r>
      <w:r w:rsidRPr="0053201F" w:rsidR="00550CFE">
        <w:rPr>
          <w:sz w:val="24"/>
          <w:szCs w:val="24"/>
        </w:rPr>
        <w:t xml:space="preserve">Report </w:t>
      </w:r>
      <w:r w:rsidRPr="0053201F">
        <w:rPr>
          <w:sz w:val="24"/>
          <w:szCs w:val="24"/>
        </w:rPr>
        <w:t>reconciliation queries.</w:t>
      </w:r>
    </w:p>
    <w:p w:rsidR="00FD4263" w:rsidRPr="0053201F" w14:paraId="333200A1" w14:textId="77777777">
      <w:pPr>
        <w:pStyle w:val="ListParagraph"/>
        <w:numPr>
          <w:ilvl w:val="0"/>
          <w:numId w:val="27"/>
        </w:numPr>
        <w:spacing w:after="200" w:line="276" w:lineRule="auto"/>
        <w:rPr>
          <w:sz w:val="24"/>
          <w:szCs w:val="24"/>
        </w:rPr>
      </w:pPr>
      <w:r w:rsidRPr="0053201F">
        <w:rPr>
          <w:sz w:val="24"/>
          <w:szCs w:val="24"/>
        </w:rPr>
        <w:t>Used HPALM as a testing tool for Unit and SIT to update results of various development steps, defects and technical solutions of defects.</w:t>
      </w:r>
    </w:p>
    <w:p w:rsidR="00FD4263" w:rsidRPr="0053201F" w14:paraId="204EF17D" w14:textId="77777777">
      <w:pPr>
        <w:pStyle w:val="ListParagraph"/>
        <w:numPr>
          <w:ilvl w:val="0"/>
          <w:numId w:val="27"/>
        </w:numPr>
        <w:spacing w:after="200" w:line="276" w:lineRule="auto"/>
        <w:rPr>
          <w:sz w:val="24"/>
          <w:szCs w:val="24"/>
        </w:rPr>
      </w:pPr>
      <w:r w:rsidRPr="0053201F">
        <w:rPr>
          <w:sz w:val="24"/>
          <w:szCs w:val="24"/>
        </w:rPr>
        <w:t>Maintenance and fixing of process chains through FM, Created BW to ECC RFC call to trigger jobs and vice-versa to trigger jobs and process chain based on events.</w:t>
      </w:r>
    </w:p>
    <w:p w:rsidR="004F100A" w:rsidP="001774D4" w14:paraId="0C62692B" w14:textId="0472A2F3">
      <w:pPr>
        <w:pStyle w:val="ListParagraph"/>
        <w:numPr>
          <w:ilvl w:val="0"/>
          <w:numId w:val="27"/>
        </w:numPr>
        <w:spacing w:after="200" w:line="276" w:lineRule="auto"/>
        <w:rPr>
          <w:sz w:val="24"/>
          <w:szCs w:val="24"/>
        </w:rPr>
      </w:pPr>
      <w:r>
        <w:rPr>
          <w:sz w:val="24"/>
          <w:szCs w:val="24"/>
        </w:rPr>
        <w:t>Worked on ODP data</w:t>
      </w:r>
      <w:r w:rsidR="008D02BE">
        <w:rPr>
          <w:sz w:val="24"/>
          <w:szCs w:val="24"/>
        </w:rPr>
        <w:t>-</w:t>
      </w:r>
      <w:r>
        <w:rPr>
          <w:sz w:val="24"/>
          <w:szCs w:val="24"/>
        </w:rPr>
        <w:t>sources,</w:t>
      </w:r>
      <w:r w:rsidR="00E062F8">
        <w:rPr>
          <w:sz w:val="24"/>
          <w:szCs w:val="24"/>
        </w:rPr>
        <w:t xml:space="preserve"> ODQMON,</w:t>
      </w:r>
      <w:r>
        <w:rPr>
          <w:sz w:val="24"/>
          <w:szCs w:val="24"/>
        </w:rPr>
        <w:t xml:space="preserve"> AMDP</w:t>
      </w:r>
      <w:r w:rsidR="00E062F8">
        <w:rPr>
          <w:sz w:val="24"/>
          <w:szCs w:val="24"/>
        </w:rPr>
        <w:t>, Stored procedures and debugging.</w:t>
      </w:r>
      <w:r>
        <w:rPr>
          <w:sz w:val="24"/>
          <w:szCs w:val="24"/>
        </w:rPr>
        <w:t xml:space="preserve"> </w:t>
      </w:r>
    </w:p>
    <w:p w:rsidR="004F100A" w:rsidP="004F100A" w14:paraId="33C2811D" w14:textId="0D1D7BB2">
      <w:pPr>
        <w:pStyle w:val="ListParagraph"/>
        <w:numPr>
          <w:ilvl w:val="0"/>
          <w:numId w:val="27"/>
        </w:numPr>
        <w:spacing w:after="200" w:line="276" w:lineRule="auto"/>
        <w:rPr>
          <w:sz w:val="24"/>
          <w:szCs w:val="24"/>
        </w:rPr>
      </w:pPr>
      <w:r>
        <w:rPr>
          <w:sz w:val="24"/>
          <w:szCs w:val="24"/>
        </w:rPr>
        <w:t>Worked on ADSOs, HCPRs,</w:t>
      </w:r>
      <w:r w:rsidRPr="0053201F">
        <w:rPr>
          <w:sz w:val="24"/>
          <w:szCs w:val="24"/>
        </w:rPr>
        <w:t xml:space="preserve"> </w:t>
      </w:r>
      <w:r w:rsidRPr="0053201F">
        <w:rPr>
          <w:sz w:val="24"/>
          <w:szCs w:val="24"/>
        </w:rPr>
        <w:t>HANA</w:t>
      </w:r>
      <w:r w:rsidRPr="0053201F">
        <w:rPr>
          <w:sz w:val="24"/>
          <w:szCs w:val="24"/>
        </w:rPr>
        <w:t xml:space="preserve"> CVs, CDS views analysis and enhancements.BO</w:t>
      </w:r>
      <w:r>
        <w:rPr>
          <w:sz w:val="24"/>
          <w:szCs w:val="24"/>
        </w:rPr>
        <w:t>/</w:t>
      </w:r>
      <w:r>
        <w:rPr>
          <w:sz w:val="24"/>
          <w:szCs w:val="24"/>
        </w:rPr>
        <w:t>Webi</w:t>
      </w:r>
      <w:r w:rsidRPr="0053201F">
        <w:rPr>
          <w:sz w:val="24"/>
          <w:szCs w:val="24"/>
        </w:rPr>
        <w:t xml:space="preserve"> reports analysis and enhancements.</w:t>
      </w:r>
    </w:p>
    <w:p w:rsidR="008D02BE" w:rsidP="004F100A" w14:paraId="4C83356F" w14:textId="76405D3B">
      <w:pPr>
        <w:pStyle w:val="ListParagraph"/>
        <w:numPr>
          <w:ilvl w:val="0"/>
          <w:numId w:val="27"/>
        </w:numPr>
        <w:spacing w:after="200" w:line="276" w:lineRule="auto"/>
        <w:rPr>
          <w:sz w:val="24"/>
          <w:szCs w:val="24"/>
        </w:rPr>
      </w:pPr>
      <w:r>
        <w:rPr>
          <w:sz w:val="24"/>
          <w:szCs w:val="24"/>
        </w:rPr>
        <w:t xml:space="preserve">Worked on nodes like </w:t>
      </w:r>
      <w:r w:rsidR="00AA3D36">
        <w:rPr>
          <w:sz w:val="24"/>
          <w:szCs w:val="24"/>
        </w:rPr>
        <w:t>join,</w:t>
      </w:r>
      <w:r>
        <w:rPr>
          <w:sz w:val="24"/>
          <w:szCs w:val="24"/>
        </w:rPr>
        <w:t xml:space="preserve"> rank, projection</w:t>
      </w:r>
      <w:r w:rsidR="00AA3D36">
        <w:rPr>
          <w:sz w:val="24"/>
          <w:szCs w:val="24"/>
        </w:rPr>
        <w:t>,</w:t>
      </w:r>
      <w:r>
        <w:rPr>
          <w:sz w:val="24"/>
          <w:szCs w:val="24"/>
        </w:rPr>
        <w:t xml:space="preserve"> aggregation etc.</w:t>
      </w:r>
    </w:p>
    <w:p w:rsidR="00AA3D36" w:rsidP="004F100A" w14:paraId="1E45A3B6" w14:textId="635AE4C3">
      <w:pPr>
        <w:pStyle w:val="ListParagraph"/>
        <w:numPr>
          <w:ilvl w:val="0"/>
          <w:numId w:val="27"/>
        </w:numPr>
        <w:spacing w:after="200" w:line="276" w:lineRule="auto"/>
        <w:rPr>
          <w:sz w:val="24"/>
          <w:szCs w:val="24"/>
        </w:rPr>
      </w:pPr>
      <w:r>
        <w:rPr>
          <w:sz w:val="24"/>
          <w:szCs w:val="24"/>
        </w:rPr>
        <w:t>Worked on Input parameters, variables for dynamic reporting an filtering.</w:t>
      </w:r>
    </w:p>
    <w:p w:rsidR="004F100A" w:rsidRPr="004F100A" w:rsidP="004F100A" w14:paraId="3F1F10F0" w14:textId="7B52E538">
      <w:pPr>
        <w:pStyle w:val="ListParagraph"/>
        <w:numPr>
          <w:ilvl w:val="0"/>
          <w:numId w:val="27"/>
        </w:numPr>
        <w:spacing w:after="200" w:line="276" w:lineRule="auto"/>
        <w:rPr>
          <w:sz w:val="24"/>
          <w:szCs w:val="24"/>
        </w:rPr>
      </w:pPr>
      <w:r>
        <w:rPr>
          <w:sz w:val="24"/>
          <w:szCs w:val="24"/>
        </w:rPr>
        <w:t>Worked on Performance tuning, Delta merge, compression, report optimization.</w:t>
      </w:r>
      <w:bookmarkStart w:id="0" w:name="_GoBack"/>
      <w:bookmarkEnd w:id="0"/>
    </w:p>
    <w:p w:rsidR="00B06744" w:rsidP="001774D4" w14:paraId="1D999453" w14:textId="77370207">
      <w:pPr>
        <w:pStyle w:val="ListParagraph"/>
        <w:numPr>
          <w:ilvl w:val="0"/>
          <w:numId w:val="27"/>
        </w:numPr>
        <w:spacing w:after="200" w:line="276" w:lineRule="auto"/>
        <w:rPr>
          <w:sz w:val="24"/>
          <w:szCs w:val="24"/>
        </w:rPr>
      </w:pPr>
      <w:r>
        <w:rPr>
          <w:sz w:val="24"/>
          <w:szCs w:val="24"/>
        </w:rPr>
        <w:t xml:space="preserve">Worked on ABAP programs, </w:t>
      </w:r>
      <w:r w:rsidRPr="0053201F">
        <w:rPr>
          <w:sz w:val="24"/>
          <w:szCs w:val="24"/>
        </w:rPr>
        <w:t>Function modules and REST API.</w:t>
      </w:r>
    </w:p>
    <w:p w:rsidR="00BF1056" w:rsidRPr="00BF1056" w:rsidP="00BF1056" w14:paraId="05E58B9C" w14:textId="1E44CC82">
      <w:pPr>
        <w:pStyle w:val="ListParagraph"/>
        <w:numPr>
          <w:ilvl w:val="0"/>
          <w:numId w:val="27"/>
        </w:numPr>
        <w:spacing w:after="200" w:line="276" w:lineRule="auto"/>
        <w:rPr>
          <w:sz w:val="24"/>
          <w:szCs w:val="24"/>
        </w:rPr>
      </w:pPr>
      <w:r>
        <w:rPr>
          <w:sz w:val="24"/>
          <w:szCs w:val="24"/>
        </w:rPr>
        <w:t>Worked on CDS view to Transient</w:t>
      </w:r>
      <w:r>
        <w:rPr>
          <w:sz w:val="24"/>
          <w:szCs w:val="24"/>
        </w:rPr>
        <w:t xml:space="preserve"> provider to </w:t>
      </w:r>
      <w:r>
        <w:rPr>
          <w:sz w:val="24"/>
          <w:szCs w:val="24"/>
        </w:rPr>
        <w:t>Webi</w:t>
      </w:r>
      <w:r>
        <w:rPr>
          <w:sz w:val="24"/>
          <w:szCs w:val="24"/>
        </w:rPr>
        <w:t xml:space="preserve"> reports developments.</w:t>
      </w:r>
    </w:p>
    <w:p w:rsidR="007D63CC" w:rsidP="007D63CC" w14:paraId="5D23DEB5" w14:textId="423D92D7">
      <w:pPr>
        <w:pStyle w:val="ListParagraph"/>
        <w:numPr>
          <w:ilvl w:val="0"/>
          <w:numId w:val="27"/>
        </w:numPr>
        <w:spacing w:after="200" w:line="276" w:lineRule="auto"/>
        <w:rPr>
          <w:sz w:val="24"/>
          <w:szCs w:val="24"/>
        </w:rPr>
      </w:pPr>
      <w:r>
        <w:rPr>
          <w:sz w:val="24"/>
          <w:szCs w:val="24"/>
        </w:rPr>
        <w:t>Worked on ABAP to Native HANA SQL code conversion for analysis</w:t>
      </w:r>
      <w:r w:rsidR="002A5CF4">
        <w:rPr>
          <w:sz w:val="24"/>
          <w:szCs w:val="24"/>
        </w:rPr>
        <w:t>.</w:t>
      </w:r>
    </w:p>
    <w:p w:rsidR="00BF1056" w:rsidP="007D63CC" w14:paraId="47EEE870" w14:textId="1A8E0CE8">
      <w:pPr>
        <w:pStyle w:val="ListParagraph"/>
        <w:numPr>
          <w:ilvl w:val="0"/>
          <w:numId w:val="27"/>
        </w:numPr>
        <w:spacing w:after="200" w:line="276" w:lineRule="auto"/>
        <w:rPr>
          <w:sz w:val="24"/>
          <w:szCs w:val="24"/>
        </w:rPr>
      </w:pPr>
      <w:r>
        <w:rPr>
          <w:sz w:val="24"/>
          <w:szCs w:val="24"/>
        </w:rPr>
        <w:t>Worked on native HANA SQL to script based CV then to Dictionary view to ABAP consumption.</w:t>
      </w:r>
    </w:p>
    <w:p w:rsidR="007D63CC" w:rsidRPr="007D63CC" w:rsidP="007D63CC" w14:paraId="2A597DC4" w14:textId="0AD19EAC">
      <w:pPr>
        <w:pStyle w:val="ListParagraph"/>
        <w:numPr>
          <w:ilvl w:val="0"/>
          <w:numId w:val="27"/>
        </w:numPr>
        <w:spacing w:after="200" w:line="276" w:lineRule="auto"/>
        <w:rPr>
          <w:sz w:val="24"/>
          <w:szCs w:val="24"/>
        </w:rPr>
      </w:pPr>
      <w:r>
        <w:rPr>
          <w:sz w:val="24"/>
          <w:szCs w:val="24"/>
        </w:rPr>
        <w:t>Worked on SQL</w:t>
      </w:r>
      <w:r w:rsidR="002A5CF4">
        <w:rPr>
          <w:sz w:val="24"/>
          <w:szCs w:val="24"/>
        </w:rPr>
        <w:t xml:space="preserve"> script</w:t>
      </w:r>
      <w:r>
        <w:rPr>
          <w:sz w:val="24"/>
          <w:szCs w:val="24"/>
        </w:rPr>
        <w:t xml:space="preserve"> based </w:t>
      </w:r>
      <w:r w:rsidR="002A5CF4">
        <w:rPr>
          <w:sz w:val="24"/>
          <w:szCs w:val="24"/>
        </w:rPr>
        <w:t xml:space="preserve">CV </w:t>
      </w:r>
      <w:r>
        <w:rPr>
          <w:sz w:val="24"/>
          <w:szCs w:val="24"/>
        </w:rPr>
        <w:t xml:space="preserve"> to Dictionary view to be consumable in SAP FM</w:t>
      </w:r>
    </w:p>
    <w:p w:rsidR="001A4EBA" w:rsidP="00AF30A1" w14:paraId="713157F6" w14:textId="08B14D73">
      <w:pPr>
        <w:pStyle w:val="ListParagraph"/>
        <w:numPr>
          <w:ilvl w:val="0"/>
          <w:numId w:val="27"/>
        </w:numPr>
        <w:spacing w:after="200" w:line="276" w:lineRule="auto"/>
        <w:rPr>
          <w:sz w:val="24"/>
          <w:szCs w:val="24"/>
        </w:rPr>
      </w:pPr>
      <w:r w:rsidRPr="0053201F">
        <w:rPr>
          <w:sz w:val="24"/>
          <w:szCs w:val="24"/>
        </w:rPr>
        <w:t>Worked on S4HANA migration of data-sources and process chains.</w:t>
      </w:r>
    </w:p>
    <w:p w:rsidR="001409FF" w:rsidP="00AF30A1" w14:paraId="212DC845" w14:textId="780164CF">
      <w:pPr>
        <w:pStyle w:val="ListParagraph"/>
        <w:numPr>
          <w:ilvl w:val="0"/>
          <w:numId w:val="27"/>
        </w:numPr>
        <w:spacing w:after="200" w:line="276" w:lineRule="auto"/>
        <w:rPr>
          <w:sz w:val="24"/>
          <w:szCs w:val="24"/>
        </w:rPr>
      </w:pPr>
      <w:r>
        <w:rPr>
          <w:sz w:val="24"/>
          <w:szCs w:val="24"/>
        </w:rPr>
        <w:t xml:space="preserve">Worked on </w:t>
      </w:r>
      <w:r w:rsidR="00A45BB4">
        <w:rPr>
          <w:sz w:val="24"/>
          <w:szCs w:val="24"/>
        </w:rPr>
        <w:t>restru</w:t>
      </w:r>
      <w:r>
        <w:rPr>
          <w:sz w:val="24"/>
          <w:szCs w:val="24"/>
        </w:rPr>
        <w:t>ct</w:t>
      </w:r>
      <w:r w:rsidR="00A45BB4">
        <w:rPr>
          <w:sz w:val="24"/>
          <w:szCs w:val="24"/>
        </w:rPr>
        <w:t>ur</w:t>
      </w:r>
      <w:r>
        <w:rPr>
          <w:sz w:val="24"/>
          <w:szCs w:val="24"/>
        </w:rPr>
        <w:t xml:space="preserve">ing impact analysis with Excel </w:t>
      </w:r>
      <w:r>
        <w:rPr>
          <w:sz w:val="24"/>
          <w:szCs w:val="24"/>
        </w:rPr>
        <w:t>Vlookup</w:t>
      </w:r>
      <w:r>
        <w:rPr>
          <w:sz w:val="24"/>
          <w:szCs w:val="24"/>
        </w:rPr>
        <w:t xml:space="preserve">, reverse </w:t>
      </w:r>
      <w:r>
        <w:rPr>
          <w:sz w:val="24"/>
          <w:szCs w:val="24"/>
        </w:rPr>
        <w:t>vlookup</w:t>
      </w:r>
      <w:r>
        <w:rPr>
          <w:sz w:val="24"/>
          <w:szCs w:val="24"/>
        </w:rPr>
        <w:t>, pivot tables</w:t>
      </w:r>
      <w:r w:rsidR="00A45BB4">
        <w:rPr>
          <w:sz w:val="24"/>
          <w:szCs w:val="24"/>
        </w:rPr>
        <w:t xml:space="preserve"> in initial discovery phase and client workshops.</w:t>
      </w:r>
    </w:p>
    <w:p w:rsidR="00A45BB4" w:rsidRPr="0053201F" w:rsidP="00A45BB4" w14:paraId="18371650" w14:textId="73F81A88">
      <w:pPr>
        <w:pStyle w:val="ListParagraph"/>
        <w:spacing w:after="200" w:line="276" w:lineRule="auto"/>
        <w:ind w:left="360"/>
        <w:rPr>
          <w:sz w:val="24"/>
          <w:szCs w:val="24"/>
        </w:rPr>
      </w:pPr>
    </w:p>
    <w:p w:rsidR="00FD4263" w:rsidRPr="0053201F" w14:paraId="16DE4DBB" w14:textId="77777777">
      <w:pPr>
        <w:shd w:val="clear" w:color="auto" w:fill="BFBFBF"/>
        <w:rPr>
          <w:b/>
          <w:sz w:val="24"/>
          <w:szCs w:val="24"/>
        </w:rPr>
      </w:pPr>
      <w:r w:rsidRPr="0053201F">
        <w:rPr>
          <w:b/>
          <w:sz w:val="24"/>
          <w:szCs w:val="24"/>
        </w:rPr>
        <w:t>Interpersonal skills:</w:t>
      </w:r>
    </w:p>
    <w:p w:rsidR="00FD4263" w:rsidRPr="0053201F" w14:paraId="6958C750" w14:textId="7ADE73CA">
      <w:pPr>
        <w:pStyle w:val="ListParagraph"/>
        <w:numPr>
          <w:ilvl w:val="0"/>
          <w:numId w:val="27"/>
        </w:numPr>
        <w:spacing w:after="200" w:line="276" w:lineRule="auto"/>
        <w:rPr>
          <w:sz w:val="24"/>
          <w:szCs w:val="24"/>
        </w:rPr>
      </w:pPr>
      <w:r w:rsidRPr="0053201F">
        <w:rPr>
          <w:sz w:val="24"/>
          <w:szCs w:val="24"/>
        </w:rPr>
        <w:t>Accountable, diligent and conscientious towards my work, quick learner with an ability to rapidly achieve organizational integration, assimilate job requirements and employ new methodologies/ Technologies.</w:t>
      </w:r>
    </w:p>
    <w:p w:rsidR="00FD4263" w:rsidRPr="0053201F" w14:paraId="0DE333BD" w14:textId="77777777">
      <w:pPr>
        <w:pStyle w:val="ListParagraph"/>
        <w:numPr>
          <w:ilvl w:val="0"/>
          <w:numId w:val="27"/>
        </w:numPr>
        <w:spacing w:after="200" w:line="276" w:lineRule="auto"/>
        <w:rPr>
          <w:color w:val="000000"/>
          <w:sz w:val="24"/>
          <w:szCs w:val="24"/>
          <w:lang w:val="en-IN"/>
        </w:rPr>
      </w:pPr>
      <w:r w:rsidRPr="0053201F">
        <w:rPr>
          <w:color w:val="000000"/>
          <w:sz w:val="24"/>
          <w:szCs w:val="24"/>
          <w:lang w:val="en-IN"/>
        </w:rPr>
        <w:t>Proven ability to communicate with multidisciplinary distributed teams (including designers, developers, architects, and executives).</w:t>
      </w:r>
    </w:p>
    <w:p w:rsidR="00FD4263" w:rsidRPr="0053201F" w14:paraId="60448DCF" w14:textId="16D4D5E3">
      <w:pPr>
        <w:pStyle w:val="ListParagraph"/>
        <w:numPr>
          <w:ilvl w:val="0"/>
          <w:numId w:val="27"/>
        </w:numPr>
        <w:spacing w:after="200" w:line="276" w:lineRule="auto"/>
        <w:rPr>
          <w:color w:val="000000"/>
          <w:sz w:val="24"/>
          <w:szCs w:val="24"/>
          <w:lang w:val="en-IN"/>
        </w:rPr>
      </w:pPr>
      <w:r w:rsidRPr="0053201F">
        <w:rPr>
          <w:color w:val="000000"/>
          <w:sz w:val="24"/>
          <w:szCs w:val="24"/>
          <w:lang w:val="en-IN"/>
        </w:rPr>
        <w:t xml:space="preserve">Excellent communication and analytical skills with problem solving abilities, strong </w:t>
      </w:r>
      <w:r w:rsidRPr="0053201F" w:rsidR="00F72889">
        <w:rPr>
          <w:color w:val="000000"/>
          <w:sz w:val="24"/>
          <w:szCs w:val="24"/>
          <w:lang w:val="en-IN"/>
        </w:rPr>
        <w:t>decision-making</w:t>
      </w:r>
      <w:r w:rsidRPr="0053201F">
        <w:rPr>
          <w:color w:val="000000"/>
          <w:sz w:val="24"/>
          <w:szCs w:val="24"/>
          <w:lang w:val="en-IN"/>
        </w:rPr>
        <w:t xml:space="preserve"> power and effectiveness in working independently or as a team player.</w:t>
      </w:r>
    </w:p>
    <w:p w:rsidR="00CB7A05" w:rsidP="00CB7A05" w14:paraId="38D6DBD4" w14:textId="3436165B">
      <w:pPr>
        <w:pStyle w:val="ListParagraph"/>
        <w:numPr>
          <w:ilvl w:val="0"/>
          <w:numId w:val="27"/>
        </w:numPr>
        <w:spacing w:after="200" w:line="276" w:lineRule="auto"/>
        <w:rPr>
          <w:color w:val="000000"/>
          <w:sz w:val="24"/>
          <w:szCs w:val="24"/>
          <w:lang w:val="en-IN"/>
        </w:rPr>
      </w:pPr>
      <w:r w:rsidRPr="0053201F">
        <w:rPr>
          <w:color w:val="000000"/>
          <w:sz w:val="24"/>
          <w:szCs w:val="24"/>
          <w:lang w:val="en-IN"/>
        </w:rPr>
        <w:t>Mentored junior resources and help and leading them for any blocking point or complex analysis.</w:t>
      </w:r>
    </w:p>
    <w:p w:rsidR="00EA5590" w:rsidRPr="0053201F" w:rsidP="00EA5590" w14:paraId="250E64E3" w14:textId="63345367">
      <w:pPr>
        <w:pStyle w:val="ListParagraph"/>
        <w:shd w:val="clear" w:color="auto" w:fill="BFBFBF"/>
        <w:spacing w:before="120"/>
        <w:ind w:left="360"/>
        <w:rPr>
          <w:b/>
          <w:sz w:val="24"/>
          <w:szCs w:val="24"/>
        </w:rPr>
      </w:pPr>
      <w:r w:rsidRPr="0053201F">
        <w:rPr>
          <w:rStyle w:val="ResultsBullets"/>
          <w:rFonts w:ascii="Times New Roman" w:hAnsi="Times New Roman"/>
          <w:b/>
          <w:sz w:val="24"/>
          <w:szCs w:val="24"/>
        </w:rPr>
        <w:t>Project</w:t>
      </w:r>
      <w:r>
        <w:rPr>
          <w:b/>
          <w:sz w:val="24"/>
          <w:szCs w:val="24"/>
        </w:rPr>
        <w:t>: 8</w:t>
      </w:r>
    </w:p>
    <w:p w:rsidR="00EA5590" w:rsidRPr="00EB1A9E" w:rsidP="005F5A6C" w14:paraId="34411F6C" w14:textId="693D86DE">
      <w:pPr>
        <w:pStyle w:val="JobName"/>
        <w:numPr>
          <w:ilvl w:val="0"/>
          <w:numId w:val="15"/>
        </w:numPr>
        <w:jc w:val="left"/>
        <w:rPr>
          <w:rFonts w:ascii="Times New Roman" w:hAnsi="Times New Roman"/>
          <w:sz w:val="24"/>
          <w:lang w:val="en-IN" w:eastAsia="en-IN"/>
        </w:rPr>
      </w:pPr>
      <w:r w:rsidRPr="00EB1A9E">
        <w:rPr>
          <w:rFonts w:ascii="Times New Roman" w:hAnsi="Times New Roman"/>
          <w:sz w:val="24"/>
        </w:rPr>
        <w:t xml:space="preserve">Project Title: </w:t>
      </w:r>
      <w:r w:rsidRPr="00EB1A9E">
        <w:rPr>
          <w:rFonts w:ascii="Times New Roman" w:eastAsia="Batang" w:hAnsi="Times New Roman"/>
          <w:b w:val="0"/>
          <w:sz w:val="24"/>
        </w:rPr>
        <w:t>JPMC Project</w:t>
      </w:r>
      <w:r w:rsidR="005274B2">
        <w:rPr>
          <w:rFonts w:ascii="Times New Roman" w:eastAsia="Batang" w:hAnsi="Times New Roman"/>
          <w:b w:val="0"/>
          <w:sz w:val="24"/>
        </w:rPr>
        <w:t>(JP Morgan and Chase)</w:t>
      </w:r>
      <w:r w:rsidRPr="00EB1A9E">
        <w:rPr>
          <w:rFonts w:ascii="Times New Roman" w:hAnsi="Times New Roman"/>
          <w:color w:val="000000"/>
          <w:sz w:val="24"/>
        </w:rPr>
        <w:t xml:space="preserve">   BW </w:t>
      </w:r>
      <w:r w:rsidRPr="00EB1A9E">
        <w:rPr>
          <w:rFonts w:ascii="Times New Roman" w:hAnsi="Times New Roman"/>
          <w:sz w:val="24"/>
        </w:rPr>
        <w:t xml:space="preserve">Team Size: 5  </w:t>
      </w:r>
      <w:r w:rsidR="00E71243">
        <w:rPr>
          <w:rFonts w:ascii="Times New Roman" w:hAnsi="Times New Roman"/>
          <w:sz w:val="24"/>
        </w:rPr>
        <w:t xml:space="preserve">Duration 2 </w:t>
      </w:r>
      <w:r w:rsidR="00E71243">
        <w:rPr>
          <w:rFonts w:ascii="Times New Roman" w:hAnsi="Times New Roman"/>
          <w:sz w:val="24"/>
        </w:rPr>
        <w:t>yrs</w:t>
      </w:r>
      <w:r w:rsidRPr="00EB1A9E">
        <w:rPr>
          <w:rFonts w:ascii="Times New Roman" w:hAnsi="Times New Roman"/>
          <w:sz w:val="24"/>
        </w:rPr>
        <w:t xml:space="preserve">  Domain: </w:t>
      </w:r>
      <w:r w:rsidRPr="00EB1A9E">
        <w:rPr>
          <w:rFonts w:ascii="Times New Roman" w:hAnsi="Times New Roman"/>
          <w:b w:val="0"/>
          <w:sz w:val="24"/>
        </w:rPr>
        <w:t xml:space="preserve">Banking      </w:t>
      </w:r>
      <w:r w:rsidRPr="00EB1A9E">
        <w:rPr>
          <w:rFonts w:ascii="Times New Roman" w:hAnsi="Times New Roman"/>
          <w:color w:val="000000"/>
          <w:sz w:val="24"/>
        </w:rPr>
        <w:t xml:space="preserve">Description: </w:t>
      </w:r>
      <w:hyperlink r:id="rId11" w:history="1">
        <w:r w:rsidRPr="00EB1A9E">
          <w:rPr>
            <w:rStyle w:val="Hyperlink"/>
            <w:rFonts w:ascii="Times New Roman" w:eastAsia="Batang" w:hAnsi="Times New Roman"/>
            <w:sz w:val="24"/>
          </w:rPr>
          <w:t>JPMC</w:t>
        </w:r>
      </w:hyperlink>
      <w:r w:rsidRPr="00EB1A9E">
        <w:rPr>
          <w:rFonts w:ascii="Times New Roman" w:eastAsia="Batang" w:hAnsi="Times New Roman"/>
          <w:color w:val="000000"/>
          <w:sz w:val="24"/>
        </w:rPr>
        <w:t xml:space="preserve"> </w:t>
      </w:r>
      <w:r w:rsidRPr="00EB1A9E">
        <w:rPr>
          <w:rFonts w:ascii="Times New Roman" w:eastAsia="Batang" w:hAnsi="Times New Roman"/>
          <w:b w:val="0"/>
          <w:sz w:val="24"/>
        </w:rPr>
        <w:t>It is the </w:t>
      </w:r>
      <w:hyperlink r:id="rId12" w:tooltip="List of largest banks in the United States" w:history="1">
        <w:r w:rsidRPr="00EB1A9E">
          <w:rPr>
            <w:rFonts w:ascii="Times New Roman" w:eastAsia="Batang" w:hAnsi="Times New Roman"/>
            <w:b w:val="0"/>
            <w:sz w:val="24"/>
          </w:rPr>
          <w:t>largest bank in the United States</w:t>
        </w:r>
      </w:hyperlink>
      <w:r w:rsidRPr="00EB1A9E">
        <w:rPr>
          <w:rFonts w:ascii="Times New Roman" w:eastAsia="Batang" w:hAnsi="Times New Roman"/>
          <w:b w:val="0"/>
          <w:sz w:val="24"/>
        </w:rPr>
        <w:t> and the world's </w:t>
      </w:r>
      <w:hyperlink r:id="rId13" w:anchor="By_market_capitalization" w:tooltip="List of largest banks" w:history="1">
        <w:r w:rsidRPr="00EB1A9E">
          <w:rPr>
            <w:rFonts w:ascii="Times New Roman" w:eastAsia="Batang" w:hAnsi="Times New Roman"/>
            <w:b w:val="0"/>
            <w:sz w:val="24"/>
          </w:rPr>
          <w:t>largest bank by market capitalization</w:t>
        </w:r>
      </w:hyperlink>
      <w:r w:rsidRPr="00EB1A9E">
        <w:rPr>
          <w:rFonts w:ascii="Times New Roman" w:eastAsia="Batang" w:hAnsi="Times New Roman"/>
          <w:b w:val="0"/>
          <w:sz w:val="24"/>
        </w:rPr>
        <w:t> as of 2023. As the largest of the </w:t>
      </w:r>
      <w:hyperlink r:id="rId14" w:anchor="United_States" w:tooltip="Big Four (banking)" w:history="1">
        <w:r w:rsidRPr="00EB1A9E">
          <w:rPr>
            <w:rFonts w:ascii="Times New Roman" w:eastAsia="Batang" w:hAnsi="Times New Roman"/>
            <w:b w:val="0"/>
            <w:sz w:val="24"/>
          </w:rPr>
          <w:t>Big Four</w:t>
        </w:r>
      </w:hyperlink>
      <w:r w:rsidRPr="00EB1A9E">
        <w:rPr>
          <w:rFonts w:ascii="Times New Roman" w:eastAsia="Batang" w:hAnsi="Times New Roman"/>
          <w:b w:val="0"/>
          <w:sz w:val="24"/>
        </w:rPr>
        <w:t> banks in America</w:t>
      </w:r>
      <w:r w:rsidR="00EB1A9E">
        <w:rPr>
          <w:rFonts w:ascii="Times New Roman" w:eastAsia="Batang" w:hAnsi="Times New Roman"/>
          <w:b w:val="0"/>
          <w:sz w:val="24"/>
        </w:rPr>
        <w:t xml:space="preserve">                                                                                                                          </w:t>
      </w:r>
      <w:r w:rsidRPr="00EB1A9E">
        <w:rPr>
          <w:rFonts w:ascii="Times New Roman" w:eastAsia="Batang" w:hAnsi="Times New Roman"/>
          <w:b w:val="0"/>
          <w:color w:val="000000"/>
          <w:sz w:val="24"/>
        </w:rPr>
        <w:t xml:space="preserve"> </w:t>
      </w:r>
      <w:r w:rsidRPr="00EB1A9E">
        <w:rPr>
          <w:rFonts w:ascii="Times New Roman" w:eastAsia="Batang" w:hAnsi="Times New Roman"/>
          <w:color w:val="000000"/>
          <w:sz w:val="24"/>
        </w:rPr>
        <w:t>My Role:</w:t>
      </w:r>
      <w:r w:rsidRPr="00EB1A9E">
        <w:rPr>
          <w:rFonts w:ascii="Times New Roman" w:eastAsia="Batang" w:hAnsi="Times New Roman"/>
          <w:b w:val="0"/>
          <w:color w:val="000000"/>
          <w:sz w:val="24"/>
        </w:rPr>
        <w:t xml:space="preserve"> It’s basically </w:t>
      </w:r>
      <w:r w:rsidRPr="00EB1A9E">
        <w:rPr>
          <w:rFonts w:ascii="Times New Roman" w:eastAsia="Batang" w:hAnsi="Times New Roman"/>
          <w:b w:val="0"/>
          <w:sz w:val="24"/>
        </w:rPr>
        <w:t xml:space="preserve">a </w:t>
      </w:r>
      <w:r w:rsidR="00EB1A9E">
        <w:rPr>
          <w:rFonts w:ascii="Times New Roman" w:eastAsia="Batang" w:hAnsi="Times New Roman"/>
          <w:b w:val="0"/>
          <w:sz w:val="24"/>
        </w:rPr>
        <w:t xml:space="preserve">continuous development </w:t>
      </w:r>
      <w:r w:rsidRPr="00EB1A9E">
        <w:rPr>
          <w:rFonts w:ascii="Times New Roman" w:eastAsia="Batang" w:hAnsi="Times New Roman"/>
          <w:b w:val="0"/>
          <w:sz w:val="24"/>
        </w:rPr>
        <w:t xml:space="preserve">project in which my efforts mainly in SAP BI </w:t>
      </w:r>
      <w:r w:rsidR="00EB1A9E">
        <w:rPr>
          <w:rFonts w:ascii="Times New Roman" w:eastAsia="Batang" w:hAnsi="Times New Roman"/>
          <w:b w:val="0"/>
          <w:sz w:val="24"/>
        </w:rPr>
        <w:t>user Change Requests implementation as per the 15 days sprint for BW on HANA and BW4HANA and daily SME connect for progress and S4HANA Migration.</w:t>
      </w:r>
    </w:p>
    <w:p w:rsidR="00EA5590" w:rsidRPr="0053201F" w:rsidP="00EA5590" w14:paraId="415F4C99" w14:textId="3F37C164">
      <w:pPr>
        <w:pStyle w:val="ListParagraph"/>
        <w:shd w:val="clear" w:color="auto" w:fill="BFBFBF"/>
        <w:spacing w:before="120"/>
        <w:ind w:left="360"/>
        <w:rPr>
          <w:b/>
          <w:sz w:val="24"/>
          <w:szCs w:val="24"/>
        </w:rPr>
      </w:pPr>
      <w:r w:rsidRPr="0053201F">
        <w:rPr>
          <w:rStyle w:val="ResultsBullets"/>
          <w:rFonts w:ascii="Times New Roman" w:hAnsi="Times New Roman"/>
          <w:b/>
          <w:sz w:val="24"/>
          <w:szCs w:val="24"/>
        </w:rPr>
        <w:t>Project</w:t>
      </w:r>
      <w:r>
        <w:rPr>
          <w:b/>
          <w:sz w:val="24"/>
          <w:szCs w:val="24"/>
        </w:rPr>
        <w:t>: 7</w:t>
      </w:r>
    </w:p>
    <w:p w:rsidR="00E71243" w:rsidRPr="00E71243" w:rsidP="00E71243" w14:paraId="5566F186" w14:textId="16010027">
      <w:pPr>
        <w:pStyle w:val="JobName"/>
        <w:numPr>
          <w:ilvl w:val="0"/>
          <w:numId w:val="15"/>
        </w:numPr>
        <w:jc w:val="left"/>
        <w:rPr>
          <w:rFonts w:ascii="Times New Roman" w:eastAsia="Batang" w:hAnsi="Times New Roman"/>
          <w:b w:val="0"/>
          <w:color w:val="000000"/>
          <w:sz w:val="24"/>
        </w:rPr>
      </w:pPr>
      <w:r w:rsidRPr="0053201F">
        <w:rPr>
          <w:rFonts w:ascii="Times New Roman" w:hAnsi="Times New Roman"/>
          <w:sz w:val="24"/>
        </w:rPr>
        <w:t xml:space="preserve">Project Title: </w:t>
      </w:r>
      <w:r>
        <w:rPr>
          <w:rFonts w:ascii="Times New Roman" w:eastAsia="Batang" w:hAnsi="Times New Roman"/>
          <w:b w:val="0"/>
          <w:sz w:val="24"/>
        </w:rPr>
        <w:t>Astarzeneca</w:t>
      </w:r>
      <w:r w:rsidRPr="0053201F">
        <w:rPr>
          <w:rFonts w:ascii="Times New Roman" w:eastAsia="Batang" w:hAnsi="Times New Roman"/>
          <w:b w:val="0"/>
          <w:sz w:val="24"/>
        </w:rPr>
        <w:t xml:space="preserve"> Project</w:t>
      </w:r>
      <w:r>
        <w:rPr>
          <w:rFonts w:ascii="Times New Roman" w:eastAsia="Batang" w:hAnsi="Times New Roman"/>
          <w:b w:val="0"/>
          <w:sz w:val="24"/>
        </w:rPr>
        <w:t xml:space="preserve"> </w:t>
      </w:r>
      <w:r>
        <w:rPr>
          <w:rFonts w:ascii="Times New Roman" w:eastAsia="Batang" w:hAnsi="Times New Roman"/>
          <w:b w:val="0"/>
          <w:sz w:val="24"/>
        </w:rPr>
        <w:t>Alexion</w:t>
      </w:r>
      <w:r w:rsidRPr="0053201F">
        <w:rPr>
          <w:rFonts w:ascii="Times New Roman" w:hAnsi="Times New Roman"/>
          <w:color w:val="000000"/>
          <w:sz w:val="24"/>
        </w:rPr>
        <w:t xml:space="preserve">   BW </w:t>
      </w:r>
      <w:r w:rsidRPr="0053201F">
        <w:rPr>
          <w:rFonts w:ascii="Times New Roman" w:hAnsi="Times New Roman"/>
          <w:sz w:val="24"/>
        </w:rPr>
        <w:t xml:space="preserve">Team Size: </w:t>
      </w:r>
      <w:r>
        <w:rPr>
          <w:rFonts w:ascii="Times New Roman" w:hAnsi="Times New Roman"/>
          <w:sz w:val="24"/>
        </w:rPr>
        <w:t>3 duration 1.7yrs</w:t>
      </w:r>
      <w:r w:rsidRPr="0053201F">
        <w:rPr>
          <w:rFonts w:ascii="Times New Roman" w:hAnsi="Times New Roman"/>
          <w:sz w:val="24"/>
        </w:rPr>
        <w:t xml:space="preserve">    Domain: </w:t>
      </w:r>
      <w:r>
        <w:rPr>
          <w:rFonts w:ascii="Times New Roman" w:hAnsi="Times New Roman"/>
          <w:b w:val="0"/>
          <w:sz w:val="24"/>
        </w:rPr>
        <w:t>Pharma</w:t>
      </w:r>
      <w:r w:rsidRPr="0053201F">
        <w:rPr>
          <w:rFonts w:ascii="Times New Roman" w:hAnsi="Times New Roman"/>
          <w:b w:val="0"/>
          <w:sz w:val="24"/>
        </w:rPr>
        <w:t xml:space="preserve">       </w:t>
      </w:r>
      <w:r w:rsidRPr="0053201F">
        <w:rPr>
          <w:rFonts w:ascii="Times New Roman" w:hAnsi="Times New Roman"/>
          <w:sz w:val="24"/>
        </w:rPr>
        <w:t>Products:</w:t>
      </w:r>
      <w:r w:rsidRPr="0053201F">
        <w:rPr>
          <w:rFonts w:ascii="Times New Roman" w:hAnsi="Times New Roman"/>
          <w:b w:val="0"/>
          <w:sz w:val="24"/>
        </w:rPr>
        <w:t xml:space="preserve"> </w:t>
      </w:r>
      <w:r>
        <w:rPr>
          <w:rFonts w:ascii="Times New Roman" w:hAnsi="Times New Roman"/>
          <w:b w:val="0"/>
          <w:sz w:val="24"/>
        </w:rPr>
        <w:t>Rare disease drugs</w:t>
      </w:r>
      <w:r w:rsidRPr="0053201F">
        <w:rPr>
          <w:rFonts w:ascii="Times New Roman" w:hAnsi="Times New Roman"/>
          <w:b w:val="0"/>
          <w:sz w:val="24"/>
        </w:rPr>
        <w:t xml:space="preserve">. </w:t>
      </w:r>
      <w:r w:rsidRPr="0053201F">
        <w:rPr>
          <w:rFonts w:ascii="Times New Roman" w:hAnsi="Times New Roman"/>
          <w:color w:val="000000"/>
          <w:sz w:val="24"/>
        </w:rPr>
        <w:t xml:space="preserve">Description: </w:t>
      </w:r>
      <w:hyperlink r:id="rId15" w:history="1">
        <w:r>
          <w:rPr>
            <w:rStyle w:val="Hyperlink"/>
            <w:rFonts w:ascii="Times New Roman" w:eastAsia="Batang" w:hAnsi="Times New Roman"/>
            <w:sz w:val="24"/>
          </w:rPr>
          <w:t>Alexion</w:t>
        </w:r>
        <w:r>
          <w:rPr>
            <w:rStyle w:val="Hyperlink"/>
            <w:rFonts w:ascii="Times New Roman" w:eastAsia="Batang" w:hAnsi="Times New Roman"/>
            <w:sz w:val="24"/>
          </w:rPr>
          <w:t xml:space="preserve">  </w:t>
        </w:r>
      </w:hyperlink>
      <w:r w:rsidRPr="0053201F">
        <w:rPr>
          <w:rFonts w:ascii="Times New Roman" w:eastAsia="Batang" w:hAnsi="Times New Roman"/>
          <w:color w:val="000000"/>
          <w:sz w:val="24"/>
        </w:rPr>
        <w:t xml:space="preserve"> </w:t>
      </w:r>
      <w:r w:rsidRPr="00E71243">
        <w:rPr>
          <w:rFonts w:ascii="Times New Roman" w:eastAsia="Batang" w:hAnsi="Times New Roman"/>
          <w:b w:val="0"/>
          <w:color w:val="000000"/>
          <w:sz w:val="24"/>
        </w:rPr>
        <w:t>Alexion</w:t>
      </w:r>
      <w:r w:rsidRPr="00E71243">
        <w:rPr>
          <w:rFonts w:ascii="Times New Roman" w:eastAsia="Batang" w:hAnsi="Times New Roman"/>
          <w:b w:val="0"/>
          <w:color w:val="000000"/>
          <w:sz w:val="24"/>
        </w:rPr>
        <w:t xml:space="preserve"> Pharmaceuticals, Inc., a subsidiary of </w:t>
      </w:r>
      <w:hyperlink r:id="rId16" w:tooltip="AstraZeneca" w:history="1">
        <w:r w:rsidRPr="00E71243">
          <w:rPr>
            <w:rFonts w:ascii="Times New Roman" w:eastAsia="Batang" w:hAnsi="Times New Roman"/>
            <w:b w:val="0"/>
            <w:color w:val="000000"/>
            <w:sz w:val="24"/>
          </w:rPr>
          <w:t>AstraZeneca</w:t>
        </w:r>
      </w:hyperlink>
      <w:r w:rsidRPr="00E71243">
        <w:rPr>
          <w:rFonts w:ascii="Times New Roman" w:eastAsia="Batang" w:hAnsi="Times New Roman"/>
          <w:b w:val="0"/>
          <w:color w:val="000000"/>
          <w:sz w:val="24"/>
        </w:rPr>
        <w:t>, is a pharmaceutical company headquartered in</w:t>
      </w:r>
      <w:r>
        <w:rPr>
          <w:rFonts w:ascii="Times New Roman" w:eastAsia="Batang" w:hAnsi="Times New Roman"/>
          <w:b w:val="0"/>
          <w:color w:val="000000"/>
          <w:sz w:val="24"/>
        </w:rPr>
        <w:t xml:space="preserve"> Boston</w:t>
      </w:r>
      <w:r w:rsidRPr="00E71243">
        <w:rPr>
          <w:rFonts w:ascii="Times New Roman" w:eastAsia="Batang" w:hAnsi="Times New Roman"/>
          <w:b w:val="0"/>
          <w:color w:val="000000"/>
          <w:sz w:val="24"/>
        </w:rPr>
        <w:t> that specializes in </w:t>
      </w:r>
      <w:hyperlink r:id="rId17" w:tooltip="Orphan drug" w:history="1">
        <w:r w:rsidRPr="00E71243">
          <w:rPr>
            <w:rFonts w:ascii="Times New Roman" w:eastAsia="Batang" w:hAnsi="Times New Roman"/>
            <w:b w:val="0"/>
            <w:color w:val="000000"/>
            <w:sz w:val="24"/>
          </w:rPr>
          <w:t>orphan drugs</w:t>
        </w:r>
      </w:hyperlink>
      <w:r w:rsidRPr="00E71243">
        <w:rPr>
          <w:rFonts w:ascii="Times New Roman" w:eastAsia="Batang" w:hAnsi="Times New Roman"/>
          <w:b w:val="0"/>
          <w:color w:val="000000"/>
          <w:sz w:val="24"/>
        </w:rPr>
        <w:t> to treat </w:t>
      </w:r>
      <w:hyperlink r:id="rId18" w:tooltip="Rare disease" w:history="1">
        <w:r w:rsidRPr="00E71243">
          <w:rPr>
            <w:rFonts w:ascii="Times New Roman" w:eastAsia="Batang" w:hAnsi="Times New Roman"/>
            <w:b w:val="0"/>
            <w:color w:val="000000"/>
            <w:sz w:val="24"/>
          </w:rPr>
          <w:t xml:space="preserve">rare </w:t>
        </w:r>
        <w:r w:rsidRPr="00E71243">
          <w:rPr>
            <w:rFonts w:ascii="Times New Roman" w:eastAsia="Batang" w:hAnsi="Times New Roman"/>
            <w:b w:val="0"/>
            <w:color w:val="000000"/>
            <w:sz w:val="24"/>
          </w:rPr>
          <w:t>diseases</w:t>
        </w:r>
      </w:hyperlink>
      <w:r w:rsidRPr="00E71243">
        <w:rPr>
          <w:rFonts w:ascii="Times New Roman" w:eastAsia="Batang" w:hAnsi="Times New Roman"/>
          <w:b w:val="0"/>
          <w:color w:val="000000"/>
          <w:sz w:val="24"/>
        </w:rPr>
        <w:t>.Its</w:t>
      </w:r>
      <w:r w:rsidRPr="00E71243">
        <w:rPr>
          <w:rFonts w:ascii="Times New Roman" w:eastAsia="Batang" w:hAnsi="Times New Roman"/>
          <w:b w:val="0"/>
          <w:color w:val="000000"/>
          <w:sz w:val="24"/>
        </w:rPr>
        <w:t xml:space="preserve"> products include </w:t>
      </w:r>
      <w:hyperlink r:id="rId19" w:tooltip="Eculizumab" w:history="1">
        <w:r w:rsidRPr="00E71243">
          <w:rPr>
            <w:rFonts w:ascii="Times New Roman" w:eastAsia="Batang" w:hAnsi="Times New Roman"/>
            <w:b w:val="0"/>
            <w:color w:val="000000"/>
            <w:sz w:val="24"/>
          </w:rPr>
          <w:t>eculizumab</w:t>
        </w:r>
      </w:hyperlink>
      <w:r w:rsidRPr="00E71243">
        <w:rPr>
          <w:rFonts w:ascii="Times New Roman" w:eastAsia="Batang" w:hAnsi="Times New Roman"/>
          <w:b w:val="0"/>
          <w:color w:val="000000"/>
          <w:sz w:val="24"/>
        </w:rPr>
        <w:t> (</w:t>
      </w:r>
      <w:r w:rsidRPr="00E71243">
        <w:rPr>
          <w:rFonts w:ascii="Times New Roman" w:eastAsia="Batang" w:hAnsi="Times New Roman"/>
          <w:b w:val="0"/>
          <w:color w:val="000000"/>
          <w:sz w:val="24"/>
        </w:rPr>
        <w:t>Soliris</w:t>
      </w:r>
      <w:r w:rsidRPr="00E71243">
        <w:rPr>
          <w:rFonts w:ascii="Times New Roman" w:eastAsia="Batang" w:hAnsi="Times New Roman"/>
          <w:b w:val="0"/>
          <w:color w:val="000000"/>
          <w:sz w:val="24"/>
        </w:rPr>
        <w:t>) and </w:t>
      </w:r>
      <w:hyperlink r:id="rId20" w:tooltip="Ravulizumab" w:history="1">
        <w:r w:rsidRPr="00E71243">
          <w:rPr>
            <w:rFonts w:ascii="Times New Roman" w:eastAsia="Batang" w:hAnsi="Times New Roman"/>
            <w:b w:val="0"/>
            <w:color w:val="000000"/>
            <w:sz w:val="24"/>
          </w:rPr>
          <w:t>ravulizumab</w:t>
        </w:r>
      </w:hyperlink>
      <w:r w:rsidRPr="00E71243">
        <w:rPr>
          <w:rFonts w:ascii="Times New Roman" w:eastAsia="Batang" w:hAnsi="Times New Roman"/>
          <w:b w:val="0"/>
          <w:color w:val="000000"/>
          <w:sz w:val="24"/>
        </w:rPr>
        <w:t> (</w:t>
      </w:r>
      <w:r w:rsidRPr="00E71243">
        <w:rPr>
          <w:rFonts w:ascii="Times New Roman" w:eastAsia="Batang" w:hAnsi="Times New Roman"/>
          <w:b w:val="0"/>
          <w:color w:val="000000"/>
          <w:sz w:val="24"/>
        </w:rPr>
        <w:t>Ultomiris</w:t>
      </w:r>
      <w:r w:rsidRPr="00E71243">
        <w:rPr>
          <w:rFonts w:ascii="Times New Roman" w:eastAsia="Batang" w:hAnsi="Times New Roman"/>
          <w:b w:val="0"/>
          <w:color w:val="000000"/>
          <w:sz w:val="24"/>
        </w:rPr>
        <w:t>), both used to treat the rare disorders </w:t>
      </w:r>
    </w:p>
    <w:p w:rsidR="00EA5590" w:rsidRPr="005F459A" w:rsidP="006245D7" w14:paraId="5DA1D8FE" w14:textId="3BE897F6">
      <w:pPr>
        <w:pStyle w:val="JobName"/>
        <w:numPr>
          <w:ilvl w:val="0"/>
          <w:numId w:val="15"/>
        </w:numPr>
        <w:spacing w:after="200" w:line="276" w:lineRule="auto"/>
        <w:jc w:val="left"/>
        <w:rPr>
          <w:color w:val="000000"/>
          <w:sz w:val="24"/>
          <w:lang w:val="en-IN"/>
        </w:rPr>
      </w:pPr>
      <w:r w:rsidRPr="005F459A">
        <w:rPr>
          <w:rFonts w:ascii="Times New Roman" w:eastAsia="Batang" w:hAnsi="Times New Roman"/>
          <w:color w:val="000000"/>
          <w:sz w:val="24"/>
        </w:rPr>
        <w:t>My Role:</w:t>
      </w:r>
      <w:r w:rsidRPr="005F459A">
        <w:rPr>
          <w:rFonts w:ascii="Times New Roman" w:eastAsia="Batang" w:hAnsi="Times New Roman"/>
          <w:b w:val="0"/>
          <w:color w:val="000000"/>
          <w:sz w:val="24"/>
        </w:rPr>
        <w:t xml:space="preserve"> It’s basically </w:t>
      </w:r>
      <w:r w:rsidRPr="005F459A">
        <w:rPr>
          <w:rFonts w:ascii="Times New Roman" w:eastAsia="Batang" w:hAnsi="Times New Roman"/>
          <w:b w:val="0"/>
          <w:sz w:val="24"/>
        </w:rPr>
        <w:t>a support and application maintenance project in which my efforts mainly in SAP BI User incidents, Service request and production support on SAP 7.6 powered by HANA.</w:t>
      </w:r>
    </w:p>
    <w:p w:rsidR="00CB7A05" w:rsidRPr="0053201F" w:rsidP="00CB7A05" w14:paraId="25BC1C53" w14:textId="77777777">
      <w:pPr>
        <w:pStyle w:val="ListParagraph"/>
        <w:shd w:val="clear" w:color="auto" w:fill="BFBFBF"/>
        <w:spacing w:before="120"/>
        <w:ind w:left="360"/>
        <w:rPr>
          <w:b/>
          <w:sz w:val="24"/>
          <w:szCs w:val="24"/>
        </w:rPr>
      </w:pPr>
      <w:r w:rsidRPr="0053201F">
        <w:rPr>
          <w:rStyle w:val="ResultsBullets"/>
          <w:rFonts w:ascii="Times New Roman" w:hAnsi="Times New Roman"/>
          <w:b/>
          <w:sz w:val="24"/>
          <w:szCs w:val="24"/>
        </w:rPr>
        <w:t>Project</w:t>
      </w:r>
      <w:r w:rsidRPr="0053201F">
        <w:rPr>
          <w:b/>
          <w:sz w:val="24"/>
          <w:szCs w:val="24"/>
        </w:rPr>
        <w:t>: 6</w:t>
      </w:r>
    </w:p>
    <w:p w:rsidR="00CB7A05" w:rsidRPr="00EA5590" w:rsidP="00347863" w14:paraId="0CC0CC1A" w14:textId="2E59B7A4">
      <w:pPr>
        <w:pStyle w:val="JobName"/>
        <w:numPr>
          <w:ilvl w:val="0"/>
          <w:numId w:val="15"/>
        </w:numPr>
        <w:jc w:val="left"/>
        <w:rPr>
          <w:rFonts w:ascii="Times New Roman" w:hAnsi="Times New Roman"/>
          <w:sz w:val="24"/>
          <w:lang w:val="en-IN" w:eastAsia="en-IN"/>
        </w:rPr>
      </w:pPr>
      <w:r w:rsidRPr="0053201F">
        <w:rPr>
          <w:rFonts w:ascii="Times New Roman" w:hAnsi="Times New Roman"/>
          <w:sz w:val="24"/>
        </w:rPr>
        <w:t xml:space="preserve">Project Title: </w:t>
      </w:r>
      <w:r w:rsidRPr="0053201F">
        <w:rPr>
          <w:rFonts w:ascii="Times New Roman" w:eastAsia="Batang" w:hAnsi="Times New Roman"/>
          <w:b w:val="0"/>
          <w:sz w:val="24"/>
        </w:rPr>
        <w:t>Tetrapak</w:t>
      </w:r>
      <w:r w:rsidRPr="0053201F">
        <w:rPr>
          <w:rFonts w:ascii="Times New Roman" w:eastAsia="Batang" w:hAnsi="Times New Roman"/>
          <w:b w:val="0"/>
          <w:sz w:val="24"/>
        </w:rPr>
        <w:t xml:space="preserve"> Project</w:t>
      </w:r>
      <w:r w:rsidRPr="0053201F">
        <w:rPr>
          <w:rFonts w:ascii="Times New Roman" w:hAnsi="Times New Roman"/>
          <w:color w:val="000000"/>
          <w:sz w:val="24"/>
        </w:rPr>
        <w:t xml:space="preserve">   BW </w:t>
      </w:r>
      <w:r w:rsidRPr="0053201F">
        <w:rPr>
          <w:rFonts w:ascii="Times New Roman" w:hAnsi="Times New Roman"/>
          <w:sz w:val="24"/>
        </w:rPr>
        <w:t xml:space="preserve">Team Size: 5 </w:t>
      </w:r>
      <w:r w:rsidR="00E71243">
        <w:rPr>
          <w:rFonts w:ascii="Times New Roman" w:hAnsi="Times New Roman"/>
          <w:sz w:val="24"/>
        </w:rPr>
        <w:t>Duration 1.5yrs</w:t>
      </w:r>
      <w:r w:rsidRPr="0053201F">
        <w:rPr>
          <w:rFonts w:ascii="Times New Roman" w:hAnsi="Times New Roman"/>
          <w:sz w:val="24"/>
        </w:rPr>
        <w:t xml:space="preserve">   Domain: </w:t>
      </w:r>
      <w:r w:rsidRPr="0053201F">
        <w:rPr>
          <w:rFonts w:ascii="Times New Roman" w:hAnsi="Times New Roman"/>
          <w:b w:val="0"/>
          <w:sz w:val="24"/>
        </w:rPr>
        <w:t>Food Packaging and processing</w:t>
      </w:r>
      <w:r w:rsidRPr="0053201F" w:rsidR="006E19CF">
        <w:rPr>
          <w:rFonts w:ascii="Times New Roman" w:hAnsi="Times New Roman"/>
          <w:b w:val="0"/>
          <w:sz w:val="24"/>
        </w:rPr>
        <w:t xml:space="preserve">       </w:t>
      </w:r>
      <w:r w:rsidRPr="0053201F">
        <w:rPr>
          <w:rFonts w:ascii="Times New Roman" w:hAnsi="Times New Roman"/>
          <w:sz w:val="24"/>
        </w:rPr>
        <w:t>Products:</w:t>
      </w:r>
      <w:r w:rsidRPr="0053201F">
        <w:rPr>
          <w:rFonts w:ascii="Times New Roman" w:hAnsi="Times New Roman"/>
          <w:b w:val="0"/>
          <w:sz w:val="24"/>
        </w:rPr>
        <w:t xml:space="preserve"> Aseptic technology, Packages, Processing and distribution.</w:t>
      </w:r>
      <w:r w:rsidRPr="0053201F" w:rsidR="00347863">
        <w:rPr>
          <w:rFonts w:ascii="Times New Roman" w:hAnsi="Times New Roman"/>
          <w:b w:val="0"/>
          <w:sz w:val="24"/>
        </w:rPr>
        <w:t xml:space="preserve"> </w:t>
      </w:r>
      <w:r w:rsidRPr="0053201F">
        <w:rPr>
          <w:rFonts w:ascii="Times New Roman" w:hAnsi="Times New Roman"/>
          <w:color w:val="000000"/>
          <w:sz w:val="24"/>
        </w:rPr>
        <w:t xml:space="preserve">Description: </w:t>
      </w:r>
      <w:hyperlink r:id="rId21" w:history="1">
        <w:r w:rsidRPr="0053201F">
          <w:rPr>
            <w:rStyle w:val="Hyperlink"/>
            <w:rFonts w:ascii="Times New Roman" w:eastAsia="Batang" w:hAnsi="Times New Roman"/>
            <w:sz w:val="24"/>
          </w:rPr>
          <w:t xml:space="preserve">Tetra Pak  </w:t>
        </w:r>
      </w:hyperlink>
      <w:r w:rsidRPr="0053201F">
        <w:rPr>
          <w:rFonts w:ascii="Times New Roman" w:eastAsia="Batang" w:hAnsi="Times New Roman"/>
          <w:color w:val="000000"/>
          <w:sz w:val="24"/>
        </w:rPr>
        <w:t xml:space="preserve"> </w:t>
      </w:r>
      <w:r w:rsidRPr="0053201F">
        <w:rPr>
          <w:rFonts w:ascii="Times New Roman" w:eastAsia="Batang" w:hAnsi="Times New Roman"/>
          <w:b w:val="0"/>
          <w:color w:val="000000"/>
          <w:sz w:val="24"/>
        </w:rPr>
        <w:t xml:space="preserve">is a Swedish-Swiss multinational food packaging and processing company .The company offers packaging, filling machines and processing for dairy, beverages, cheese, ice cream and prepared food, including distribution tools like accumulators, cap applicators, conveyors, crate packers, film wrappers, line controllers and straw applicators. It is currently the largest food packaging company in the world by sales, operating in more than 160 countries. </w:t>
      </w:r>
      <w:r w:rsidRPr="0053201F" w:rsidR="00347863">
        <w:rPr>
          <w:rFonts w:ascii="Times New Roman" w:eastAsia="Batang" w:hAnsi="Times New Roman"/>
          <w:b w:val="0"/>
          <w:color w:val="000000"/>
          <w:sz w:val="24"/>
        </w:rPr>
        <w:t xml:space="preserve">                </w:t>
      </w:r>
      <w:r w:rsidRPr="0053201F">
        <w:rPr>
          <w:rFonts w:ascii="Times New Roman" w:eastAsia="Batang" w:hAnsi="Times New Roman"/>
          <w:color w:val="000000"/>
          <w:sz w:val="24"/>
        </w:rPr>
        <w:t>My Role:</w:t>
      </w:r>
      <w:r w:rsidR="00EA5590">
        <w:rPr>
          <w:rFonts w:ascii="Times New Roman" w:eastAsia="Batang" w:hAnsi="Times New Roman"/>
          <w:b w:val="0"/>
          <w:color w:val="000000"/>
          <w:sz w:val="24"/>
        </w:rPr>
        <w:t xml:space="preserve"> </w:t>
      </w:r>
      <w:r w:rsidRPr="00EA5590" w:rsidR="00EA5590">
        <w:rPr>
          <w:rFonts w:ascii="Times New Roman" w:hAnsi="Times New Roman"/>
          <w:b w:val="0"/>
          <w:sz w:val="24"/>
        </w:rPr>
        <w:t>It’s basically a Development, support and application maintenance project in which my efforts mainly in implementation BW4HANA, Hyper-care, SAP BI/BO User incidents, Service request and production support on SAP 7.6 powered by HANA.</w:t>
      </w:r>
    </w:p>
    <w:p w:rsidR="00CB7A05" w:rsidRPr="0053201F" w:rsidP="00CB7A05" w14:paraId="69CCCD35" w14:textId="77777777">
      <w:pPr>
        <w:pStyle w:val="ListParagraph"/>
        <w:shd w:val="clear" w:color="auto" w:fill="BFBFBF"/>
        <w:spacing w:before="120"/>
        <w:ind w:left="360"/>
        <w:rPr>
          <w:b/>
          <w:sz w:val="24"/>
          <w:szCs w:val="24"/>
        </w:rPr>
      </w:pPr>
      <w:r w:rsidRPr="0053201F">
        <w:rPr>
          <w:rStyle w:val="ResultsBullets"/>
          <w:rFonts w:ascii="Times New Roman" w:hAnsi="Times New Roman"/>
          <w:b/>
          <w:sz w:val="24"/>
          <w:szCs w:val="24"/>
        </w:rPr>
        <w:t>Project</w:t>
      </w:r>
      <w:r w:rsidRPr="0053201F">
        <w:rPr>
          <w:b/>
          <w:sz w:val="24"/>
          <w:szCs w:val="24"/>
        </w:rPr>
        <w:t>: 5</w:t>
      </w:r>
    </w:p>
    <w:p w:rsidR="00CB7A05" w:rsidRPr="0053201F" w:rsidP="00347863" w14:paraId="409E161D" w14:textId="460BEB28">
      <w:pPr>
        <w:pStyle w:val="JobName"/>
        <w:numPr>
          <w:ilvl w:val="0"/>
          <w:numId w:val="15"/>
        </w:numPr>
        <w:jc w:val="left"/>
        <w:rPr>
          <w:rFonts w:ascii="Times New Roman" w:hAnsi="Times New Roman"/>
          <w:b w:val="0"/>
          <w:sz w:val="24"/>
        </w:rPr>
      </w:pPr>
      <w:r w:rsidRPr="0053201F">
        <w:rPr>
          <w:rFonts w:ascii="Times New Roman" w:hAnsi="Times New Roman"/>
          <w:sz w:val="24"/>
        </w:rPr>
        <w:t xml:space="preserve">Project Title: </w:t>
      </w:r>
      <w:r w:rsidRPr="0053201F">
        <w:rPr>
          <w:rFonts w:ascii="Times New Roman" w:eastAsia="Batang" w:hAnsi="Times New Roman"/>
          <w:b w:val="0"/>
          <w:color w:val="000000"/>
          <w:sz w:val="24"/>
        </w:rPr>
        <w:t>Dupont</w:t>
      </w:r>
      <w:r w:rsidRPr="0053201F">
        <w:rPr>
          <w:rFonts w:ascii="Times New Roman" w:eastAsia="Batang" w:hAnsi="Times New Roman"/>
          <w:b w:val="0"/>
          <w:color w:val="000000"/>
          <w:sz w:val="24"/>
        </w:rPr>
        <w:t xml:space="preserve"> agriculture division </w:t>
      </w:r>
      <w:r w:rsidRPr="0053201F">
        <w:rPr>
          <w:rFonts w:ascii="Times New Roman" w:eastAsia="Batang" w:hAnsi="Times New Roman"/>
          <w:b w:val="0"/>
          <w:sz w:val="24"/>
        </w:rPr>
        <w:t xml:space="preserve">known as </w:t>
      </w:r>
      <w:r w:rsidRPr="0053201F">
        <w:rPr>
          <w:rFonts w:ascii="Times New Roman" w:eastAsia="Batang" w:hAnsi="Times New Roman"/>
          <w:b w:val="0"/>
          <w:sz w:val="24"/>
        </w:rPr>
        <w:t>Corteva</w:t>
      </w:r>
      <w:r w:rsidRPr="0053201F">
        <w:rPr>
          <w:rFonts w:ascii="Times New Roman" w:eastAsia="Batang" w:hAnsi="Times New Roman"/>
          <w:b w:val="0"/>
          <w:sz w:val="24"/>
        </w:rPr>
        <w:t>(</w:t>
      </w:r>
      <w:r w:rsidRPr="0053201F">
        <w:rPr>
          <w:rFonts w:ascii="Times New Roman" w:eastAsia="Batang" w:hAnsi="Times New Roman"/>
          <w:b w:val="0"/>
          <w:sz w:val="24"/>
        </w:rPr>
        <w:t xml:space="preserve">Migrated from Pioneer), </w:t>
      </w:r>
      <w:r w:rsidRPr="0053201F">
        <w:rPr>
          <w:rFonts w:ascii="Times New Roman" w:eastAsia="Batang" w:hAnsi="Times New Roman"/>
          <w:sz w:val="24"/>
        </w:rPr>
        <w:t>Project:</w:t>
      </w:r>
      <w:r w:rsidRPr="0053201F">
        <w:rPr>
          <w:rFonts w:ascii="Times New Roman" w:eastAsia="Batang" w:hAnsi="Times New Roman"/>
          <w:b w:val="0"/>
          <w:sz w:val="24"/>
        </w:rPr>
        <w:t xml:space="preserve"> </w:t>
      </w:r>
      <w:r w:rsidRPr="0053201F">
        <w:rPr>
          <w:rFonts w:ascii="Times New Roman" w:eastAsia="Batang" w:hAnsi="Times New Roman"/>
          <w:b w:val="0"/>
          <w:sz w:val="24"/>
        </w:rPr>
        <w:t>PHiBred</w:t>
      </w:r>
      <w:r w:rsidRPr="0053201F">
        <w:rPr>
          <w:rFonts w:ascii="Times New Roman" w:eastAsia="Batang" w:hAnsi="Times New Roman"/>
          <w:b w:val="0"/>
          <w:sz w:val="24"/>
        </w:rPr>
        <w:t xml:space="preserve"> (Pioneer Hi Bred corn)  </w:t>
      </w:r>
      <w:r w:rsidRPr="0053201F">
        <w:rPr>
          <w:rFonts w:ascii="Times New Roman" w:hAnsi="Times New Roman"/>
          <w:color w:val="000000"/>
          <w:sz w:val="24"/>
        </w:rPr>
        <w:t xml:space="preserve">BW </w:t>
      </w:r>
      <w:r w:rsidRPr="0053201F">
        <w:rPr>
          <w:rFonts w:ascii="Times New Roman" w:hAnsi="Times New Roman"/>
          <w:sz w:val="24"/>
        </w:rPr>
        <w:t>Team Size: 3</w:t>
      </w:r>
      <w:r w:rsidR="0058051D">
        <w:rPr>
          <w:rFonts w:ascii="Times New Roman" w:hAnsi="Times New Roman"/>
          <w:sz w:val="24"/>
        </w:rPr>
        <w:t xml:space="preserve"> duration 2</w:t>
      </w:r>
      <w:r w:rsidR="00E71243">
        <w:rPr>
          <w:rFonts w:ascii="Times New Roman" w:hAnsi="Times New Roman"/>
          <w:sz w:val="24"/>
        </w:rPr>
        <w:t>yrs</w:t>
      </w:r>
      <w:r w:rsidRPr="0053201F">
        <w:rPr>
          <w:rFonts w:ascii="Times New Roman" w:hAnsi="Times New Roman"/>
          <w:sz w:val="24"/>
        </w:rPr>
        <w:t xml:space="preserve"> Domain: </w:t>
      </w:r>
      <w:hyperlink r:id="rId22" w:history="1">
        <w:r w:rsidRPr="0053201F">
          <w:rPr>
            <w:rStyle w:val="Hyperlink"/>
            <w:rFonts w:ascii="Times New Roman" w:hAnsi="Times New Roman"/>
            <w:b w:val="0"/>
            <w:color w:val="auto"/>
            <w:sz w:val="24"/>
            <w:u w:val="none"/>
            <w:shd w:val="clear" w:color="auto" w:fill="F8F9FA"/>
          </w:rPr>
          <w:t>Agricultural chemicals</w:t>
        </w:r>
      </w:hyperlink>
      <w:r w:rsidRPr="0053201F" w:rsidR="00347863">
        <w:rPr>
          <w:rStyle w:val="Hyperlink"/>
          <w:rFonts w:ascii="Times New Roman" w:hAnsi="Times New Roman"/>
          <w:b w:val="0"/>
          <w:color w:val="auto"/>
          <w:sz w:val="24"/>
          <w:u w:val="none"/>
          <w:shd w:val="clear" w:color="auto" w:fill="F8F9FA"/>
        </w:rPr>
        <w:t xml:space="preserve"> </w:t>
      </w:r>
      <w:r w:rsidRPr="0053201F">
        <w:rPr>
          <w:rFonts w:ascii="Times New Roman" w:hAnsi="Times New Roman"/>
          <w:color w:val="000000"/>
          <w:sz w:val="24"/>
        </w:rPr>
        <w:t>Description:</w:t>
      </w:r>
      <w:r w:rsidRPr="0053201F">
        <w:rPr>
          <w:rFonts w:ascii="Times New Roman" w:eastAsia="Batang" w:hAnsi="Times New Roman"/>
          <w:b w:val="0"/>
          <w:color w:val="000000"/>
          <w:sz w:val="24"/>
        </w:rPr>
        <w:t xml:space="preserve"> Pioneer becomes the number one brand of soybeans in North America in 1989. Pioneer is the first to start a genomics effort in corn. </w:t>
      </w:r>
      <w:r w:rsidRPr="0053201F">
        <w:rPr>
          <w:rFonts w:ascii="Times New Roman" w:eastAsia="Batang" w:hAnsi="Times New Roman"/>
          <w:b w:val="0"/>
          <w:color w:val="000000"/>
          <w:sz w:val="24"/>
        </w:rPr>
        <w:t>DowDupont</w:t>
      </w:r>
      <w:r w:rsidRPr="0053201F">
        <w:rPr>
          <w:rFonts w:ascii="Times New Roman" w:eastAsia="Batang" w:hAnsi="Times New Roman"/>
          <w:b w:val="0"/>
          <w:color w:val="000000"/>
          <w:sz w:val="24"/>
        </w:rPr>
        <w:t xml:space="preserve"> acquired Pioneer of </w:t>
      </w:r>
      <w:r w:rsidRPr="0053201F">
        <w:rPr>
          <w:rFonts w:ascii="Times New Roman" w:eastAsia="Batang" w:hAnsi="Times New Roman"/>
          <w:b w:val="0"/>
          <w:color w:val="000000"/>
          <w:sz w:val="24"/>
        </w:rPr>
        <w:t>Agri</w:t>
      </w:r>
      <w:r w:rsidRPr="0053201F">
        <w:rPr>
          <w:rFonts w:ascii="Times New Roman" w:eastAsia="Batang" w:hAnsi="Times New Roman"/>
          <w:b w:val="0"/>
          <w:color w:val="000000"/>
          <w:sz w:val="24"/>
        </w:rPr>
        <w:t xml:space="preserve"> science, In 2019 Agriculture division of </w:t>
      </w:r>
      <w:r w:rsidRPr="0053201F">
        <w:rPr>
          <w:rFonts w:ascii="Times New Roman" w:eastAsia="Batang" w:hAnsi="Times New Roman"/>
          <w:b w:val="0"/>
          <w:color w:val="000000"/>
          <w:sz w:val="24"/>
        </w:rPr>
        <w:t>DowDuPont</w:t>
      </w:r>
      <w:r w:rsidRPr="0053201F">
        <w:rPr>
          <w:rFonts w:ascii="Times New Roman" w:eastAsia="Batang" w:hAnsi="Times New Roman"/>
          <w:b w:val="0"/>
          <w:color w:val="000000"/>
          <w:sz w:val="24"/>
        </w:rPr>
        <w:t xml:space="preserve"> spin off with new Brand </w:t>
      </w:r>
      <w:hyperlink r:id="rId23" w:history="1">
        <w:r w:rsidRPr="0053201F">
          <w:rPr>
            <w:rStyle w:val="Hyperlink"/>
            <w:rFonts w:ascii="Times New Roman" w:eastAsia="Batang" w:hAnsi="Times New Roman"/>
            <w:b w:val="0"/>
            <w:sz w:val="24"/>
          </w:rPr>
          <w:t>Corteva</w:t>
        </w:r>
        <w:r w:rsidRPr="0053201F">
          <w:rPr>
            <w:rStyle w:val="Hyperlink"/>
            <w:rFonts w:ascii="Times New Roman" w:eastAsia="Batang" w:hAnsi="Times New Roman"/>
            <w:b w:val="0"/>
            <w:sz w:val="24"/>
          </w:rPr>
          <w:t xml:space="preserve"> </w:t>
        </w:r>
        <w:r w:rsidRPr="0053201F">
          <w:rPr>
            <w:rStyle w:val="Hyperlink"/>
            <w:rFonts w:ascii="Times New Roman" w:eastAsia="Batang" w:hAnsi="Times New Roman"/>
            <w:b w:val="0"/>
            <w:sz w:val="24"/>
          </w:rPr>
          <w:t>Agriscience</w:t>
        </w:r>
      </w:hyperlink>
      <w:r w:rsidRPr="0053201F">
        <w:rPr>
          <w:rFonts w:ascii="Times New Roman" w:eastAsia="Batang" w:hAnsi="Times New Roman"/>
          <w:b w:val="0"/>
          <w:color w:val="000000"/>
          <w:sz w:val="24"/>
        </w:rPr>
        <w:t>. Product is pesticide </w:t>
      </w:r>
      <w:hyperlink r:id="rId24" w:tooltip="Chlorpyrifos" w:history="1">
        <w:r w:rsidRPr="0053201F">
          <w:rPr>
            <w:rFonts w:ascii="Times New Roman" w:eastAsia="Batang" w:hAnsi="Times New Roman"/>
            <w:b w:val="0"/>
            <w:color w:val="000000"/>
            <w:sz w:val="24"/>
          </w:rPr>
          <w:t>chlorpyrifos</w:t>
        </w:r>
      </w:hyperlink>
      <w:r w:rsidRPr="0053201F">
        <w:rPr>
          <w:rFonts w:ascii="Times New Roman" w:eastAsia="Batang" w:hAnsi="Times New Roman"/>
          <w:b w:val="0"/>
          <w:color w:val="000000"/>
          <w:sz w:val="24"/>
        </w:rPr>
        <w:t xml:space="preserve"> .                                                                                     </w:t>
      </w:r>
    </w:p>
    <w:p w:rsidR="00CB7A05" w:rsidRPr="0053201F" w:rsidP="00CB7A05" w14:paraId="0BC334E0" w14:textId="77777777">
      <w:pPr>
        <w:pStyle w:val="NormalWeb"/>
        <w:numPr>
          <w:ilvl w:val="0"/>
          <w:numId w:val="15"/>
        </w:numPr>
        <w:spacing w:before="0" w:beforeAutospacing="0" w:after="0" w:afterAutospacing="0" w:line="315" w:lineRule="atLeast"/>
        <w:rPr>
          <w:rFonts w:eastAsia="Batang"/>
          <w:lang w:val="en-US" w:eastAsia="en-US"/>
        </w:rPr>
      </w:pPr>
      <w:r w:rsidRPr="0053201F">
        <w:rPr>
          <w:b/>
          <w:color w:val="000000"/>
        </w:rPr>
        <w:t>My Role:</w:t>
      </w:r>
      <w:r w:rsidRPr="0053201F">
        <w:rPr>
          <w:rFonts w:eastAsia="Batang"/>
          <w:b/>
          <w:color w:val="000000"/>
          <w:lang w:val="en-US" w:eastAsia="en-US"/>
        </w:rPr>
        <w:t xml:space="preserve"> </w:t>
      </w:r>
      <w:r w:rsidRPr="0053201F">
        <w:rPr>
          <w:rFonts w:eastAsia="Batang"/>
          <w:lang w:val="en-US" w:eastAsia="en-US"/>
        </w:rPr>
        <w:t xml:space="preserve">It’s basically a </w:t>
      </w:r>
      <w:r w:rsidRPr="0053201F">
        <w:rPr>
          <w:rFonts w:eastAsia="Batang"/>
          <w:b/>
          <w:lang w:val="en-US" w:eastAsia="en-US"/>
        </w:rPr>
        <w:t>support and application maintenance</w:t>
      </w:r>
      <w:r w:rsidRPr="0053201F">
        <w:rPr>
          <w:rFonts w:eastAsia="Batang"/>
          <w:lang w:val="en-US" w:eastAsia="en-US"/>
        </w:rPr>
        <w:t xml:space="preserve"> project in which my efforts mainly in SAP BI change request, quarterly support pack testing and production support on SAP 7.4 powered by HANA.</w:t>
      </w:r>
    </w:p>
    <w:p w:rsidR="00CB7A05" w:rsidRPr="0053201F" w:rsidP="00CB7A05" w14:paraId="63EDCAE3" w14:textId="77777777">
      <w:pPr>
        <w:pStyle w:val="ListParagraph"/>
        <w:shd w:val="clear" w:color="auto" w:fill="BFBFBF"/>
        <w:spacing w:before="120"/>
        <w:ind w:left="360"/>
        <w:rPr>
          <w:b/>
          <w:sz w:val="24"/>
          <w:szCs w:val="24"/>
        </w:rPr>
      </w:pPr>
      <w:r w:rsidRPr="0053201F">
        <w:rPr>
          <w:rStyle w:val="ResultsBullets"/>
          <w:rFonts w:ascii="Times New Roman" w:hAnsi="Times New Roman"/>
          <w:b/>
          <w:sz w:val="24"/>
          <w:szCs w:val="24"/>
        </w:rPr>
        <w:t>Project</w:t>
      </w:r>
      <w:r w:rsidRPr="0053201F">
        <w:rPr>
          <w:b/>
          <w:sz w:val="24"/>
          <w:szCs w:val="24"/>
        </w:rPr>
        <w:t>: 4</w:t>
      </w:r>
    </w:p>
    <w:p w:rsidR="00CB7A05" w:rsidRPr="0053201F" w:rsidP="00CB7A05" w14:paraId="348D4CAB" w14:textId="77777777">
      <w:pPr>
        <w:pStyle w:val="JobName"/>
        <w:numPr>
          <w:ilvl w:val="0"/>
          <w:numId w:val="15"/>
        </w:numPr>
        <w:jc w:val="left"/>
        <w:rPr>
          <w:rFonts w:ascii="Times New Roman" w:hAnsi="Times New Roman"/>
          <w:b w:val="0"/>
          <w:sz w:val="24"/>
        </w:rPr>
      </w:pPr>
      <w:r w:rsidRPr="0053201F">
        <w:rPr>
          <w:rFonts w:ascii="Times New Roman" w:hAnsi="Times New Roman"/>
          <w:sz w:val="24"/>
        </w:rPr>
        <w:t xml:space="preserve">Project Title: </w:t>
      </w:r>
      <w:r w:rsidRPr="0053201F">
        <w:rPr>
          <w:rFonts w:ascii="Times New Roman" w:eastAsia="Batang" w:hAnsi="Times New Roman"/>
          <w:b w:val="0"/>
          <w:sz w:val="24"/>
        </w:rPr>
        <w:t xml:space="preserve">GAIL Project </w:t>
      </w:r>
      <w:r w:rsidRPr="0053201F">
        <w:rPr>
          <w:rFonts w:ascii="Times New Roman" w:eastAsia="Batang" w:hAnsi="Times New Roman"/>
          <w:b w:val="0"/>
          <w:sz w:val="24"/>
        </w:rPr>
        <w:t>Sugam</w:t>
      </w:r>
      <w:r w:rsidRPr="0053201F">
        <w:rPr>
          <w:rFonts w:ascii="Times New Roman" w:hAnsi="Times New Roman"/>
          <w:color w:val="000000"/>
          <w:sz w:val="24"/>
        </w:rPr>
        <w:t xml:space="preserve">   BW </w:t>
      </w:r>
      <w:r w:rsidRPr="0053201F">
        <w:rPr>
          <w:rFonts w:ascii="Times New Roman" w:hAnsi="Times New Roman"/>
          <w:sz w:val="24"/>
        </w:rPr>
        <w:t xml:space="preserve">Team Size: 2  Domain: </w:t>
      </w:r>
      <w:r w:rsidRPr="0053201F">
        <w:rPr>
          <w:rFonts w:ascii="Times New Roman" w:eastAsia="Batang" w:hAnsi="Times New Roman"/>
          <w:b w:val="0"/>
          <w:color w:val="000000"/>
          <w:sz w:val="24"/>
        </w:rPr>
        <w:t>(</w:t>
      </w:r>
      <w:r w:rsidRPr="0053201F">
        <w:rPr>
          <w:rFonts w:ascii="Times New Roman" w:eastAsia="Batang" w:hAnsi="Times New Roman"/>
          <w:b w:val="0"/>
          <w:color w:val="000000"/>
          <w:sz w:val="24"/>
        </w:rPr>
        <w:t>MoP&amp;NG</w:t>
      </w:r>
      <w:r w:rsidRPr="0053201F">
        <w:rPr>
          <w:rFonts w:ascii="Times New Roman" w:eastAsia="Batang" w:hAnsi="Times New Roman"/>
          <w:b w:val="0"/>
          <w:color w:val="000000"/>
          <w:sz w:val="24"/>
        </w:rPr>
        <w:t>) Energy</w:t>
      </w:r>
    </w:p>
    <w:p w:rsidR="00CB7A05" w:rsidRPr="0053201F" w:rsidP="00347863" w14:paraId="74C9E013" w14:textId="76196FC2">
      <w:pPr>
        <w:pStyle w:val="NormalWeb"/>
        <w:numPr>
          <w:ilvl w:val="0"/>
          <w:numId w:val="19"/>
        </w:numPr>
        <w:spacing w:before="0" w:beforeAutospacing="0" w:after="0" w:afterAutospacing="0" w:line="315" w:lineRule="atLeast"/>
        <w:rPr>
          <w:b/>
        </w:rPr>
      </w:pPr>
      <w:r w:rsidRPr="0053201F">
        <w:rPr>
          <w:b/>
          <w:color w:val="000000"/>
        </w:rPr>
        <w:t>Description:</w:t>
      </w:r>
      <w:r w:rsidRPr="0053201F">
        <w:rPr>
          <w:color w:val="666666"/>
        </w:rPr>
        <w:t xml:space="preserve"> </w:t>
      </w:r>
      <w:r w:rsidRPr="0053201F">
        <w:rPr>
          <w:rFonts w:eastAsia="Batang"/>
          <w:color w:val="000000"/>
          <w:lang w:val="en-US" w:eastAsia="en-US"/>
        </w:rPr>
        <w:t>It’s Central Public Sector Undertaking (PSU) under the Ministry of Petroleum &amp; Natural Gas (</w:t>
      </w:r>
      <w:r w:rsidRPr="0053201F">
        <w:rPr>
          <w:rFonts w:eastAsia="Batang"/>
          <w:color w:val="000000"/>
          <w:lang w:val="en-US" w:eastAsia="en-US"/>
        </w:rPr>
        <w:t>MoP&amp;NG</w:t>
      </w:r>
      <w:r w:rsidRPr="0053201F">
        <w:rPr>
          <w:rFonts w:eastAsia="Batang"/>
          <w:color w:val="000000"/>
          <w:lang w:val="en-US" w:eastAsia="en-US"/>
        </w:rPr>
        <w:t xml:space="preserve">) company. </w:t>
      </w:r>
      <w:hyperlink r:id="rId25" w:history="1">
        <w:r w:rsidRPr="0053201F">
          <w:rPr>
            <w:rStyle w:val="Hyperlink"/>
            <w:rFonts w:eastAsia="Batang"/>
            <w:lang w:val="en-US" w:eastAsia="en-US"/>
          </w:rPr>
          <w:t>Gas authority of India Limited</w:t>
        </w:r>
      </w:hyperlink>
      <w:r w:rsidRPr="0053201F">
        <w:rPr>
          <w:rFonts w:eastAsia="Batang"/>
          <w:color w:val="000000"/>
          <w:lang w:val="en-US" w:eastAsia="en-US"/>
        </w:rPr>
        <w:t xml:space="preserve"> is the largest state-owned natural gas processing and distribution company in India. It is headquartered in New Delhi. It has the following business segments: natural gas, liquid hydrocarbon, liquefied petroleum gas transmission, petrochemical, city gas distribution, exploration and production.</w:t>
      </w:r>
      <w:r w:rsidRPr="0053201F">
        <w:rPr>
          <w:b/>
          <w:color w:val="000000"/>
        </w:rPr>
        <w:t>My Role:</w:t>
      </w:r>
      <w:r w:rsidRPr="0053201F">
        <w:rPr>
          <w:rFonts w:eastAsia="Batang"/>
          <w:b/>
          <w:color w:val="000000"/>
          <w:lang w:val="en-US" w:eastAsia="en-US"/>
        </w:rPr>
        <w:t xml:space="preserve"> </w:t>
      </w:r>
      <w:r w:rsidRPr="0053201F">
        <w:rPr>
          <w:rFonts w:eastAsia="Batang"/>
          <w:lang w:val="en-US" w:eastAsia="en-US"/>
        </w:rPr>
        <w:t xml:space="preserve">It’s basically a </w:t>
      </w:r>
      <w:r w:rsidRPr="0053201F">
        <w:rPr>
          <w:rFonts w:eastAsia="Batang"/>
          <w:b/>
          <w:lang w:val="en-US" w:eastAsia="en-US"/>
        </w:rPr>
        <w:t>support and application maintenance</w:t>
      </w:r>
      <w:r w:rsidRPr="0053201F">
        <w:rPr>
          <w:rFonts w:eastAsia="Batang"/>
          <w:lang w:val="en-US" w:eastAsia="en-US"/>
        </w:rPr>
        <w:t xml:space="preserve"> project in which my efforts mainly in SAP BI change request and production support on SAP 7.4 powered by HANA.</w:t>
      </w:r>
    </w:p>
    <w:p w:rsidR="00CB7A05" w:rsidRPr="0053201F" w:rsidP="00CB7A05" w14:paraId="340D49B2" w14:textId="77777777">
      <w:pPr>
        <w:shd w:val="clear" w:color="auto" w:fill="BFBFBF"/>
        <w:spacing w:before="120"/>
        <w:rPr>
          <w:b/>
          <w:sz w:val="24"/>
          <w:szCs w:val="24"/>
        </w:rPr>
      </w:pPr>
      <w:r w:rsidRPr="0053201F">
        <w:rPr>
          <w:rStyle w:val="ResultsBullets"/>
          <w:rFonts w:ascii="Times New Roman" w:hAnsi="Times New Roman"/>
          <w:b/>
          <w:sz w:val="24"/>
          <w:szCs w:val="24"/>
        </w:rPr>
        <w:t>Project</w:t>
      </w:r>
      <w:r w:rsidRPr="0053201F">
        <w:rPr>
          <w:b/>
          <w:sz w:val="24"/>
          <w:szCs w:val="24"/>
        </w:rPr>
        <w:t xml:space="preserve">: 3 </w:t>
      </w:r>
    </w:p>
    <w:p w:rsidR="00347863" w:rsidRPr="0053201F" w:rsidP="00FE5A82" w14:paraId="60F3419C" w14:textId="77777777">
      <w:pPr>
        <w:pStyle w:val="JobName"/>
        <w:numPr>
          <w:ilvl w:val="0"/>
          <w:numId w:val="19"/>
        </w:numPr>
        <w:spacing w:before="0" w:line="315" w:lineRule="atLeast"/>
        <w:jc w:val="left"/>
        <w:rPr>
          <w:rFonts w:ascii="Times New Roman" w:hAnsi="Times New Roman"/>
          <w:color w:val="000000"/>
          <w:sz w:val="24"/>
        </w:rPr>
      </w:pPr>
      <w:r w:rsidRPr="0053201F">
        <w:rPr>
          <w:rFonts w:ascii="Times New Roman" w:hAnsi="Times New Roman"/>
          <w:sz w:val="24"/>
        </w:rPr>
        <w:t xml:space="preserve">Project Title: </w:t>
      </w:r>
      <w:r w:rsidRPr="0053201F">
        <w:rPr>
          <w:rFonts w:ascii="Times New Roman" w:eastAsia="Batang" w:hAnsi="Times New Roman"/>
          <w:b w:val="0"/>
          <w:sz w:val="24"/>
        </w:rPr>
        <w:t>Nyrstar</w:t>
      </w:r>
      <w:r w:rsidRPr="0053201F">
        <w:rPr>
          <w:rFonts w:ascii="Times New Roman" w:eastAsia="Batang" w:hAnsi="Times New Roman"/>
          <w:b w:val="0"/>
          <w:sz w:val="24"/>
        </w:rPr>
        <w:t xml:space="preserve"> FOX</w:t>
      </w:r>
      <w:r w:rsidRPr="0053201F">
        <w:rPr>
          <w:rFonts w:ascii="Times New Roman" w:hAnsi="Times New Roman"/>
          <w:color w:val="000000"/>
          <w:sz w:val="24"/>
        </w:rPr>
        <w:t xml:space="preserve">   BW </w:t>
      </w:r>
      <w:r w:rsidRPr="0053201F">
        <w:rPr>
          <w:rFonts w:ascii="Times New Roman" w:hAnsi="Times New Roman"/>
          <w:sz w:val="24"/>
        </w:rPr>
        <w:t xml:space="preserve">Team Size: 4    Domain: </w:t>
      </w:r>
      <w:r w:rsidRPr="0053201F">
        <w:rPr>
          <w:rFonts w:ascii="Times New Roman" w:hAnsi="Times New Roman"/>
          <w:b w:val="0"/>
          <w:sz w:val="24"/>
        </w:rPr>
        <w:t>Metal and Mining</w:t>
      </w:r>
    </w:p>
    <w:p w:rsidR="00CB7A05" w:rsidRPr="0053201F" w:rsidP="00FE5A82" w14:paraId="768015E6" w14:textId="6F28ED16">
      <w:pPr>
        <w:pStyle w:val="JobName"/>
        <w:numPr>
          <w:ilvl w:val="0"/>
          <w:numId w:val="19"/>
        </w:numPr>
        <w:spacing w:before="0" w:line="315" w:lineRule="atLeast"/>
        <w:jc w:val="left"/>
        <w:rPr>
          <w:rFonts w:ascii="Times New Roman" w:hAnsi="Times New Roman"/>
          <w:b w:val="0"/>
          <w:color w:val="000000"/>
          <w:sz w:val="24"/>
        </w:rPr>
      </w:pPr>
      <w:r w:rsidRPr="0053201F">
        <w:rPr>
          <w:rFonts w:ascii="Times New Roman" w:hAnsi="Times New Roman"/>
          <w:color w:val="000000"/>
          <w:sz w:val="24"/>
        </w:rPr>
        <w:t>Description:</w:t>
      </w:r>
      <w:r w:rsidRPr="0053201F">
        <w:rPr>
          <w:rFonts w:ascii="Times New Roman" w:hAnsi="Times New Roman"/>
          <w:b w:val="0"/>
          <w:sz w:val="24"/>
        </w:rPr>
        <w:t xml:space="preserve"> </w:t>
      </w:r>
      <w:hyperlink r:id="rId26" w:history="1">
        <w:r w:rsidRPr="0053201F">
          <w:rPr>
            <w:rStyle w:val="Hyperlink"/>
            <w:rFonts w:ascii="Times New Roman" w:hAnsi="Times New Roman"/>
            <w:b w:val="0"/>
            <w:sz w:val="24"/>
          </w:rPr>
          <w:t>Nyrstar</w:t>
        </w:r>
      </w:hyperlink>
      <w:r w:rsidRPr="0053201F">
        <w:rPr>
          <w:rFonts w:ascii="Times New Roman" w:eastAsia="Batang" w:hAnsi="Times New Roman"/>
          <w:b w:val="0"/>
          <w:sz w:val="24"/>
        </w:rPr>
        <w:t>.</w:t>
      </w:r>
      <w:r w:rsidRPr="0053201F">
        <w:rPr>
          <w:rFonts w:ascii="Times New Roman" w:eastAsia="Batang" w:hAnsi="Times New Roman"/>
          <w:b w:val="0"/>
          <w:color w:val="000000"/>
          <w:sz w:val="24"/>
        </w:rPr>
        <w:t xml:space="preserve"> It is in mining and metals business that specializes in zinc. </w:t>
      </w:r>
      <w:r w:rsidRPr="0053201F">
        <w:rPr>
          <w:rFonts w:ascii="Times New Roman" w:eastAsia="Batang" w:hAnsi="Times New Roman"/>
          <w:b w:val="0"/>
          <w:color w:val="000000"/>
          <w:sz w:val="24"/>
        </w:rPr>
        <w:t>Nyrstar</w:t>
      </w:r>
      <w:r w:rsidRPr="0053201F">
        <w:rPr>
          <w:rFonts w:ascii="Times New Roman" w:eastAsia="Batang" w:hAnsi="Times New Roman"/>
          <w:b w:val="0"/>
          <w:color w:val="000000"/>
          <w:sz w:val="24"/>
        </w:rPr>
        <w:t xml:space="preserve"> has mining, smelting, and other operations located in Europe, the Americas, China and Australia</w:t>
      </w:r>
    </w:p>
    <w:p w:rsidR="00CB7A05" w:rsidRPr="0053201F" w:rsidP="00CB7A05" w14:paraId="2AD51F0D" w14:textId="77777777">
      <w:pPr>
        <w:pStyle w:val="NormalWeb"/>
        <w:numPr>
          <w:ilvl w:val="0"/>
          <w:numId w:val="19"/>
        </w:numPr>
        <w:spacing w:before="0" w:after="0" w:line="315" w:lineRule="atLeast"/>
        <w:rPr>
          <w:b/>
        </w:rPr>
      </w:pPr>
      <w:r w:rsidRPr="0053201F">
        <w:rPr>
          <w:b/>
          <w:color w:val="000000"/>
        </w:rPr>
        <w:t xml:space="preserve">My Role: </w:t>
      </w:r>
      <w:r w:rsidRPr="0053201F">
        <w:rPr>
          <w:rFonts w:eastAsia="Batang"/>
          <w:color w:val="000000"/>
          <w:lang w:val="en-US" w:eastAsia="en-US"/>
        </w:rPr>
        <w:t xml:space="preserve">BI developer for implementation of custom and standard flow </w:t>
      </w:r>
      <w:r w:rsidRPr="0053201F">
        <w:rPr>
          <w:rFonts w:eastAsia="Batang"/>
          <w:lang w:val="en-US" w:eastAsia="en-US"/>
        </w:rPr>
        <w:t>on SAP 7.30 powered by Oracle system</w:t>
      </w:r>
      <w:r w:rsidRPr="0053201F">
        <w:rPr>
          <w:rFonts w:eastAsia="Batang"/>
          <w:b/>
          <w:lang w:val="en-US" w:eastAsia="en-US"/>
        </w:rPr>
        <w:t>.</w:t>
      </w:r>
    </w:p>
    <w:p w:rsidR="00CB7A05" w:rsidRPr="0053201F" w:rsidP="00CB7A05" w14:paraId="0DF01A60" w14:textId="77777777">
      <w:pPr>
        <w:shd w:val="clear" w:color="auto" w:fill="BFBFBF"/>
        <w:spacing w:before="120"/>
        <w:rPr>
          <w:b/>
          <w:sz w:val="24"/>
          <w:szCs w:val="24"/>
        </w:rPr>
      </w:pPr>
      <w:r w:rsidRPr="0053201F">
        <w:rPr>
          <w:rStyle w:val="ResultsBullets"/>
          <w:rFonts w:ascii="Times New Roman" w:hAnsi="Times New Roman"/>
          <w:b/>
          <w:sz w:val="24"/>
          <w:szCs w:val="24"/>
        </w:rPr>
        <w:t>Project</w:t>
      </w:r>
      <w:r w:rsidRPr="0053201F">
        <w:rPr>
          <w:b/>
          <w:sz w:val="24"/>
          <w:szCs w:val="24"/>
        </w:rPr>
        <w:t>: 2</w:t>
      </w:r>
    </w:p>
    <w:p w:rsidR="006352B7" w:rsidRPr="0053201F" w:rsidP="007C6191" w14:paraId="44F2F657" w14:textId="77777777">
      <w:pPr>
        <w:pStyle w:val="ListParagraph"/>
        <w:numPr>
          <w:ilvl w:val="0"/>
          <w:numId w:val="19"/>
        </w:numPr>
        <w:spacing w:line="315" w:lineRule="atLeast"/>
        <w:rPr>
          <w:b/>
          <w:color w:val="000000"/>
          <w:sz w:val="24"/>
          <w:szCs w:val="24"/>
        </w:rPr>
      </w:pPr>
      <w:r w:rsidRPr="0053201F">
        <w:rPr>
          <w:b/>
          <w:sz w:val="24"/>
          <w:szCs w:val="24"/>
        </w:rPr>
        <w:t>Project Title:</w:t>
      </w:r>
      <w:r w:rsidRPr="0053201F">
        <w:rPr>
          <w:sz w:val="24"/>
          <w:szCs w:val="24"/>
        </w:rPr>
        <w:t xml:space="preserve"> </w:t>
      </w:r>
      <w:r w:rsidRPr="0053201F">
        <w:rPr>
          <w:rFonts w:eastAsia="Batang"/>
          <w:sz w:val="24"/>
          <w:szCs w:val="24"/>
        </w:rPr>
        <w:t>Sanofi</w:t>
      </w:r>
      <w:r w:rsidRPr="0053201F">
        <w:rPr>
          <w:rFonts w:eastAsia="Batang"/>
          <w:b/>
          <w:sz w:val="24"/>
          <w:szCs w:val="24"/>
        </w:rPr>
        <w:t xml:space="preserve"> </w:t>
      </w:r>
      <w:r w:rsidRPr="0053201F">
        <w:rPr>
          <w:rFonts w:eastAsia="Batang"/>
          <w:sz w:val="24"/>
          <w:szCs w:val="24"/>
        </w:rPr>
        <w:t>Aventis</w:t>
      </w:r>
      <w:r w:rsidRPr="0053201F">
        <w:rPr>
          <w:color w:val="000000"/>
          <w:sz w:val="24"/>
          <w:szCs w:val="24"/>
        </w:rPr>
        <w:t xml:space="preserve">   </w:t>
      </w:r>
      <w:r w:rsidRPr="0053201F">
        <w:rPr>
          <w:b/>
          <w:color w:val="000000"/>
          <w:sz w:val="24"/>
          <w:szCs w:val="24"/>
        </w:rPr>
        <w:t xml:space="preserve">BW </w:t>
      </w:r>
      <w:r w:rsidRPr="0053201F">
        <w:rPr>
          <w:b/>
          <w:sz w:val="24"/>
          <w:szCs w:val="24"/>
        </w:rPr>
        <w:t>Team Size: 3</w:t>
      </w:r>
      <w:r w:rsidRPr="0053201F">
        <w:rPr>
          <w:sz w:val="24"/>
          <w:szCs w:val="24"/>
        </w:rPr>
        <w:t xml:space="preserve">   </w:t>
      </w:r>
      <w:r w:rsidRPr="0053201F">
        <w:rPr>
          <w:b/>
          <w:sz w:val="24"/>
          <w:szCs w:val="24"/>
        </w:rPr>
        <w:t xml:space="preserve">  Domain: </w:t>
      </w:r>
      <w:hyperlink r:id="rId27" w:history="1">
        <w:r w:rsidRPr="0053201F">
          <w:rPr>
            <w:rFonts w:eastAsia="Batang"/>
            <w:sz w:val="24"/>
            <w:szCs w:val="24"/>
          </w:rPr>
          <w:t>Pharmaceuticals</w:t>
        </w:r>
      </w:hyperlink>
    </w:p>
    <w:p w:rsidR="00CB7A05" w:rsidRPr="0053201F" w:rsidP="006352B7" w14:paraId="499A62C7" w14:textId="0216873B">
      <w:pPr>
        <w:pStyle w:val="ListParagraph"/>
        <w:numPr>
          <w:ilvl w:val="0"/>
          <w:numId w:val="19"/>
        </w:numPr>
        <w:spacing w:line="315" w:lineRule="atLeast"/>
        <w:rPr>
          <w:b/>
          <w:color w:val="000000"/>
          <w:sz w:val="24"/>
          <w:szCs w:val="24"/>
        </w:rPr>
      </w:pPr>
      <w:r w:rsidRPr="0053201F">
        <w:rPr>
          <w:b/>
          <w:color w:val="000000"/>
          <w:sz w:val="24"/>
          <w:szCs w:val="24"/>
        </w:rPr>
        <w:t>Description:</w:t>
      </w:r>
      <w:r w:rsidRPr="0053201F">
        <w:rPr>
          <w:color w:val="222222"/>
          <w:sz w:val="24"/>
          <w:szCs w:val="24"/>
          <w:shd w:val="clear" w:color="auto" w:fill="FFFFFF"/>
        </w:rPr>
        <w:t xml:space="preserve"> </w:t>
      </w:r>
      <w:hyperlink r:id="rId28" w:history="1">
        <w:r w:rsidRPr="0053201F">
          <w:rPr>
            <w:rStyle w:val="Hyperlink"/>
            <w:rFonts w:eastAsia="Batang"/>
            <w:b/>
            <w:sz w:val="24"/>
            <w:szCs w:val="24"/>
          </w:rPr>
          <w:t>Sanofi</w:t>
        </w:r>
        <w:r w:rsidRPr="0053201F">
          <w:rPr>
            <w:rStyle w:val="Hyperlink"/>
            <w:rFonts w:eastAsia="Batang"/>
            <w:b/>
            <w:sz w:val="24"/>
            <w:szCs w:val="24"/>
          </w:rPr>
          <w:t xml:space="preserve"> Aventis</w:t>
        </w:r>
      </w:hyperlink>
      <w:r w:rsidRPr="0053201F">
        <w:rPr>
          <w:color w:val="111111"/>
          <w:sz w:val="24"/>
          <w:szCs w:val="24"/>
          <w:shd w:val="clear" w:color="auto" w:fill="FFFFFF"/>
        </w:rPr>
        <w:t xml:space="preserve">  </w:t>
      </w:r>
      <w:r w:rsidRPr="0053201F">
        <w:rPr>
          <w:rFonts w:eastAsia="Batang"/>
          <w:sz w:val="24"/>
          <w:szCs w:val="24"/>
        </w:rPr>
        <w:t>S.A. is</w:t>
      </w:r>
      <w:r w:rsidRPr="0053201F">
        <w:rPr>
          <w:rFonts w:eastAsia="Batang"/>
          <w:bCs/>
          <w:sz w:val="24"/>
          <w:szCs w:val="24"/>
        </w:rPr>
        <w:t xml:space="preserve"> French multinational pharmaceutical company headquartered in Paris, France, as of 2013 the world's fifth-largest by prescription sales. </w:t>
      </w:r>
      <w:r w:rsidRPr="0053201F">
        <w:rPr>
          <w:rFonts w:eastAsia="Batang"/>
          <w:sz w:val="24"/>
          <w:szCs w:val="24"/>
        </w:rPr>
        <w:t>Engages in the </w:t>
      </w:r>
      <w:hyperlink r:id="rId29" w:history="1">
        <w:r w:rsidRPr="0053201F">
          <w:rPr>
            <w:rFonts w:eastAsia="Batang"/>
            <w:sz w:val="24"/>
            <w:szCs w:val="24"/>
          </w:rPr>
          <w:t>research and development</w:t>
        </w:r>
      </w:hyperlink>
      <w:r w:rsidRPr="0053201F">
        <w:rPr>
          <w:rFonts w:eastAsia="Batang"/>
          <w:sz w:val="24"/>
          <w:szCs w:val="24"/>
        </w:rPr>
        <w:t>, manufacturing and marketing of </w:t>
      </w:r>
      <w:hyperlink r:id="rId30" w:history="1">
        <w:r w:rsidRPr="0053201F">
          <w:rPr>
            <w:rFonts w:eastAsia="Batang"/>
            <w:sz w:val="24"/>
            <w:szCs w:val="24"/>
          </w:rPr>
          <w:t>pharmaceutical drugs</w:t>
        </w:r>
      </w:hyperlink>
      <w:r w:rsidRPr="0053201F">
        <w:rPr>
          <w:rFonts w:eastAsia="Batang"/>
          <w:sz w:val="24"/>
          <w:szCs w:val="24"/>
        </w:rPr>
        <w:t> principally in the prescription sales. Located in 90 countries and business in 170 countries.</w:t>
      </w:r>
    </w:p>
    <w:p w:rsidR="00CB7A05" w:rsidRPr="0053201F" w:rsidP="003561CE" w14:paraId="00EDAB72" w14:textId="5289C70D">
      <w:pPr>
        <w:pStyle w:val="NormalWeb"/>
        <w:numPr>
          <w:ilvl w:val="0"/>
          <w:numId w:val="19"/>
        </w:numPr>
        <w:spacing w:before="0" w:beforeAutospacing="0" w:after="200" w:afterAutospacing="0" w:line="276" w:lineRule="auto"/>
        <w:rPr>
          <w:color w:val="000000"/>
        </w:rPr>
      </w:pPr>
      <w:r w:rsidRPr="0053201F">
        <w:rPr>
          <w:b/>
          <w:color w:val="000000"/>
        </w:rPr>
        <w:t>My Role:</w:t>
      </w:r>
      <w:r w:rsidRPr="0053201F">
        <w:rPr>
          <w:rFonts w:eastAsia="Batang"/>
          <w:color w:val="000000"/>
          <w:lang w:val="en-US" w:eastAsia="en-US"/>
        </w:rPr>
        <w:t xml:space="preserve"> </w:t>
      </w:r>
      <w:r w:rsidRPr="0053201F">
        <w:rPr>
          <w:rFonts w:eastAsia="Batang"/>
          <w:lang w:val="en-US" w:eastAsia="en-US"/>
        </w:rPr>
        <w:t>It’s basically a support and application maintenance project in which my efforts mainly in SAP BI change request and production support on SAP 7.0 ,3.x powered by Oracle system</w:t>
      </w:r>
    </w:p>
    <w:p w:rsidR="00FD4263" w:rsidRPr="0053201F" w14:paraId="41012839" w14:textId="289008C0">
      <w:pPr>
        <w:shd w:val="clear" w:color="auto" w:fill="BFBFBF"/>
        <w:spacing w:before="120"/>
        <w:rPr>
          <w:b/>
          <w:sz w:val="24"/>
          <w:szCs w:val="24"/>
        </w:rPr>
      </w:pPr>
      <w:r w:rsidRPr="0053201F">
        <w:rPr>
          <w:rStyle w:val="ResultsBullets"/>
          <w:rFonts w:ascii="Times New Roman" w:hAnsi="Times New Roman"/>
          <w:b/>
          <w:sz w:val="24"/>
          <w:szCs w:val="24"/>
        </w:rPr>
        <w:t>Project</w:t>
      </w:r>
      <w:r w:rsidRPr="0053201F">
        <w:rPr>
          <w:b/>
          <w:sz w:val="24"/>
          <w:szCs w:val="24"/>
        </w:rPr>
        <w:t>: 1</w:t>
      </w:r>
      <w:r w:rsidRPr="0053201F" w:rsidR="009C11E8">
        <w:rPr>
          <w:b/>
          <w:sz w:val="24"/>
          <w:szCs w:val="24"/>
        </w:rPr>
        <w:t xml:space="preserve"> </w:t>
      </w:r>
    </w:p>
    <w:p w:rsidR="006352B7" w:rsidRPr="0053201F" w:rsidP="005259D3" w14:paraId="08EC9C7B" w14:textId="3E9EF717">
      <w:pPr>
        <w:pStyle w:val="JobName"/>
        <w:numPr>
          <w:ilvl w:val="0"/>
          <w:numId w:val="19"/>
        </w:numPr>
        <w:spacing w:before="0" w:line="315" w:lineRule="atLeast"/>
        <w:jc w:val="left"/>
        <w:rPr>
          <w:rFonts w:ascii="Times New Roman" w:eastAsia="Batang" w:hAnsi="Times New Roman"/>
          <w:sz w:val="24"/>
        </w:rPr>
      </w:pPr>
      <w:r w:rsidRPr="0053201F">
        <w:rPr>
          <w:rFonts w:ascii="Times New Roman" w:hAnsi="Times New Roman"/>
          <w:sz w:val="24"/>
        </w:rPr>
        <w:t xml:space="preserve">Project Title: </w:t>
      </w:r>
      <w:r w:rsidRPr="0053201F">
        <w:rPr>
          <w:rFonts w:ascii="Times New Roman" w:eastAsia="Batang" w:hAnsi="Times New Roman"/>
          <w:b w:val="0"/>
          <w:sz w:val="24"/>
        </w:rPr>
        <w:t>Rolls-Royce Project Lotus</w:t>
      </w:r>
      <w:r w:rsidRPr="0053201F">
        <w:rPr>
          <w:rFonts w:ascii="Times New Roman" w:hAnsi="Times New Roman"/>
          <w:color w:val="000000"/>
          <w:sz w:val="24"/>
        </w:rPr>
        <w:t xml:space="preserve">    BW </w:t>
      </w:r>
      <w:r w:rsidRPr="0053201F">
        <w:rPr>
          <w:rFonts w:ascii="Times New Roman" w:hAnsi="Times New Roman"/>
          <w:sz w:val="24"/>
        </w:rPr>
        <w:t xml:space="preserve">Team </w:t>
      </w:r>
      <w:r w:rsidRPr="0053201F" w:rsidR="00F72889">
        <w:rPr>
          <w:rFonts w:ascii="Times New Roman" w:hAnsi="Times New Roman"/>
          <w:sz w:val="24"/>
        </w:rPr>
        <w:t>Size:</w:t>
      </w:r>
      <w:r w:rsidRPr="0053201F">
        <w:rPr>
          <w:rFonts w:ascii="Times New Roman" w:hAnsi="Times New Roman"/>
          <w:sz w:val="24"/>
        </w:rPr>
        <w:t xml:space="preserve"> 12</w:t>
      </w:r>
      <w:r w:rsidRPr="0053201F" w:rsidR="00C36303">
        <w:rPr>
          <w:rFonts w:ascii="Times New Roman" w:hAnsi="Times New Roman"/>
          <w:sz w:val="24"/>
        </w:rPr>
        <w:t xml:space="preserve">     Domain: </w:t>
      </w:r>
      <w:hyperlink r:id="rId31" w:tooltip="Aerospace" w:history="1">
        <w:r w:rsidRPr="0053201F" w:rsidR="00714C4D">
          <w:rPr>
            <w:rFonts w:ascii="Times New Roman" w:eastAsia="Batang" w:hAnsi="Times New Roman"/>
            <w:b w:val="0"/>
            <w:sz w:val="24"/>
          </w:rPr>
          <w:t>Aerospace</w:t>
        </w:r>
      </w:hyperlink>
      <w:r w:rsidRPr="0053201F" w:rsidR="00714C4D">
        <w:rPr>
          <w:rFonts w:ascii="Times New Roman" w:eastAsia="Batang" w:hAnsi="Times New Roman"/>
          <w:b w:val="0"/>
          <w:sz w:val="24"/>
        </w:rPr>
        <w:t>, </w:t>
      </w:r>
      <w:hyperlink r:id="rId32" w:tooltip="Arms industry" w:history="1">
        <w:r w:rsidRPr="0053201F" w:rsidR="007C3973">
          <w:rPr>
            <w:rFonts w:ascii="Times New Roman" w:eastAsia="Batang" w:hAnsi="Times New Roman"/>
            <w:b w:val="0"/>
            <w:sz w:val="24"/>
          </w:rPr>
          <w:t>Defense</w:t>
        </w:r>
      </w:hyperlink>
      <w:r w:rsidRPr="0053201F" w:rsidR="00714C4D">
        <w:rPr>
          <w:rFonts w:ascii="Times New Roman" w:eastAsia="Batang" w:hAnsi="Times New Roman"/>
          <w:b w:val="0"/>
          <w:sz w:val="24"/>
        </w:rPr>
        <w:t>, </w:t>
      </w:r>
      <w:hyperlink r:id="rId33" w:tooltip="Energy" w:history="1">
        <w:r w:rsidRPr="0053201F" w:rsidR="00714C4D">
          <w:rPr>
            <w:rFonts w:ascii="Times New Roman" w:eastAsia="Batang" w:hAnsi="Times New Roman"/>
            <w:b w:val="0"/>
            <w:sz w:val="24"/>
          </w:rPr>
          <w:t>Energy</w:t>
        </w:r>
      </w:hyperlink>
      <w:r w:rsidRPr="0053201F" w:rsidR="00714C4D">
        <w:rPr>
          <w:rFonts w:ascii="Times New Roman" w:eastAsia="Batang" w:hAnsi="Times New Roman"/>
          <w:b w:val="0"/>
          <w:sz w:val="24"/>
        </w:rPr>
        <w:t>, </w:t>
      </w:r>
      <w:hyperlink r:id="rId34" w:history="1">
        <w:r w:rsidRPr="0053201F" w:rsidR="00714C4D">
          <w:rPr>
            <w:rFonts w:ascii="Times New Roman" w:eastAsia="Batang" w:hAnsi="Times New Roman"/>
            <w:b w:val="0"/>
            <w:sz w:val="24"/>
          </w:rPr>
          <w:t>Marine</w:t>
        </w:r>
      </w:hyperlink>
      <w:r w:rsidRPr="0053201F">
        <w:rPr>
          <w:rFonts w:ascii="Times New Roman" w:eastAsia="Batang" w:hAnsi="Times New Roman"/>
          <w:sz w:val="24"/>
        </w:rPr>
        <w:t xml:space="preserve">     </w:t>
      </w:r>
      <w:r w:rsidRPr="0053201F">
        <w:rPr>
          <w:rFonts w:ascii="Times New Roman" w:hAnsi="Times New Roman"/>
          <w:color w:val="000000"/>
          <w:sz w:val="24"/>
        </w:rPr>
        <w:t xml:space="preserve">Description: </w:t>
      </w:r>
      <w:hyperlink r:id="rId35" w:history="1">
        <w:r w:rsidRPr="0053201F">
          <w:rPr>
            <w:rStyle w:val="Hyperlink"/>
            <w:rFonts w:ascii="Times New Roman" w:hAnsi="Times New Roman"/>
            <w:b w:val="0"/>
            <w:sz w:val="24"/>
          </w:rPr>
          <w:t>Rolls-Royce</w:t>
        </w:r>
      </w:hyperlink>
      <w:r w:rsidRPr="0053201F">
        <w:rPr>
          <w:rFonts w:ascii="Times New Roman" w:eastAsia="Batang" w:hAnsi="Times New Roman"/>
          <w:b w:val="0"/>
          <w:sz w:val="24"/>
        </w:rPr>
        <w:t xml:space="preserve"> designs, develops, manufactures and services integrated power systems for use in the air, on land and at sea. They are one of the world’s leading producers of aero engines for large civil aircraft and corporate jets.</w:t>
      </w:r>
      <w:r w:rsidRPr="0053201F" w:rsidR="00410A88">
        <w:rPr>
          <w:rFonts w:ascii="Times New Roman" w:eastAsia="Batang" w:hAnsi="Times New Roman"/>
          <w:b w:val="0"/>
          <w:sz w:val="24"/>
        </w:rPr>
        <w:t xml:space="preserve"> </w:t>
      </w:r>
      <w:r w:rsidRPr="0053201F" w:rsidR="00801F99">
        <w:rPr>
          <w:rFonts w:ascii="Times New Roman" w:eastAsia="Batang" w:hAnsi="Times New Roman"/>
          <w:b w:val="0"/>
          <w:sz w:val="24"/>
        </w:rPr>
        <w:t>Powers need</w:t>
      </w:r>
      <w:r w:rsidRPr="0053201F" w:rsidR="00C9686C">
        <w:rPr>
          <w:rFonts w:ascii="Times New Roman" w:eastAsia="Batang" w:hAnsi="Times New Roman"/>
          <w:b w:val="0"/>
          <w:sz w:val="24"/>
        </w:rPr>
        <w:t xml:space="preserve"> services</w:t>
      </w:r>
      <w:r w:rsidRPr="0053201F" w:rsidR="00C97B05">
        <w:rPr>
          <w:rFonts w:ascii="Times New Roman" w:eastAsia="Batang" w:hAnsi="Times New Roman"/>
          <w:b w:val="0"/>
          <w:sz w:val="24"/>
        </w:rPr>
        <w:t xml:space="preserve"> like micro grid for</w:t>
      </w:r>
      <w:r w:rsidRPr="0053201F" w:rsidR="00C9686C">
        <w:rPr>
          <w:rFonts w:ascii="Times New Roman" w:eastAsia="Batang" w:hAnsi="Times New Roman"/>
          <w:b w:val="0"/>
          <w:sz w:val="24"/>
        </w:rPr>
        <w:t xml:space="preserve"> Civil A</w:t>
      </w:r>
      <w:r w:rsidRPr="0053201F" w:rsidR="00801F99">
        <w:rPr>
          <w:rFonts w:ascii="Times New Roman" w:eastAsia="Batang" w:hAnsi="Times New Roman"/>
          <w:b w:val="0"/>
          <w:sz w:val="24"/>
        </w:rPr>
        <w:t>erospace, Defense and Bullet or</w:t>
      </w:r>
      <w:r w:rsidRPr="0053201F" w:rsidR="00C9686C">
        <w:rPr>
          <w:rFonts w:ascii="Times New Roman" w:eastAsia="Batang" w:hAnsi="Times New Roman"/>
          <w:b w:val="0"/>
          <w:sz w:val="24"/>
        </w:rPr>
        <w:t xml:space="preserve"> metro trains.</w:t>
      </w:r>
    </w:p>
    <w:p w:rsidR="001F4DD6" w:rsidRPr="0053201F" w:rsidP="005259D3" w14:paraId="02133BEE" w14:textId="783BD6A0">
      <w:pPr>
        <w:pStyle w:val="JobName"/>
        <w:numPr>
          <w:ilvl w:val="0"/>
          <w:numId w:val="19"/>
        </w:numPr>
        <w:spacing w:before="0" w:line="315" w:lineRule="atLeast"/>
        <w:jc w:val="left"/>
        <w:rPr>
          <w:rFonts w:ascii="Times New Roman" w:eastAsia="Batang" w:hAnsi="Times New Roman"/>
          <w:b w:val="0"/>
          <w:sz w:val="24"/>
        </w:rPr>
      </w:pPr>
      <w:r w:rsidRPr="0053201F">
        <w:rPr>
          <w:rFonts w:ascii="Times New Roman" w:hAnsi="Times New Roman"/>
          <w:b w:val="0"/>
          <w:color w:val="000000"/>
          <w:sz w:val="24"/>
        </w:rPr>
        <w:t>Products:</w:t>
      </w:r>
      <w:r w:rsidRPr="0053201F">
        <w:rPr>
          <w:rFonts w:ascii="Times New Roman" w:hAnsi="Times New Roman"/>
          <w:b w:val="0"/>
          <w:sz w:val="24"/>
        </w:rPr>
        <w:t xml:space="preserve"> </w:t>
      </w:r>
      <w:r w:rsidRPr="0053201F">
        <w:rPr>
          <w:rFonts w:ascii="Times New Roman" w:hAnsi="Times New Roman"/>
          <w:b w:val="0"/>
          <w:color w:val="000000"/>
          <w:sz w:val="24"/>
        </w:rPr>
        <w:t>Civil Aerospace</w:t>
      </w:r>
      <w:r w:rsidRPr="0053201F" w:rsidR="00BD23AD">
        <w:rPr>
          <w:rFonts w:ascii="Times New Roman" w:hAnsi="Times New Roman"/>
          <w:b w:val="0"/>
          <w:color w:val="000000"/>
          <w:sz w:val="24"/>
        </w:rPr>
        <w:t>,</w:t>
      </w:r>
      <w:r w:rsidRPr="0053201F">
        <w:rPr>
          <w:rFonts w:ascii="Times New Roman" w:hAnsi="Times New Roman"/>
          <w:b w:val="0"/>
          <w:color w:val="000000"/>
          <w:sz w:val="24"/>
        </w:rPr>
        <w:t xml:space="preserve"> Defence</w:t>
      </w:r>
      <w:r w:rsidRPr="0053201F" w:rsidR="00BD23AD">
        <w:rPr>
          <w:rFonts w:ascii="Times New Roman" w:hAnsi="Times New Roman"/>
          <w:b w:val="0"/>
          <w:color w:val="000000"/>
          <w:sz w:val="24"/>
        </w:rPr>
        <w:t>,</w:t>
      </w:r>
      <w:r w:rsidRPr="0053201F">
        <w:rPr>
          <w:rFonts w:ascii="Times New Roman" w:hAnsi="Times New Roman"/>
          <w:b w:val="0"/>
          <w:color w:val="000000"/>
          <w:sz w:val="24"/>
        </w:rPr>
        <w:t xml:space="preserve"> Power Systems</w:t>
      </w:r>
      <w:r w:rsidRPr="0053201F" w:rsidR="00BD23AD">
        <w:rPr>
          <w:rFonts w:ascii="Times New Roman" w:hAnsi="Times New Roman"/>
          <w:b w:val="0"/>
          <w:color w:val="000000"/>
          <w:sz w:val="24"/>
        </w:rPr>
        <w:t>,</w:t>
      </w:r>
      <w:r w:rsidRPr="0053201F">
        <w:rPr>
          <w:rFonts w:ascii="Times New Roman" w:hAnsi="Times New Roman"/>
          <w:b w:val="0"/>
          <w:color w:val="000000"/>
          <w:sz w:val="24"/>
        </w:rPr>
        <w:t xml:space="preserve"> Electrical </w:t>
      </w:r>
      <w:r w:rsidRPr="0053201F" w:rsidR="00BD23AD">
        <w:rPr>
          <w:rFonts w:ascii="Times New Roman" w:hAnsi="Times New Roman"/>
          <w:b w:val="0"/>
          <w:color w:val="000000"/>
          <w:sz w:val="24"/>
        </w:rPr>
        <w:t>,</w:t>
      </w:r>
      <w:r w:rsidRPr="0053201F">
        <w:rPr>
          <w:rFonts w:ascii="Times New Roman" w:hAnsi="Times New Roman"/>
          <w:b w:val="0"/>
          <w:color w:val="000000"/>
          <w:sz w:val="24"/>
        </w:rPr>
        <w:t xml:space="preserve">Nuclear </w:t>
      </w:r>
      <w:r w:rsidRPr="0053201F" w:rsidR="00BD23AD">
        <w:rPr>
          <w:rFonts w:ascii="Times New Roman" w:hAnsi="Times New Roman"/>
          <w:b w:val="0"/>
          <w:color w:val="000000"/>
          <w:sz w:val="24"/>
        </w:rPr>
        <w:t>,</w:t>
      </w:r>
      <w:r w:rsidRPr="0053201F">
        <w:rPr>
          <w:rFonts w:ascii="Times New Roman" w:hAnsi="Times New Roman"/>
          <w:b w:val="0"/>
          <w:color w:val="000000"/>
          <w:sz w:val="24"/>
        </w:rPr>
        <w:t>R2 Data Labs</w:t>
      </w:r>
    </w:p>
    <w:p w:rsidR="00853185" w:rsidRPr="008F5BC0" w:rsidP="00E261D4" w14:paraId="2F0DDE12" w14:textId="410A7CEF">
      <w:pPr>
        <w:pStyle w:val="NormalWeb"/>
        <w:numPr>
          <w:ilvl w:val="0"/>
          <w:numId w:val="19"/>
        </w:numPr>
        <w:spacing w:before="0" w:after="0" w:line="315" w:lineRule="atLeast"/>
        <w:rPr>
          <w:rFonts w:eastAsia="Batang"/>
        </w:rPr>
      </w:pPr>
      <w:r w:rsidRPr="0053201F">
        <w:rPr>
          <w:b/>
          <w:color w:val="000000"/>
        </w:rPr>
        <w:t xml:space="preserve">My Role: </w:t>
      </w:r>
      <w:r w:rsidRPr="0053201F">
        <w:rPr>
          <w:color w:val="000000"/>
        </w:rPr>
        <w:t xml:space="preserve">I worked as a key developer to provide technical solution for </w:t>
      </w:r>
      <w:r w:rsidRPr="0053201F">
        <w:rPr>
          <w:b/>
          <w:color w:val="000000"/>
        </w:rPr>
        <w:t>re-implementation</w:t>
      </w:r>
      <w:r w:rsidRPr="0053201F">
        <w:rPr>
          <w:color w:val="000000"/>
        </w:rPr>
        <w:t xml:space="preserve"> of SAP BW2.1 system to SAP BW 7.4 S04 powered by HANA DB</w:t>
      </w:r>
      <w:r w:rsidRPr="008F5BC0">
        <w:rPr>
          <w:color w:val="000000"/>
        </w:rPr>
        <w:t>.</w:t>
      </w:r>
    </w:p>
    <w:p w:rsidR="00FD4263" w:rsidRPr="008F5BC0" w14:paraId="2815AE24" w14:textId="77777777">
      <w:pPr>
        <w:shd w:val="pct25" w:color="auto" w:fill="FFFFFF"/>
        <w:rPr>
          <w:b/>
          <w:sz w:val="24"/>
          <w:szCs w:val="24"/>
        </w:rPr>
      </w:pPr>
      <w:r w:rsidRPr="008F5BC0">
        <w:rPr>
          <w:b/>
          <w:sz w:val="24"/>
          <w:szCs w:val="24"/>
        </w:rPr>
        <w:t>Personal Details:</w:t>
      </w:r>
    </w:p>
    <w:tbl>
      <w:tblPr>
        <w:tblW w:w="114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24"/>
        <w:gridCol w:w="952"/>
        <w:gridCol w:w="952"/>
        <w:gridCol w:w="952"/>
        <w:gridCol w:w="4572"/>
        <w:gridCol w:w="2448"/>
      </w:tblGrid>
      <w:tr w14:paraId="2B8BDB82" w14:textId="77777777" w:rsidTr="00E261D4">
        <w:tblPrEx>
          <w:tblW w:w="114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64"/>
        </w:trPr>
        <w:tc>
          <w:tcPr>
            <w:tcW w:w="1524" w:type="dxa"/>
            <w:tcBorders>
              <w:top w:val="single" w:sz="4" w:space="0" w:color="auto"/>
              <w:left w:val="single" w:sz="4" w:space="0" w:color="auto"/>
              <w:bottom w:val="single" w:sz="4" w:space="0" w:color="auto"/>
              <w:right w:val="single" w:sz="4" w:space="0" w:color="auto"/>
            </w:tcBorders>
          </w:tcPr>
          <w:p w:rsidR="00FD4263" w:rsidRPr="008F5BC0" w14:paraId="62C65CDD" w14:textId="77777777">
            <w:pPr>
              <w:pStyle w:val="Heading2"/>
              <w:rPr>
                <w:sz w:val="22"/>
                <w:szCs w:val="22"/>
              </w:rPr>
            </w:pPr>
            <w:r w:rsidRPr="008F5BC0">
              <w:rPr>
                <w:sz w:val="22"/>
                <w:szCs w:val="22"/>
              </w:rPr>
              <w:t xml:space="preserve">Father’s name            </w:t>
            </w:r>
          </w:p>
        </w:tc>
        <w:tc>
          <w:tcPr>
            <w:tcW w:w="952" w:type="dxa"/>
            <w:tcBorders>
              <w:top w:val="single" w:sz="4" w:space="0" w:color="auto"/>
              <w:left w:val="single" w:sz="4" w:space="0" w:color="auto"/>
              <w:bottom w:val="single" w:sz="4" w:space="0" w:color="auto"/>
              <w:right w:val="single" w:sz="4" w:space="0" w:color="auto"/>
            </w:tcBorders>
          </w:tcPr>
          <w:p w:rsidR="00FD4263" w:rsidRPr="008F5BC0" w14:paraId="6EE5768E" w14:textId="77777777">
            <w:pPr>
              <w:pStyle w:val="Heading2"/>
              <w:rPr>
                <w:sz w:val="22"/>
                <w:szCs w:val="22"/>
              </w:rPr>
            </w:pPr>
            <w:r w:rsidRPr="008F5BC0">
              <w:rPr>
                <w:sz w:val="22"/>
                <w:szCs w:val="22"/>
              </w:rPr>
              <w:t xml:space="preserve">Date of Birth             </w:t>
            </w:r>
          </w:p>
        </w:tc>
        <w:tc>
          <w:tcPr>
            <w:tcW w:w="952" w:type="dxa"/>
            <w:tcBorders>
              <w:top w:val="single" w:sz="4" w:space="0" w:color="auto"/>
              <w:left w:val="single" w:sz="4" w:space="0" w:color="auto"/>
              <w:bottom w:val="single" w:sz="4" w:space="0" w:color="auto"/>
              <w:right w:val="single" w:sz="4" w:space="0" w:color="auto"/>
            </w:tcBorders>
          </w:tcPr>
          <w:p w:rsidR="00FD4263" w:rsidRPr="008F5BC0" w14:paraId="7402117B" w14:textId="77777777">
            <w:pPr>
              <w:pStyle w:val="Heading2"/>
              <w:jc w:val="left"/>
              <w:rPr>
                <w:sz w:val="22"/>
                <w:szCs w:val="22"/>
              </w:rPr>
            </w:pPr>
            <w:r w:rsidRPr="008F5BC0">
              <w:rPr>
                <w:sz w:val="22"/>
                <w:szCs w:val="22"/>
              </w:rPr>
              <w:t xml:space="preserve">Nationality               </w:t>
            </w:r>
          </w:p>
        </w:tc>
        <w:tc>
          <w:tcPr>
            <w:tcW w:w="952" w:type="dxa"/>
            <w:tcBorders>
              <w:top w:val="single" w:sz="4" w:space="0" w:color="auto"/>
              <w:left w:val="single" w:sz="4" w:space="0" w:color="auto"/>
              <w:bottom w:val="single" w:sz="4" w:space="0" w:color="auto"/>
              <w:right w:val="single" w:sz="4" w:space="0" w:color="auto"/>
            </w:tcBorders>
          </w:tcPr>
          <w:p w:rsidR="00FD4263" w:rsidRPr="008F5BC0" w14:paraId="0E658B1B" w14:textId="77777777">
            <w:pPr>
              <w:pStyle w:val="Heading2"/>
              <w:rPr>
                <w:sz w:val="22"/>
                <w:szCs w:val="22"/>
              </w:rPr>
            </w:pPr>
            <w:r w:rsidRPr="008F5BC0">
              <w:rPr>
                <w:sz w:val="22"/>
                <w:szCs w:val="22"/>
              </w:rPr>
              <w:t xml:space="preserve">Blood Group             </w:t>
            </w:r>
          </w:p>
        </w:tc>
        <w:tc>
          <w:tcPr>
            <w:tcW w:w="4572" w:type="dxa"/>
            <w:tcBorders>
              <w:top w:val="single" w:sz="4" w:space="0" w:color="auto"/>
              <w:left w:val="single" w:sz="4" w:space="0" w:color="auto"/>
              <w:bottom w:val="single" w:sz="4" w:space="0" w:color="auto"/>
              <w:right w:val="single" w:sz="4" w:space="0" w:color="auto"/>
            </w:tcBorders>
          </w:tcPr>
          <w:p w:rsidR="00FD4263" w:rsidRPr="008F5BC0" w14:paraId="6896422E" w14:textId="77777777">
            <w:pPr>
              <w:pStyle w:val="Heading2"/>
              <w:rPr>
                <w:sz w:val="22"/>
                <w:szCs w:val="22"/>
              </w:rPr>
            </w:pPr>
            <w:r w:rsidRPr="008F5BC0">
              <w:rPr>
                <w:sz w:val="22"/>
                <w:szCs w:val="22"/>
              </w:rPr>
              <w:t>Permanent Address</w:t>
            </w:r>
          </w:p>
        </w:tc>
        <w:tc>
          <w:tcPr>
            <w:tcW w:w="2448" w:type="dxa"/>
            <w:tcBorders>
              <w:top w:val="single" w:sz="4" w:space="0" w:color="auto"/>
              <w:left w:val="single" w:sz="4" w:space="0" w:color="auto"/>
              <w:bottom w:val="single" w:sz="4" w:space="0" w:color="auto"/>
              <w:right w:val="single" w:sz="4" w:space="0" w:color="auto"/>
            </w:tcBorders>
          </w:tcPr>
          <w:p w:rsidR="00FD4263" w:rsidRPr="008F5BC0" w14:paraId="6775C177" w14:textId="77777777">
            <w:pPr>
              <w:pStyle w:val="Heading2"/>
              <w:rPr>
                <w:sz w:val="22"/>
                <w:szCs w:val="22"/>
              </w:rPr>
            </w:pPr>
            <w:r w:rsidRPr="008F5BC0">
              <w:rPr>
                <w:b w:val="0"/>
                <w:sz w:val="22"/>
                <w:szCs w:val="22"/>
              </w:rPr>
              <w:t>I</w:t>
            </w:r>
            <w:r w:rsidRPr="008F5BC0">
              <w:rPr>
                <w:sz w:val="22"/>
                <w:szCs w:val="22"/>
              </w:rPr>
              <w:t>nterest</w:t>
            </w:r>
          </w:p>
        </w:tc>
      </w:tr>
      <w:tr w14:paraId="21B03367" w14:textId="77777777" w:rsidTr="00E261D4">
        <w:tblPrEx>
          <w:tblW w:w="11400" w:type="dxa"/>
          <w:tblInd w:w="108" w:type="dxa"/>
          <w:tblLayout w:type="fixed"/>
          <w:tblLook w:val="04A0"/>
        </w:tblPrEx>
        <w:trPr>
          <w:trHeight w:val="834"/>
        </w:trPr>
        <w:tc>
          <w:tcPr>
            <w:tcW w:w="1524" w:type="dxa"/>
            <w:tcBorders>
              <w:top w:val="single" w:sz="4" w:space="0" w:color="auto"/>
              <w:left w:val="single" w:sz="4" w:space="0" w:color="auto"/>
              <w:bottom w:val="single" w:sz="4" w:space="0" w:color="auto"/>
              <w:right w:val="single" w:sz="4" w:space="0" w:color="auto"/>
            </w:tcBorders>
          </w:tcPr>
          <w:p w:rsidR="00FD4263" w:rsidRPr="008F5BC0" w14:paraId="2F70C592" w14:textId="77777777">
            <w:pPr>
              <w:rPr>
                <w:sz w:val="22"/>
                <w:szCs w:val="22"/>
              </w:rPr>
            </w:pPr>
            <w:r w:rsidRPr="008F5BC0">
              <w:rPr>
                <w:sz w:val="22"/>
                <w:szCs w:val="22"/>
              </w:rPr>
              <w:t xml:space="preserve">Late Mr. </w:t>
            </w:r>
          </w:p>
          <w:p w:rsidR="00FD4263" w:rsidRPr="008F5BC0" w14:paraId="1458467C" w14:textId="2D3921D3">
            <w:pPr>
              <w:rPr>
                <w:b/>
                <w:sz w:val="22"/>
                <w:szCs w:val="22"/>
              </w:rPr>
            </w:pPr>
            <w:r w:rsidRPr="008F5BC0">
              <w:rPr>
                <w:sz w:val="22"/>
                <w:szCs w:val="22"/>
              </w:rPr>
              <w:t>Man Mohan Gupta</w:t>
            </w:r>
            <w:r w:rsidRPr="008F5BC0" w:rsidR="008C5AA3">
              <w:rPr>
                <w:sz w:val="22"/>
                <w:szCs w:val="22"/>
              </w:rPr>
              <w:t xml:space="preserve"> </w:t>
            </w:r>
          </w:p>
        </w:tc>
        <w:tc>
          <w:tcPr>
            <w:tcW w:w="952" w:type="dxa"/>
            <w:tcBorders>
              <w:top w:val="single" w:sz="4" w:space="0" w:color="auto"/>
              <w:left w:val="single" w:sz="4" w:space="0" w:color="auto"/>
              <w:bottom w:val="single" w:sz="4" w:space="0" w:color="auto"/>
              <w:right w:val="single" w:sz="4" w:space="0" w:color="auto"/>
            </w:tcBorders>
          </w:tcPr>
          <w:p w:rsidR="00FD4263" w:rsidRPr="008F5BC0" w14:paraId="1994D1B9" w14:textId="77777777">
            <w:pPr>
              <w:rPr>
                <w:b/>
                <w:sz w:val="22"/>
                <w:szCs w:val="22"/>
              </w:rPr>
            </w:pPr>
            <w:r w:rsidRPr="008F5BC0">
              <w:rPr>
                <w:sz w:val="22"/>
                <w:szCs w:val="22"/>
              </w:rPr>
              <w:t xml:space="preserve">10 Jan 1990                                  </w:t>
            </w:r>
          </w:p>
        </w:tc>
        <w:tc>
          <w:tcPr>
            <w:tcW w:w="952" w:type="dxa"/>
            <w:tcBorders>
              <w:top w:val="single" w:sz="4" w:space="0" w:color="auto"/>
              <w:left w:val="single" w:sz="4" w:space="0" w:color="auto"/>
              <w:bottom w:val="single" w:sz="4" w:space="0" w:color="auto"/>
              <w:right w:val="single" w:sz="4" w:space="0" w:color="auto"/>
            </w:tcBorders>
          </w:tcPr>
          <w:p w:rsidR="00FD4263" w:rsidRPr="008F5BC0" w14:paraId="7D3E7567" w14:textId="77777777">
            <w:pPr>
              <w:rPr>
                <w:b/>
                <w:sz w:val="22"/>
                <w:szCs w:val="22"/>
              </w:rPr>
            </w:pPr>
            <w:r w:rsidRPr="008F5BC0">
              <w:rPr>
                <w:sz w:val="22"/>
                <w:szCs w:val="22"/>
              </w:rPr>
              <w:t>Indian</w:t>
            </w:r>
            <w:r w:rsidRPr="008F5BC0">
              <w:rPr>
                <w:sz w:val="22"/>
                <w:szCs w:val="22"/>
              </w:rPr>
              <w:tab/>
            </w:r>
          </w:p>
        </w:tc>
        <w:tc>
          <w:tcPr>
            <w:tcW w:w="952" w:type="dxa"/>
            <w:tcBorders>
              <w:top w:val="single" w:sz="4" w:space="0" w:color="auto"/>
              <w:left w:val="single" w:sz="4" w:space="0" w:color="auto"/>
              <w:bottom w:val="single" w:sz="4" w:space="0" w:color="auto"/>
              <w:right w:val="single" w:sz="4" w:space="0" w:color="auto"/>
            </w:tcBorders>
          </w:tcPr>
          <w:p w:rsidR="00FD4263" w:rsidRPr="008F5BC0" w14:paraId="602AF065" w14:textId="77777777">
            <w:pPr>
              <w:rPr>
                <w:b/>
                <w:sz w:val="22"/>
                <w:szCs w:val="22"/>
              </w:rPr>
            </w:pPr>
            <w:r w:rsidRPr="008F5BC0">
              <w:rPr>
                <w:sz w:val="22"/>
                <w:szCs w:val="22"/>
              </w:rPr>
              <w:t>A+</w:t>
            </w:r>
          </w:p>
        </w:tc>
        <w:tc>
          <w:tcPr>
            <w:tcW w:w="4572" w:type="dxa"/>
            <w:tcBorders>
              <w:top w:val="single" w:sz="4" w:space="0" w:color="auto"/>
              <w:left w:val="single" w:sz="4" w:space="0" w:color="auto"/>
              <w:bottom w:val="single" w:sz="4" w:space="0" w:color="auto"/>
              <w:right w:val="single" w:sz="4" w:space="0" w:color="auto"/>
            </w:tcBorders>
          </w:tcPr>
          <w:p w:rsidR="00FD4263" w:rsidRPr="008F5BC0" w14:paraId="6A5535D2" w14:textId="77777777">
            <w:pPr>
              <w:rPr>
                <w:b/>
                <w:sz w:val="22"/>
                <w:szCs w:val="22"/>
              </w:rPr>
            </w:pPr>
            <w:r w:rsidRPr="008F5BC0">
              <w:rPr>
                <w:rFonts w:eastAsia="Batang"/>
                <w:sz w:val="22"/>
                <w:szCs w:val="22"/>
              </w:rPr>
              <w:t xml:space="preserve">F/f B-75 </w:t>
            </w:r>
            <w:r w:rsidRPr="008F5BC0">
              <w:rPr>
                <w:rFonts w:eastAsia="Batang"/>
                <w:sz w:val="22"/>
                <w:szCs w:val="22"/>
              </w:rPr>
              <w:t>Kh</w:t>
            </w:r>
            <w:r w:rsidRPr="008F5BC0">
              <w:rPr>
                <w:rFonts w:eastAsia="Batang"/>
                <w:sz w:val="22"/>
                <w:szCs w:val="22"/>
              </w:rPr>
              <w:t xml:space="preserve"> No 113-115 </w:t>
            </w:r>
            <w:r w:rsidRPr="008F5BC0">
              <w:rPr>
                <w:rFonts w:eastAsia="Batang"/>
                <w:sz w:val="22"/>
                <w:szCs w:val="22"/>
              </w:rPr>
              <w:t>Gali</w:t>
            </w:r>
            <w:r w:rsidRPr="008F5BC0">
              <w:rPr>
                <w:rFonts w:eastAsia="Batang"/>
                <w:sz w:val="22"/>
                <w:szCs w:val="22"/>
              </w:rPr>
              <w:t xml:space="preserve"> No 1 </w:t>
            </w:r>
            <w:r w:rsidRPr="008F5BC0">
              <w:rPr>
                <w:rFonts w:eastAsia="Batang"/>
                <w:sz w:val="22"/>
                <w:szCs w:val="22"/>
              </w:rPr>
              <w:t>Arvind</w:t>
            </w:r>
            <w:r w:rsidRPr="008F5BC0">
              <w:rPr>
                <w:rFonts w:eastAsia="Batang"/>
                <w:sz w:val="22"/>
                <w:szCs w:val="22"/>
              </w:rPr>
              <w:t xml:space="preserve"> </w:t>
            </w:r>
            <w:r w:rsidRPr="008F5BC0">
              <w:rPr>
                <w:rFonts w:eastAsia="Batang"/>
                <w:sz w:val="22"/>
                <w:szCs w:val="22"/>
              </w:rPr>
              <w:t>Mohalla</w:t>
            </w:r>
            <w:r w:rsidRPr="008F5BC0">
              <w:rPr>
                <w:rFonts w:eastAsia="Batang"/>
                <w:sz w:val="22"/>
                <w:szCs w:val="22"/>
              </w:rPr>
              <w:t xml:space="preserve"> </w:t>
            </w:r>
            <w:r w:rsidRPr="008F5BC0">
              <w:rPr>
                <w:rFonts w:eastAsia="Batang"/>
                <w:sz w:val="22"/>
                <w:szCs w:val="22"/>
              </w:rPr>
              <w:t>Ghonda</w:t>
            </w:r>
            <w:r w:rsidRPr="008F5BC0">
              <w:rPr>
                <w:rFonts w:eastAsia="Batang"/>
                <w:sz w:val="22"/>
                <w:szCs w:val="22"/>
              </w:rPr>
              <w:t xml:space="preserve"> Near </w:t>
            </w:r>
            <w:r w:rsidRPr="008F5BC0">
              <w:rPr>
                <w:rFonts w:eastAsia="Batang"/>
                <w:sz w:val="22"/>
                <w:szCs w:val="22"/>
              </w:rPr>
              <w:t>Lal</w:t>
            </w:r>
            <w:r w:rsidRPr="008F5BC0">
              <w:rPr>
                <w:rFonts w:eastAsia="Batang"/>
                <w:sz w:val="22"/>
                <w:szCs w:val="22"/>
              </w:rPr>
              <w:t xml:space="preserve"> </w:t>
            </w:r>
            <w:r w:rsidRPr="008F5BC0">
              <w:rPr>
                <w:rFonts w:eastAsia="Batang"/>
                <w:sz w:val="22"/>
                <w:szCs w:val="22"/>
              </w:rPr>
              <w:t>Bihari</w:t>
            </w:r>
            <w:r w:rsidRPr="008F5BC0">
              <w:rPr>
                <w:rFonts w:eastAsia="Batang"/>
                <w:sz w:val="22"/>
                <w:szCs w:val="22"/>
              </w:rPr>
              <w:t xml:space="preserve"> Tiwari House </w:t>
            </w:r>
            <w:r w:rsidRPr="008F5BC0">
              <w:rPr>
                <w:rFonts w:eastAsia="Batang"/>
                <w:sz w:val="22"/>
                <w:szCs w:val="22"/>
              </w:rPr>
              <w:t>Garhi</w:t>
            </w:r>
            <w:r w:rsidRPr="008F5BC0">
              <w:rPr>
                <w:rFonts w:eastAsia="Batang"/>
                <w:sz w:val="22"/>
                <w:szCs w:val="22"/>
              </w:rPr>
              <w:t xml:space="preserve"> </w:t>
            </w:r>
            <w:r w:rsidRPr="008F5BC0">
              <w:rPr>
                <w:rFonts w:eastAsia="Batang"/>
                <w:sz w:val="22"/>
                <w:szCs w:val="22"/>
              </w:rPr>
              <w:t>Mendu</w:t>
            </w:r>
            <w:r w:rsidRPr="008F5BC0">
              <w:rPr>
                <w:rFonts w:eastAsia="Batang"/>
                <w:sz w:val="22"/>
                <w:szCs w:val="22"/>
              </w:rPr>
              <w:t xml:space="preserve">  North East Delhi </w:t>
            </w:r>
            <w:r w:rsidRPr="008F5BC0">
              <w:rPr>
                <w:rFonts w:eastAsia="Batang"/>
                <w:sz w:val="22"/>
                <w:szCs w:val="22"/>
              </w:rPr>
              <w:t>Delhi</w:t>
            </w:r>
            <w:r w:rsidRPr="008F5BC0">
              <w:rPr>
                <w:rFonts w:eastAsia="Batang"/>
                <w:sz w:val="22"/>
                <w:szCs w:val="22"/>
              </w:rPr>
              <w:t xml:space="preserve"> - 110053</w:t>
            </w:r>
          </w:p>
        </w:tc>
        <w:tc>
          <w:tcPr>
            <w:tcW w:w="2448" w:type="dxa"/>
            <w:tcBorders>
              <w:top w:val="single" w:sz="4" w:space="0" w:color="auto"/>
              <w:left w:val="single" w:sz="4" w:space="0" w:color="auto"/>
              <w:bottom w:val="single" w:sz="4" w:space="0" w:color="auto"/>
              <w:right w:val="single" w:sz="4" w:space="0" w:color="auto"/>
            </w:tcBorders>
          </w:tcPr>
          <w:p w:rsidR="00FD4263" w:rsidRPr="008F5BC0" w14:paraId="61FE9F0A" w14:textId="23107190">
            <w:pPr>
              <w:rPr>
                <w:sz w:val="22"/>
                <w:szCs w:val="22"/>
              </w:rPr>
            </w:pPr>
            <w:r w:rsidRPr="008F5BC0">
              <w:rPr>
                <w:sz w:val="22"/>
                <w:szCs w:val="22"/>
              </w:rPr>
              <w:t>PS5</w:t>
            </w:r>
            <w:r w:rsidRPr="008F5BC0" w:rsidR="003B2223">
              <w:rPr>
                <w:sz w:val="22"/>
                <w:szCs w:val="22"/>
              </w:rPr>
              <w:t xml:space="preserve"> games, Watching </w:t>
            </w:r>
            <w:r w:rsidRPr="008F5BC0" w:rsidR="008C5AA3">
              <w:rPr>
                <w:sz w:val="22"/>
                <w:szCs w:val="22"/>
              </w:rPr>
              <w:t>Seasons, Cooking</w:t>
            </w:r>
            <w:r w:rsidRPr="008F5BC0" w:rsidR="003B2223">
              <w:rPr>
                <w:sz w:val="22"/>
                <w:szCs w:val="22"/>
              </w:rPr>
              <w:t>,</w:t>
            </w:r>
          </w:p>
          <w:p w:rsidR="00FD4263" w:rsidRPr="008F5BC0" w14:paraId="0028361A" w14:textId="061DB939">
            <w:pPr>
              <w:rPr>
                <w:sz w:val="22"/>
                <w:szCs w:val="22"/>
              </w:rPr>
            </w:pPr>
            <w:r w:rsidRPr="008F5BC0">
              <w:rPr>
                <w:sz w:val="22"/>
                <w:szCs w:val="22"/>
              </w:rPr>
              <w:t xml:space="preserve">DIY </w:t>
            </w:r>
            <w:r w:rsidRPr="008F5BC0" w:rsidR="007C3973">
              <w:rPr>
                <w:sz w:val="22"/>
                <w:szCs w:val="22"/>
              </w:rPr>
              <w:t>tutorials</w:t>
            </w:r>
            <w:r w:rsidR="007C3973">
              <w:rPr>
                <w:sz w:val="22"/>
                <w:szCs w:val="22"/>
              </w:rPr>
              <w:t>, cycling</w:t>
            </w:r>
          </w:p>
        </w:tc>
      </w:tr>
    </w:tbl>
    <w:p w:rsidR="00FD4263" w:rsidRPr="008F5BC0" w14:paraId="7FB0B37C" w14:textId="77777777">
      <w:pPr>
        <w:pStyle w:val="ListParagraph"/>
        <w:spacing w:after="40"/>
        <w:ind w:left="360"/>
        <w:rPr>
          <w:sz w:val="24"/>
          <w:szCs w:val="24"/>
        </w:rPr>
      </w:pPr>
    </w:p>
    <w:p w:rsidR="00FD4263" w:rsidRPr="008F5BC0" w14:paraId="38E285B2" w14:textId="77777777">
      <w:pPr>
        <w:shd w:val="pct25" w:color="auto" w:fill="FFFFFF"/>
        <w:rPr>
          <w:b/>
          <w:sz w:val="24"/>
          <w:szCs w:val="24"/>
        </w:rPr>
      </w:pPr>
      <w:r w:rsidRPr="008F5BC0">
        <w:rPr>
          <w:b/>
          <w:sz w:val="24"/>
          <w:szCs w:val="24"/>
        </w:rPr>
        <w:t>Achievements</w:t>
      </w:r>
    </w:p>
    <w:p w:rsidR="008C5AA3" w:rsidP="008C5AA3" w14:paraId="652FDBFF" w14:textId="7339FE95">
      <w:pPr>
        <w:pStyle w:val="Header"/>
        <w:numPr>
          <w:ilvl w:val="0"/>
          <w:numId w:val="25"/>
        </w:numPr>
        <w:spacing w:before="120" w:after="120"/>
        <w:rPr>
          <w:sz w:val="24"/>
          <w:szCs w:val="24"/>
        </w:rPr>
      </w:pPr>
      <w:r w:rsidRPr="008F5BC0">
        <w:rPr>
          <w:sz w:val="24"/>
          <w:szCs w:val="24"/>
        </w:rPr>
        <w:t>Achieved SAP BW E2 TCS internal certification</w:t>
      </w:r>
      <w:r w:rsidRPr="008F5BC0" w:rsidR="00853185">
        <w:rPr>
          <w:sz w:val="24"/>
          <w:szCs w:val="24"/>
        </w:rPr>
        <w:t>, Achieved T factor as 1.58 in SAP</w:t>
      </w:r>
    </w:p>
    <w:p w:rsidR="00A64591" w:rsidP="008C5AA3" w14:paraId="1061FC01" w14:textId="4AA51B26">
      <w:pPr>
        <w:pStyle w:val="Header"/>
        <w:numPr>
          <w:ilvl w:val="0"/>
          <w:numId w:val="25"/>
        </w:numPr>
        <w:spacing w:before="120" w:after="120"/>
        <w:rPr>
          <w:sz w:val="24"/>
          <w:szCs w:val="24"/>
        </w:rPr>
      </w:pPr>
      <w:r>
        <w:rPr>
          <w:sz w:val="24"/>
          <w:szCs w:val="24"/>
        </w:rPr>
        <w:t>Awarded as rising star in Cap Gemini.</w:t>
      </w:r>
    </w:p>
    <w:p w:rsidR="00A64591" w:rsidRPr="008F5BC0" w:rsidP="008C5AA3" w14:paraId="18C711D5" w14:textId="5CE302FF">
      <w:pPr>
        <w:pStyle w:val="Header"/>
        <w:numPr>
          <w:ilvl w:val="0"/>
          <w:numId w:val="25"/>
        </w:numPr>
        <w:spacing w:before="120" w:after="120"/>
        <w:rPr>
          <w:sz w:val="24"/>
          <w:szCs w:val="24"/>
        </w:rPr>
      </w:pPr>
      <w:r>
        <w:rPr>
          <w:sz w:val="24"/>
          <w:szCs w:val="24"/>
        </w:rPr>
        <w:t>Awarded as Growth catalyst ace performer in Accenture.</w:t>
      </w:r>
    </w:p>
    <w:p w:rsidR="00FD4263" w:rsidRPr="008F5BC0" w14:paraId="7817B9C6" w14:textId="77777777">
      <w:pPr>
        <w:pStyle w:val="Header"/>
        <w:numPr>
          <w:ilvl w:val="0"/>
          <w:numId w:val="25"/>
        </w:numPr>
        <w:spacing w:before="120" w:after="120"/>
        <w:rPr>
          <w:sz w:val="24"/>
          <w:szCs w:val="24"/>
        </w:rPr>
      </w:pPr>
      <w:r w:rsidRPr="008F5BC0">
        <w:rPr>
          <w:sz w:val="24"/>
          <w:szCs w:val="24"/>
        </w:rPr>
        <w:t>Awarded by rising star in Sanofi – Aventis Project, achieved Great BI foundation certificate by Cap Gemini India Pvt. Ltd.</w:t>
      </w:r>
    </w:p>
    <w:p w:rsidR="00FD4263" w:rsidRPr="008F5BC0" w14:paraId="413ECF99" w14:textId="77777777">
      <w:pPr>
        <w:pStyle w:val="ListParagraph"/>
        <w:numPr>
          <w:ilvl w:val="0"/>
          <w:numId w:val="1"/>
        </w:numPr>
        <w:spacing w:after="40"/>
        <w:rPr>
          <w:sz w:val="24"/>
          <w:szCs w:val="24"/>
        </w:rPr>
      </w:pPr>
      <w:r w:rsidRPr="008F5BC0">
        <w:rPr>
          <w:sz w:val="24"/>
          <w:szCs w:val="24"/>
        </w:rPr>
        <w:t>Appreciated many times by Clients and internal team for better performance, team player, good networking.</w:t>
      </w:r>
    </w:p>
    <w:p w:rsidR="008F5BC0" w:rsidRPr="008F5BC0" w14:paraId="241CE325" w14:textId="2F4EAB1A">
      <w:pPr>
        <w:pStyle w:val="Header"/>
        <w:numPr>
          <w:ilvl w:val="0"/>
          <w:numId w:val="1"/>
        </w:numPr>
        <w:spacing w:before="120" w:after="120"/>
        <w:rPr>
          <w:b/>
          <w:sz w:val="24"/>
          <w:szCs w:val="24"/>
        </w:rPr>
      </w:pPr>
      <w:r w:rsidRPr="008F5BC0">
        <w:rPr>
          <w:sz w:val="24"/>
          <w:szCs w:val="24"/>
        </w:rPr>
        <w:t xml:space="preserve">Participated in seminar </w:t>
      </w:r>
      <w:r w:rsidRPr="008F5BC0" w:rsidR="007C3973">
        <w:rPr>
          <w:sz w:val="24"/>
          <w:szCs w:val="24"/>
        </w:rPr>
        <w:t>on “Network</w:t>
      </w:r>
      <w:r w:rsidRPr="008F5BC0">
        <w:rPr>
          <w:sz w:val="24"/>
          <w:szCs w:val="24"/>
        </w:rPr>
        <w:t xml:space="preserve"> Security” by </w:t>
      </w:r>
      <w:r w:rsidRPr="008F5BC0">
        <w:rPr>
          <w:sz w:val="24"/>
          <w:szCs w:val="24"/>
        </w:rPr>
        <w:t>Mr.Ankit</w:t>
      </w:r>
      <w:r w:rsidRPr="008F5BC0">
        <w:rPr>
          <w:sz w:val="24"/>
          <w:szCs w:val="24"/>
        </w:rPr>
        <w:t xml:space="preserve"> </w:t>
      </w:r>
      <w:r w:rsidRPr="008F5BC0">
        <w:rPr>
          <w:sz w:val="24"/>
          <w:szCs w:val="24"/>
        </w:rPr>
        <w:t>Fadia</w:t>
      </w:r>
      <w:r w:rsidRPr="008F5BC0">
        <w:rPr>
          <w:sz w:val="24"/>
          <w:szCs w:val="24"/>
        </w:rPr>
        <w:t xml:space="preserve">, </w:t>
      </w:r>
    </w:p>
    <w:p w:rsidR="00FD4263" w:rsidRPr="008F5BC0" w14:paraId="21AF055D" w14:textId="78626E21">
      <w:pPr>
        <w:pStyle w:val="Header"/>
        <w:numPr>
          <w:ilvl w:val="0"/>
          <w:numId w:val="1"/>
        </w:numPr>
        <w:spacing w:before="120" w:after="120"/>
        <w:rPr>
          <w:b/>
          <w:sz w:val="24"/>
          <w:szCs w:val="24"/>
        </w:rPr>
      </w:pPr>
      <w:r w:rsidRPr="008F5BC0">
        <w:rPr>
          <w:sz w:val="24"/>
          <w:szCs w:val="24"/>
        </w:rPr>
        <w:t xml:space="preserve">Played for </w:t>
      </w:r>
      <w:r w:rsidRPr="008F5BC0" w:rsidR="003B2223">
        <w:rPr>
          <w:sz w:val="24"/>
          <w:szCs w:val="24"/>
        </w:rPr>
        <w:t>divisional level in Kho-Kho, Football, and Badminton.</w:t>
      </w:r>
    </w:p>
    <w:p w:rsidR="00FD4263" w:rsidRPr="008F5BC0" w14:paraId="526D8006" w14:textId="77777777">
      <w:pPr>
        <w:shd w:val="pct25" w:color="auto" w:fill="FFFFFF"/>
        <w:rPr>
          <w:b/>
          <w:sz w:val="24"/>
          <w:szCs w:val="24"/>
        </w:rPr>
      </w:pPr>
      <w:r w:rsidRPr="008F5BC0">
        <w:rPr>
          <w:b/>
          <w:sz w:val="24"/>
          <w:szCs w:val="24"/>
        </w:rPr>
        <w:t>Declaration:</w:t>
      </w:r>
    </w:p>
    <w:p w:rsidR="00FD4263" w:rsidRPr="008F5BC0" w14:paraId="4DD54BB5" w14:textId="77777777">
      <w:pPr>
        <w:jc w:val="both"/>
        <w:rPr>
          <w:rFonts w:ascii="Arial" w:hAnsi="Arial" w:cs="Arial"/>
          <w:caps/>
          <w:sz w:val="24"/>
          <w:szCs w:val="24"/>
        </w:rPr>
      </w:pPr>
      <w:r w:rsidRPr="008F5BC0">
        <w:rPr>
          <w:sz w:val="24"/>
          <w:szCs w:val="24"/>
        </w:rPr>
        <w:t xml:space="preserve">I hereby declare that the information furnished above is true to the best of my knowledge and belief. </w:t>
      </w:r>
    </w:p>
    <w:p w:rsidR="00A810DB" w:rsidRPr="008F5BC0" w14:paraId="576F768B" w14:textId="77777777">
      <w:pPr>
        <w:spacing w:line="300" w:lineRule="exact"/>
        <w:rPr>
          <w:b/>
          <w:sz w:val="24"/>
          <w:szCs w:val="24"/>
        </w:rPr>
      </w:pPr>
    </w:p>
    <w:p w:rsidR="00FD4263" w:rsidRPr="008F5BC0" w:rsidP="00A810DB" w14:paraId="0AC63D51" w14:textId="1EEA092C">
      <w:pPr>
        <w:spacing w:line="300" w:lineRule="exact"/>
        <w:ind w:left="720"/>
        <w:rPr>
          <w:b/>
          <w:sz w:val="24"/>
          <w:szCs w:val="24"/>
        </w:rPr>
      </w:pPr>
      <w:r w:rsidRPr="008F5BC0">
        <w:rPr>
          <w:b/>
          <w:sz w:val="24"/>
          <w:szCs w:val="24"/>
        </w:rPr>
        <w:t xml:space="preserve">Place: </w:t>
      </w:r>
      <w:r w:rsidRPr="008F5BC0" w:rsidR="00853185">
        <w:rPr>
          <w:b/>
          <w:sz w:val="24"/>
          <w:szCs w:val="24"/>
        </w:rPr>
        <w:t>New Delhi</w:t>
      </w:r>
      <w:r w:rsidRPr="008F5BC0">
        <w:rPr>
          <w:b/>
          <w:sz w:val="24"/>
          <w:szCs w:val="24"/>
        </w:rPr>
        <w:tab/>
      </w:r>
      <w:r w:rsidRPr="008F5BC0">
        <w:rPr>
          <w:b/>
          <w:sz w:val="24"/>
          <w:szCs w:val="24"/>
        </w:rPr>
        <w:tab/>
      </w:r>
      <w:r w:rsidRPr="008F5BC0">
        <w:rPr>
          <w:b/>
          <w:sz w:val="24"/>
          <w:szCs w:val="24"/>
        </w:rPr>
        <w:tab/>
      </w:r>
      <w:r w:rsidRPr="008F5BC0">
        <w:rPr>
          <w:b/>
          <w:sz w:val="24"/>
          <w:szCs w:val="24"/>
        </w:rPr>
        <w:tab/>
      </w:r>
      <w:r w:rsidRPr="008F5BC0">
        <w:rPr>
          <w:b/>
          <w:sz w:val="24"/>
          <w:szCs w:val="24"/>
        </w:rPr>
        <w:tab/>
      </w:r>
      <w:r w:rsidRPr="008F5BC0">
        <w:rPr>
          <w:b/>
          <w:sz w:val="24"/>
          <w:szCs w:val="24"/>
        </w:rPr>
        <w:tab/>
        <w:t xml:space="preserve">      </w:t>
      </w:r>
      <w:r w:rsidR="00663CBD">
        <w:rPr>
          <w:b/>
          <w:sz w:val="24"/>
          <w:szCs w:val="24"/>
        </w:rPr>
        <w:t xml:space="preserve">  </w:t>
      </w:r>
      <w:r w:rsidRPr="008F5BC0">
        <w:rPr>
          <w:b/>
          <w:sz w:val="24"/>
          <w:szCs w:val="24"/>
        </w:rPr>
        <w:t xml:space="preserve">     </w:t>
      </w:r>
      <w:r w:rsidRPr="008F5BC0">
        <w:rPr>
          <w:b/>
          <w:sz w:val="24"/>
          <w:szCs w:val="24"/>
        </w:rPr>
        <w:t>Yogesh</w:t>
      </w:r>
      <w:r w:rsidRPr="008F5BC0">
        <w:rPr>
          <w:b/>
          <w:sz w:val="24"/>
          <w:szCs w:val="24"/>
        </w:rPr>
        <w:t xml:space="preserve"> Gupta</w:t>
      </w:r>
    </w:p>
    <w:p w:rsidR="00FD4263" w:rsidP="00A810DB" w14:paraId="722B08BE" w14:textId="29DC8868">
      <w:pPr>
        <w:spacing w:line="300" w:lineRule="exact"/>
        <w:ind w:left="720"/>
        <w:rPr>
          <w:b/>
          <w:sz w:val="24"/>
          <w:szCs w:val="24"/>
        </w:rPr>
      </w:pPr>
      <w:r w:rsidRPr="008F5BC0">
        <w:rPr>
          <w:b/>
          <w:sz w:val="24"/>
          <w:szCs w:val="24"/>
        </w:rPr>
        <w:t xml:space="preserve">Date: …………                                                      </w:t>
      </w:r>
      <w:r w:rsidR="0053201F">
        <w:rPr>
          <w:b/>
          <w:sz w:val="24"/>
          <w:szCs w:val="24"/>
        </w:rPr>
        <w:t xml:space="preserve">                          </w:t>
      </w:r>
      <w:r w:rsidRPr="008F5BC0">
        <w:rPr>
          <w:b/>
          <w:sz w:val="24"/>
          <w:szCs w:val="24"/>
        </w:rPr>
        <w:t xml:space="preserve">  (</w:t>
      </w:r>
      <w:r w:rsidRPr="008F5BC0">
        <w:rPr>
          <w:color w:val="000000"/>
          <w:sz w:val="24"/>
          <w:szCs w:val="24"/>
        </w:rPr>
        <w:t>Candidate sign)</w:t>
      </w:r>
      <w:r w:rsidRPr="008F5BC0">
        <w:rPr>
          <w:sz w:val="24"/>
          <w:szCs w:val="24"/>
        </w:rPr>
        <w:tab/>
      </w:r>
      <w:r w:rsidRPr="008F5BC0">
        <w:rPr>
          <w:sz w:val="24"/>
          <w:szCs w:val="24"/>
        </w:rPr>
        <w:tab/>
      </w:r>
      <w:r>
        <w:rPr>
          <w:sz w:val="24"/>
          <w:szCs w:val="24"/>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36"/>
          </v:shape>
        </w:pict>
      </w:r>
    </w:p>
    <w:sectPr>
      <w:pgSz w:w="12240" w:h="15840"/>
      <w:pgMar w:top="720" w:right="720" w:bottom="720" w:left="72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E3CCCD90"/>
    <w:lvl w:ilvl="0">
      <w:start w:val="1"/>
      <w:numFmt w:val="bullet"/>
      <w:lvlText w:val=""/>
      <w:lvlJc w:val="left"/>
      <w:pPr>
        <w:ind w:left="502" w:hanging="360"/>
      </w:pPr>
      <w:rPr>
        <w:rFonts w:ascii="Wingdings" w:hAnsi="Wingdings"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1">
    <w:nsid w:val="00000002"/>
    <w:multiLevelType w:val="hybridMultilevel"/>
    <w:tmpl w:val="D924C316"/>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0000003"/>
    <w:multiLevelType w:val="hybridMultilevel"/>
    <w:tmpl w:val="F5F09102"/>
    <w:lvl w:ilvl="0">
      <w:start w:val="1"/>
      <w:numFmt w:val="bullet"/>
      <w:pStyle w:val="Bullets"/>
      <w:lvlText w:val=""/>
      <w:lvlJc w:val="left"/>
      <w:pPr>
        <w:tabs>
          <w:tab w:val="left" w:pos="0"/>
        </w:tabs>
        <w:ind w:left="360" w:hanging="360"/>
      </w:pPr>
      <w:rPr>
        <w:rFonts w:ascii="Wingdings" w:hAnsi="Wingdings" w:hint="default"/>
        <w:sz w:val="20"/>
      </w:rPr>
    </w:lvl>
    <w:lvl w:ilvl="1">
      <w:start w:val="1"/>
      <w:numFmt w:val="bullet"/>
      <w:lvlText w:val="o"/>
      <w:lvlJc w:val="left"/>
      <w:pPr>
        <w:tabs>
          <w:tab w:val="left" w:pos="0"/>
        </w:tabs>
        <w:ind w:left="1440" w:hanging="360"/>
      </w:pPr>
      <w:rPr>
        <w:rFonts w:ascii="Courier New" w:hAnsi="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3">
    <w:nsid w:val="00000004"/>
    <w:multiLevelType w:val="hybridMultilevel"/>
    <w:tmpl w:val="2680669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nsid w:val="00000005"/>
    <w:multiLevelType w:val="hybridMultilevel"/>
    <w:tmpl w:val="4CD4DEA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nsid w:val="00000006"/>
    <w:multiLevelType w:val="hybridMultilevel"/>
    <w:tmpl w:val="860AA22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nsid w:val="00000007"/>
    <w:multiLevelType w:val="hybridMultilevel"/>
    <w:tmpl w:val="E8D4CD9E"/>
    <w:lvl w:ilvl="0">
      <w:start w:val="1"/>
      <w:numFmt w:val="bullet"/>
      <w:lvlText w:val=""/>
      <w:lvlJc w:val="left"/>
      <w:pPr>
        <w:tabs>
          <w:tab w:val="left" w:pos="0"/>
        </w:tabs>
        <w:ind w:left="360" w:hanging="360"/>
      </w:pPr>
      <w:rPr>
        <w:rFonts w:ascii="Wingdings" w:hAnsi="Wingdings" w:hint="default"/>
        <w:sz w:val="20"/>
      </w:rPr>
    </w:lvl>
    <w:lvl w:ilvl="1">
      <w:start w:val="1"/>
      <w:numFmt w:val="bullet"/>
      <w:lvlText w:val="o"/>
      <w:lvlJc w:val="left"/>
      <w:pPr>
        <w:tabs>
          <w:tab w:val="left" w:pos="0"/>
        </w:tabs>
        <w:ind w:left="1440" w:hanging="360"/>
      </w:pPr>
      <w:rPr>
        <w:rFonts w:ascii="Courier New" w:hAnsi="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7">
    <w:nsid w:val="00000008"/>
    <w:multiLevelType w:val="hybridMultilevel"/>
    <w:tmpl w:val="24FE7ED4"/>
    <w:lvl w:ilvl="0">
      <w:start w:val="1"/>
      <w:numFmt w:val="bullet"/>
      <w:lvlText w:val=""/>
      <w:lvlJc w:val="left"/>
      <w:pPr>
        <w:ind w:left="1005" w:hanging="360"/>
      </w:pPr>
      <w:rPr>
        <w:rFonts w:ascii="Wingdings" w:hAnsi="Wingdings" w:hint="default"/>
      </w:rPr>
    </w:lvl>
    <w:lvl w:ilvl="1">
      <w:start w:val="1"/>
      <w:numFmt w:val="bullet"/>
      <w:lvlText w:val="o"/>
      <w:lvlJc w:val="left"/>
      <w:pPr>
        <w:ind w:left="1725" w:hanging="360"/>
      </w:pPr>
      <w:rPr>
        <w:rFonts w:ascii="Courier New" w:hAnsi="Courier New" w:cs="Courier New" w:hint="default"/>
      </w:rPr>
    </w:lvl>
    <w:lvl w:ilvl="2">
      <w:start w:val="1"/>
      <w:numFmt w:val="bullet"/>
      <w:lvlText w:val=""/>
      <w:lvlJc w:val="left"/>
      <w:pPr>
        <w:ind w:left="2445" w:hanging="360"/>
      </w:pPr>
      <w:rPr>
        <w:rFonts w:ascii="Wingdings" w:hAnsi="Wingdings" w:hint="default"/>
      </w:rPr>
    </w:lvl>
    <w:lvl w:ilvl="3">
      <w:start w:val="1"/>
      <w:numFmt w:val="bullet"/>
      <w:lvlText w:val=""/>
      <w:lvlJc w:val="left"/>
      <w:pPr>
        <w:ind w:left="3165" w:hanging="360"/>
      </w:pPr>
      <w:rPr>
        <w:rFonts w:ascii="Symbol" w:hAnsi="Symbol" w:hint="default"/>
      </w:rPr>
    </w:lvl>
    <w:lvl w:ilvl="4">
      <w:start w:val="1"/>
      <w:numFmt w:val="bullet"/>
      <w:lvlText w:val="o"/>
      <w:lvlJc w:val="left"/>
      <w:pPr>
        <w:ind w:left="3885" w:hanging="360"/>
      </w:pPr>
      <w:rPr>
        <w:rFonts w:ascii="Courier New" w:hAnsi="Courier New" w:cs="Courier New" w:hint="default"/>
      </w:rPr>
    </w:lvl>
    <w:lvl w:ilvl="5">
      <w:start w:val="1"/>
      <w:numFmt w:val="bullet"/>
      <w:lvlText w:val=""/>
      <w:lvlJc w:val="left"/>
      <w:pPr>
        <w:ind w:left="4605" w:hanging="360"/>
      </w:pPr>
      <w:rPr>
        <w:rFonts w:ascii="Wingdings" w:hAnsi="Wingdings" w:hint="default"/>
      </w:rPr>
    </w:lvl>
    <w:lvl w:ilvl="6">
      <w:start w:val="1"/>
      <w:numFmt w:val="bullet"/>
      <w:lvlText w:val=""/>
      <w:lvlJc w:val="left"/>
      <w:pPr>
        <w:ind w:left="5325" w:hanging="360"/>
      </w:pPr>
      <w:rPr>
        <w:rFonts w:ascii="Symbol" w:hAnsi="Symbol" w:hint="default"/>
      </w:rPr>
    </w:lvl>
    <w:lvl w:ilvl="7">
      <w:start w:val="1"/>
      <w:numFmt w:val="bullet"/>
      <w:lvlText w:val="o"/>
      <w:lvlJc w:val="left"/>
      <w:pPr>
        <w:ind w:left="6045" w:hanging="360"/>
      </w:pPr>
      <w:rPr>
        <w:rFonts w:ascii="Courier New" w:hAnsi="Courier New" w:cs="Courier New" w:hint="default"/>
      </w:rPr>
    </w:lvl>
    <w:lvl w:ilvl="8">
      <w:start w:val="1"/>
      <w:numFmt w:val="bullet"/>
      <w:lvlText w:val=""/>
      <w:lvlJc w:val="left"/>
      <w:pPr>
        <w:ind w:left="6765" w:hanging="360"/>
      </w:pPr>
      <w:rPr>
        <w:rFonts w:ascii="Wingdings" w:hAnsi="Wingdings" w:hint="default"/>
      </w:rPr>
    </w:lvl>
  </w:abstractNum>
  <w:abstractNum w:abstractNumId="8">
    <w:nsid w:val="00000009"/>
    <w:multiLevelType w:val="hybridMultilevel"/>
    <w:tmpl w:val="88A0E8E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0000000A"/>
    <w:multiLevelType w:val="hybridMultilevel"/>
    <w:tmpl w:val="B704AE2E"/>
    <w:lvl w:ilvl="0">
      <w:start w:val="1"/>
      <w:numFmt w:val="bullet"/>
      <w:lvlText w:val=""/>
      <w:lvlJc w:val="left"/>
      <w:pPr>
        <w:tabs>
          <w:tab w:val="left" w:pos="0"/>
        </w:tabs>
        <w:ind w:left="360" w:hanging="360"/>
      </w:pPr>
      <w:rPr>
        <w:rFonts w:ascii="Wingdings" w:hAnsi="Wingdings" w:hint="default"/>
        <w:sz w:val="20"/>
      </w:rPr>
    </w:lvl>
    <w:lvl w:ilvl="1">
      <w:start w:val="1"/>
      <w:numFmt w:val="bullet"/>
      <w:lvlText w:val="o"/>
      <w:lvlJc w:val="left"/>
      <w:pPr>
        <w:tabs>
          <w:tab w:val="left" w:pos="0"/>
        </w:tabs>
        <w:ind w:left="1440" w:hanging="360"/>
      </w:pPr>
      <w:rPr>
        <w:rFonts w:ascii="Courier New" w:hAnsi="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10">
    <w:nsid w:val="0000000B"/>
    <w:multiLevelType w:val="hybridMultilevel"/>
    <w:tmpl w:val="F700519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0000000C"/>
    <w:multiLevelType w:val="hybridMultilevel"/>
    <w:tmpl w:val="AD2CEFD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nsid w:val="0000000D"/>
    <w:multiLevelType w:val="hybridMultilevel"/>
    <w:tmpl w:val="1CECF1E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0000000E"/>
    <w:multiLevelType w:val="hybridMultilevel"/>
    <w:tmpl w:val="673CFF4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nsid w:val="0000000F"/>
    <w:multiLevelType w:val="hybridMultilevel"/>
    <w:tmpl w:val="3664F16C"/>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nsid w:val="00000010"/>
    <w:multiLevelType w:val="hybridMultilevel"/>
    <w:tmpl w:val="9C40DB9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00000011"/>
    <w:multiLevelType w:val="hybridMultilevel"/>
    <w:tmpl w:val="8DF0BA50"/>
    <w:lvl w:ilvl="0">
      <w:start w:val="1"/>
      <w:numFmt w:val="bullet"/>
      <w:lvlText w:val=""/>
      <w:lvlJc w:val="left"/>
      <w:pPr>
        <w:tabs>
          <w:tab w:val="left" w:pos="0"/>
        </w:tabs>
        <w:ind w:left="360" w:hanging="360"/>
      </w:pPr>
      <w:rPr>
        <w:rFonts w:ascii="Wingdings" w:hAnsi="Wingdings" w:hint="default"/>
        <w:sz w:val="20"/>
      </w:rPr>
    </w:lvl>
    <w:lvl w:ilvl="1">
      <w:start w:val="1"/>
      <w:numFmt w:val="bullet"/>
      <w:lvlText w:val="o"/>
      <w:lvlJc w:val="left"/>
      <w:pPr>
        <w:tabs>
          <w:tab w:val="left" w:pos="0"/>
        </w:tabs>
        <w:ind w:left="1440" w:hanging="360"/>
      </w:pPr>
      <w:rPr>
        <w:rFonts w:ascii="Courier New" w:hAnsi="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17">
    <w:nsid w:val="00000012"/>
    <w:multiLevelType w:val="hybridMultilevel"/>
    <w:tmpl w:val="E5847C9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00000013"/>
    <w:multiLevelType w:val="hybridMultilevel"/>
    <w:tmpl w:val="AD16A17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nsid w:val="00000014"/>
    <w:multiLevelType w:val="hybridMultilevel"/>
    <w:tmpl w:val="9A5AE55C"/>
    <w:lvl w:ilvl="0">
      <w:start w:val="1"/>
      <w:numFmt w:val="bullet"/>
      <w:lvlText w:val=""/>
      <w:lvlJc w:val="left"/>
      <w:pPr>
        <w:tabs>
          <w:tab w:val="left" w:pos="0"/>
        </w:tabs>
        <w:ind w:left="360" w:hanging="360"/>
      </w:pPr>
      <w:rPr>
        <w:rFonts w:ascii="Wingdings" w:hAnsi="Wingdings" w:hint="default"/>
        <w:sz w:val="20"/>
      </w:rPr>
    </w:lvl>
    <w:lvl w:ilvl="1">
      <w:start w:val="1"/>
      <w:numFmt w:val="bullet"/>
      <w:lvlText w:val="o"/>
      <w:lvlJc w:val="left"/>
      <w:pPr>
        <w:tabs>
          <w:tab w:val="left" w:pos="0"/>
        </w:tabs>
        <w:ind w:left="1440" w:hanging="360"/>
      </w:pPr>
      <w:rPr>
        <w:rFonts w:ascii="Courier New" w:hAnsi="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20">
    <w:nsid w:val="00000015"/>
    <w:multiLevelType w:val="hybridMultilevel"/>
    <w:tmpl w:val="E366536C"/>
    <w:lvl w:ilvl="0">
      <w:start w:val="1"/>
      <w:numFmt w:val="bullet"/>
      <w:lvlText w:val=""/>
      <w:lvlJc w:val="left"/>
      <w:pPr>
        <w:ind w:left="360" w:hanging="360"/>
      </w:pPr>
      <w:rPr>
        <w:rFonts w:ascii="Wingdings" w:hAnsi="Wingding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nsid w:val="00000016"/>
    <w:multiLevelType w:val="hybridMultilevel"/>
    <w:tmpl w:val="A746961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00000017"/>
    <w:multiLevelType w:val="hybridMultilevel"/>
    <w:tmpl w:val="B2AC10C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00000018"/>
    <w:multiLevelType w:val="hybridMultilevel"/>
    <w:tmpl w:val="0298D6B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00000019"/>
    <w:multiLevelType w:val="hybridMultilevel"/>
    <w:tmpl w:val="A4AA86F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0000001A"/>
    <w:multiLevelType w:val="hybridMultilevel"/>
    <w:tmpl w:val="275A2A22"/>
    <w:lvl w:ilvl="0">
      <w:start w:val="1"/>
      <w:numFmt w:val="bullet"/>
      <w:lvlText w:val=""/>
      <w:lvlJc w:val="left"/>
      <w:pPr>
        <w:ind w:left="360" w:hanging="360"/>
      </w:pPr>
      <w:rPr>
        <w:rFonts w:ascii="Wingdings" w:hAnsi="Wingdings" w:hint="default"/>
      </w:rPr>
    </w:lvl>
    <w:lvl w:ilvl="1">
      <w:start w:val="1"/>
      <w:numFmt w:val="decimal"/>
      <w:lvlText w:val="%2."/>
      <w:lvlJc w:val="left"/>
      <w:pPr>
        <w:tabs>
          <w:tab w:val="left" w:pos="0"/>
        </w:tabs>
        <w:ind w:left="1440" w:hanging="360"/>
      </w:pPr>
    </w:lvl>
    <w:lvl w:ilvl="2">
      <w:start w:val="1"/>
      <w:numFmt w:val="decimal"/>
      <w:lvlText w:val="%3."/>
      <w:lvlJc w:val="left"/>
      <w:pPr>
        <w:tabs>
          <w:tab w:val="left" w:pos="0"/>
        </w:tabs>
        <w:ind w:left="2160" w:hanging="360"/>
      </w:pPr>
    </w:lvl>
    <w:lvl w:ilvl="3">
      <w:start w:val="1"/>
      <w:numFmt w:val="decimal"/>
      <w:lvlText w:val="%4."/>
      <w:lvlJc w:val="left"/>
      <w:pPr>
        <w:tabs>
          <w:tab w:val="left" w:pos="0"/>
        </w:tabs>
        <w:ind w:left="2880" w:hanging="360"/>
      </w:pPr>
    </w:lvl>
    <w:lvl w:ilvl="4">
      <w:start w:val="1"/>
      <w:numFmt w:val="decimal"/>
      <w:lvlText w:val="%5."/>
      <w:lvlJc w:val="left"/>
      <w:pPr>
        <w:tabs>
          <w:tab w:val="left" w:pos="0"/>
        </w:tabs>
        <w:ind w:left="3600" w:hanging="360"/>
      </w:pPr>
    </w:lvl>
    <w:lvl w:ilvl="5">
      <w:start w:val="1"/>
      <w:numFmt w:val="decimal"/>
      <w:lvlText w:val="%6."/>
      <w:lvlJc w:val="left"/>
      <w:pPr>
        <w:tabs>
          <w:tab w:val="left" w:pos="0"/>
        </w:tabs>
        <w:ind w:left="4320" w:hanging="360"/>
      </w:pPr>
    </w:lvl>
    <w:lvl w:ilvl="6">
      <w:start w:val="1"/>
      <w:numFmt w:val="decimal"/>
      <w:lvlText w:val="%7."/>
      <w:lvlJc w:val="left"/>
      <w:pPr>
        <w:tabs>
          <w:tab w:val="left" w:pos="0"/>
        </w:tabs>
        <w:ind w:left="5040" w:hanging="360"/>
      </w:pPr>
    </w:lvl>
    <w:lvl w:ilvl="7">
      <w:start w:val="1"/>
      <w:numFmt w:val="decimal"/>
      <w:lvlText w:val="%8."/>
      <w:lvlJc w:val="left"/>
      <w:pPr>
        <w:tabs>
          <w:tab w:val="left" w:pos="0"/>
        </w:tabs>
        <w:ind w:left="5760" w:hanging="360"/>
      </w:pPr>
    </w:lvl>
    <w:lvl w:ilvl="8">
      <w:start w:val="1"/>
      <w:numFmt w:val="decimal"/>
      <w:lvlText w:val="%9."/>
      <w:lvlJc w:val="left"/>
      <w:pPr>
        <w:tabs>
          <w:tab w:val="left" w:pos="0"/>
        </w:tabs>
        <w:ind w:left="6480" w:hanging="360"/>
      </w:pPr>
    </w:lvl>
  </w:abstractNum>
  <w:abstractNum w:abstractNumId="26">
    <w:nsid w:val="0000001B"/>
    <w:multiLevelType w:val="hybridMultilevel"/>
    <w:tmpl w:val="6C5CA2B0"/>
    <w:lvl w:ilvl="0">
      <w:start w:val="1"/>
      <w:numFmt w:val="bullet"/>
      <w:lvlText w:val=""/>
      <w:lvlJc w:val="left"/>
      <w:pPr>
        <w:ind w:left="1605" w:hanging="360"/>
      </w:pPr>
      <w:rPr>
        <w:rFonts w:ascii="Wingdings" w:hAnsi="Wingdings" w:hint="default"/>
      </w:rPr>
    </w:lvl>
    <w:lvl w:ilvl="1">
      <w:start w:val="1"/>
      <w:numFmt w:val="bullet"/>
      <w:lvlText w:val="o"/>
      <w:lvlJc w:val="left"/>
      <w:pPr>
        <w:ind w:left="2325" w:hanging="360"/>
      </w:pPr>
      <w:rPr>
        <w:rFonts w:ascii="Courier New" w:hAnsi="Courier New" w:cs="Courier New" w:hint="default"/>
      </w:rPr>
    </w:lvl>
    <w:lvl w:ilvl="2">
      <w:start w:val="1"/>
      <w:numFmt w:val="bullet"/>
      <w:lvlText w:val=""/>
      <w:lvlJc w:val="left"/>
      <w:pPr>
        <w:ind w:left="3045" w:hanging="360"/>
      </w:pPr>
      <w:rPr>
        <w:rFonts w:ascii="Wingdings" w:hAnsi="Wingdings" w:hint="default"/>
      </w:rPr>
    </w:lvl>
    <w:lvl w:ilvl="3">
      <w:start w:val="1"/>
      <w:numFmt w:val="bullet"/>
      <w:lvlText w:val=""/>
      <w:lvlJc w:val="left"/>
      <w:pPr>
        <w:ind w:left="3765" w:hanging="360"/>
      </w:pPr>
      <w:rPr>
        <w:rFonts w:ascii="Symbol" w:hAnsi="Symbol" w:hint="default"/>
      </w:rPr>
    </w:lvl>
    <w:lvl w:ilvl="4">
      <w:start w:val="1"/>
      <w:numFmt w:val="bullet"/>
      <w:lvlText w:val="o"/>
      <w:lvlJc w:val="left"/>
      <w:pPr>
        <w:ind w:left="4485" w:hanging="360"/>
      </w:pPr>
      <w:rPr>
        <w:rFonts w:ascii="Courier New" w:hAnsi="Courier New" w:cs="Courier New" w:hint="default"/>
      </w:rPr>
    </w:lvl>
    <w:lvl w:ilvl="5">
      <w:start w:val="1"/>
      <w:numFmt w:val="bullet"/>
      <w:lvlText w:val=""/>
      <w:lvlJc w:val="left"/>
      <w:pPr>
        <w:ind w:left="5205" w:hanging="360"/>
      </w:pPr>
      <w:rPr>
        <w:rFonts w:ascii="Wingdings" w:hAnsi="Wingdings" w:hint="default"/>
      </w:rPr>
    </w:lvl>
    <w:lvl w:ilvl="6">
      <w:start w:val="1"/>
      <w:numFmt w:val="bullet"/>
      <w:lvlText w:val=""/>
      <w:lvlJc w:val="left"/>
      <w:pPr>
        <w:ind w:left="5925" w:hanging="360"/>
      </w:pPr>
      <w:rPr>
        <w:rFonts w:ascii="Symbol" w:hAnsi="Symbol" w:hint="default"/>
      </w:rPr>
    </w:lvl>
    <w:lvl w:ilvl="7">
      <w:start w:val="1"/>
      <w:numFmt w:val="bullet"/>
      <w:lvlText w:val="o"/>
      <w:lvlJc w:val="left"/>
      <w:pPr>
        <w:ind w:left="6645" w:hanging="360"/>
      </w:pPr>
      <w:rPr>
        <w:rFonts w:ascii="Courier New" w:hAnsi="Courier New" w:cs="Courier New" w:hint="default"/>
      </w:rPr>
    </w:lvl>
    <w:lvl w:ilvl="8">
      <w:start w:val="1"/>
      <w:numFmt w:val="bullet"/>
      <w:lvlText w:val=""/>
      <w:lvlJc w:val="left"/>
      <w:pPr>
        <w:ind w:left="7365" w:hanging="360"/>
      </w:pPr>
      <w:rPr>
        <w:rFonts w:ascii="Wingdings" w:hAnsi="Wingdings" w:hint="default"/>
      </w:rPr>
    </w:lvl>
  </w:abstractNum>
  <w:abstractNum w:abstractNumId="27">
    <w:nsid w:val="0000001C"/>
    <w:multiLevelType w:val="hybridMultilevel"/>
    <w:tmpl w:val="A0D21CF2"/>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28">
    <w:nsid w:val="10856354"/>
    <w:multiLevelType w:val="hybridMultilevel"/>
    <w:tmpl w:val="F8463D9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14495F39"/>
    <w:multiLevelType w:val="hybridMultilevel"/>
    <w:tmpl w:val="9C3AC2A6"/>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0">
    <w:nsid w:val="37FF5F5C"/>
    <w:multiLevelType w:val="hybridMultilevel"/>
    <w:tmpl w:val="09729386"/>
    <w:lvl w:ilvl="0">
      <w:start w:val="1"/>
      <w:numFmt w:val="bullet"/>
      <w:lvlText w:val=""/>
      <w:lvlJc w:val="left"/>
      <w:pPr>
        <w:ind w:left="783" w:hanging="360"/>
      </w:pPr>
      <w:rPr>
        <w:rFonts w:ascii="Wingdings" w:hAnsi="Wingdings" w:hint="default"/>
      </w:rPr>
    </w:lvl>
    <w:lvl w:ilvl="1" w:tentative="1">
      <w:start w:val="1"/>
      <w:numFmt w:val="bullet"/>
      <w:lvlText w:val="o"/>
      <w:lvlJc w:val="left"/>
      <w:pPr>
        <w:ind w:left="1503" w:hanging="360"/>
      </w:pPr>
      <w:rPr>
        <w:rFonts w:ascii="Courier New" w:hAnsi="Courier New" w:cs="Courier New" w:hint="default"/>
      </w:rPr>
    </w:lvl>
    <w:lvl w:ilvl="2" w:tentative="1">
      <w:start w:val="1"/>
      <w:numFmt w:val="bullet"/>
      <w:lvlText w:val=""/>
      <w:lvlJc w:val="left"/>
      <w:pPr>
        <w:ind w:left="2223" w:hanging="360"/>
      </w:pPr>
      <w:rPr>
        <w:rFonts w:ascii="Wingdings" w:hAnsi="Wingdings" w:hint="default"/>
      </w:rPr>
    </w:lvl>
    <w:lvl w:ilvl="3" w:tentative="1">
      <w:start w:val="1"/>
      <w:numFmt w:val="bullet"/>
      <w:lvlText w:val=""/>
      <w:lvlJc w:val="left"/>
      <w:pPr>
        <w:ind w:left="2943" w:hanging="360"/>
      </w:pPr>
      <w:rPr>
        <w:rFonts w:ascii="Symbol" w:hAnsi="Symbol" w:hint="default"/>
      </w:rPr>
    </w:lvl>
    <w:lvl w:ilvl="4" w:tentative="1">
      <w:start w:val="1"/>
      <w:numFmt w:val="bullet"/>
      <w:lvlText w:val="o"/>
      <w:lvlJc w:val="left"/>
      <w:pPr>
        <w:ind w:left="3663" w:hanging="360"/>
      </w:pPr>
      <w:rPr>
        <w:rFonts w:ascii="Courier New" w:hAnsi="Courier New" w:cs="Courier New" w:hint="default"/>
      </w:rPr>
    </w:lvl>
    <w:lvl w:ilvl="5" w:tentative="1">
      <w:start w:val="1"/>
      <w:numFmt w:val="bullet"/>
      <w:lvlText w:val=""/>
      <w:lvlJc w:val="left"/>
      <w:pPr>
        <w:ind w:left="4383" w:hanging="360"/>
      </w:pPr>
      <w:rPr>
        <w:rFonts w:ascii="Wingdings" w:hAnsi="Wingdings" w:hint="default"/>
      </w:rPr>
    </w:lvl>
    <w:lvl w:ilvl="6" w:tentative="1">
      <w:start w:val="1"/>
      <w:numFmt w:val="bullet"/>
      <w:lvlText w:val=""/>
      <w:lvlJc w:val="left"/>
      <w:pPr>
        <w:ind w:left="5103" w:hanging="360"/>
      </w:pPr>
      <w:rPr>
        <w:rFonts w:ascii="Symbol" w:hAnsi="Symbol" w:hint="default"/>
      </w:rPr>
    </w:lvl>
    <w:lvl w:ilvl="7" w:tentative="1">
      <w:start w:val="1"/>
      <w:numFmt w:val="bullet"/>
      <w:lvlText w:val="o"/>
      <w:lvlJc w:val="left"/>
      <w:pPr>
        <w:ind w:left="5823" w:hanging="360"/>
      </w:pPr>
      <w:rPr>
        <w:rFonts w:ascii="Courier New" w:hAnsi="Courier New" w:cs="Courier New" w:hint="default"/>
      </w:rPr>
    </w:lvl>
    <w:lvl w:ilvl="8" w:tentative="1">
      <w:start w:val="1"/>
      <w:numFmt w:val="bullet"/>
      <w:lvlText w:val=""/>
      <w:lvlJc w:val="left"/>
      <w:pPr>
        <w:ind w:left="6543" w:hanging="360"/>
      </w:pPr>
      <w:rPr>
        <w:rFonts w:ascii="Wingdings" w:hAnsi="Wingdings" w:hint="default"/>
      </w:rPr>
    </w:lvl>
  </w:abstractNum>
  <w:num w:numId="1">
    <w:abstractNumId w:val="5"/>
  </w:num>
  <w:num w:numId="2">
    <w:abstractNumId w:val="1"/>
  </w:num>
  <w:num w:numId="3">
    <w:abstractNumId w:val="2"/>
  </w:num>
  <w:num w:numId="4">
    <w:abstractNumId w:val="7"/>
  </w:num>
  <w:num w:numId="5">
    <w:abstractNumId w:val="26"/>
  </w:num>
  <w:num w:numId="6">
    <w:abstractNumId w:val="2"/>
  </w:num>
  <w:num w:numId="7">
    <w:abstractNumId w:val="24"/>
  </w:num>
  <w:num w:numId="8">
    <w:abstractNumId w:val="14"/>
  </w:num>
  <w:num w:numId="9">
    <w:abstractNumId w:val="10"/>
  </w:num>
  <w:num w:numId="10">
    <w:abstractNumId w:val="8"/>
  </w:num>
  <w:num w:numId="11">
    <w:abstractNumId w:val="15"/>
  </w:num>
  <w:num w:numId="12">
    <w:abstractNumId w:val="11"/>
  </w:num>
  <w:num w:numId="13">
    <w:abstractNumId w:val="2"/>
  </w:num>
  <w:num w:numId="14">
    <w:abstractNumId w:val="17"/>
  </w:num>
  <w:num w:numId="15">
    <w:abstractNumId w:val="18"/>
  </w:num>
  <w:num w:numId="16">
    <w:abstractNumId w:val="22"/>
  </w:num>
  <w:num w:numId="17">
    <w:abstractNumId w:val="23"/>
  </w:num>
  <w:num w:numId="18">
    <w:abstractNumId w:val="22"/>
  </w:num>
  <w:num w:numId="19">
    <w:abstractNumId w:val="3"/>
  </w:num>
  <w:num w:numId="20">
    <w:abstractNumId w:val="27"/>
  </w:num>
  <w:num w:numId="21">
    <w:abstractNumId w:val="21"/>
  </w:num>
  <w:num w:numId="22">
    <w:abstractNumId w:val="0"/>
  </w:num>
  <w:num w:numId="23">
    <w:abstractNumId w:val="13"/>
  </w:num>
  <w:num w:numId="24">
    <w:abstractNumId w:val="2"/>
  </w:num>
  <w:num w:numId="25">
    <w:abstractNumId w:val="25"/>
  </w:num>
  <w:num w:numId="26">
    <w:abstractNumId w:val="2"/>
  </w:num>
  <w:num w:numId="27">
    <w:abstractNumId w:val="20"/>
  </w:num>
  <w:num w:numId="28">
    <w:abstractNumId w:val="4"/>
  </w:num>
  <w:num w:numId="29">
    <w:abstractNumId w:val="28"/>
  </w:num>
  <w:num w:numId="30">
    <w:abstractNumId w:val="29"/>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263"/>
    <w:rsid w:val="00036FDA"/>
    <w:rsid w:val="000C29FB"/>
    <w:rsid w:val="000D3844"/>
    <w:rsid w:val="000E14F1"/>
    <w:rsid w:val="00101C71"/>
    <w:rsid w:val="00107C28"/>
    <w:rsid w:val="001409FF"/>
    <w:rsid w:val="00145361"/>
    <w:rsid w:val="00164D60"/>
    <w:rsid w:val="00176220"/>
    <w:rsid w:val="001774D4"/>
    <w:rsid w:val="00197549"/>
    <w:rsid w:val="001A4EBA"/>
    <w:rsid w:val="001C1C30"/>
    <w:rsid w:val="001C33A0"/>
    <w:rsid w:val="001E6B01"/>
    <w:rsid w:val="001F4DD6"/>
    <w:rsid w:val="00242470"/>
    <w:rsid w:val="002766F7"/>
    <w:rsid w:val="0028090D"/>
    <w:rsid w:val="00296400"/>
    <w:rsid w:val="002A0337"/>
    <w:rsid w:val="002A5CF4"/>
    <w:rsid w:val="002B2EFA"/>
    <w:rsid w:val="002E7C73"/>
    <w:rsid w:val="00305660"/>
    <w:rsid w:val="0034727A"/>
    <w:rsid w:val="00347657"/>
    <w:rsid w:val="00347863"/>
    <w:rsid w:val="003561CE"/>
    <w:rsid w:val="003570A9"/>
    <w:rsid w:val="003747DF"/>
    <w:rsid w:val="00387FE2"/>
    <w:rsid w:val="003927CB"/>
    <w:rsid w:val="003974D3"/>
    <w:rsid w:val="003A716D"/>
    <w:rsid w:val="003B2223"/>
    <w:rsid w:val="003C57F5"/>
    <w:rsid w:val="003D57DF"/>
    <w:rsid w:val="00404337"/>
    <w:rsid w:val="00410A88"/>
    <w:rsid w:val="004267C5"/>
    <w:rsid w:val="004646EA"/>
    <w:rsid w:val="00477002"/>
    <w:rsid w:val="004A6823"/>
    <w:rsid w:val="004C3370"/>
    <w:rsid w:val="004D29D2"/>
    <w:rsid w:val="004D4868"/>
    <w:rsid w:val="004E7EFA"/>
    <w:rsid w:val="004F100A"/>
    <w:rsid w:val="005129B2"/>
    <w:rsid w:val="00514485"/>
    <w:rsid w:val="005259D3"/>
    <w:rsid w:val="005274B2"/>
    <w:rsid w:val="0053201F"/>
    <w:rsid w:val="00550CFE"/>
    <w:rsid w:val="00563446"/>
    <w:rsid w:val="00572D32"/>
    <w:rsid w:val="0058051D"/>
    <w:rsid w:val="0059278B"/>
    <w:rsid w:val="005C516D"/>
    <w:rsid w:val="005D4B77"/>
    <w:rsid w:val="005F459A"/>
    <w:rsid w:val="005F5A6C"/>
    <w:rsid w:val="006245D7"/>
    <w:rsid w:val="006352B7"/>
    <w:rsid w:val="00663CBD"/>
    <w:rsid w:val="006813FE"/>
    <w:rsid w:val="006A11EB"/>
    <w:rsid w:val="006A6F7F"/>
    <w:rsid w:val="006B7692"/>
    <w:rsid w:val="006D16D2"/>
    <w:rsid w:val="006D3DFD"/>
    <w:rsid w:val="006E19CF"/>
    <w:rsid w:val="006E51D8"/>
    <w:rsid w:val="006F3D0E"/>
    <w:rsid w:val="00714C40"/>
    <w:rsid w:val="00714C4D"/>
    <w:rsid w:val="007256F4"/>
    <w:rsid w:val="007268D5"/>
    <w:rsid w:val="00731232"/>
    <w:rsid w:val="00740B6D"/>
    <w:rsid w:val="00761CB4"/>
    <w:rsid w:val="00766821"/>
    <w:rsid w:val="00770A4E"/>
    <w:rsid w:val="00782724"/>
    <w:rsid w:val="00791265"/>
    <w:rsid w:val="0079766B"/>
    <w:rsid w:val="007A591B"/>
    <w:rsid w:val="007C08AE"/>
    <w:rsid w:val="007C3973"/>
    <w:rsid w:val="007C6191"/>
    <w:rsid w:val="007C74B8"/>
    <w:rsid w:val="007D63CC"/>
    <w:rsid w:val="007E2E6E"/>
    <w:rsid w:val="007F2BAE"/>
    <w:rsid w:val="007F3D11"/>
    <w:rsid w:val="008002BA"/>
    <w:rsid w:val="00801F99"/>
    <w:rsid w:val="0081441A"/>
    <w:rsid w:val="008217AA"/>
    <w:rsid w:val="00853185"/>
    <w:rsid w:val="008576D7"/>
    <w:rsid w:val="00862903"/>
    <w:rsid w:val="0086360D"/>
    <w:rsid w:val="008755BC"/>
    <w:rsid w:val="008A1D1E"/>
    <w:rsid w:val="008B084F"/>
    <w:rsid w:val="008B151A"/>
    <w:rsid w:val="008C5AA3"/>
    <w:rsid w:val="008D02BE"/>
    <w:rsid w:val="008D4421"/>
    <w:rsid w:val="008F38B7"/>
    <w:rsid w:val="008F5BC0"/>
    <w:rsid w:val="00901F73"/>
    <w:rsid w:val="00904285"/>
    <w:rsid w:val="00912187"/>
    <w:rsid w:val="00913470"/>
    <w:rsid w:val="00941721"/>
    <w:rsid w:val="009427C3"/>
    <w:rsid w:val="00963A55"/>
    <w:rsid w:val="009818B2"/>
    <w:rsid w:val="00990D3F"/>
    <w:rsid w:val="009A3BFA"/>
    <w:rsid w:val="009C11E8"/>
    <w:rsid w:val="009C7C82"/>
    <w:rsid w:val="00A01F1B"/>
    <w:rsid w:val="00A45BB4"/>
    <w:rsid w:val="00A556D4"/>
    <w:rsid w:val="00A64591"/>
    <w:rsid w:val="00A75675"/>
    <w:rsid w:val="00A810DB"/>
    <w:rsid w:val="00A87FB9"/>
    <w:rsid w:val="00AA3D36"/>
    <w:rsid w:val="00AA7987"/>
    <w:rsid w:val="00AB5131"/>
    <w:rsid w:val="00AF30A1"/>
    <w:rsid w:val="00AF4F0C"/>
    <w:rsid w:val="00B06744"/>
    <w:rsid w:val="00B24346"/>
    <w:rsid w:val="00B26F79"/>
    <w:rsid w:val="00B31CAA"/>
    <w:rsid w:val="00B93A1F"/>
    <w:rsid w:val="00B974C9"/>
    <w:rsid w:val="00B97DEC"/>
    <w:rsid w:val="00BD23AD"/>
    <w:rsid w:val="00BF1056"/>
    <w:rsid w:val="00BF1440"/>
    <w:rsid w:val="00C031CC"/>
    <w:rsid w:val="00C06732"/>
    <w:rsid w:val="00C361EB"/>
    <w:rsid w:val="00C36303"/>
    <w:rsid w:val="00C53DF2"/>
    <w:rsid w:val="00C9686C"/>
    <w:rsid w:val="00C97B05"/>
    <w:rsid w:val="00CB7A05"/>
    <w:rsid w:val="00CE2EF8"/>
    <w:rsid w:val="00CE403C"/>
    <w:rsid w:val="00CE4472"/>
    <w:rsid w:val="00D044BD"/>
    <w:rsid w:val="00D06755"/>
    <w:rsid w:val="00D36250"/>
    <w:rsid w:val="00D72A4A"/>
    <w:rsid w:val="00D904C2"/>
    <w:rsid w:val="00DA16A6"/>
    <w:rsid w:val="00DD12EA"/>
    <w:rsid w:val="00DF139E"/>
    <w:rsid w:val="00DF2765"/>
    <w:rsid w:val="00E02394"/>
    <w:rsid w:val="00E062F8"/>
    <w:rsid w:val="00E261D4"/>
    <w:rsid w:val="00E445ED"/>
    <w:rsid w:val="00E6219F"/>
    <w:rsid w:val="00E71243"/>
    <w:rsid w:val="00E90D0E"/>
    <w:rsid w:val="00E91CF1"/>
    <w:rsid w:val="00E92A5F"/>
    <w:rsid w:val="00E93EC7"/>
    <w:rsid w:val="00EA5590"/>
    <w:rsid w:val="00EB1A9E"/>
    <w:rsid w:val="00EC5B3F"/>
    <w:rsid w:val="00EC6828"/>
    <w:rsid w:val="00EE2B63"/>
    <w:rsid w:val="00EE43D6"/>
    <w:rsid w:val="00EE7199"/>
    <w:rsid w:val="00EF6D50"/>
    <w:rsid w:val="00F07347"/>
    <w:rsid w:val="00F10578"/>
    <w:rsid w:val="00F163A8"/>
    <w:rsid w:val="00F616D5"/>
    <w:rsid w:val="00F72889"/>
    <w:rsid w:val="00FA60E0"/>
    <w:rsid w:val="00FA7924"/>
    <w:rsid w:val="00FD4263"/>
    <w:rsid w:val="00FE5A82"/>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A04F61AE-7BF5-4D49-A869-996D5E5B6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rPr>
  </w:style>
  <w:style w:type="paragraph" w:styleId="Heading2">
    <w:name w:val="heading 2"/>
    <w:basedOn w:val="Normal"/>
    <w:link w:val="Heading2Char"/>
    <w:uiPriority w:val="9"/>
    <w:unhideWhenUsed/>
    <w:qFormat/>
    <w:pPr>
      <w:keepNext/>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sz w:val="20"/>
      <w:szCs w:val="20"/>
    </w:rPr>
  </w:style>
  <w:style w:type="character" w:styleId="Hyperlink">
    <w:name w:val="Hyperlink"/>
    <w:rPr>
      <w:color w:val="0000FF"/>
      <w:u w:val="single"/>
    </w:rPr>
  </w:style>
  <w:style w:type="paragraph" w:styleId="BodyText3">
    <w:name w:val="Body Text 3"/>
    <w:basedOn w:val="Normal"/>
    <w:link w:val="BodyText3Char"/>
    <w:pPr>
      <w:spacing w:after="120"/>
    </w:pPr>
    <w:rPr>
      <w:sz w:val="16"/>
      <w:szCs w:val="16"/>
    </w:rPr>
  </w:style>
  <w:style w:type="character" w:customStyle="1" w:styleId="BodyText3Char">
    <w:name w:val="Body Text 3 Char"/>
    <w:link w:val="BodyText3"/>
    <w:rPr>
      <w:rFonts w:ascii="Times New Roman" w:eastAsia="Times New Roman" w:hAnsi="Times New Roman" w:cs="Times New Roman"/>
      <w:sz w:val="16"/>
      <w:szCs w:val="16"/>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Times New Roman" w:eastAsia="Times New Roman" w:hAnsi="Times New Roman" w:cs="Times New Roman"/>
      <w:sz w:val="20"/>
      <w:szCs w:val="20"/>
    </w:rPr>
  </w:style>
  <w:style w:type="paragraph" w:styleId="ListParagraph">
    <w:name w:val="List Paragraph"/>
    <w:basedOn w:val="Normal"/>
    <w:uiPriority w:val="34"/>
    <w:qFormat/>
    <w:pPr>
      <w:ind w:left="720"/>
      <w:contextualSpacing/>
    </w:pPr>
  </w:style>
  <w:style w:type="paragraph" w:customStyle="1" w:styleId="Testimonial">
    <w:name w:val="Testimonial"/>
    <w:basedOn w:val="Normal"/>
    <w:qFormat/>
    <w:pPr>
      <w:spacing w:before="360"/>
    </w:pPr>
    <w:rPr>
      <w:rFonts w:ascii="Bookman Old Style" w:hAnsi="Bookman Old Style"/>
      <w:i/>
      <w:szCs w:val="24"/>
    </w:rPr>
  </w:style>
  <w:style w:type="paragraph" w:customStyle="1" w:styleId="QuoteSource">
    <w:name w:val="Quote Source"/>
    <w:basedOn w:val="Normal"/>
    <w:qFormat/>
    <w:pPr>
      <w:spacing w:before="120" w:after="120"/>
    </w:pPr>
    <w:rPr>
      <w:rFonts w:ascii="Bookman Old Style" w:hAnsi="Bookman Old Style"/>
      <w:b/>
      <w:szCs w:val="24"/>
    </w:rPr>
  </w:style>
  <w:style w:type="character" w:customStyle="1" w:styleId="Computerskills">
    <w:name w:val="Computer skills"/>
    <w:rPr>
      <w:rFonts w:ascii="Bookman Old Style" w:hAnsi="Bookman Old Style"/>
      <w:i/>
      <w:sz w:val="20"/>
      <w:szCs w:val="20"/>
    </w:rPr>
  </w:style>
  <w:style w:type="paragraph" w:customStyle="1" w:styleId="JobName">
    <w:name w:val="Job Name"/>
    <w:basedOn w:val="Normal"/>
    <w:qFormat/>
    <w:pPr>
      <w:spacing w:before="240"/>
      <w:jc w:val="center"/>
    </w:pPr>
    <w:rPr>
      <w:rFonts w:ascii="Bookman Old Style" w:hAnsi="Bookman Old Style"/>
      <w:b/>
      <w:sz w:val="28"/>
      <w:szCs w:val="24"/>
    </w:rPr>
  </w:style>
  <w:style w:type="character" w:customStyle="1" w:styleId="ResultsBullets">
    <w:name w:val="Results Bullets"/>
    <w:rPr>
      <w:rFonts w:ascii="Bookman Old Style" w:hAnsi="Bookman Old Style"/>
      <w:sz w:val="20"/>
      <w:szCs w:val="20"/>
    </w:rPr>
  </w:style>
  <w:style w:type="paragraph" w:customStyle="1" w:styleId="Bullets">
    <w:name w:val="Bullets"/>
    <w:basedOn w:val="Normal"/>
    <w:pPr>
      <w:keepNext/>
      <w:numPr>
        <w:numId w:val="3"/>
      </w:numPr>
      <w:spacing w:before="40"/>
    </w:pPr>
    <w:rPr>
      <w:rFonts w:ascii="Bookman Old Style" w:eastAsia="MS Mincho" w:hAnsi="Bookman Old Style" w:cs="Courier New"/>
      <w:szCs w:val="1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ascii="Times New Roman" w:eastAsia="Times New Roman" w:hAnsi="Times New Roman" w:cs="Times New Roman"/>
      <w:sz w:val="20"/>
      <w:szCs w:val="20"/>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link w:val="BalloonText"/>
    <w:uiPriority w:val="99"/>
    <w:rPr>
      <w:rFonts w:ascii="Tahoma" w:eastAsia="Times New Roman" w:hAnsi="Tahoma" w:cs="Tahoma"/>
      <w:sz w:val="16"/>
      <w:szCs w:val="16"/>
    </w:rPr>
  </w:style>
  <w:style w:type="character" w:styleId="FollowedHyperlink">
    <w:name w:val="FollowedHyperlink"/>
    <w:basedOn w:val="DefaultParagraphFont"/>
    <w:uiPriority w:val="99"/>
    <w:rPr>
      <w:color w:val="800080"/>
      <w:u w:val="single"/>
    </w:rPr>
  </w:style>
  <w:style w:type="paragraph" w:styleId="NormalWeb">
    <w:name w:val="Normal (Web)"/>
    <w:basedOn w:val="Normal"/>
    <w:uiPriority w:val="99"/>
    <w:pPr>
      <w:spacing w:before="100" w:beforeAutospacing="1" w:after="100" w:afterAutospacing="1"/>
    </w:pPr>
    <w:rPr>
      <w:sz w:val="24"/>
      <w:szCs w:val="24"/>
      <w:lang w:val="en-IN" w:eastAsia="en-IN"/>
    </w:rPr>
  </w:style>
  <w:style w:type="character" w:customStyle="1" w:styleId="apple-converted-space">
    <w:name w:val="apple-converted-space"/>
    <w:basedOn w:val="DefaultParagraphFont"/>
  </w:style>
  <w:style w:type="character" w:customStyle="1" w:styleId="nowrap">
    <w:name w:val="nowrap"/>
    <w:basedOn w:val="DefaultParagraphFont"/>
  </w:style>
  <w:style w:type="character" w:styleId="Strong">
    <w:name w:val="Strong"/>
    <w:basedOn w:val="DefaultParagraphFont"/>
    <w:uiPriority w:val="22"/>
    <w:qFormat/>
    <w:rsid w:val="00C36303"/>
    <w:rPr>
      <w:b/>
      <w:bCs/>
    </w:rPr>
  </w:style>
  <w:style w:type="character" w:customStyle="1" w:styleId="cite-bracket">
    <w:name w:val="cite-bracket"/>
    <w:basedOn w:val="DefaultParagraphFont"/>
    <w:rsid w:val="00EA5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nkedin.com/company/9215331/" TargetMode="External" /><Relationship Id="rId11" Type="http://schemas.openxmlformats.org/officeDocument/2006/relationships/hyperlink" Target="https://www.jpmorgan.com/global" TargetMode="External" /><Relationship Id="rId12" Type="http://schemas.openxmlformats.org/officeDocument/2006/relationships/hyperlink" Target="https://en.wikipedia.org/wiki/List_of_largest_banks_in_the_United_States" TargetMode="External" /><Relationship Id="rId13" Type="http://schemas.openxmlformats.org/officeDocument/2006/relationships/hyperlink" Target="https://en.wikipedia.org/wiki/List_of_largest_banks" TargetMode="External" /><Relationship Id="rId14" Type="http://schemas.openxmlformats.org/officeDocument/2006/relationships/hyperlink" Target="https://en.wikipedia.org/wiki/Big_Four_(banking)" TargetMode="External" /><Relationship Id="rId15" Type="http://schemas.openxmlformats.org/officeDocument/2006/relationships/hyperlink" Target="https://alexion.com/" TargetMode="External" /><Relationship Id="rId16" Type="http://schemas.openxmlformats.org/officeDocument/2006/relationships/hyperlink" Target="https://en.wikipedia.org/wiki/AstraZeneca" TargetMode="External" /><Relationship Id="rId17" Type="http://schemas.openxmlformats.org/officeDocument/2006/relationships/hyperlink" Target="https://en.wikipedia.org/wiki/Orphan_drug" TargetMode="External" /><Relationship Id="rId18" Type="http://schemas.openxmlformats.org/officeDocument/2006/relationships/hyperlink" Target="https://en.wikipedia.org/wiki/Rare_disease" TargetMode="External" /><Relationship Id="rId19" Type="http://schemas.openxmlformats.org/officeDocument/2006/relationships/hyperlink" Target="https://en.wikipedia.org/wiki/Eculizumab" TargetMode="External" /><Relationship Id="rId2" Type="http://schemas.openxmlformats.org/officeDocument/2006/relationships/webSettings" Target="webSettings.xml" /><Relationship Id="rId20" Type="http://schemas.openxmlformats.org/officeDocument/2006/relationships/hyperlink" Target="https://en.wikipedia.org/wiki/Ravulizumab" TargetMode="External" /><Relationship Id="rId21" Type="http://schemas.openxmlformats.org/officeDocument/2006/relationships/hyperlink" Target="https://www.tetrapak.com/" TargetMode="External" /><Relationship Id="rId22" Type="http://schemas.openxmlformats.org/officeDocument/2006/relationships/hyperlink" Target="https://en.wikipedia.org/wiki/Agricultural_chemicals" TargetMode="External" /><Relationship Id="rId23" Type="http://schemas.openxmlformats.org/officeDocument/2006/relationships/hyperlink" Target="https://www.corteva.com/" TargetMode="External" /><Relationship Id="rId24" Type="http://schemas.openxmlformats.org/officeDocument/2006/relationships/hyperlink" Target="https://en.wikipedia.org/wiki/Chlorpyrifos" TargetMode="External" /><Relationship Id="rId25" Type="http://schemas.openxmlformats.org/officeDocument/2006/relationships/hyperlink" Target="https://gailonline.com/home.html" TargetMode="External" /><Relationship Id="rId26" Type="http://schemas.openxmlformats.org/officeDocument/2006/relationships/hyperlink" Target="http://www.nyrstar.com/Pages/default.aspx" TargetMode="External" /><Relationship Id="rId27" Type="http://schemas.openxmlformats.org/officeDocument/2006/relationships/hyperlink" Target="https://en.wikipedia.org/wiki/Pharmaceutical_industry" TargetMode="External" /><Relationship Id="rId28" Type="http://schemas.openxmlformats.org/officeDocument/2006/relationships/hyperlink" Target="http://en.sanofi.com/index.aspx" TargetMode="External" /><Relationship Id="rId29" Type="http://schemas.openxmlformats.org/officeDocument/2006/relationships/hyperlink" Target="https://en.wikipedia.org/wiki/Research_and_development" TargetMode="External" /><Relationship Id="rId3" Type="http://schemas.openxmlformats.org/officeDocument/2006/relationships/fontTable" Target="fontTable.xml" /><Relationship Id="rId30" Type="http://schemas.openxmlformats.org/officeDocument/2006/relationships/hyperlink" Target="https://en.wikipedia.org/wiki/Pharmaceutical_drugs" TargetMode="External" /><Relationship Id="rId31" Type="http://schemas.openxmlformats.org/officeDocument/2006/relationships/hyperlink" Target="https://en.wikipedia.org/wiki/Aerospace" TargetMode="External" /><Relationship Id="rId32" Type="http://schemas.openxmlformats.org/officeDocument/2006/relationships/hyperlink" Target="https://en.wikipedia.org/wiki/Arms_industry" TargetMode="External" /><Relationship Id="rId33" Type="http://schemas.openxmlformats.org/officeDocument/2006/relationships/hyperlink" Target="https://en.wikipedia.org/wiki/Energy" TargetMode="External" /><Relationship Id="rId34" Type="http://schemas.openxmlformats.org/officeDocument/2006/relationships/hyperlink" Target="https://en.wikipedia.org/wiki/Marine_propulsion" TargetMode="External" /><Relationship Id="rId35" Type="http://schemas.openxmlformats.org/officeDocument/2006/relationships/hyperlink" Target="http://www.rolls-royce.com/%20" TargetMode="External" /><Relationship Id="rId36" Type="http://schemas.openxmlformats.org/officeDocument/2006/relationships/image" Target="https://rdxfootmark.naukri.com/v2/track/openCv?trackingInfo=ae7c24dd087606ec2df8c089b3ee067b134f4b0419514c4847440321091b5b58120b150315465f5909435601514841481f0f2b561358191b195115495d0c00584e4209430247460c590858184508105042445b0c0f054e4108120211474a411b02154e49405d58380c4f03434f1208130612494a411b0b15416a44564a141a245d4340010f1503144359540c4356014a4857034b4a5a00574a1500120119494a106&amp;docType=docx" TargetMode="External" /><Relationship Id="rId37" Type="http://schemas.openxmlformats.org/officeDocument/2006/relationships/theme" Target="theme/theme1.xml" /><Relationship Id="rId38" Type="http://schemas.openxmlformats.org/officeDocument/2006/relationships/numbering" Target="numbering.xml" /><Relationship Id="rId39"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hyperlink" Target="mailto:Yogeshectct@gmail.com" TargetMode="External" /><Relationship Id="rId6" Type="http://schemas.openxmlformats.org/officeDocument/2006/relationships/hyperlink" Target="mailto:Yogeskg@gmail.com" TargetMode="External" /><Relationship Id="rId7" Type="http://schemas.openxmlformats.org/officeDocument/2006/relationships/hyperlink" Target="https://www.linkedin.com/in/yogesh-gupta-3739274a/" TargetMode="External" /><Relationship Id="rId8" Type="http://schemas.openxmlformats.org/officeDocument/2006/relationships/hyperlink" Target="http://www8.hp.com/in/en/software-solutions/application-lifecycle-management.html" TargetMode="External" /><Relationship Id="rId9" Type="http://schemas.openxmlformats.org/officeDocument/2006/relationships/hyperlink" Target="http://leanki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408703-F445-441E-BE30-C6BF7174E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5</Pages>
  <Words>2175</Words>
  <Characters>12401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dc:creator>
  <cp:lastModifiedBy>Yogi_2024</cp:lastModifiedBy>
  <cp:revision>234</cp:revision>
  <dcterms:created xsi:type="dcterms:W3CDTF">2020-09-29T08:00:00Z</dcterms:created>
  <dcterms:modified xsi:type="dcterms:W3CDTF">2025-08-18T14:40:00Z</dcterms:modified>
</cp:coreProperties>
</file>