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E321D8">
          <w:rPr>
            <w:noProof/>
            <w:webHidden/>
          </w:rPr>
          <w:t>5</w:t>
        </w:r>
        <w:r>
          <w:rPr>
            <w:noProof/>
            <w:webHidden/>
          </w:rPr>
          <w:fldChar w:fldCharType="end"/>
        </w:r>
      </w:hyperlink>
    </w:p>
    <w:p w14:paraId="3A2F45C2" w14:textId="77777777" w:rsidR="002D618A" w:rsidRDefault="001F4AD1">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293F154"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09DF2CA" w14:textId="77777777" w:rsidR="002D618A" w:rsidRDefault="001F4AD1">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06780FF8" w14:textId="77777777" w:rsidR="002D618A" w:rsidRDefault="001F4AD1">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70955BD" w14:textId="77777777" w:rsidR="002D618A" w:rsidRDefault="001F4AD1">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C2B19C9" w14:textId="77777777" w:rsidR="002D618A" w:rsidRDefault="001F4AD1">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E321D8">
          <w:rPr>
            <w:noProof/>
            <w:webHidden/>
          </w:rPr>
          <w:t>8</w:t>
        </w:r>
        <w:r w:rsidR="002D618A">
          <w:rPr>
            <w:noProof/>
            <w:webHidden/>
          </w:rPr>
          <w:fldChar w:fldCharType="end"/>
        </w:r>
      </w:hyperlink>
    </w:p>
    <w:p w14:paraId="2C8923F7" w14:textId="77777777" w:rsidR="002D618A" w:rsidRDefault="001F4AD1">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24357C72"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32F3E05B" w14:textId="77777777" w:rsidR="002D618A" w:rsidRDefault="001F4AD1">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E321D8">
          <w:rPr>
            <w:noProof/>
            <w:webHidden/>
          </w:rPr>
          <w:t>10</w:t>
        </w:r>
        <w:r w:rsidR="002D618A">
          <w:rPr>
            <w:noProof/>
            <w:webHidden/>
          </w:rPr>
          <w:fldChar w:fldCharType="end"/>
        </w:r>
      </w:hyperlink>
    </w:p>
    <w:p w14:paraId="50F2CCB6" w14:textId="77777777" w:rsidR="002D618A" w:rsidRDefault="001F4AD1">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0DA4512A"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73CA7313"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38AD904C" w14:textId="77777777" w:rsidR="002D618A" w:rsidRDefault="001F4AD1">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758578C4"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1C76EA25"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1901597F"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63D31E9F" w14:textId="77777777" w:rsidR="002D618A" w:rsidRDefault="001F4AD1">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354AB086" w14:textId="77777777" w:rsidR="002D618A" w:rsidRDefault="001F4AD1">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0D62DAB3" w14:textId="77777777" w:rsidR="002D618A" w:rsidRDefault="001F4AD1">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246CCC96"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7CF15BDF"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525E81DB"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0EA8948A"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74572DC6"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4F83F53F"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14645685"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E321D8">
          <w:rPr>
            <w:noProof/>
            <w:webHidden/>
          </w:rPr>
          <w:t>18</w:t>
        </w:r>
        <w:r w:rsidR="002D618A">
          <w:rPr>
            <w:noProof/>
            <w:webHidden/>
          </w:rPr>
          <w:fldChar w:fldCharType="end"/>
        </w:r>
      </w:hyperlink>
    </w:p>
    <w:p w14:paraId="6857DD9E"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E321D8">
          <w:rPr>
            <w:noProof/>
            <w:webHidden/>
          </w:rPr>
          <w:t>19</w:t>
        </w:r>
        <w:r w:rsidR="002D618A">
          <w:rPr>
            <w:noProof/>
            <w:webHidden/>
          </w:rPr>
          <w:fldChar w:fldCharType="end"/>
        </w:r>
      </w:hyperlink>
    </w:p>
    <w:p w14:paraId="0DDDE42C"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E321D8">
          <w:rPr>
            <w:noProof/>
            <w:webHidden/>
          </w:rPr>
          <w:t>20</w:t>
        </w:r>
        <w:r w:rsidR="002D618A">
          <w:rPr>
            <w:noProof/>
            <w:webHidden/>
          </w:rPr>
          <w:fldChar w:fldCharType="end"/>
        </w:r>
      </w:hyperlink>
    </w:p>
    <w:p w14:paraId="1487236F" w14:textId="77777777" w:rsidR="002D618A" w:rsidRDefault="001F4AD1">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E321D8">
          <w:rPr>
            <w:noProof/>
            <w:webHidden/>
          </w:rPr>
          <w:t>21</w:t>
        </w:r>
        <w:r w:rsidR="002D618A">
          <w:rPr>
            <w:noProof/>
            <w:webHidden/>
          </w:rPr>
          <w:fldChar w:fldCharType="end"/>
        </w:r>
      </w:hyperlink>
    </w:p>
    <w:p w14:paraId="1F671CB0" w14:textId="77777777" w:rsidR="002D618A" w:rsidRDefault="001F4AD1">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E321D8">
          <w:rPr>
            <w:noProof/>
            <w:webHidden/>
          </w:rPr>
          <w:t>22</w:t>
        </w:r>
        <w:r w:rsidR="002D618A">
          <w:rPr>
            <w:noProof/>
            <w:webHidden/>
          </w:rPr>
          <w:fldChar w:fldCharType="end"/>
        </w:r>
      </w:hyperlink>
    </w:p>
    <w:p w14:paraId="51C44ABA" w14:textId="77777777" w:rsidR="002D618A" w:rsidRDefault="001F4AD1">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7273A3A6" w14:textId="77777777" w:rsidR="002D618A" w:rsidRDefault="001F4AD1">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595A0E97"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6EEE9749" w14:textId="417F385E" w:rsidR="002D618A" w:rsidRDefault="001F4AD1">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r>
        <w:rPr>
          <w:noProof/>
        </w:rPr>
        <w:t xml:space="preserve"> </w:t>
      </w:r>
    </w:p>
    <w:p w14:paraId="522EC2F4"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66F9F928" w14:textId="77777777" w:rsidR="002D618A" w:rsidRDefault="001F4AD1">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E321D8">
          <w:rPr>
            <w:noProof/>
            <w:webHidden/>
          </w:rPr>
          <w:t>27</w:t>
        </w:r>
        <w:r w:rsidR="002D618A">
          <w:rPr>
            <w:noProof/>
            <w:webHidden/>
          </w:rPr>
          <w:fldChar w:fldCharType="end"/>
        </w:r>
      </w:hyperlink>
    </w:p>
    <w:p w14:paraId="1ED870AA" w14:textId="77777777" w:rsidR="002D618A" w:rsidRDefault="001F4AD1">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E321D8">
          <w:rPr>
            <w:noProof/>
            <w:webHidden/>
          </w:rPr>
          <w:t>28</w:t>
        </w:r>
        <w:r w:rsidR="002D618A">
          <w:rPr>
            <w:noProof/>
            <w:webHidden/>
          </w:rPr>
          <w:fldChar w:fldCharType="end"/>
        </w:r>
      </w:hyperlink>
    </w:p>
    <w:p w14:paraId="7066EA45" w14:textId="77777777" w:rsidR="002D618A" w:rsidRDefault="001F4AD1">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E321D8">
          <w:rPr>
            <w:noProof/>
            <w:webHidden/>
          </w:rPr>
          <w:t>29</w:t>
        </w:r>
        <w:r w:rsidR="002D618A">
          <w:rPr>
            <w:noProof/>
            <w:webHidden/>
          </w:rPr>
          <w:fldChar w:fldCharType="end"/>
        </w:r>
      </w:hyperlink>
    </w:p>
    <w:p w14:paraId="373641F8" w14:textId="77777777" w:rsidR="002D618A" w:rsidRDefault="001F4AD1">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E321D8">
          <w:rPr>
            <w:noProof/>
            <w:webHidden/>
          </w:rPr>
          <w:t>31</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10CE02C6" w14:textId="6156F67B" w:rsidR="005843A3" w:rsidRDefault="005D7973" w:rsidP="00FF7424">
      <w:pPr>
        <w:pStyle w:val="NormalTesis"/>
      </w:pPr>
      <w:r>
        <w:t>En</w:t>
      </w:r>
      <w:r w:rsidR="004F274A">
        <w:t xml:space="preserve"> Bolivia, en </w:t>
      </w:r>
      <w:r>
        <w:t xml:space="preserve"> los últimos años el </w:t>
      </w:r>
      <w:r w:rsidR="00B8781F" w:rsidRPr="00B8781F">
        <w:rPr>
          <w:highlight w:val="green"/>
        </w:rPr>
        <w:t>aumento importante</w:t>
      </w:r>
      <w:r w:rsidRPr="00B8781F">
        <w:rPr>
          <w:highlight w:val="green"/>
        </w:rPr>
        <w:t xml:space="preserve"> de celula</w:t>
      </w:r>
      <w:r w:rsidR="00856087" w:rsidRPr="00B8781F">
        <w:rPr>
          <w:highlight w:val="green"/>
        </w:rPr>
        <w:t>res inteligentes</w:t>
      </w:r>
      <w:r w:rsidR="00856087">
        <w:t>;</w:t>
      </w:r>
      <w:r>
        <w:t xml:space="preserve"> </w:t>
      </w:r>
      <w:r w:rsidR="00E5647A">
        <w:t xml:space="preserve">y </w:t>
      </w:r>
      <w:r w:rsidRPr="00B8781F">
        <w:rPr>
          <w:highlight w:val="green"/>
        </w:rPr>
        <w:t>el incremento de la bancarización</w:t>
      </w:r>
      <w:r w:rsidR="00163399">
        <w:t xml:space="preserve"> </w:t>
      </w:r>
      <w:r w:rsidR="00163399" w:rsidRPr="00B8781F">
        <w:rPr>
          <w:highlight w:val="green"/>
        </w:rPr>
        <w:t>con</w:t>
      </w:r>
      <w:r w:rsidR="00856087" w:rsidRPr="00B8781F">
        <w:rPr>
          <w:highlight w:val="green"/>
        </w:rPr>
        <w:t xml:space="preserve"> cajeros automáticos, agencias bancarias, tarjetas de crédito</w:t>
      </w:r>
      <w:r w:rsidR="00B8781F" w:rsidRPr="00B8781F">
        <w:rPr>
          <w:highlight w:val="green"/>
        </w:rPr>
        <w:t xml:space="preserve"> y</w:t>
      </w:r>
      <w:r w:rsidR="00E5647A" w:rsidRPr="00B8781F">
        <w:rPr>
          <w:highlight w:val="green"/>
        </w:rPr>
        <w:t xml:space="preserve"> </w:t>
      </w:r>
      <w:r w:rsidR="00B8781F" w:rsidRPr="00B8781F">
        <w:rPr>
          <w:highlight w:val="green"/>
        </w:rPr>
        <w:t>débito</w:t>
      </w:r>
      <w:r w:rsidR="00B8781F">
        <w:t xml:space="preserve">; </w:t>
      </w:r>
      <w:r w:rsidR="00B8781F" w:rsidRPr="00B8781F">
        <w:rPr>
          <w:highlight w:val="green"/>
        </w:rPr>
        <w:t>adicionalmente</w:t>
      </w:r>
      <w:r w:rsidR="00E5647A" w:rsidRPr="00B8781F">
        <w:rPr>
          <w:highlight w:val="green"/>
        </w:rPr>
        <w:t xml:space="preserve"> todos los problemas que conllevan </w:t>
      </w:r>
      <w:r w:rsidR="00B8781F" w:rsidRPr="00B8781F">
        <w:rPr>
          <w:highlight w:val="green"/>
        </w:rPr>
        <w:t>las</w:t>
      </w:r>
      <w:r w:rsidR="00163399" w:rsidRPr="00B8781F">
        <w:rPr>
          <w:highlight w:val="green"/>
        </w:rPr>
        <w:t xml:space="preserve"> </w:t>
      </w:r>
      <w:r w:rsidR="00B8781F" w:rsidRPr="00B8781F">
        <w:rPr>
          <w:highlight w:val="green"/>
        </w:rPr>
        <w:t>filas largas para retirar dinero</w:t>
      </w:r>
      <w:r w:rsidR="00163399">
        <w:t xml:space="preserve">,  </w:t>
      </w:r>
      <w:r w:rsidR="00B8781F" w:rsidRPr="00B8781F">
        <w:rPr>
          <w:highlight w:val="green"/>
        </w:rPr>
        <w:t>el des</w:t>
      </w:r>
      <w:r w:rsidR="00163399" w:rsidRPr="00B8781F">
        <w:rPr>
          <w:highlight w:val="green"/>
        </w:rPr>
        <w:t>conocimiento de horarios de at</w:t>
      </w:r>
      <w:r w:rsidR="00B8781F" w:rsidRPr="00B8781F">
        <w:rPr>
          <w:highlight w:val="green"/>
        </w:rPr>
        <w:t>ención o servicios que brinda una entidad financiera</w:t>
      </w:r>
      <w:r w:rsidR="00E5647A">
        <w:t xml:space="preserve"> </w:t>
      </w:r>
      <w:r w:rsidR="00B8781F">
        <w:t xml:space="preserve">y </w:t>
      </w:r>
      <w:r w:rsidR="00B8781F" w:rsidRPr="00B8781F">
        <w:rPr>
          <w:highlight w:val="green"/>
        </w:rPr>
        <w:t>que</w:t>
      </w:r>
      <w:r w:rsidR="00E5647A" w:rsidRPr="00B8781F">
        <w:rPr>
          <w:highlight w:val="green"/>
        </w:rPr>
        <w:t xml:space="preserve"> actualmente</w:t>
      </w:r>
      <w:r w:rsidR="00B8781F" w:rsidRPr="00B8781F">
        <w:rPr>
          <w:highlight w:val="green"/>
        </w:rPr>
        <w:t xml:space="preserve"> en esta era</w:t>
      </w:r>
      <w:r w:rsidR="00E5647A" w:rsidRPr="00B8781F">
        <w:rPr>
          <w:highlight w:val="green"/>
        </w:rPr>
        <w:t xml:space="preserve"> </w:t>
      </w:r>
      <w:r w:rsidR="00856087" w:rsidRPr="00B8781F">
        <w:rPr>
          <w:highlight w:val="green"/>
        </w:rPr>
        <w:t>la información rápida en tiempo real</w:t>
      </w:r>
      <w:r w:rsidR="00E5647A" w:rsidRPr="00B8781F">
        <w:rPr>
          <w:highlight w:val="green"/>
        </w:rPr>
        <w:t xml:space="preserve"> se </w:t>
      </w:r>
      <w:r w:rsidR="00B8781F" w:rsidRPr="00B8781F">
        <w:rPr>
          <w:highlight w:val="green"/>
        </w:rPr>
        <w:t>h</w:t>
      </w:r>
      <w:r w:rsidR="00E5647A" w:rsidRPr="00B8781F">
        <w:rPr>
          <w:highlight w:val="green"/>
        </w:rPr>
        <w:t>a hecho tan imprescindibl</w:t>
      </w:r>
      <w:r w:rsidR="00163399" w:rsidRPr="00B8781F">
        <w:rPr>
          <w:highlight w:val="green"/>
        </w:rPr>
        <w:t>e e importante</w:t>
      </w:r>
      <w:r w:rsidR="00163399">
        <w:t xml:space="preserve">. </w:t>
      </w:r>
      <w:r w:rsidR="00163399" w:rsidRPr="00B8781F">
        <w:rPr>
          <w:highlight w:val="green"/>
        </w:rPr>
        <w:t>Hacen necesario que nos planeemos que existe una necesidad no suplida y por ende una oportunidad de negocio.</w:t>
      </w:r>
    </w:p>
    <w:p w14:paraId="3E4815A9" w14:textId="10CE6A92" w:rsidR="00781050" w:rsidRDefault="00781050" w:rsidP="00781050">
      <w:pPr>
        <w:pStyle w:val="NormalTesis"/>
      </w:pPr>
      <w:r>
        <w:t xml:space="preserve">El presente trabajo pretende presentarse como una </w:t>
      </w:r>
      <w:r w:rsidR="00E95E2D">
        <w:t>posible respuesta</w:t>
      </w:r>
      <w:r>
        <w:t xml:space="preserve"> que supla la necesidad no satisfecha a través de un sistema móvil que permita mejorar el servicio a los clientes a través de la disposición en tiempo real de información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 estos</w:t>
      </w:r>
      <w:r>
        <w:t xml:space="preserve">, permitiendo visualizar el número de personas que están en espera de atención agencia bancaria y demás funcionalidades que responderán a los problemas esbozados en el planteamiento del problema. </w:t>
      </w:r>
    </w:p>
    <w:p w14:paraId="6E73D6C6" w14:textId="08CA99DD" w:rsidR="00781050" w:rsidRDefault="00781050" w:rsidP="00781050">
      <w:pPr>
        <w:pStyle w:val="NormalTesis"/>
      </w:pPr>
      <w:r>
        <w:t>Los estándares de desarrollo en los que se basa el presente trabajos son: la programación distribuida a través del uso de 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Pr="00BE0128">
        <w:t>Test Driven Development</w:t>
      </w:r>
      <w:r>
        <w:t xml:space="preserve"> (</w:t>
      </w:r>
      <w:r w:rsidRPr="00E95E2D">
        <w:rPr>
          <w:b/>
        </w:rPr>
        <w:t>TDD</w:t>
      </w:r>
      <w:r>
        <w:t xml:space="preserve"> por sus siglas en ingles de Test dirigido al desarrollo), </w:t>
      </w:r>
      <w:r w:rsidR="000441BF">
        <w:t xml:space="preserve">la </w:t>
      </w:r>
      <w:r>
        <w:t xml:space="preserve">Arquitectura de software </w:t>
      </w:r>
      <w:r w:rsidR="000441BF">
        <w:t xml:space="preserve">implementando </w:t>
      </w:r>
      <w:r w:rsidRPr="00E95E2D">
        <w:rPr>
          <w:b/>
        </w:rPr>
        <w:t>MVC</w:t>
      </w:r>
      <w:r>
        <w:t xml:space="preserve">, </w:t>
      </w:r>
      <w:r w:rsidRPr="00E95E2D">
        <w:rPr>
          <w:b/>
        </w:rPr>
        <w:t>SCRUM</w:t>
      </w:r>
      <w:r>
        <w:t xml:space="preserve"> como metodología de desarrollo y </w:t>
      </w:r>
      <w:r w:rsidR="000441BF">
        <w:t>un Sistema de v</w:t>
      </w:r>
      <w:r>
        <w:t>ersión de código.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el uso de herramientas tales como Android, Google Maps, .Net, Visual Studio y  Git. Que serán descritas en el marco teórico y el marco metodológico.</w:t>
      </w:r>
    </w:p>
    <w:p w14:paraId="4D41463A" w14:textId="77777777" w:rsidR="00501DDE" w:rsidRDefault="00501DDE" w:rsidP="00D634FA">
      <w:pPr>
        <w:pStyle w:val="Tesis-Nivel1"/>
        <w:numPr>
          <w:ilvl w:val="0"/>
          <w:numId w:val="0"/>
        </w:numPr>
        <w:rPr>
          <w:b w:val="0"/>
          <w:lang w:val="es-ES" w:bidi="ar-SA"/>
        </w:rPr>
      </w:pPr>
      <w:bookmarkStart w:id="2" w:name="_Toc403927330"/>
    </w:p>
    <w:p w14:paraId="0C5A9ADB" w14:textId="77777777" w:rsidR="0011383B" w:rsidRDefault="0011383B" w:rsidP="00D634FA">
      <w:pPr>
        <w:pStyle w:val="Tesis-Nivel1"/>
        <w:numPr>
          <w:ilvl w:val="0"/>
          <w:numId w:val="0"/>
        </w:numPr>
      </w:pPr>
    </w:p>
    <w:p w14:paraId="5C2FFFCD" w14:textId="77777777" w:rsidR="00414298" w:rsidRDefault="0013210E" w:rsidP="001C6991">
      <w:pPr>
        <w:pStyle w:val="Tesis-Nivel2"/>
      </w:pPr>
      <w:bookmarkStart w:id="3" w:name="_Toc427736841"/>
      <w:r w:rsidRPr="00DB2409">
        <w:lastRenderedPageBreak/>
        <w:t>ANTECEDENTES</w:t>
      </w:r>
      <w:bookmarkEnd w:id="2"/>
      <w:bookmarkEnd w:id="3"/>
    </w:p>
    <w:p w14:paraId="3875486B" w14:textId="0AD083CB" w:rsidR="001C6991" w:rsidRDefault="003D3EAB" w:rsidP="003D3EAB">
      <w:pPr>
        <w:pStyle w:val="NormalTesis"/>
      </w:pPr>
      <w:r w:rsidRPr="003D3EAB">
        <w:t xml:space="preserve">Los antecedentes sobre trabajos similares consultados </w:t>
      </w:r>
      <w:r w:rsidR="00EC76E4">
        <w:t xml:space="preserve">dentro </w:t>
      </w:r>
      <w:r w:rsidRPr="003D3EAB">
        <w:t>para la presente tesis se presentan a continuación.</w:t>
      </w:r>
    </w:p>
    <w:p w14:paraId="06680EC3" w14:textId="77777777" w:rsidR="001C6991" w:rsidRPr="00414298" w:rsidRDefault="001C6991" w:rsidP="003D3EAB">
      <w:pPr>
        <w:pStyle w:val="NormalTesis"/>
      </w:pPr>
    </w:p>
    <w:p w14:paraId="610AF2CE" w14:textId="77777777" w:rsidR="001C6991" w:rsidRDefault="0013210E" w:rsidP="001C6991">
      <w:pPr>
        <w:pStyle w:val="Tesis-Nivel3"/>
      </w:pPr>
      <w:bookmarkStart w:id="4" w:name="_Toc403927331"/>
      <w:bookmarkStart w:id="5" w:name="_Toc427736842"/>
      <w:r w:rsidRPr="001C6991">
        <w:t>A NIVEL NACIONAL – ENTIDADES FINANCIERAS</w:t>
      </w:r>
      <w:bookmarkEnd w:id="4"/>
      <w:bookmarkEnd w:id="5"/>
    </w:p>
    <w:p w14:paraId="5AA527E8" w14:textId="17EC215D" w:rsidR="00EC76E4" w:rsidRDefault="00EC76E4" w:rsidP="00EC76E4">
      <w:pPr>
        <w:pStyle w:val="NormalTesis"/>
      </w:pPr>
      <w:r>
        <w:t>Los ant</w:t>
      </w:r>
      <w:r w:rsidR="009541E6">
        <w:t>ecedentes que se consultan a nivel nacional son todos los aplicativos de banca móvil disponibles de las entidades financieras en Bolivia.</w:t>
      </w:r>
    </w:p>
    <w:p w14:paraId="41DB9BFA" w14:textId="77777777" w:rsidR="00C7235C" w:rsidRPr="003D3EAB" w:rsidRDefault="00C7235C" w:rsidP="00EC76E4">
      <w:pPr>
        <w:pStyle w:val="NormalTesis"/>
      </w:pPr>
    </w:p>
    <w:p w14:paraId="7C11A9DD" w14:textId="77777777" w:rsidR="001C6991" w:rsidRPr="00FC3CC0" w:rsidRDefault="0013210E" w:rsidP="001C6991">
      <w:pPr>
        <w:pStyle w:val="Tesis-Nivel4"/>
      </w:pPr>
      <w:bookmarkStart w:id="6" w:name="_Toc403927332"/>
      <w:bookmarkStart w:id="7" w:name="_Toc427736843"/>
      <w:r w:rsidRPr="00FC3CC0">
        <w:t>BANCO DE CRÉDITO DE BOLIVIA S.A</w:t>
      </w:r>
      <w:bookmarkEnd w:id="6"/>
      <w:bookmarkEnd w:id="7"/>
    </w:p>
    <w:p w14:paraId="4CAE8C1B" w14:textId="00EC2CEC" w:rsidR="0059663E" w:rsidRDefault="00C12A5C" w:rsidP="001C6991">
      <w:pPr>
        <w:pStyle w:val="NormalTesis"/>
      </w:pPr>
      <w:r>
        <w:t>E</w:t>
      </w:r>
      <w:r w:rsidR="00DE543C">
        <w:t xml:space="preserve">l </w:t>
      </w:r>
      <w:r w:rsidR="00DE543C" w:rsidRPr="00DE543C">
        <w:t>Banco de Crédito de Bolivia S.A</w:t>
      </w:r>
      <w:r w:rsidR="00620987">
        <w:t xml:space="preserve"> (BCP)</w:t>
      </w:r>
      <w:r w:rsidR="00DE543C" w:rsidRPr="00DE543C">
        <w:t>. es una empresa 100% subsidiaria del Banco de Crédito BCP. Iniciamos nuestras operaciones en el mercado boliviano en 1994 después de que adquirimos el Banco Popular, institución que se ubicaba en el puesto número trece del sistema financiero nacional.</w:t>
      </w:r>
      <w:sdt>
        <w:sdtPr>
          <w:id w:val="74942377"/>
          <w:citation/>
        </w:sdtPr>
        <w:sdtContent>
          <w:r w:rsidR="00DE543C">
            <w:fldChar w:fldCharType="begin"/>
          </w:r>
          <w:r w:rsidR="00CF2392">
            <w:rPr>
              <w:lang w:val="en-US"/>
            </w:rPr>
            <w:instrText xml:space="preserve">CITATION Ban15 \l 1033 </w:instrText>
          </w:r>
          <w:r w:rsidR="00DE543C">
            <w:fldChar w:fldCharType="separate"/>
          </w:r>
          <w:r w:rsidR="00CF2392">
            <w:rPr>
              <w:noProof/>
              <w:lang w:val="en-US"/>
            </w:rPr>
            <w:t xml:space="preserve"> (Banco de Credito de Bolivia S.A., 2015)</w:t>
          </w:r>
          <w:r w:rsidR="00DE543C">
            <w:fldChar w:fldCharType="end"/>
          </w:r>
        </w:sdtContent>
      </w:sdt>
    </w:p>
    <w:p w14:paraId="20FBAE6C" w14:textId="5AE05955" w:rsidR="00C7235C" w:rsidRPr="009F0A42" w:rsidRDefault="00C7235C" w:rsidP="001C6991">
      <w:pPr>
        <w:pStyle w:val="NormalTesis"/>
        <w:rPr>
          <w:lang w:val="es-ES_tradnl"/>
        </w:rPr>
      </w:pPr>
      <w:r w:rsidRPr="00C7235C">
        <w:rPr>
          <w:lang w:val="es-ES_tradnl"/>
        </w:rPr>
        <w:t>La Banca Móvil BCP te permite realizar consultas y operaciones bancarias desde tu Smartphone de forma rápida, simple y segura estés donde estés. Podrás ubicar nuestros puntos de atención, consultar saldos y movimientos, pagar tus servicios y créditos, realizar transferencias entre cuentas propias, a terceros e interbancarias, habilitar tus tarjetas para viajes al exterior y compras por internet, bloquear tus tarjetas automáticamente en caso de emergencia y mucho más</w:t>
      </w:r>
      <w:sdt>
        <w:sdtPr>
          <w:rPr>
            <w:lang w:val="es-ES_tradnl"/>
          </w:rPr>
          <w:id w:val="259181792"/>
          <w:citation/>
        </w:sdtPr>
        <w:sdtContent>
          <w:r w:rsidR="009F0A42">
            <w:rPr>
              <w:lang w:val="es-ES_tradnl"/>
            </w:rPr>
            <w:fldChar w:fldCharType="begin"/>
          </w:r>
          <w:r w:rsidR="009F0A42">
            <w:rPr>
              <w:lang w:val="en-US"/>
            </w:rPr>
            <w:instrText xml:space="preserve"> CITATION Ban151 \l 1033 </w:instrText>
          </w:r>
          <w:r w:rsidR="009F0A42">
            <w:rPr>
              <w:lang w:val="es-ES_tradnl"/>
            </w:rPr>
            <w:fldChar w:fldCharType="separate"/>
          </w:r>
          <w:r w:rsidR="009F0A42">
            <w:rPr>
              <w:noProof/>
              <w:lang w:val="en-US"/>
            </w:rPr>
            <w:t xml:space="preserve"> (Banco de Credito de Bolivia S.A., 2015)</w:t>
          </w:r>
          <w:r w:rsidR="009F0A42">
            <w:rPr>
              <w:lang w:val="es-ES_tradnl"/>
            </w:rPr>
            <w:fldChar w:fldCharType="end"/>
          </w:r>
        </w:sdtContent>
      </w:sdt>
      <w:r w:rsidRPr="00C7235C">
        <w:rPr>
          <w:lang w:val="es-ES_tradnl"/>
        </w:rPr>
        <w:t>.</w:t>
      </w:r>
    </w:p>
    <w:p w14:paraId="5F41B55C" w14:textId="0CE4DE39" w:rsidR="00414298" w:rsidRDefault="009C056A" w:rsidP="001C6991">
      <w:pPr>
        <w:pStyle w:val="NormalTesis"/>
      </w:pPr>
      <w:r>
        <w:t xml:space="preserve">Este aplicativo </w:t>
      </w:r>
      <w:r w:rsidR="00620987">
        <w:t xml:space="preserve">en cuanto </w:t>
      </w:r>
      <w:r>
        <w:t xml:space="preserve">a lo que concierne </w:t>
      </w:r>
      <w:r w:rsidR="00620987">
        <w:t xml:space="preserve">sobre los </w:t>
      </w:r>
      <w:r w:rsidR="0059663E">
        <w:t>punt</w:t>
      </w:r>
      <w:r>
        <w:t xml:space="preserve">os geográficos tiene una opción </w:t>
      </w:r>
      <w:r w:rsidR="0059663E">
        <w:t>donde s</w:t>
      </w:r>
      <w:r w:rsidR="008360CD">
        <w:t xml:space="preserve">e muestran cajeros automáticos </w:t>
      </w:r>
      <w:r w:rsidR="0059663E">
        <w:t>y age</w:t>
      </w:r>
      <w:r>
        <w:t xml:space="preserve">ncias Bancarias </w:t>
      </w:r>
      <w:r w:rsidR="0059663E">
        <w:t>med</w:t>
      </w:r>
      <w:r>
        <w:t>iante tecnología Google Maps</w:t>
      </w:r>
      <w:r w:rsidR="006F4D72">
        <w:t>;</w:t>
      </w:r>
      <w:r w:rsidR="0059663E">
        <w:t xml:space="preserve"> brindando información de su ubicación física</w:t>
      </w:r>
      <w:r w:rsidR="006F4D72">
        <w:t xml:space="preserve"> </w:t>
      </w:r>
      <w:r w:rsidR="003D3EAB">
        <w:t xml:space="preserve">y </w:t>
      </w:r>
      <w:r w:rsidR="008360CD">
        <w:t>horarios de atención</w:t>
      </w:r>
      <w:r w:rsidR="006F4D72">
        <w:t>;</w:t>
      </w:r>
      <w:r>
        <w:t xml:space="preserve"> el cual funciona con internet donde se nos muestran los puntos mas cercanos a </w:t>
      </w:r>
      <w:r w:rsidR="00606FA4">
        <w:t>la ubicación que uno se encuentra.</w:t>
      </w:r>
      <w:r w:rsidR="006F4D72">
        <w:t xml:space="preserve"> </w:t>
      </w:r>
      <w:r w:rsidR="00606FA4">
        <w:t>Esta</w:t>
      </w:r>
      <w:r w:rsidR="006F4D72">
        <w:t xml:space="preserve"> posición se representa con un icono distinto a</w:t>
      </w:r>
      <w:r w:rsidR="00606FA4">
        <w:t>l de los</w:t>
      </w:r>
      <w:r w:rsidR="006F4D72">
        <w:t xml:space="preserve"> cajeros y agencias</w:t>
      </w:r>
      <w:r w:rsidR="00606FA4">
        <w:t>,</w:t>
      </w:r>
      <w:r w:rsidR="006F4D72">
        <w:t xml:space="preserve"> </w:t>
      </w:r>
      <w:r>
        <w:t>el cual no se mueve junto con nosotros al caminar sino que se queda inmóvil</w:t>
      </w:r>
      <w:r w:rsidR="006F4D72">
        <w:t>. Esto se debe a que la primera vez que ingresamos al aplicativo</w:t>
      </w:r>
      <w:r w:rsidR="00606FA4">
        <w:t xml:space="preserve"> se</w:t>
      </w:r>
      <w:r w:rsidR="006F4D72">
        <w:t xml:space="preserve"> marca </w:t>
      </w:r>
      <w:r w:rsidR="00606FA4">
        <w:t>la posición actual</w:t>
      </w:r>
      <w:r w:rsidR="006F4D72">
        <w:t xml:space="preserve"> pero n</w:t>
      </w:r>
      <w:r w:rsidR="00606FA4">
        <w:t>o la refresca si caminamos o no</w:t>
      </w:r>
      <w:r w:rsidR="006F4D72">
        <w:t xml:space="preserve">s movemos a no ser que </w:t>
      </w:r>
      <w:r w:rsidR="00606FA4">
        <w:t>salgamos y volvamos a ingresar nuevamente al aplicativo</w:t>
      </w:r>
      <w:r w:rsidR="006F4D72">
        <w:t>.</w:t>
      </w:r>
    </w:p>
    <w:p w14:paraId="76D7642F" w14:textId="183C0751" w:rsidR="001C6991" w:rsidRDefault="009C056A" w:rsidP="001C6991">
      <w:pPr>
        <w:pStyle w:val="NormalTesis"/>
      </w:pPr>
      <w:r>
        <w:rPr>
          <w:noProof/>
        </w:rPr>
        <w:lastRenderedPageBreak/>
        <w:drawing>
          <wp:anchor distT="0" distB="0" distL="114300" distR="114300" simplePos="0" relativeHeight="251662336" behindDoc="1" locked="0" layoutInCell="1" allowOverlap="1" wp14:anchorId="4B547C7A" wp14:editId="51F17096">
            <wp:simplePos x="0" y="0"/>
            <wp:positionH relativeFrom="column">
              <wp:posOffset>228600</wp:posOffset>
            </wp:positionH>
            <wp:positionV relativeFrom="paragraph">
              <wp:posOffset>168275</wp:posOffset>
            </wp:positionV>
            <wp:extent cx="5441315" cy="1846580"/>
            <wp:effectExtent l="0" t="0" r="0" b="7620"/>
            <wp:wrapTight wrapText="bothSides">
              <wp:wrapPolygon edited="0">
                <wp:start x="0" y="0"/>
                <wp:lineTo x="0" y="21392"/>
                <wp:lineTo x="21476" y="21392"/>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B5024" w14:textId="7C8F1596" w:rsidR="0059663E" w:rsidRDefault="0059663E" w:rsidP="00DD55F1">
      <w:pPr>
        <w:jc w:val="center"/>
      </w:pPr>
    </w:p>
    <w:p w14:paraId="58AE52AA" w14:textId="77777777" w:rsidR="00DD55F1" w:rsidRPr="008360CD" w:rsidRDefault="00DD55F1" w:rsidP="002B3B06">
      <w:pPr>
        <w:pStyle w:val="FigurasTesis"/>
      </w:pPr>
      <w:r w:rsidRPr="008360CD">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8" w:name="_Toc403927333"/>
      <w:bookmarkStart w:id="9" w:name="_Toc427736844"/>
      <w:r>
        <w:t>BANCO ECONOMICO</w:t>
      </w:r>
      <w:bookmarkEnd w:id="8"/>
      <w:bookmarkEnd w:id="9"/>
    </w:p>
    <w:p w14:paraId="0B79B9EE" w14:textId="592166FB" w:rsidR="002D5482" w:rsidRPr="002D5482" w:rsidRDefault="002D5482" w:rsidP="001C6991">
      <w:pPr>
        <w:pStyle w:val="NormalTesis"/>
        <w:rPr>
          <w:rFonts w:ascii="Times" w:hAnsi="Times"/>
          <w:sz w:val="20"/>
          <w:szCs w:val="20"/>
        </w:rPr>
      </w:pPr>
      <w:r w:rsidRPr="002D5482">
        <w:rPr>
          <w:shd w:val="clear" w:color="auto" w:fill="FFFFFF"/>
        </w:rPr>
        <w:t>Banca segura las 24 horas con el Banco Económico Móvil. Al igual que la Banca en línea, inicia su sesión con sus credenciales de seguridad, sabiendo que su información está protegida por tecnología de encriptación. Usted podrá disfrutar de una experiencia única y optimizada desde su teléfono móvil con sistema operativo Android.</w:t>
      </w:r>
      <w:sdt>
        <w:sdtPr>
          <w:rPr>
            <w:shd w:val="clear" w:color="auto" w:fill="FFFFFF"/>
          </w:rPr>
          <w:id w:val="184257157"/>
          <w:citation/>
        </w:sdtPr>
        <w:sdtContent>
          <w:r>
            <w:rPr>
              <w:shd w:val="clear" w:color="auto" w:fill="FFFFFF"/>
            </w:rPr>
            <w:fldChar w:fldCharType="begin"/>
          </w:r>
          <w:r>
            <w:rPr>
              <w:shd w:val="clear" w:color="auto" w:fill="FFFFFF"/>
              <w:lang w:val="en-US"/>
            </w:rPr>
            <w:instrText xml:space="preserve"> CITATION Ban14 \l 1033 </w:instrText>
          </w:r>
          <w:r>
            <w:rPr>
              <w:shd w:val="clear" w:color="auto" w:fill="FFFFFF"/>
            </w:rPr>
            <w:fldChar w:fldCharType="separate"/>
          </w:r>
          <w:r>
            <w:rPr>
              <w:noProof/>
              <w:shd w:val="clear" w:color="auto" w:fill="FFFFFF"/>
              <w:lang w:val="en-US"/>
            </w:rPr>
            <w:t xml:space="preserve"> </w:t>
          </w:r>
          <w:r w:rsidRPr="002D5482">
            <w:rPr>
              <w:noProof/>
              <w:shd w:val="clear" w:color="auto" w:fill="FFFFFF"/>
              <w:lang w:val="en-US"/>
            </w:rPr>
            <w:t>(Banco Económico, 2014)</w:t>
          </w:r>
          <w:r>
            <w:rPr>
              <w:shd w:val="clear" w:color="auto" w:fill="FFFFFF"/>
            </w:rPr>
            <w:fldChar w:fldCharType="end"/>
          </w:r>
        </w:sdtContent>
      </w:sdt>
    </w:p>
    <w:p w14:paraId="1A6D5BBB" w14:textId="4DD4A7C5" w:rsidR="001C6991" w:rsidRDefault="002D5482" w:rsidP="00540BCE">
      <w:pPr>
        <w:pStyle w:val="NormalTesis"/>
      </w:pPr>
      <w:r>
        <w:t>Este aplicativo para</w:t>
      </w:r>
      <w:r w:rsidR="0072131D">
        <w:t xml:space="preserve"> </w:t>
      </w:r>
      <w:r w:rsidR="002F5ACA">
        <w:t>Android</w:t>
      </w:r>
      <w:r w:rsidR="00540BCE">
        <w:t xml:space="preserve"> </w:t>
      </w:r>
      <w:r w:rsidR="0072131D">
        <w:t>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540BCE">
        <w:t xml:space="preserve">, esto se puede evidenciar </w:t>
      </w:r>
      <w:r w:rsidR="001E711E">
        <w:t xml:space="preserve">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no existe más información que la geo-referenciac</w:t>
      </w:r>
      <w:r w:rsidR="00540BCE">
        <w:t xml:space="preserve">ión </w:t>
      </w:r>
      <w:r w:rsidR="00C76899">
        <w:t xml:space="preserve">en </w:t>
      </w:r>
      <w:r w:rsidR="008360CD">
        <w:t>Google Maps con</w:t>
      </w:r>
      <w:r w:rsidR="00C76899">
        <w:t xml:space="preserve"> la dirección textual de cada agencia y</w:t>
      </w:r>
      <w:r w:rsidR="00D0013E">
        <w:t xml:space="preserve"> cajero</w:t>
      </w:r>
      <w:r w:rsidR="00540BCE">
        <w:t>.</w:t>
      </w:r>
    </w:p>
    <w:p w14:paraId="7064E04F" w14:textId="77777777" w:rsidR="001E3A26" w:rsidRPr="001E3A26" w:rsidRDefault="00B2056C" w:rsidP="001E3A26">
      <w:pPr>
        <w:pStyle w:val="NormalTesis"/>
      </w:pPr>
      <w:r>
        <w:rPr>
          <w:noProof/>
        </w:rPr>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lastRenderedPageBreak/>
        <w:t xml:space="preserve">Pantallas de Aplicación Móvil del </w:t>
      </w:r>
      <w:r>
        <w:t>Banco Económico</w:t>
      </w:r>
    </w:p>
    <w:p w14:paraId="3990F405" w14:textId="77777777" w:rsidR="00414298" w:rsidRDefault="00B2056C" w:rsidP="002B3B06">
      <w:pPr>
        <w:pStyle w:val="FigurasTesis"/>
        <w:numPr>
          <w:ilvl w:val="0"/>
          <w:numId w:val="0"/>
        </w:numPr>
      </w:pPr>
      <w:r w:rsidRPr="00DD55F1">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7777777" w:rsidR="00C76899" w:rsidRDefault="00C76899" w:rsidP="001C6991">
      <w:pPr>
        <w:pStyle w:val="Tesis-Nivel3"/>
      </w:pPr>
      <w:bookmarkStart w:id="10" w:name="_Toc427736845"/>
      <w:r>
        <w:t>BANCO UNION</w:t>
      </w:r>
      <w:bookmarkEnd w:id="10"/>
      <w:r>
        <w:t xml:space="preserve"> </w:t>
      </w:r>
    </w:p>
    <w:p w14:paraId="73D99C9D" w14:textId="301E8AF4" w:rsidR="00347774" w:rsidRPr="00347774" w:rsidRDefault="00347774" w:rsidP="00347774">
      <w:pPr>
        <w:pStyle w:val="NormalTesis"/>
        <w:rPr>
          <w:rFonts w:ascii="Times" w:hAnsi="Times"/>
          <w:sz w:val="20"/>
          <w:szCs w:val="20"/>
          <w:lang w:val="es-ES_tradnl"/>
        </w:rPr>
      </w:pPr>
      <w:r w:rsidRPr="00347774">
        <w:rPr>
          <w:shd w:val="clear" w:color="auto" w:fill="FFFFFF"/>
          <w:lang w:val="es-ES_tradnl"/>
        </w:rPr>
        <w:t>UniMovil es una aplicación del BANCO UNION S.A. que pone la banca en tu dispositivo móvil y al alcance de tu mano. Está diseñada de manera que toma todas las ventajas de tu dispositivo: mediante el GPS puedes geolocalizar cajeros automáticos y agencias próximos a tu ubicación, además de recibir notificaciones ante cambios en nuestra red de atención.</w:t>
      </w:r>
      <w:r>
        <w:rPr>
          <w:rFonts w:ascii="Times" w:hAnsi="Times"/>
          <w:sz w:val="20"/>
          <w:szCs w:val="20"/>
          <w:lang w:val="es-ES_tradnl"/>
        </w:rPr>
        <w:t xml:space="preserve"> </w:t>
      </w:r>
      <w:sdt>
        <w:sdtPr>
          <w:id w:val="2146239185"/>
          <w:citation/>
        </w:sdtPr>
        <w:sdtContent>
          <w:r>
            <w:fldChar w:fldCharType="begin"/>
          </w:r>
          <w:r>
            <w:rPr>
              <w:lang w:val="en-US"/>
            </w:rPr>
            <w:instrText xml:space="preserve"> CITATION Ban141 \l 1033 </w:instrText>
          </w:r>
          <w:r>
            <w:fldChar w:fldCharType="separate"/>
          </w:r>
          <w:r>
            <w:rPr>
              <w:noProof/>
              <w:lang w:val="en-US"/>
            </w:rPr>
            <w:t>(Banco Unión Bolivia, 2014)</w:t>
          </w:r>
          <w:r>
            <w:fldChar w:fldCharType="end"/>
          </w:r>
        </w:sdtContent>
      </w:sdt>
    </w:p>
    <w:p w14:paraId="3329D7E5" w14:textId="082E1B40"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w:t>
      </w:r>
      <w:r w:rsidR="00347774">
        <w:t xml:space="preserve">que según observación propia </w:t>
      </w:r>
      <w:r w:rsidR="00C76899">
        <w:t xml:space="preserve">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347774">
        <w:t>no requiere internet para ser desplegada en el aplicativo</w:t>
      </w:r>
      <w:r>
        <w:t xml:space="preserve">; </w:t>
      </w:r>
      <w:r w:rsidR="00EA3F30">
        <w:t xml:space="preserve">entonces se puede llegar a deducir </w:t>
      </w:r>
      <w:r w:rsidR="00134C35">
        <w:t>que la información es estática</w:t>
      </w:r>
      <w:r>
        <w:t xml:space="preserve"> y probablemente se actualice de manera periódica cada cierto tiempo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1" w:name="_Toc427736846"/>
      <w:r w:rsidRPr="00733114">
        <w:rPr>
          <w:noProof/>
        </w:rPr>
        <w:t>BANCO BISA</w:t>
      </w:r>
      <w:bookmarkEnd w:id="11"/>
    </w:p>
    <w:p w14:paraId="5FF5BC37" w14:textId="77777777" w:rsidR="00EA3F30" w:rsidRPr="00EA3F30" w:rsidRDefault="00EA3F30" w:rsidP="00EA3F30">
      <w:pPr>
        <w:pStyle w:val="NormalTesis"/>
        <w:rPr>
          <w:rFonts w:ascii="Times" w:hAnsi="Times"/>
          <w:sz w:val="20"/>
          <w:szCs w:val="20"/>
          <w:lang w:val="es-ES_tradnl"/>
        </w:rPr>
      </w:pPr>
      <w:r w:rsidRPr="00EA3F30">
        <w:rPr>
          <w:shd w:val="clear" w:color="auto" w:fill="FFFFFF"/>
          <w:lang w:val="es-ES_tradnl"/>
        </w:rPr>
        <w:t>Con esta aplicación, Banco BISA de Bolivia te facilita el acceso a tu sistema de Banca por Internet e-BISA y podrás encontrar la Agencia o Cajero Automático más cerca de ti.</w:t>
      </w:r>
    </w:p>
    <w:p w14:paraId="71427B45" w14:textId="77777777" w:rsidR="00EA3F30" w:rsidRPr="00EA3F30" w:rsidRDefault="00EA3F30" w:rsidP="00EA3F30">
      <w:pPr>
        <w:pStyle w:val="NormalTesis"/>
        <w:rPr>
          <w:lang w:val="es-ES_tradnl"/>
        </w:rPr>
      </w:pPr>
      <w:r w:rsidRPr="00EA3F30">
        <w:rPr>
          <w:lang w:val="es-ES_tradnl"/>
        </w:rPr>
        <w:lastRenderedPageBreak/>
        <w:t>Al ingresar al e-BISA (Banca por Internet) podrás escoger si deseas utilizar el e-BISA Móvil, especialmente diseñado para teléfonos celulares o tabletas, o el e-BISA tradicional diseñado para computadoras.</w:t>
      </w:r>
      <w:bookmarkStart w:id="12" w:name="_GoBack"/>
    </w:p>
    <w:bookmarkEnd w:id="12"/>
    <w:p w14:paraId="64A50B46" w14:textId="77777777" w:rsidR="00EA3F30" w:rsidRDefault="00EA3F30" w:rsidP="0002521C">
      <w:pPr>
        <w:pStyle w:val="NormalTesis"/>
        <w:rPr>
          <w:noProof/>
        </w:rPr>
      </w:pPr>
    </w:p>
    <w:p w14:paraId="6DED8764" w14:textId="77777777" w:rsidR="00113725" w:rsidRDefault="0068620E" w:rsidP="0002521C">
      <w:pPr>
        <w:pStyle w:val="NormalTesis"/>
        <w:rPr>
          <w:noProof/>
        </w:rPr>
      </w:pPr>
      <w:r w:rsidRPr="009912D0">
        <w:rPr>
          <w:noProof/>
        </w:rPr>
        <w:t xml:space="preserve">El </w:t>
      </w:r>
      <w:r w:rsidR="00571163" w:rsidRPr="009912D0">
        <w:rPr>
          <w:noProof/>
        </w:rPr>
        <w:t xml:space="preserve">Banco Bisa </w:t>
      </w:r>
      <w:r w:rsidRPr="009912D0">
        <w:rPr>
          <w:noProof/>
        </w:rPr>
        <w:t xml:space="preserve">cuenta con una aplicacion banca movil </w:t>
      </w:r>
      <w:r w:rsidR="00D0013E" w:rsidRPr="00571163">
        <w:rPr>
          <w:noProof/>
        </w:rPr>
        <w:t>que al igual que los anteriores antecedentes</w:t>
      </w:r>
      <w:r w:rsidR="00D0013E" w:rsidRPr="009912D0">
        <w:rPr>
          <w:b/>
          <w:noProof/>
        </w:rPr>
        <w:t xml:space="preserve"> </w:t>
      </w:r>
      <w:r w:rsidRPr="009912D0">
        <w:rPr>
          <w:noProof/>
        </w:rPr>
        <w:t>solo cuenta con inform</w:t>
      </w:r>
      <w:r w:rsidR="00A362F6" w:rsidRPr="009912D0">
        <w:rPr>
          <w:noProof/>
        </w:rPr>
        <w:t>acion textual de horarios,</w:t>
      </w:r>
      <w:r w:rsidRPr="009912D0">
        <w:rPr>
          <w:noProof/>
        </w:rPr>
        <w:t xml:space="preserve"> direccion y georeferencia</w:t>
      </w:r>
      <w:r w:rsidR="00A362F6" w:rsidRPr="009912D0">
        <w:rPr>
          <w:noProof/>
        </w:rPr>
        <w:t>ci</w:t>
      </w:r>
      <w:r w:rsidR="00571163">
        <w:rPr>
          <w:noProof/>
        </w:rPr>
        <w:t>on</w:t>
      </w:r>
      <w:r w:rsidR="006506EE" w:rsidRPr="009912D0">
        <w:rPr>
          <w:rStyle w:val="Refdenotaalpie"/>
          <w:b/>
          <w:noProof/>
        </w:rPr>
        <w:footnoteReference w:id="2"/>
      </w:r>
      <w:r w:rsidRPr="009912D0">
        <w:rPr>
          <w:noProof/>
        </w:rPr>
        <w:t xml:space="preserve"> de los cajeros y agencias. Y </w:t>
      </w:r>
      <w:r w:rsidR="0002521C">
        <w:rPr>
          <w:noProof/>
        </w:rPr>
        <w:t>solo</w:t>
      </w:r>
      <w:r w:rsidR="00733114">
        <w:rPr>
          <w:noProof/>
        </w:rPr>
        <w:t xml:space="preserve"> se tiene informació</w:t>
      </w:r>
      <w:r w:rsidRPr="009912D0">
        <w:rPr>
          <w:noProof/>
        </w:rPr>
        <w:t xml:space="preserve">n de manera </w:t>
      </w:r>
      <w:r w:rsidRPr="00414298">
        <w:t>local</w:t>
      </w:r>
      <w:r w:rsidR="00D0013E" w:rsidRPr="00414298">
        <w:t xml:space="preserve"> en el aplicativo sin </w:t>
      </w:r>
      <w:r w:rsidR="00414298" w:rsidRPr="00414298">
        <w:t>necesidad</w:t>
      </w:r>
      <w:r w:rsidR="00A362F6" w:rsidRPr="009912D0">
        <w:rPr>
          <w:noProof/>
        </w:rPr>
        <w:t xml:space="preserve"> de internet</w:t>
      </w:r>
      <w:r w:rsidRPr="009912D0">
        <w:rPr>
          <w:noProof/>
        </w:rPr>
        <w:t xml:space="preserve">, </w:t>
      </w:r>
      <w:r w:rsidR="00A362F6" w:rsidRPr="009912D0">
        <w:rPr>
          <w:noProof/>
        </w:rPr>
        <w:t>para la visualizancion</w:t>
      </w:r>
      <w:r w:rsidRPr="009912D0">
        <w:rPr>
          <w:noProof/>
        </w:rPr>
        <w:t xml:space="preserve"> los </w:t>
      </w:r>
      <w:r w:rsidR="00A362F6" w:rsidRPr="009912D0">
        <w:rPr>
          <w:noProof/>
        </w:rPr>
        <w:t xml:space="preserve">pùntos </w:t>
      </w:r>
      <w:r w:rsidR="00733114">
        <w:rPr>
          <w:noProof/>
        </w:rPr>
        <w:t>geograficos</w:t>
      </w:r>
      <w:r w:rsidRPr="009912D0">
        <w:rPr>
          <w:noProof/>
        </w:rPr>
        <w:t>.</w:t>
      </w:r>
      <w:r w:rsidR="0002521C">
        <w:rPr>
          <w:noProof/>
        </w:rPr>
        <w:t xml:space="preserve"> </w:t>
      </w:r>
    </w:p>
    <w:p w14:paraId="4C700AD4" w14:textId="77777777" w:rsidR="0002521C" w:rsidRDefault="0002521C" w:rsidP="00113725">
      <w:pPr>
        <w:pStyle w:val="NormalTesis"/>
        <w:rPr>
          <w:noProof/>
        </w:rPr>
      </w:pPr>
      <w:r>
        <w:rPr>
          <w:noProof/>
        </w:rPr>
        <w:t>Tambien se desconose si se hace un sincronizado cuando se crean o se establecen nuevos pu</w:t>
      </w:r>
      <w:r w:rsidR="00113725">
        <w:rPr>
          <w:noProof/>
        </w:rPr>
        <w:t xml:space="preserve">ntos de cajeros o agencias Bancarias. </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76F8ACE6" w14:textId="77777777" w:rsidR="00D0013E" w:rsidRDefault="00D0013E" w:rsidP="00414298">
      <w:pPr>
        <w:pStyle w:val="NormalTesis"/>
      </w:pP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3" w:name="_Toc427736847"/>
      <w:r>
        <w:rPr>
          <w:noProof/>
        </w:rPr>
        <w:t xml:space="preserve">BANCO </w:t>
      </w:r>
      <w:r w:rsidR="00A362F6">
        <w:rPr>
          <w:noProof/>
        </w:rPr>
        <w:t>NACIONAL DE BOLIVIA</w:t>
      </w:r>
      <w:bookmarkEnd w:id="13"/>
    </w:p>
    <w:p w14:paraId="36B241F0" w14:textId="77777777"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puede </w:t>
      </w:r>
      <w:r w:rsidR="00A362F6">
        <w:rPr>
          <w:noProof/>
        </w:rPr>
        <w:lastRenderedPageBreak/>
        <w:t>evidenciar que es unicamente de manera local la referencia de los puntos geograficos dado que funciona perfectamente de manera local sin nececidad de internet.</w:t>
      </w:r>
      <w:r w:rsidR="001E2F04">
        <w:rPr>
          <w:noProof/>
        </w:rPr>
        <w:t xml:space="preserve"> Queda tambien limitado dado que la informacion </w:t>
      </w:r>
      <w:r w:rsidR="008B620C">
        <w:rPr>
          <w:noProof/>
        </w:rPr>
        <w:t>es</w:t>
      </w:r>
      <w:r w:rsidR="008822B4">
        <w:rPr>
          <w:noProof/>
        </w:rPr>
        <w:t xml:space="preserve"> almacenada en el dispositivo.</w:t>
      </w: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1E3A26">
      <w:pPr>
        <w:pStyle w:val="NormalTesis"/>
        <w:ind w:left="708"/>
      </w:pPr>
    </w:p>
    <w:p w14:paraId="5BA0E285" w14:textId="77777777" w:rsidR="00D0013E" w:rsidRDefault="008C0CB2" w:rsidP="001C6991">
      <w:pPr>
        <w:pStyle w:val="Tesis-Nivel2"/>
      </w:pPr>
      <w:bookmarkStart w:id="14" w:name="_Toc427736848"/>
      <w:r w:rsidRPr="00035AD6">
        <w:t>A NIVEL NACIONAL-UNIVERSIDAD MAYOR DE SAN ANDRES</w:t>
      </w:r>
      <w:bookmarkEnd w:id="14"/>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44AD028" w14:textId="77777777" w:rsidR="00CB6A80" w:rsidRDefault="00B11B8D" w:rsidP="00156B6B">
      <w:pPr>
        <w:pStyle w:val="NormalTesis"/>
        <w:ind w:left="1070"/>
      </w:pPr>
      <w:r>
        <w:t>El trabajo muestra un manejo de la geo-</w:t>
      </w:r>
      <w:r w:rsidRPr="00B11B8D">
        <w:t>referenciaci</w:t>
      </w:r>
      <w:r>
        <w:t>ó</w:t>
      </w:r>
      <w:r w:rsidRPr="00B11B8D">
        <w:t>n</w:t>
      </w:r>
      <w:r>
        <w:t xml:space="preserve"> con herramientas de escritorio y no orientadas </w:t>
      </w:r>
      <w:r w:rsidR="00501DDE">
        <w:t>a la web ni a entornos móviles.</w:t>
      </w:r>
      <w:sdt>
        <w:sdtPr>
          <w:id w:val="643468502"/>
          <w:citation/>
        </w:sdtPr>
        <w:sdtContent>
          <w:r w:rsidR="00D21B21">
            <w:fldChar w:fldCharType="begin"/>
          </w:r>
          <w:r w:rsidR="00D21B21">
            <w:instrText xml:space="preserve"> CITATION Mau07 \l 3082 </w:instrText>
          </w:r>
          <w:r w:rsidR="00D21B21">
            <w:fldChar w:fldCharType="separate"/>
          </w:r>
          <w:r w:rsidR="00FC5E60">
            <w:rPr>
              <w:noProof/>
            </w:rPr>
            <w:t xml:space="preserve"> (Andrade, 2007)</w:t>
          </w:r>
          <w:r w:rsidR="00D21B21">
            <w:fldChar w:fldCharType="end"/>
          </w:r>
        </w:sdtContent>
      </w:sdt>
    </w:p>
    <w:p w14:paraId="552071BC" w14:textId="77777777" w:rsidR="00467297" w:rsidRPr="00501DDE" w:rsidRDefault="00501DDE" w:rsidP="001E6BC6">
      <w:pPr>
        <w:pStyle w:val="ListaTesis"/>
      </w:pPr>
      <w:r>
        <w:t>Sistema d</w:t>
      </w:r>
      <w:r w:rsidRPr="00501DDE">
        <w:t xml:space="preserve">e Gestión De La Información </w:t>
      </w:r>
      <w:proofErr w:type="spellStart"/>
      <w:r w:rsidRPr="00501DDE">
        <w:t>Georeferenciada</w:t>
      </w:r>
      <w:proofErr w:type="spellEnd"/>
      <w:r w:rsidRPr="00501DDE">
        <w:t xml:space="preserve"> Caso: Unidad De Catastro – </w:t>
      </w:r>
      <w:proofErr w:type="spellStart"/>
      <w:r w:rsidRPr="00501DDE">
        <w:t>Inra</w:t>
      </w:r>
      <w:proofErr w:type="spellEnd"/>
    </w:p>
    <w:p w14:paraId="58B82604" w14:textId="77777777" w:rsidR="00CB6A80" w:rsidRDefault="00467297" w:rsidP="001E6BC6">
      <w:pPr>
        <w:pStyle w:val="NormalTesis"/>
        <w:ind w:left="1070"/>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w:t>
      </w:r>
      <w:proofErr w:type="spellStart"/>
      <w:r>
        <w:t>Map</w:t>
      </w:r>
      <w:proofErr w:type="spellEnd"/>
      <w:r>
        <w:t xml:space="preserve"> Server herramienta que en la actualidad ya no es usada dado la</w:t>
      </w:r>
      <w:r w:rsidR="00D52029">
        <w:t>s</w:t>
      </w:r>
      <w:r>
        <w:t xml:space="preserve"> </w:t>
      </w:r>
      <w:r w:rsidR="00D52029">
        <w:t xml:space="preserve">existencia de </w:t>
      </w:r>
      <w:r>
        <w:t>alternativa</w:t>
      </w:r>
      <w:r w:rsidR="00D52029">
        <w:t>s</w:t>
      </w:r>
      <w:r>
        <w:t xml:space="preserve"> </w:t>
      </w:r>
      <w:r w:rsidR="00D52029">
        <w:t>más flexibles y completas como</w:t>
      </w:r>
      <w:r w:rsidR="00CE567A">
        <w:t xml:space="preserve"> Google Maps</w:t>
      </w:r>
      <w:r w:rsidR="004A7133">
        <w:t xml:space="preserve"> y sus Apis </w:t>
      </w:r>
      <w:r w:rsidR="00890752">
        <w:rPr>
          <w:rStyle w:val="Refdenotaalpie"/>
        </w:rPr>
        <w:footnoteReference w:id="3"/>
      </w:r>
      <w:r w:rsidR="004A7133">
        <w:t xml:space="preserve">de </w:t>
      </w:r>
      <w:r w:rsidR="004A7133" w:rsidRPr="001E6BC6">
        <w:t>JavaScript</w:t>
      </w:r>
      <w:r w:rsidR="004A7133">
        <w:t xml:space="preserve"> y móvil</w:t>
      </w:r>
      <w:r w:rsidR="00CE567A">
        <w:rPr>
          <w:rStyle w:val="Refdenotaalpie"/>
        </w:rPr>
        <w:footnoteReference w:id="4"/>
      </w:r>
      <w:sdt>
        <w:sdtPr>
          <w:id w:val="271674838"/>
          <w:citation/>
        </w:sdtPr>
        <w:sdtContent>
          <w:r w:rsidR="00D21B21">
            <w:fldChar w:fldCharType="begin"/>
          </w:r>
          <w:r w:rsidR="00D21B21">
            <w:instrText xml:space="preserve"> CITATION Ron08 \l 3082 </w:instrText>
          </w:r>
          <w:r w:rsidR="00D21B21">
            <w:fldChar w:fldCharType="separate"/>
          </w:r>
          <w:r w:rsidR="00FC5E60">
            <w:rPr>
              <w:noProof/>
            </w:rPr>
            <w:t xml:space="preserve"> (Quispe, 2008)</w:t>
          </w:r>
          <w:r w:rsidR="00D21B21">
            <w:fldChar w:fldCharType="end"/>
          </w:r>
        </w:sdtContent>
      </w:sdt>
    </w:p>
    <w:p w14:paraId="2B9756CC" w14:textId="77777777" w:rsidR="00336456" w:rsidRPr="00501DDE" w:rsidRDefault="00501DDE" w:rsidP="001E6BC6">
      <w:pPr>
        <w:pStyle w:val="ListaTesis"/>
      </w:pPr>
      <w:r>
        <w:lastRenderedPageBreak/>
        <w:t>Sistema de Seguimiento d</w:t>
      </w:r>
      <w:r w:rsidRPr="00501DDE">
        <w:t xml:space="preserve">el Módulo De Información Básica Y </w:t>
      </w:r>
      <w:proofErr w:type="spellStart"/>
      <w:r w:rsidRPr="00501DDE">
        <w:t>Georeferenciacion</w:t>
      </w:r>
      <w:proofErr w:type="spellEnd"/>
      <w:r w:rsidRPr="00501DDE">
        <w:t xml:space="preserve"> Para Centros De Salud Caso: Servicio D</w:t>
      </w:r>
      <w:r>
        <w:t>epartamental De Salud De La Paz S</w:t>
      </w:r>
      <w:r w:rsidRPr="00501DDE">
        <w:t>edes</w:t>
      </w:r>
    </w:p>
    <w:p w14:paraId="67E9A6CD" w14:textId="77777777" w:rsidR="00CB6A80" w:rsidRDefault="00336456" w:rsidP="00156B6B">
      <w:pPr>
        <w:pStyle w:val="NormalTesis"/>
        <w:ind w:left="1070"/>
      </w:pPr>
      <w:r>
        <w:t xml:space="preserve">Este trabajo si bien </w:t>
      </w:r>
      <w:r w:rsidR="001E6BC6">
        <w:t xml:space="preserve">contempla el manejo de geo-referenciación </w:t>
      </w:r>
      <w:r>
        <w:t xml:space="preserve">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FC5E60">
            <w:rPr>
              <w:noProof/>
            </w:rPr>
            <w:t>(Condori, 2008)</w:t>
          </w:r>
          <w:r w:rsidR="00D21B21">
            <w:fldChar w:fldCharType="end"/>
          </w:r>
        </w:sdtContent>
      </w:sdt>
    </w:p>
    <w:p w14:paraId="09B0E662" w14:textId="77777777" w:rsidR="009772D6" w:rsidRPr="00D21B21" w:rsidRDefault="00501DDE" w:rsidP="001E6BC6">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62830442" w14:textId="77777777"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w:t>
      </w:r>
      <w:r w:rsidR="001E6BC6">
        <w:t>se desconoce en qué 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sdt>
        <w:sdtPr>
          <w:id w:val="1964001375"/>
          <w:citation/>
        </w:sdtPr>
        <w:sdtContent>
          <w:r w:rsidR="00D21B21">
            <w:fldChar w:fldCharType="begin"/>
          </w:r>
          <w:r w:rsidR="00D21B21">
            <w:instrText xml:space="preserve"> CITATION Iva13 \l 3082 </w:instrText>
          </w:r>
          <w:r w:rsidR="00D21B21">
            <w:fldChar w:fldCharType="separate"/>
          </w:r>
          <w:r w:rsidR="00FC5E60">
            <w:rPr>
              <w:noProof/>
            </w:rPr>
            <w:t xml:space="preserve"> (Aruquipa, 2013)</w:t>
          </w:r>
          <w:r w:rsidR="00D21B21">
            <w:fldChar w:fldCharType="end"/>
          </w:r>
        </w:sdtContent>
      </w:sdt>
    </w:p>
    <w:p w14:paraId="57473CD4" w14:textId="77777777" w:rsidR="00D21B21" w:rsidRDefault="00D21B21" w:rsidP="00B8009D">
      <w:pPr>
        <w:pStyle w:val="NormalTesis"/>
      </w:pPr>
    </w:p>
    <w:p w14:paraId="62F57D96" w14:textId="77777777" w:rsidR="0013210E" w:rsidRDefault="0013210E" w:rsidP="0013210E">
      <w:pPr>
        <w:pStyle w:val="Tesis-Nivel1"/>
        <w:rPr>
          <w:lang w:val="es-ES"/>
        </w:rPr>
      </w:pPr>
      <w:bookmarkStart w:id="15" w:name="_Toc403927334"/>
      <w:bookmarkStart w:id="16" w:name="_Toc427736849"/>
      <w:r w:rsidRPr="001E711E">
        <w:rPr>
          <w:lang w:val="es-ES"/>
        </w:rPr>
        <w:t>PLANTEAMIENTO DEL PROBLEMA</w:t>
      </w:r>
      <w:bookmarkEnd w:id="15"/>
      <w:bookmarkEnd w:id="16"/>
    </w:p>
    <w:p w14:paraId="7EDFC4E5" w14:textId="570191D9" w:rsidR="00B64CEF" w:rsidRDefault="00F450D1" w:rsidP="00D82D81">
      <w:pPr>
        <w:pStyle w:val="NormalTesis"/>
      </w:pPr>
      <w:r>
        <w:t xml:space="preserve">En la actualidad dentro de nuestro país el incremento de la bancarización en los últimos años ha aumentado a </w:t>
      </w:r>
      <w:r w:rsidR="000F5CED">
        <w:t xml:space="preserve">unos </w:t>
      </w:r>
      <w:r>
        <w:t>niveles. La adquisición de  más personas de una cuenta bancaria hace también que con esto necesiten realizan transacciones tanto en entidades financieras como en cajeros automáticos.</w:t>
      </w:r>
      <w:r w:rsidR="00B16F4F">
        <w:t xml:space="preserve"> </w:t>
      </w:r>
      <w:r w:rsidR="007C384A">
        <w:t>Según el reporte vertido por la ASFII</w:t>
      </w:r>
      <w:r w:rsidR="007C384A">
        <w:rPr>
          <w:rStyle w:val="Refdenotaalpie"/>
        </w:rPr>
        <w:footnoteReference w:id="5"/>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909034442"/>
          <w:citation/>
        </w:sdtPr>
        <w:sdtContent>
          <w:r w:rsidR="007C384A">
            <w:fldChar w:fldCharType="begin"/>
          </w:r>
          <w:r w:rsidR="007C384A">
            <w:rPr>
              <w:noProof/>
            </w:rPr>
            <w:instrText xml:space="preserve"> CITATION ASF14 \l 3082 </w:instrText>
          </w:r>
          <w:r w:rsidR="007C384A">
            <w:fldChar w:fldCharType="separate"/>
          </w:r>
          <w:r w:rsidR="00FC5E60">
            <w:rPr>
              <w:noProof/>
            </w:rPr>
            <w:t>(Financiero, 2014)</w:t>
          </w:r>
          <w:r w:rsidR="007C384A">
            <w:fldChar w:fldCharType="end"/>
          </w:r>
        </w:sdtContent>
      </w:sdt>
      <w:r w:rsidR="00B16F4F">
        <w:t xml:space="preserve"> (Ver Figura 6).</w:t>
      </w:r>
    </w:p>
    <w:p w14:paraId="69918A7D" w14:textId="77777777" w:rsidR="007C384A" w:rsidRPr="007C384A" w:rsidRDefault="007C384A" w:rsidP="00D82D81">
      <w:pPr>
        <w:pStyle w:val="NormalTesis"/>
      </w:pPr>
      <w:r>
        <w:rPr>
          <w:noProof/>
        </w:rPr>
        <w:lastRenderedPageBreak/>
        <w:drawing>
          <wp:inline distT="0" distB="0" distL="0" distR="0" wp14:anchorId="318D2B4F" wp14:editId="0FC353BD">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14:paraId="0F7ABCA6" w14:textId="77777777" w:rsidR="007C384A" w:rsidRDefault="00607C10" w:rsidP="002B3B06">
      <w:pPr>
        <w:pStyle w:val="FigurasTesis"/>
      </w:pPr>
      <w:r w:rsidRPr="001D0048">
        <w:t>Figura</w:t>
      </w:r>
      <w:r>
        <w:t xml:space="preserve"> que muestra el incremento en cuentas pasivas.</w:t>
      </w:r>
    </w:p>
    <w:p w14:paraId="72A3DA9C" w14:textId="77777777" w:rsidR="00607C10" w:rsidRDefault="00607C10" w:rsidP="001D0048">
      <w:pPr>
        <w:pStyle w:val="NormalTesis"/>
        <w:jc w:val="center"/>
      </w:pPr>
      <w:r>
        <w:t>Fuente: ASFII – Reporte Mensual Octubre 2014</w:t>
      </w:r>
    </w:p>
    <w:p w14:paraId="6AEFA0F5" w14:textId="77777777" w:rsidR="0086619B" w:rsidRDefault="0086619B" w:rsidP="0086619B">
      <w:pPr>
        <w:pStyle w:val="NormalTesis"/>
      </w:pPr>
      <w:commentRangeStart w:id="17"/>
      <w:r>
        <w:t xml:space="preserve">Actualmente en Bolivia existe un aumento significativo en el numero de usuarios de internet, entre los anos 1990 hasta 2013 las conexiones de internet han aumentado hasta llegar casi al 40 porciento de la población total, en otras palabras de cada 100 personas 40 tienen acceso a </w:t>
      </w:r>
      <w:commentRangeStart w:id="18"/>
      <w:r>
        <w:t>internet</w:t>
      </w:r>
      <w:commentRangeEnd w:id="18"/>
      <w:r>
        <w:rPr>
          <w:rStyle w:val="Refdecomentario"/>
          <w:rFonts w:ascii="Calibri" w:hAnsi="Calibri"/>
        </w:rPr>
        <w:commentReference w:id="18"/>
      </w:r>
      <w:r>
        <w:t xml:space="preserve">. De este porcentaje </w:t>
      </w:r>
      <w:r w:rsidRPr="00681528">
        <w:rPr>
          <w:lang w:val="es-ES_tradnl"/>
        </w:rPr>
        <w:t xml:space="preserve">La tecnología con mayor cantidad de conexiones es el internet móvil de banda ancha que representa el 55,60% del </w:t>
      </w:r>
      <w:commentRangeStart w:id="19"/>
      <w:r w:rsidRPr="00681528">
        <w:rPr>
          <w:lang w:val="es-ES_tradnl"/>
        </w:rPr>
        <w:t>tot</w:t>
      </w:r>
      <w:r>
        <w:rPr>
          <w:lang w:val="es-ES_tradnl"/>
        </w:rPr>
        <w:t>al</w:t>
      </w:r>
      <w:commentRangeEnd w:id="19"/>
      <w:r>
        <w:rPr>
          <w:rStyle w:val="Refdecomentario"/>
          <w:rFonts w:ascii="Calibri" w:hAnsi="Calibri"/>
        </w:rPr>
        <w:commentReference w:id="19"/>
      </w:r>
      <w:r w:rsidRPr="00681528">
        <w:rPr>
          <w:lang w:val="es-ES_tradnl"/>
        </w:rPr>
        <w:t>.</w:t>
      </w:r>
      <w:r>
        <w:rPr>
          <w:lang w:val="es-ES_tradnl"/>
        </w:rPr>
        <w:t xml:space="preserve"> </w:t>
      </w:r>
      <w:r>
        <w:t xml:space="preserve">A esto sumado que el incremento de conexiones por medio de </w:t>
      </w:r>
      <w:proofErr w:type="spellStart"/>
      <w:r>
        <w:t>Smartphones</w:t>
      </w:r>
      <w:proofErr w:type="spellEnd"/>
      <w:r>
        <w:t xml:space="preserve"> se incremento desde el 2014 a julio de 2015 </w:t>
      </w:r>
      <w:r w:rsidRPr="000905E1">
        <w:t>de 1.188.445  a 2.769.817 conexiones</w:t>
      </w:r>
      <w:r>
        <w:t xml:space="preserve">, teniendo un incremento de </w:t>
      </w:r>
      <w:commentRangeStart w:id="20"/>
      <w:r>
        <w:t>133</w:t>
      </w:r>
      <w:commentRangeEnd w:id="20"/>
      <w:r>
        <w:rPr>
          <w:rStyle w:val="Refdecomentario"/>
          <w:rFonts w:ascii="Calibri" w:hAnsi="Calibri"/>
        </w:rPr>
        <w:commentReference w:id="20"/>
      </w:r>
      <w:r>
        <w:t xml:space="preserve">%.  </w:t>
      </w:r>
    </w:p>
    <w:p w14:paraId="31963803" w14:textId="363692AC" w:rsidR="0086619B" w:rsidRDefault="0086619B" w:rsidP="00D82D81">
      <w:pPr>
        <w:pStyle w:val="NormalTesis"/>
      </w:pPr>
      <w:r>
        <w:t>Entonces podemos definir que es un sector grande de la población utiliza celulares inteligentes para poder informarse por medio de internet de aspectos diversos como por ejemplo noticias, datos del clima, entretenimiento entre otros; entonces podemos ver que existe una demanda sustancial de servicios.</w:t>
      </w:r>
      <w:commentRangeEnd w:id="17"/>
      <w:r>
        <w:rPr>
          <w:rStyle w:val="Refdecomentario"/>
          <w:rFonts w:ascii="Calibri" w:hAnsi="Calibri"/>
        </w:rPr>
        <w:commentReference w:id="17"/>
      </w:r>
    </w:p>
    <w:p w14:paraId="13067641" w14:textId="77777777"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FC5E60">
            <w:rPr>
              <w:noProof/>
            </w:rPr>
            <w:t>(Instituto de Ciencias Ecomomícas, 2013)</w:t>
          </w:r>
          <w:r w:rsidR="007F71B3">
            <w:fldChar w:fldCharType="end"/>
          </w:r>
        </w:sdtContent>
      </w:sdt>
      <w:r w:rsidR="007F71B3">
        <w:t xml:space="preserve">. </w:t>
      </w:r>
    </w:p>
    <w:p w14:paraId="79F35E85" w14:textId="77777777"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w:t>
      </w:r>
      <w:r w:rsidR="007F71B3">
        <w:lastRenderedPageBreak/>
        <w:t xml:space="preserve">la población dispone de una cuenta pasiva </w:t>
      </w:r>
      <w:r>
        <w:t xml:space="preserve">cifra muy significativa. </w:t>
      </w:r>
      <w:r w:rsidR="00B16F4F">
        <w:t>Esto haciendo un tanteo simple.</w:t>
      </w:r>
    </w:p>
    <w:p w14:paraId="087E1C64" w14:textId="77777777" w:rsidR="00D82D81" w:rsidRPr="004D441B" w:rsidRDefault="002A72BB" w:rsidP="00D82D81">
      <w:pPr>
        <w:pStyle w:val="NormalTesis"/>
      </w:pPr>
      <w:r>
        <w:t xml:space="preserve">Teniendo en cuenta esto </w:t>
      </w:r>
      <w:r w:rsidR="00DD6091">
        <w:t xml:space="preserve">es </w:t>
      </w:r>
      <w:r>
        <w:t>muy habitual que en la v</w:t>
      </w:r>
      <w:r w:rsidR="00D82D81" w:rsidRPr="004D441B">
        <w:t xml:space="preserve">ida cotidiana </w:t>
      </w:r>
      <w:r>
        <w:t xml:space="preserve">de </w:t>
      </w:r>
      <w:r w:rsidR="00B16F4F">
        <w:t xml:space="preserve">un cliente </w:t>
      </w:r>
      <w:r>
        <w:t xml:space="preserve">se </w:t>
      </w:r>
      <w:r w:rsidR="00B16F4F">
        <w:t>tenga</w:t>
      </w:r>
      <w:r>
        <w:t xml:space="preserve"> </w:t>
      </w:r>
      <w:r w:rsidR="00DD6091">
        <w:t xml:space="preserve">inconvenientes tales como: que al </w:t>
      </w:r>
      <w:r w:rsidR="00B16F4F">
        <w:t xml:space="preserve">realizar una transacción </w:t>
      </w:r>
      <w:r>
        <w:t>tropieza con</w:t>
      </w:r>
      <w:r w:rsidR="00B16F4F">
        <w:t xml:space="preserve"> el desconocimiento de</w:t>
      </w:r>
      <w:r w:rsidR="00D82D81" w:rsidRPr="004D441B">
        <w:t xml:space="preserve"> horarios de atención, o no se </w:t>
      </w:r>
      <w:r w:rsidR="00B16F4F">
        <w:t>sabe</w:t>
      </w:r>
      <w:r w:rsidR="00D82D81" w:rsidRPr="004D441B">
        <w:t xml:space="preserve"> </w:t>
      </w:r>
      <w:r w:rsidR="00B16F4F" w:rsidRPr="004D441B">
        <w:t>dónde</w:t>
      </w:r>
      <w:r w:rsidR="00D82D81" w:rsidRPr="004D441B">
        <w:t xml:space="preserve"> se </w:t>
      </w:r>
      <w:r w:rsidR="00B16F4F">
        <w:t xml:space="preserve">encuentran las agencias bancarias de su entidad financiera </w:t>
      </w:r>
      <w:r w:rsidR="00D82D81" w:rsidRPr="004D441B">
        <w:t xml:space="preserve">más cercana a </w:t>
      </w:r>
      <w:r w:rsidR="00B16F4F">
        <w:t>su ubicación.</w:t>
      </w:r>
      <w:r w:rsidR="00B16F4F" w:rsidRPr="004D441B">
        <w:t xml:space="preserve"> Y</w:t>
      </w:r>
      <w:r w:rsidR="00D82D81" w:rsidRPr="004D441B">
        <w:t xml:space="preserve"> se ha tenido que dirigir alguna agencia céntrica a sabiendas de que posiblemente se encuentre con las sillas de espera llenas de personas intentando realizar también transacciones lo cual causa </w:t>
      </w:r>
      <w:r w:rsidR="00B16F4F">
        <w:t xml:space="preserve">perdida de tiempo valioso </w:t>
      </w:r>
      <w:r w:rsidR="00D82D81" w:rsidRPr="004D441B">
        <w:t xml:space="preserve"> y </w:t>
      </w:r>
      <w:r w:rsidR="00B16F4F">
        <w:t>desprestigio de la entidad.</w:t>
      </w:r>
    </w:p>
    <w:p w14:paraId="6913D668" w14:textId="77777777" w:rsidR="00D82D81" w:rsidRPr="004D441B" w:rsidRDefault="00D82D81" w:rsidP="00D82D81">
      <w:pPr>
        <w:pStyle w:val="NormalTesis"/>
      </w:pPr>
      <w:r w:rsidRPr="004D441B">
        <w:t>Muchos otro</w:t>
      </w:r>
      <w:r w:rsidR="00DD6091">
        <w:t>s</w:t>
      </w:r>
      <w:r w:rsidRPr="004D441B">
        <w:t xml:space="preserve"> viajes </w:t>
      </w:r>
      <w:r w:rsidR="00B16F4F">
        <w:t xml:space="preserve">de clientes </w:t>
      </w:r>
      <w:r w:rsidRPr="004D441B">
        <w:t>al banco también se realizan solo para preguntar sobre algún servicio y su disponibilidad</w:t>
      </w:r>
      <w:r w:rsidR="00636413">
        <w:t>,</w:t>
      </w:r>
      <w:r w:rsidRPr="004D441B">
        <w:t xml:space="preserve"> comúnmente </w:t>
      </w:r>
      <w:r w:rsidR="00B16F4F">
        <w:t xml:space="preserve">se consulta </w:t>
      </w:r>
      <w:r w:rsidRPr="004D441B">
        <w:t>al guardia de seguridad</w:t>
      </w:r>
      <w:r w:rsidRPr="004D441B">
        <w:rPr>
          <w:b/>
        </w:rPr>
        <w:t xml:space="preserve"> </w:t>
      </w:r>
      <w:r w:rsidRPr="004D441B">
        <w:t>o a la recepcionista</w:t>
      </w:r>
      <w:r w:rsidR="00B16F4F">
        <w:t>, los cuales nos indican muchas veces que</w:t>
      </w:r>
      <w:r w:rsidR="00DD6091">
        <w:t xml:space="preserv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B16F4F">
        <w:t>e</w:t>
      </w:r>
      <w:r w:rsidR="00DD6091">
        <w:t xml:space="preserve">n este segundo caso de que la transacción se puede realizar en un cajero automático </w:t>
      </w:r>
      <w:r w:rsidR="009A203D">
        <w:t xml:space="preserve">numerosas veces se </w:t>
      </w:r>
      <w:r w:rsidR="00DD6091">
        <w:t xml:space="preserve"> </w:t>
      </w:r>
      <w:r w:rsidR="009A203D">
        <w:t>tiene</w:t>
      </w:r>
      <w:r w:rsidR="00DD6091">
        <w:t xml:space="preserve"> el inconveniente de que no conoce </w:t>
      </w:r>
      <w:r w:rsidRPr="004D441B">
        <w:t xml:space="preserve">todos los cajeros de </w:t>
      </w:r>
      <w:r w:rsidR="009A203D">
        <w:t>la entidad</w:t>
      </w:r>
      <w:r w:rsidRPr="004D441B">
        <w:t xml:space="preserve"> y</w:t>
      </w:r>
      <w:r w:rsidR="00DD6091">
        <w:t xml:space="preserve"> </w:t>
      </w:r>
      <w:r w:rsidR="009A203D">
        <w:t>el cliente</w:t>
      </w:r>
      <w:r w:rsidR="00DD6091">
        <w:t xml:space="preserve"> </w:t>
      </w:r>
      <w:r w:rsidRPr="004D441B">
        <w:t xml:space="preserve">ha tenido que consultar a algún transeúnte en la calle si conocía alguno cercano o tener que dirigirse a uno céntrico </w:t>
      </w:r>
      <w:r w:rsidR="009A203D">
        <w:t>teniendo que realizar muchas veces tramos largos para llegar al cajero</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9A203D">
        <w:rPr>
          <w:b/>
          <w:i/>
        </w:rPr>
        <w:t xml:space="preserve">, </w:t>
      </w:r>
      <w:r w:rsidR="00DD6091">
        <w:t xml:space="preserve"> o con una fila larga</w:t>
      </w:r>
      <w:r w:rsidR="009A203D">
        <w:t xml:space="preserve"> y en el peor de los casos que el mismo está en </w:t>
      </w:r>
      <w:commentRangeStart w:id="21"/>
      <w:commentRangeStart w:id="22"/>
      <w:r w:rsidR="009A203D">
        <w:t>mantenimiento</w:t>
      </w:r>
      <w:commentRangeEnd w:id="21"/>
      <w:r w:rsidR="009A203D">
        <w:rPr>
          <w:rStyle w:val="Refdecomentario"/>
          <w:rFonts w:ascii="Calibri" w:hAnsi="Calibri"/>
        </w:rPr>
        <w:commentReference w:id="21"/>
      </w:r>
      <w:commentRangeEnd w:id="22"/>
      <w:r w:rsidR="009A203D">
        <w:rPr>
          <w:rStyle w:val="Refdecomentario"/>
          <w:rFonts w:ascii="Calibri" w:hAnsi="Calibri"/>
        </w:rPr>
        <w:commentReference w:id="22"/>
      </w:r>
      <w:r w:rsidR="009A203D">
        <w:t>.</w:t>
      </w:r>
    </w:p>
    <w:p w14:paraId="391548D2" w14:textId="77777777"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14:paraId="00976F7E" w14:textId="77777777" w:rsidR="005A2030" w:rsidRDefault="005A2030" w:rsidP="00D82D81">
      <w:pPr>
        <w:pStyle w:val="NormalTesis"/>
      </w:pPr>
      <w:r>
        <w:t>Problema Principal:</w:t>
      </w:r>
    </w:p>
    <w:p w14:paraId="4C9CE806" w14:textId="77777777" w:rsidR="002744C8" w:rsidRDefault="005A2030" w:rsidP="00226771">
      <w:pPr>
        <w:pStyle w:val="NormalTesis"/>
      </w:pPr>
      <w:r w:rsidRPr="005A2030">
        <w:t>La Mayoría de clientes Desconoce horarios de atención, disponibilidad, ubicación y servicios brindados en los cajeros automáticos y agencias bancarias.</w:t>
      </w:r>
    </w:p>
    <w:p w14:paraId="3A7E1150" w14:textId="77777777" w:rsidR="005A2030" w:rsidRPr="005A2030" w:rsidRDefault="005A2030" w:rsidP="002744C8">
      <w:pPr>
        <w:pStyle w:val="Tesis-Nivel1"/>
        <w:numPr>
          <w:ilvl w:val="0"/>
          <w:numId w:val="0"/>
        </w:numPr>
        <w:ind w:left="360"/>
        <w:rPr>
          <w:b w:val="0"/>
          <w:lang w:val="es-ES"/>
        </w:rPr>
      </w:pP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23" w:name="_Toc427736850"/>
      <w:r w:rsidRPr="00E5446D">
        <w:rPr>
          <w:lang w:val="es-ES"/>
        </w:rPr>
        <w:t>OBJETIVOS</w:t>
      </w:r>
      <w:bookmarkEnd w:id="23"/>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24" w:name="_Toc427736851"/>
      <w:r>
        <w:t>OBJETIVO</w:t>
      </w:r>
      <w:r w:rsidRPr="00E5446D">
        <w:t xml:space="preserve"> GENERAL</w:t>
      </w:r>
      <w:bookmarkEnd w:id="24"/>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25" w:name="_Toc427736852"/>
      <w:r w:rsidRPr="00E5446D">
        <w:t>OBJETIVOS ESPECÍFICOS</w:t>
      </w:r>
      <w:bookmarkEnd w:id="25"/>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t xml:space="preserve">Aplicativo Web BackOffice y Web </w:t>
      </w:r>
      <w:proofErr w:type="spellStart"/>
      <w:r w:rsidRPr="009948BA">
        <w:rPr>
          <w:rStyle w:val="NormalTesisCar"/>
          <w:b/>
          <w:i/>
        </w:rPr>
        <w:t>Service</w:t>
      </w:r>
      <w:proofErr w:type="spellEnd"/>
      <w:r w:rsidRPr="009948BA">
        <w:rPr>
          <w:rStyle w:val="NormalTesisCar"/>
          <w:b/>
          <w:i/>
        </w:rPr>
        <w:t xml:space="preserv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w:t>
      </w:r>
      <w:proofErr w:type="spellStart"/>
      <w:r w:rsidRPr="009948BA">
        <w:t>Service</w:t>
      </w:r>
      <w:proofErr w:type="spellEnd"/>
      <w:r w:rsidRPr="009948BA">
        <w:t xml:space="preserve"> de Puntos (con tecnología: SOAP) brindara servicios al </w:t>
      </w:r>
      <w:r w:rsidRPr="009948BA">
        <w:rPr>
          <w:b/>
          <w:i/>
        </w:rPr>
        <w:t xml:space="preserve">Web </w:t>
      </w:r>
      <w:proofErr w:type="spellStart"/>
      <w:r w:rsidRPr="009948BA">
        <w:rPr>
          <w:b/>
          <w:i/>
        </w:rPr>
        <w:t>Service</w:t>
      </w:r>
      <w:proofErr w:type="spellEnd"/>
      <w:r w:rsidRPr="009948BA">
        <w:rPr>
          <w:b/>
          <w:i/>
        </w:rPr>
        <w:t xml:space="preserv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 xml:space="preserve">Web </w:t>
      </w:r>
      <w:proofErr w:type="spellStart"/>
      <w:r>
        <w:rPr>
          <w:b/>
          <w:i/>
        </w:rPr>
        <w:t>Service</w:t>
      </w:r>
      <w:proofErr w:type="spellEnd"/>
      <w:r>
        <w:rPr>
          <w:b/>
          <w:i/>
        </w:rPr>
        <w:t xml:space="preserv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 xml:space="preserve">odos del Web </w:t>
      </w:r>
      <w:proofErr w:type="spellStart"/>
      <w:r w:rsidR="00E5446D">
        <w:t>Service</w:t>
      </w:r>
      <w:proofErr w:type="spellEnd"/>
      <w:r w:rsidR="00E5446D">
        <w:t xml:space="preserve"> de Puntos.</w:t>
      </w:r>
    </w:p>
    <w:p w14:paraId="78885106" w14:textId="77777777" w:rsidR="00D72FB2" w:rsidRDefault="00E5446D" w:rsidP="00D72FB2">
      <w:pPr>
        <w:pStyle w:val="NormalTesis"/>
        <w:numPr>
          <w:ilvl w:val="0"/>
          <w:numId w:val="8"/>
        </w:numPr>
      </w:pPr>
      <w:r w:rsidRPr="009948BA">
        <w:rPr>
          <w:b/>
          <w:i/>
        </w:rPr>
        <w:lastRenderedPageBreak/>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26" w:name="_Toc403927335"/>
      <w:bookmarkStart w:id="27" w:name="_Toc427736853"/>
      <w:r w:rsidRPr="001E711E">
        <w:rPr>
          <w:lang w:val="es-ES"/>
        </w:rPr>
        <w:t>JUSTIFICACIÓN</w:t>
      </w:r>
      <w:bookmarkEnd w:id="26"/>
      <w:bookmarkEnd w:id="27"/>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8" w:name="_Toc403927336"/>
      <w:bookmarkStart w:id="29" w:name="_Toc427736854"/>
      <w:r w:rsidRPr="001E711E">
        <w:t>TÉCNICA</w:t>
      </w:r>
      <w:bookmarkEnd w:id="28"/>
      <w:bookmarkEnd w:id="29"/>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30" w:name="_Toc403927337"/>
      <w:bookmarkStart w:id="31" w:name="_Toc427736855"/>
      <w:r w:rsidRPr="001E711E">
        <w:t>SOCIAL</w:t>
      </w:r>
      <w:bookmarkEnd w:id="30"/>
      <w:bookmarkEnd w:id="31"/>
    </w:p>
    <w:p w14:paraId="43EBDE66" w14:textId="77777777" w:rsidR="001A7132" w:rsidRDefault="001A7132" w:rsidP="00642D6B">
      <w:pPr>
        <w:pStyle w:val="NormalTesis"/>
        <w:ind w:firstLine="360"/>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32" w:name="_Toc403927338"/>
      <w:bookmarkStart w:id="33" w:name="_Toc427736856"/>
      <w:r w:rsidRPr="001E711E">
        <w:t>ECONÓMICA</w:t>
      </w:r>
      <w:bookmarkEnd w:id="32"/>
      <w:bookmarkEnd w:id="33"/>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lastRenderedPageBreak/>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34" w:name="_Toc403927339"/>
      <w:bookmarkStart w:id="35" w:name="_Toc427736857"/>
      <w:r w:rsidRPr="001E711E">
        <w:rPr>
          <w:lang w:val="es-ES"/>
        </w:rPr>
        <w:t>LÍMITES Y ALCANCES</w:t>
      </w:r>
      <w:bookmarkEnd w:id="34"/>
      <w:bookmarkEnd w:id="35"/>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proofErr w:type="spellStart"/>
      <w:r w:rsidR="00642D6B">
        <w:t>Rest</w:t>
      </w:r>
      <w:proofErr w:type="spellEnd"/>
      <w:r w:rsidR="00642D6B">
        <w:t xml:space="preserve"> en formato de objetos JSON </w:t>
      </w:r>
      <w:r w:rsidRPr="001A7132">
        <w:t>Cascara que será consumido por el celular. Este Servicio Se comunicara únicamente  con el Servicio 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6" w:name="_Toc403927341"/>
      <w:bookmarkStart w:id="37" w:name="_Toc427736858"/>
      <w:r w:rsidRPr="001E711E">
        <w:rPr>
          <w:lang w:val="es-ES"/>
        </w:rPr>
        <w:t>PLANIFICACIÓN</w:t>
      </w:r>
      <w:bookmarkEnd w:id="36"/>
      <w:bookmarkEnd w:id="37"/>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8" w:name="_Toc403927342"/>
      <w:bookmarkStart w:id="39" w:name="_Toc427736859"/>
      <w:r>
        <w:lastRenderedPageBreak/>
        <w:t>MARCO TEÓRICO</w:t>
      </w:r>
      <w:bookmarkEnd w:id="38"/>
      <w:bookmarkEnd w:id="39"/>
    </w:p>
    <w:p w14:paraId="47854A55" w14:textId="77777777" w:rsidR="001E3A26" w:rsidRDefault="001E3A26" w:rsidP="001E3A26"/>
    <w:p w14:paraId="5F816B01" w14:textId="77777777" w:rsidR="0013210E" w:rsidRDefault="0013210E" w:rsidP="001C6991">
      <w:pPr>
        <w:pStyle w:val="Tesis-Nivel2"/>
      </w:pPr>
      <w:bookmarkStart w:id="40" w:name="_Toc403927343"/>
      <w:bookmarkStart w:id="41" w:name="_Toc427736860"/>
      <w:r w:rsidRPr="0013210E">
        <w:t>APLICACIÓN</w:t>
      </w:r>
      <w:r w:rsidRPr="00DB2409">
        <w:t xml:space="preserve"> MOVIL</w:t>
      </w:r>
      <w:bookmarkEnd w:id="40"/>
      <w:bookmarkEnd w:id="41"/>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w:t>
      </w:r>
      <w:proofErr w:type="spellStart"/>
      <w:r w:rsidR="00B62EC7" w:rsidRPr="00E15806">
        <w:rPr>
          <w:rFonts w:eastAsia="Arial"/>
        </w:rPr>
        <w:t>Phone</w:t>
      </w:r>
      <w:proofErr w:type="spellEnd"/>
      <w:r w:rsidR="00B62EC7" w:rsidRPr="00E15806">
        <w:rPr>
          <w:rFonts w:eastAsia="Arial"/>
        </w:rPr>
        <w:t>,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42" w:name="_Toc403927344"/>
      <w:bookmarkStart w:id="43" w:name="_Toc427736861"/>
      <w:r w:rsidRPr="00DB2409">
        <w:t>ANDROID</w:t>
      </w:r>
      <w:bookmarkEnd w:id="42"/>
      <w:bookmarkEnd w:id="43"/>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w:t>
      </w:r>
      <w:proofErr w:type="spellStart"/>
      <w:r w:rsidRPr="00537E17">
        <w:t>Handset</w:t>
      </w:r>
      <w:proofErr w:type="spellEnd"/>
      <w:r w:rsidRPr="00537E17">
        <w:t xml:space="preserve"> Alliance: un consorcio de compañías de hardware, software y telecomunicaciones para avanzar en los estándares abiertos de los dispositivos móviles. El primer móvil con el sistema operativo Android fue el HTC </w:t>
      </w:r>
      <w:proofErr w:type="spellStart"/>
      <w:r w:rsidRPr="00537E17">
        <w:t>Dream</w:t>
      </w:r>
      <w:proofErr w:type="spellEnd"/>
      <w:r w:rsidRPr="00537E17">
        <w:t xml:space="preserve">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44" w:name="_Toc403927345"/>
      <w:bookmarkStart w:id="45" w:name="_Toc427736862"/>
      <w:r w:rsidRPr="00DB2409">
        <w:t>GOOGLE MAPS</w:t>
      </w:r>
      <w:bookmarkEnd w:id="44"/>
      <w:bookmarkEnd w:id="45"/>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 xml:space="preserve">Google </w:t>
        </w:r>
        <w:r w:rsidRPr="00537E17">
          <w:rPr>
            <w:rStyle w:val="Hipervnculo"/>
            <w:color w:val="auto"/>
            <w:u w:val="none"/>
          </w:rPr>
          <w:lastRenderedPageBreak/>
          <w:t>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6" w:name="_Toc403927346"/>
      <w:bookmarkStart w:id="47" w:name="_Toc427736863"/>
      <w:r w:rsidRPr="00DB2409">
        <w:t>GOOGLE MAP MARKER</w:t>
      </w:r>
      <w:bookmarkEnd w:id="46"/>
      <w:bookmarkEnd w:id="47"/>
    </w:p>
    <w:p w14:paraId="791936A2" w14:textId="77777777" w:rsidR="00F854B4" w:rsidRDefault="00F854B4" w:rsidP="00537E17">
      <w:pPr>
        <w:pStyle w:val="NormalTesis"/>
        <w:ind w:left="360"/>
        <w:rPr>
          <w:rStyle w:val="notranslate"/>
        </w:rPr>
      </w:pPr>
      <w:r w:rsidRPr="00537E17">
        <w:t xml:space="preserve">Google </w:t>
      </w:r>
      <w:proofErr w:type="spellStart"/>
      <w:r w:rsidRPr="00537E17">
        <w:t>Map</w:t>
      </w:r>
      <w:proofErr w:type="spellEnd"/>
      <w:r w:rsidRPr="00537E17">
        <w:t xml:space="preserve"> </w:t>
      </w:r>
      <w:proofErr w:type="spellStart"/>
      <w:r w:rsidRPr="00537E17">
        <w:t>Maker</w:t>
      </w:r>
      <w:proofErr w:type="spellEnd"/>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 xml:space="preserve">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es un servicio independiente de Mapas, y los cambios en Google </w:t>
      </w:r>
      <w:proofErr w:type="spellStart"/>
      <w:r w:rsidRPr="00537E17">
        <w:rPr>
          <w:rStyle w:val="notranslate"/>
        </w:rPr>
        <w:t>Map</w:t>
      </w:r>
      <w:proofErr w:type="spellEnd"/>
      <w:r w:rsidRPr="00537E17">
        <w:rPr>
          <w:rStyle w:val="notranslate"/>
        </w:rPr>
        <w:t xml:space="preserve"> </w:t>
      </w:r>
      <w:proofErr w:type="spellStart"/>
      <w:r w:rsidRPr="00537E17">
        <w:rPr>
          <w:rStyle w:val="notranslate"/>
        </w:rPr>
        <w:t>Maker</w:t>
      </w:r>
      <w:proofErr w:type="spellEnd"/>
      <w:r w:rsidRPr="00537E17">
        <w:rPr>
          <w:rStyle w:val="notranslate"/>
        </w:rPr>
        <w:t xml:space="preserve">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5751D2B2" w14:textId="77777777" w:rsidR="00A823D3" w:rsidRDefault="00A823D3" w:rsidP="00537E17">
      <w:pPr>
        <w:pStyle w:val="NormalTesis"/>
        <w:ind w:left="360"/>
        <w:rPr>
          <w:rStyle w:val="notranslate"/>
        </w:rPr>
      </w:pPr>
    </w:p>
    <w:p w14:paraId="790CDB97" w14:textId="77777777" w:rsidR="00A823D3" w:rsidRPr="00537E17" w:rsidRDefault="00A823D3" w:rsidP="00537E17">
      <w:pPr>
        <w:pStyle w:val="NormalTesis"/>
        <w:ind w:left="360"/>
      </w:pPr>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8" w:name="_Toc403927347"/>
      <w:bookmarkStart w:id="49" w:name="_Toc427736864"/>
      <w:r w:rsidRPr="00DB2409">
        <w:t xml:space="preserve">API </w:t>
      </w:r>
      <w:r w:rsidRPr="0013210E">
        <w:t>GOOGLE</w:t>
      </w:r>
      <w:r w:rsidRPr="00DB2409">
        <w:t xml:space="preserve"> MAPS</w:t>
      </w:r>
      <w:bookmarkEnd w:id="48"/>
      <w:bookmarkEnd w:id="49"/>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proofErr w:type="spellStart"/>
      <w:r w:rsidRPr="00021206">
        <w:t>Polilineas</w:t>
      </w:r>
      <w:proofErr w:type="spellEnd"/>
    </w:p>
    <w:p w14:paraId="4F245AD9" w14:textId="77777777" w:rsidR="00F854B4" w:rsidRDefault="00F854B4" w:rsidP="00A51C30">
      <w:pPr>
        <w:pStyle w:val="NormalTesis"/>
        <w:numPr>
          <w:ilvl w:val="0"/>
          <w:numId w:val="5"/>
        </w:numPr>
      </w:pPr>
      <w:r w:rsidRPr="00021206">
        <w:lastRenderedPageBreak/>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50" w:name="_Toc403927348"/>
      <w:bookmarkStart w:id="51"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50"/>
      <w:bookmarkEnd w:id="51"/>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proofErr w:type="spellStart"/>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proofErr w:type="spellEnd"/>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w:t>
      </w:r>
      <w:proofErr w:type="spellStart"/>
      <w:r w:rsidRPr="00021206">
        <w:rPr>
          <w:rFonts w:eastAsia="Arial"/>
          <w:spacing w:val="1"/>
        </w:rPr>
        <w:t>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roofErr w:type="spellEnd"/>
      <w:r w:rsidRPr="00021206">
        <w:rPr>
          <w:rFonts w:eastAsia="Arial"/>
        </w:rPr>
        <w:t>.</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52" w:name="_Toc427736866"/>
      <w:r w:rsidRPr="00035AD6">
        <w:t>ARQUITECTURA ORIENTADA A SERVICIOS (SOA)</w:t>
      </w:r>
      <w:bookmarkEnd w:id="52"/>
    </w:p>
    <w:p w14:paraId="04E0BE49" w14:textId="77777777" w:rsidR="009B03E5" w:rsidRDefault="009B03E5" w:rsidP="009B03E5">
      <w:pPr>
        <w:pStyle w:val="NormalTesis"/>
        <w:ind w:left="360"/>
      </w:pPr>
      <w:r>
        <w:t xml:space="preserve">Una arquitectura orientada a servicios (SOA por sus siglas en Ingles </w:t>
      </w:r>
      <w:proofErr w:type="spellStart"/>
      <w:r w:rsidRPr="009E5E11">
        <w:rPr>
          <w:b/>
          <w:i/>
        </w:rPr>
        <w:t>Service</w:t>
      </w:r>
      <w:proofErr w:type="spellEnd"/>
      <w:r w:rsidRPr="009E5E11">
        <w:rPr>
          <w:b/>
          <w:i/>
        </w:rPr>
        <w:t xml:space="preserve"> </w:t>
      </w:r>
      <w:proofErr w:type="spellStart"/>
      <w:r w:rsidRPr="009E5E11">
        <w:rPr>
          <w:b/>
          <w:i/>
        </w:rPr>
        <w:t>Oriented</w:t>
      </w:r>
      <w:proofErr w:type="spellEnd"/>
      <w:r w:rsidRPr="009E5E11">
        <w:rPr>
          <w:b/>
          <w:i/>
        </w:rPr>
        <w:t xml:space="preserve"> </w:t>
      </w:r>
      <w:proofErr w:type="spellStart"/>
      <w:r w:rsidRPr="009E5E11">
        <w:rPr>
          <w:b/>
          <w:i/>
        </w:rPr>
        <w:t>Architecture</w:t>
      </w:r>
      <w:proofErr w:type="spellEnd"/>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 xml:space="preserve">de servicios al proporcionar funcionalidades para el usuario. Por ejemplo, una aplicación móvil de una agencia de viaje puede ayudar al usuario en la planificación de un viaje </w:t>
      </w:r>
      <w:r>
        <w:lastRenderedPageBreak/>
        <w:t>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proofErr w:type="spellStart"/>
      <w:r w:rsidRPr="009E5E11">
        <w:rPr>
          <w:b/>
          <w:i/>
        </w:rPr>
        <w:t>World</w:t>
      </w:r>
      <w:proofErr w:type="spellEnd"/>
      <w:r w:rsidRPr="009E5E11">
        <w:rPr>
          <w:b/>
          <w:i/>
        </w:rPr>
        <w:t xml:space="preserve"> Wide Web </w:t>
      </w:r>
      <w:proofErr w:type="spellStart"/>
      <w:r w:rsidRPr="009E5E11">
        <w:rPr>
          <w:b/>
          <w:i/>
        </w:rPr>
        <w:t>Consortium</w:t>
      </w:r>
      <w:proofErr w:type="spellEnd"/>
      <w:r>
        <w:t xml:space="preserve"> por sus siglas en ingles), Una SOA Contiene los siguientes tres componentes principales</w:t>
      </w:r>
      <w:r>
        <w:rPr>
          <w:rStyle w:val="Refdenotaalpie"/>
        </w:rPr>
        <w:footnoteReference w:id="9"/>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 xml:space="preserve">Web </w:t>
      </w:r>
      <w:proofErr w:type="spellStart"/>
      <w:r w:rsidRPr="00067394">
        <w:rPr>
          <w:b/>
          <w:i/>
        </w:rPr>
        <w:t>Services</w:t>
      </w:r>
      <w:proofErr w:type="spellEnd"/>
      <w:r w:rsidRPr="00067394">
        <w:rPr>
          <w:b/>
          <w:i/>
        </w:rPr>
        <w:t xml:space="preserve"> </w:t>
      </w:r>
      <w:proofErr w:type="spellStart"/>
      <w:r w:rsidRPr="00067394">
        <w:rPr>
          <w:b/>
          <w:i/>
        </w:rPr>
        <w:t>Description</w:t>
      </w:r>
      <w:proofErr w:type="spellEnd"/>
      <w:r w:rsidRPr="00067394">
        <w:rPr>
          <w:b/>
          <w:i/>
        </w:rPr>
        <w:t xml:space="preserve"> </w:t>
      </w:r>
      <w:proofErr w:type="spellStart"/>
      <w:r w:rsidRPr="00067394">
        <w:rPr>
          <w:b/>
          <w:i/>
        </w:rPr>
        <w:t>Language</w:t>
      </w:r>
      <w:proofErr w:type="spellEnd"/>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lastRenderedPageBreak/>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 xml:space="preserve">SOAP </w:t>
      </w:r>
      <w:proofErr w:type="spellStart"/>
      <w:r w:rsidRPr="009B1E7B">
        <w:rPr>
          <w:b/>
        </w:rPr>
        <w:t>Binding</w:t>
      </w:r>
      <w:proofErr w:type="spellEnd"/>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53" w:name="_Toc427736867"/>
      <w:r w:rsidRPr="008C7C1F">
        <w:t>SERVICIO WEB con SOAP (WEB SERVICE SOAP)</w:t>
      </w:r>
      <w:bookmarkEnd w:id="53"/>
    </w:p>
    <w:p w14:paraId="4CC0F217" w14:textId="77777777" w:rsidR="00E8582D" w:rsidRDefault="00E8582D" w:rsidP="00E8582D">
      <w:pPr>
        <w:pStyle w:val="NormalTesis"/>
        <w:ind w:left="360"/>
      </w:pPr>
      <w:r>
        <w:t xml:space="preserve">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w:t>
      </w:r>
      <w:proofErr w:type="spellStart"/>
      <w:r>
        <w:t>serialización</w:t>
      </w:r>
      <w:proofErr w:type="spellEnd"/>
      <w:r>
        <w:t xml:space="preserve"> XML en conjunto con otras normas relacionadas con la Web</w:t>
      </w:r>
    </w:p>
    <w:p w14:paraId="21144D33" w14:textId="77777777" w:rsidR="00E8582D" w:rsidRDefault="00E8582D" w:rsidP="00E8582D">
      <w:pPr>
        <w:pStyle w:val="NormalTesis"/>
        <w:ind w:left="360"/>
      </w:pPr>
      <w:r>
        <w:t xml:space="preserve">Los servicios Web (Web </w:t>
      </w:r>
      <w:proofErr w:type="spellStart"/>
      <w:r>
        <w:t>Service</w:t>
      </w:r>
      <w:proofErr w:type="spellEnd"/>
      <w:r>
        <w:t xml:space="preserv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w:t>
      </w:r>
      <w:proofErr w:type="spellStart"/>
      <w:r>
        <w:t>Service’s</w:t>
      </w:r>
      <w:proofErr w:type="spellEnd"/>
      <w:r>
        <w:t xml:space="preserve">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lastRenderedPageBreak/>
        <w:t xml:space="preserve">Web </w:t>
      </w:r>
      <w:proofErr w:type="spellStart"/>
      <w:r w:rsidRPr="0088218E">
        <w:rPr>
          <w:b/>
          <w:i/>
          <w:u w:val="single"/>
        </w:rPr>
        <w:t>Services</w:t>
      </w:r>
      <w:proofErr w:type="spellEnd"/>
      <w:r w:rsidRPr="0088218E">
        <w:rPr>
          <w:b/>
          <w:i/>
          <w:u w:val="single"/>
        </w:rPr>
        <w:t xml:space="preserve"> </w:t>
      </w:r>
      <w:proofErr w:type="spellStart"/>
      <w:r w:rsidRPr="0088218E">
        <w:rPr>
          <w:b/>
          <w:i/>
          <w:u w:val="single"/>
        </w:rPr>
        <w:t>Description</w:t>
      </w:r>
      <w:proofErr w:type="spellEnd"/>
      <w:r w:rsidRPr="0088218E">
        <w:rPr>
          <w:b/>
          <w:i/>
          <w:u w:val="single"/>
        </w:rPr>
        <w:t xml:space="preserve"> </w:t>
      </w:r>
      <w:proofErr w:type="spellStart"/>
      <w:r w:rsidRPr="0088218E">
        <w:rPr>
          <w:b/>
          <w:i/>
          <w:u w:val="single"/>
        </w:rPr>
        <w:t>Language</w:t>
      </w:r>
      <w:proofErr w:type="spellEnd"/>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proofErr w:type="spellStart"/>
      <w:r w:rsidRPr="0088218E">
        <w:rPr>
          <w:b/>
          <w:i/>
          <w:u w:val="single"/>
        </w:rPr>
        <w:t>Description</w:t>
      </w:r>
      <w:proofErr w:type="spellEnd"/>
      <w:r w:rsidRPr="0088218E">
        <w:rPr>
          <w:b/>
          <w:i/>
          <w:u w:val="single"/>
        </w:rPr>
        <w:t xml:space="preserve">, Discovery and </w:t>
      </w:r>
      <w:proofErr w:type="spellStart"/>
      <w:r w:rsidRPr="0088218E">
        <w:rPr>
          <w:b/>
          <w:i/>
          <w:u w:val="single"/>
        </w:rPr>
        <w:t>Integration</w:t>
      </w:r>
      <w:proofErr w:type="spellEnd"/>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54" w:name="_Toc427736868"/>
      <w:r>
        <w:t>SOAP</w:t>
      </w:r>
      <w:bookmarkEnd w:id="54"/>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55" w:name="_Toc427736869"/>
      <w:r>
        <w:t>COMO TRABAJA SOAP</w:t>
      </w:r>
      <w:bookmarkEnd w:id="55"/>
    </w:p>
    <w:p w14:paraId="79EC01FD" w14:textId="77777777" w:rsidR="00583F5F" w:rsidRDefault="00583F5F" w:rsidP="00583F5F">
      <w:pPr>
        <w:pStyle w:val="NormalTesis"/>
        <w:ind w:left="708"/>
      </w:pPr>
      <w:r>
        <w:t>SOAP define un entorno de mensajes estructurado denominado sobre de mensajería (</w:t>
      </w:r>
      <w:proofErr w:type="spellStart"/>
      <w:r>
        <w:t>Messaging</w:t>
      </w:r>
      <w:proofErr w:type="spellEnd"/>
      <w:r>
        <w:t xml:space="preserve"> </w:t>
      </w:r>
      <w:proofErr w:type="spellStart"/>
      <w:r>
        <w:t>Envelope</w:t>
      </w:r>
      <w:proofErr w:type="spellEnd"/>
      <w:r>
        <w:t>) y diseñado para llevar en una parte información que se enviara: el cuerpo del mensaje (</w:t>
      </w:r>
      <w:proofErr w:type="spellStart"/>
      <w:r>
        <w:t>Message</w:t>
      </w:r>
      <w:proofErr w:type="spellEnd"/>
      <w:r>
        <w:t xml:space="preserve"> </w:t>
      </w:r>
      <w:proofErr w:type="spellStart"/>
      <w:r>
        <w:t>Body</w:t>
      </w:r>
      <w:proofErr w:type="spellEnd"/>
      <w:r>
        <w:t>)  y en otra parte denominada el encabezado del mensaje (</w:t>
      </w:r>
      <w:proofErr w:type="spellStart"/>
      <w:r>
        <w:t>Message</w:t>
      </w:r>
      <w:proofErr w:type="spellEnd"/>
      <w:r>
        <w:t xml:space="preserve"> </w:t>
      </w:r>
      <w:proofErr w:type="spellStart"/>
      <w:r>
        <w:t>Header</w:t>
      </w:r>
      <w:proofErr w:type="spellEnd"/>
      <w:r>
        <w:t xml:space="preserve">).  El encabezado SOAP puede contener un sinfín de número de bloques de encabezados SOAP (SOAP </w:t>
      </w:r>
      <w:proofErr w:type="spellStart"/>
      <w:r>
        <w:t>Header</w:t>
      </w:r>
      <w:proofErr w:type="spellEnd"/>
      <w:r>
        <w:t xml:space="preserve"> Blocks), que pueden ser usados para satisfacer diferentes requisitos de mensajes, como el direccionamiento, la seguridad, mensajería fiable. El cuerpo del mensaje SOAP </w:t>
      </w:r>
      <w:r>
        <w:lastRenderedPageBreak/>
        <w:t xml:space="preserve">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proofErr w:type="spellStart"/>
      <w:r w:rsidR="00742587" w:rsidRPr="00742587">
        <w:rPr>
          <w:lang w:val="en-US"/>
        </w:rPr>
        <w:t>Libro</w:t>
      </w:r>
      <w:proofErr w:type="spellEnd"/>
      <w:r w:rsidR="00742587" w:rsidRPr="00742587">
        <w:rPr>
          <w:lang w:val="en-US"/>
        </w:rPr>
        <w:t xml:space="preserve">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proofErr w:type="spellStart"/>
      <w:r w:rsidRPr="00742587">
        <w:rPr>
          <w:lang w:val="en-US"/>
        </w:rPr>
        <w:t>Página</w:t>
      </w:r>
      <w:proofErr w:type="spellEnd"/>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t>Al ser una  aplicación que trabaja sobre XML, la estructura en SOAP está diseñada para ser extensible. Se puede extender con encabezados definidos en XML, y puede transmitir la carga útil en XML. Espacios de nombres (</w:t>
      </w:r>
      <w:proofErr w:type="spellStart"/>
      <w:r>
        <w:t>NameSpace</w:t>
      </w:r>
      <w:proofErr w:type="spellEnd"/>
      <w:r>
        <w:t>) en XML prevenir colisiones entre Bloque de cabecera SOAP y elementos de carga útil del cuerpo. SOAP goza de todos los beneficios de XML, como el auto-describir la estructura (</w:t>
      </w:r>
      <w:proofErr w:type="spellStart"/>
      <w:r w:rsidRPr="00197544">
        <w:rPr>
          <w:b/>
          <w:i/>
        </w:rPr>
        <w:t>selfdescribing</w:t>
      </w:r>
      <w:proofErr w:type="spellEnd"/>
      <w:r>
        <w:t xml:space="preserve">), la legibilidad humana (útil para la depuración) y extensibilidad. Además, la experiencia y herramientas desarrolladas con XML también se pueden aprovechar con SOAP. La estructura </w:t>
      </w:r>
      <w:proofErr w:type="spellStart"/>
      <w:r>
        <w:t>selfdescribing</w:t>
      </w:r>
      <w:proofErr w:type="spellEnd"/>
      <w:r>
        <w:t xml:space="preserve">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proofErr w:type="spellStart"/>
      <w:r w:rsidRPr="00FF6008">
        <w:rPr>
          <w:b/>
          <w:i/>
        </w:rPr>
        <w:t>Electronic</w:t>
      </w:r>
      <w:proofErr w:type="spellEnd"/>
      <w:r w:rsidRPr="00FF6008">
        <w:rPr>
          <w:b/>
          <w:i/>
        </w:rPr>
        <w:t xml:space="preserve"> Data </w:t>
      </w:r>
      <w:proofErr w:type="spellStart"/>
      <w:r w:rsidRPr="00FF6008">
        <w:rPr>
          <w:b/>
          <w:i/>
        </w:rPr>
        <w:t>Interchange</w:t>
      </w:r>
      <w:proofErr w:type="spellEnd"/>
      <w:r>
        <w:t>), en que se requiere la excesiva reutilización de los campos binarios y causaba confusión en el mensaje a enviar.</w:t>
      </w:r>
    </w:p>
    <w:p w14:paraId="4F30BEC6" w14:textId="77777777" w:rsidR="00583F5F" w:rsidRDefault="00583F5F" w:rsidP="00583F5F">
      <w:pPr>
        <w:pStyle w:val="NormalTesis"/>
        <w:ind w:left="708"/>
      </w:pPr>
      <w:r>
        <w:lastRenderedPageBreak/>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6" w:name="_Toc427736870"/>
      <w:r>
        <w:rPr>
          <w:rFonts w:eastAsia="Arial"/>
        </w:rPr>
        <w:t>WEB SERVICE REST</w:t>
      </w:r>
      <w:bookmarkEnd w:id="56"/>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t>
      </w:r>
      <w:proofErr w:type="spellStart"/>
      <w:r w:rsidRPr="00EA6BA0">
        <w:rPr>
          <w:rFonts w:eastAsia="Arial"/>
        </w:rPr>
        <w:t>World</w:t>
      </w:r>
      <w:proofErr w:type="spellEnd"/>
      <w:r w:rsidRPr="00EA6BA0">
        <w:rPr>
          <w:rFonts w:eastAsia="Arial"/>
        </w:rPr>
        <w:t xml:space="preserve">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lastRenderedPageBreak/>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7" w:name="_Toc427736871"/>
      <w:r>
        <w:rPr>
          <w:rFonts w:eastAsia="Arial"/>
        </w:rPr>
        <w:t>GITHUP</w:t>
      </w:r>
      <w:bookmarkEnd w:id="57"/>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8" w:name="_Toc403927349"/>
      <w:bookmarkStart w:id="59" w:name="_Toc427736872"/>
      <w:r w:rsidRPr="00DB2409">
        <w:t>METODOLOGÍA</w:t>
      </w:r>
      <w:bookmarkEnd w:id="58"/>
      <w:bookmarkEnd w:id="59"/>
    </w:p>
    <w:p w14:paraId="3DCF9636" w14:textId="77777777" w:rsidR="00F854B4" w:rsidRDefault="00F854B4" w:rsidP="00F854B4">
      <w:pPr>
        <w:pStyle w:val="NormalTesis"/>
      </w:pPr>
      <w:r w:rsidRPr="00021206">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60" w:name="_Toc427736873"/>
      <w:r w:rsidRPr="00021206">
        <w:t>MÉTODO CIENTÍFICO</w:t>
      </w:r>
      <w:bookmarkEnd w:id="60"/>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61" w:name="_Toc427736874"/>
      <w:r w:rsidRPr="00021206">
        <w:t>ETAPAS DE MÉTODO CIENTÍFICO</w:t>
      </w:r>
      <w:bookmarkEnd w:id="61"/>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62" w:name="_Toc427736875"/>
      <w:r>
        <w:t>METODOLOGIA DE DESARROLLO</w:t>
      </w:r>
      <w:r w:rsidR="00DE0565">
        <w:t xml:space="preserve"> SCRUM</w:t>
      </w:r>
      <w:bookmarkEnd w:id="62"/>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lastRenderedPageBreak/>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lastRenderedPageBreak/>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63" w:name="_Toc427736876"/>
      <w:r>
        <w:t xml:space="preserve">METODOLOGÍA DE PROGRAMACIÓN </w:t>
      </w:r>
      <w:r w:rsidRPr="00411918">
        <w:t>TEST DRIVEN DEVELOPMENT</w:t>
      </w:r>
      <w:r>
        <w:t xml:space="preserve"> (TDD)</w:t>
      </w:r>
      <w:bookmarkEnd w:id="63"/>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w:t>
      </w:r>
      <w:proofErr w:type="spellStart"/>
      <w:r w:rsidRPr="00411918">
        <w:t>Driven</w:t>
      </w:r>
      <w:proofErr w:type="spellEnd"/>
      <w:r w:rsidRPr="00411918">
        <w:t xml:space="preserve"> </w:t>
      </w:r>
      <w:proofErr w:type="spellStart"/>
      <w:r w:rsidRPr="00411918">
        <w:t>Development</w:t>
      </w:r>
      <w:proofErr w:type="spellEnd"/>
      <w:r w:rsidRPr="00411918">
        <w:t>), al cual me</w:t>
      </w:r>
      <w:r>
        <w:t xml:space="preserve"> referir</w:t>
      </w:r>
      <w:r w:rsidRPr="00411918">
        <w:t xml:space="preserve">é como </w:t>
      </w:r>
      <w:r>
        <w:t>T</w:t>
      </w:r>
      <w:r w:rsidRPr="00411918">
        <w:t>DD, es una técnica de diseño e implementación de software</w:t>
      </w:r>
      <w:r>
        <w:t xml:space="preserve"> </w:t>
      </w:r>
      <w:r w:rsidRPr="00411918">
        <w:t xml:space="preserve">incluida dentro de la </w:t>
      </w:r>
      <w:r w:rsidRPr="00411918">
        <w:lastRenderedPageBreak/>
        <w:t>metodología</w:t>
      </w:r>
      <w:r>
        <w:t xml:space="preserve"> XP. Coincido con Peter </w:t>
      </w:r>
      <w:proofErr w:type="spellStart"/>
      <w:r>
        <w:t>Provost</w:t>
      </w:r>
      <w:proofErr w:type="spellEnd"/>
      <w:r>
        <w:rPr>
          <w:rStyle w:val="Refdenotaalpie"/>
        </w:rPr>
        <w:footnoteReference w:id="10"/>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1"/>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64" w:name="_Toc403927350"/>
      <w:bookmarkStart w:id="65" w:name="_Toc427736877"/>
      <w:r w:rsidRPr="0013210E">
        <w:t>CRONOGRAMA</w:t>
      </w:r>
      <w:bookmarkEnd w:id="64"/>
      <w:bookmarkEnd w:id="65"/>
    </w:p>
    <w:p w14:paraId="61A84147" w14:textId="77777777" w:rsidR="00E91D70" w:rsidRDefault="00E91D70" w:rsidP="00AC55DB">
      <w:pPr>
        <w:pStyle w:val="NormalTesis"/>
      </w:pPr>
      <w:r>
        <w:rPr>
          <w:noProof/>
        </w:rPr>
        <w:lastRenderedPageBreak/>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6" w:name="_Toc403927351"/>
      <w:bookmarkStart w:id="67" w:name="_Toc427736878"/>
      <w:r w:rsidRPr="0013210E">
        <w:lastRenderedPageBreak/>
        <w:t>BIBLIOGRAFÍA</w:t>
      </w:r>
      <w:bookmarkEnd w:id="66"/>
      <w:bookmarkEnd w:id="67"/>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8" w:name="_Toc403927352"/>
      <w:bookmarkStart w:id="69" w:name="_Toc427736879"/>
      <w:r w:rsidRPr="0013210E">
        <w:lastRenderedPageBreak/>
        <w:t>ANEXOS</w:t>
      </w:r>
      <w:bookmarkEnd w:id="68"/>
      <w:bookmarkEnd w:id="69"/>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1F4AD1"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o:OLEObject Type="Embed" ProgID="Visio.Drawing.11" ShapeID="_x0000_s1029" DrawAspect="Content" ObjectID="_1378218547" r:id="rId45"/>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1F4AD1"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6" o:title=""/>
            <w10:wrap type="tight"/>
          </v:shape>
          <o:OLEObject Type="Embed" ProgID="Visio.Drawing.11" ShapeID="_x0000_s1030" DrawAspect="Content" ObjectID="_1378218548" r:id="rId47"/>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Maps, Google Maps </w:t>
            </w:r>
            <w:proofErr w:type="spellStart"/>
            <w:r w:rsidRPr="00A07CA7">
              <w:t>Marker</w:t>
            </w:r>
            <w:proofErr w:type="spellEnd"/>
            <w:r w:rsidRPr="00A07CA7">
              <w:t>, Api google Maps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8" w:author="Victor Angel Chambi Nina" w:date="2015-09-20T21:01:00Z" w:initials="VA">
    <w:p w14:paraId="17BED59D" w14:textId="77777777" w:rsidR="00347774" w:rsidRDefault="00347774" w:rsidP="0086619B">
      <w:pPr>
        <w:pStyle w:val="Textocomentario"/>
      </w:pPr>
      <w:r>
        <w:rPr>
          <w:rStyle w:val="Refdecomentario"/>
        </w:rPr>
        <w:annotationRef/>
      </w:r>
      <w:r>
        <w:t>Se debe aumentar en la bibliografía las estadísticas de el banco mundial</w:t>
      </w:r>
    </w:p>
  </w:comment>
  <w:comment w:id="19" w:author="Victor Angel Chambi Nina" w:date="2015-09-20T21:01:00Z" w:initials="VA">
    <w:p w14:paraId="0F15A960" w14:textId="77777777" w:rsidR="00347774" w:rsidRDefault="00347774" w:rsidP="0086619B">
      <w:pPr>
        <w:pStyle w:val="Textocomentario"/>
      </w:pPr>
      <w:r>
        <w:rPr>
          <w:rStyle w:val="Refdecomentario"/>
        </w:rPr>
        <w:annotationRef/>
      </w:r>
      <w:r>
        <w:t>Se debe aumentar la referencia de bibliografía las estadísticas de la ATT</w:t>
      </w:r>
    </w:p>
  </w:comment>
  <w:comment w:id="20" w:author="Victor Angel Chambi Nina" w:date="2015-09-20T21:01:00Z" w:initials="VA">
    <w:p w14:paraId="4D0F8A56" w14:textId="77777777" w:rsidR="00347774" w:rsidRDefault="00347774" w:rsidP="0086619B">
      <w:pPr>
        <w:pStyle w:val="Textocomentario"/>
      </w:pPr>
      <w:r>
        <w:rPr>
          <w:rStyle w:val="Refdecomentario"/>
        </w:rPr>
        <w:annotationRef/>
      </w:r>
      <w:r>
        <w:t>Aumentar referencia a el articulo de la pagina el día.</w:t>
      </w:r>
    </w:p>
  </w:comment>
  <w:comment w:id="17" w:author="Victor Angel Chambi Nina" w:date="2015-09-20T21:01:00Z" w:initials="VA">
    <w:p w14:paraId="683AE380" w14:textId="77777777" w:rsidR="00347774" w:rsidRDefault="00347774" w:rsidP="0086619B">
      <w:pPr>
        <w:pStyle w:val="Textocomentario"/>
      </w:pPr>
      <w:r>
        <w:rPr>
          <w:rStyle w:val="Refdecomentario"/>
        </w:rPr>
        <w:annotationRef/>
      </w:r>
      <w:r>
        <w:t>Poner esto en la parte de Planteamiento del problema.</w:t>
      </w:r>
    </w:p>
  </w:comment>
  <w:comment w:id="21" w:author="angel" w:date="2015-08-20T10:07:00Z" w:initials="a">
    <w:p w14:paraId="23358750" w14:textId="77777777" w:rsidR="00347774" w:rsidRDefault="00347774">
      <w:pPr>
        <w:pStyle w:val="Textocomentario"/>
      </w:pPr>
      <w:r>
        <w:rPr>
          <w:rStyle w:val="Refdecomentario"/>
        </w:rPr>
        <w:annotationRef/>
      </w:r>
    </w:p>
  </w:comment>
  <w:comment w:id="22" w:author="angel" w:date="2015-08-20T10:08:00Z" w:initials="a">
    <w:p w14:paraId="5794CF18" w14:textId="77777777" w:rsidR="00347774" w:rsidRDefault="00347774">
      <w:pPr>
        <w:pStyle w:val="Textocomentario"/>
      </w:pPr>
      <w:r>
        <w:rPr>
          <w:rStyle w:val="Refdecomentario"/>
        </w:rPr>
        <w:annotationRef/>
      </w:r>
      <w:proofErr w:type="spellStart"/>
      <w:r>
        <w:t>Aca</w:t>
      </w:r>
      <w:proofErr w:type="spellEnd"/>
      <w:r>
        <w:t xml:space="preserve"> podría poner el problema de la disposición de la </w:t>
      </w:r>
      <w:proofErr w:type="spellStart"/>
      <w:r>
        <w:t>asfi</w:t>
      </w:r>
      <w:proofErr w:type="spellEnd"/>
      <w:r>
        <w:t xml:space="preserve"> para cajeros con minusválidos y </w:t>
      </w:r>
      <w:proofErr w:type="spellStart"/>
      <w:r>
        <w:t>dolares</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B525FE8" w14:textId="77777777" w:rsidR="00347774" w:rsidRDefault="00347774" w:rsidP="0009436D">
      <w:pPr>
        <w:spacing w:after="0" w:line="240" w:lineRule="auto"/>
      </w:pPr>
      <w:r>
        <w:separator/>
      </w:r>
    </w:p>
  </w:endnote>
  <w:endnote w:type="continuationSeparator" w:id="0">
    <w:p w14:paraId="64F44DA7" w14:textId="77777777" w:rsidR="00347774" w:rsidRDefault="00347774"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425ADEB" w14:textId="77777777" w:rsidR="00347774" w:rsidRDefault="00347774" w:rsidP="0009436D">
      <w:pPr>
        <w:spacing w:after="0" w:line="240" w:lineRule="auto"/>
      </w:pPr>
      <w:r>
        <w:separator/>
      </w:r>
    </w:p>
  </w:footnote>
  <w:footnote w:type="continuationSeparator" w:id="0">
    <w:p w14:paraId="25365615" w14:textId="77777777" w:rsidR="00347774" w:rsidRDefault="00347774" w:rsidP="0009436D">
      <w:pPr>
        <w:spacing w:after="0" w:line="240" w:lineRule="auto"/>
      </w:pPr>
      <w:r>
        <w:continuationSeparator/>
      </w:r>
    </w:p>
  </w:footnote>
  <w:footnote w:id="1">
    <w:p w14:paraId="6B375F90" w14:textId="77777777" w:rsidR="00347774" w:rsidRDefault="00347774"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347774" w:rsidRDefault="00347774">
      <w:pPr>
        <w:pStyle w:val="Textonotapie"/>
      </w:pPr>
      <w:r>
        <w:rPr>
          <w:rStyle w:val="Refdenotaalpie"/>
        </w:rPr>
        <w:footnoteRef/>
      </w:r>
      <w:r>
        <w:t xml:space="preserve"> </w:t>
      </w:r>
      <w:r>
        <w:t xml:space="preserve">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08480016" w14:textId="77777777" w:rsidR="00347774" w:rsidRDefault="00347774" w:rsidP="00890752">
      <w:pPr>
        <w:pStyle w:val="Textonotapie"/>
        <w:jc w:val="both"/>
      </w:pPr>
      <w:r>
        <w:rPr>
          <w:rStyle w:val="Refdenotaalpie"/>
        </w:rPr>
        <w:footnoteRef/>
      </w:r>
      <w:r>
        <w:t xml:space="preserve"> </w:t>
      </w:r>
      <w:r>
        <w:t>API</w:t>
      </w:r>
      <w:r>
        <w:rPr>
          <w:rStyle w:val="hps"/>
        </w:rPr>
        <w:t xml:space="preserve"> - Interfaz</w:t>
      </w:r>
      <w:r>
        <w:t xml:space="preserve"> </w:t>
      </w:r>
      <w:r>
        <w:rPr>
          <w:rStyle w:val="hps"/>
        </w:rPr>
        <w:t>de programación de aplicaciones</w:t>
      </w:r>
      <w:r>
        <w:t xml:space="preserve">: Es </w:t>
      </w:r>
      <w:r>
        <w:rPr>
          <w:rStyle w:val="hps"/>
        </w:rPr>
        <w:t>un conjunto particular de</w:t>
      </w:r>
      <w:r>
        <w:t xml:space="preserve"> </w:t>
      </w:r>
      <w:r>
        <w:rPr>
          <w:rStyle w:val="hps"/>
        </w:rPr>
        <w:t>normas</w:t>
      </w:r>
      <w:r>
        <w:t xml:space="preserve"> </w:t>
      </w:r>
      <w:r>
        <w:rPr>
          <w:rStyle w:val="hps"/>
        </w:rPr>
        <w:t>y especificaciones</w:t>
      </w:r>
      <w:r>
        <w:t xml:space="preserve"> </w:t>
      </w:r>
      <w:r>
        <w:rPr>
          <w:rStyle w:val="hps"/>
        </w:rPr>
        <w:t>que un programa de</w:t>
      </w:r>
      <w:r>
        <w:t xml:space="preserve"> </w:t>
      </w:r>
      <w:r>
        <w:rPr>
          <w:rStyle w:val="hps"/>
        </w:rPr>
        <w:t>software puede</w:t>
      </w:r>
      <w:r>
        <w:t xml:space="preserve"> </w:t>
      </w:r>
      <w:r>
        <w:rPr>
          <w:rStyle w:val="hps"/>
        </w:rPr>
        <w:t>seguir para</w:t>
      </w:r>
      <w:r>
        <w:t xml:space="preserve"> </w:t>
      </w:r>
      <w:r>
        <w:rPr>
          <w:rStyle w:val="hps"/>
        </w:rPr>
        <w:t>acceder y hacer uso</w:t>
      </w:r>
      <w:r>
        <w:t xml:space="preserve"> </w:t>
      </w:r>
      <w:r>
        <w:rPr>
          <w:rStyle w:val="hps"/>
        </w:rPr>
        <w:t>de los servicios y</w:t>
      </w:r>
      <w:r>
        <w:t xml:space="preserve"> </w:t>
      </w:r>
      <w:r>
        <w:rPr>
          <w:rStyle w:val="hps"/>
        </w:rPr>
        <w:t>recursos proporcionados</w:t>
      </w:r>
      <w:r>
        <w:t xml:space="preserve"> </w:t>
      </w:r>
      <w:r>
        <w:rPr>
          <w:rStyle w:val="hps"/>
        </w:rPr>
        <w:t>por otro programa</w:t>
      </w:r>
      <w:r>
        <w:t xml:space="preserve"> </w:t>
      </w:r>
      <w:r>
        <w:rPr>
          <w:rStyle w:val="hps"/>
        </w:rPr>
        <w:t>de software el cual implemente el API</w:t>
      </w:r>
      <w:r>
        <w:t xml:space="preserve">. </w:t>
      </w:r>
      <w:r>
        <w:rPr>
          <w:rStyle w:val="hps"/>
        </w:rPr>
        <w:t>Sirve como</w:t>
      </w:r>
      <w:r>
        <w:t xml:space="preserve"> </w:t>
      </w:r>
      <w:r>
        <w:rPr>
          <w:rStyle w:val="hps"/>
        </w:rPr>
        <w:t>una interfaz entre</w:t>
      </w:r>
      <w:r>
        <w:t xml:space="preserve"> </w:t>
      </w:r>
      <w:r>
        <w:rPr>
          <w:rStyle w:val="hps"/>
        </w:rPr>
        <w:t>diferentes</w:t>
      </w:r>
      <w:r>
        <w:t xml:space="preserve"> </w:t>
      </w:r>
      <w:r>
        <w:rPr>
          <w:rStyle w:val="hps"/>
        </w:rPr>
        <w:t>programas de software</w:t>
      </w:r>
      <w:r>
        <w:t xml:space="preserve"> </w:t>
      </w:r>
      <w:r>
        <w:rPr>
          <w:rStyle w:val="hps"/>
        </w:rPr>
        <w:t>y facilita</w:t>
      </w:r>
      <w:r>
        <w:t xml:space="preserve"> </w:t>
      </w:r>
      <w:r>
        <w:rPr>
          <w:rStyle w:val="hps"/>
        </w:rPr>
        <w:t>su interacción</w:t>
      </w:r>
      <w:r>
        <w:t xml:space="preserve">, similar </w:t>
      </w:r>
      <w:r>
        <w:rPr>
          <w:rStyle w:val="hps"/>
        </w:rPr>
        <w:t>a la forma en</w:t>
      </w:r>
      <w:r>
        <w:t xml:space="preserve"> </w:t>
      </w:r>
      <w:r>
        <w:rPr>
          <w:rStyle w:val="hps"/>
        </w:rPr>
        <w:t>la interfaz de usuario</w:t>
      </w:r>
      <w:r>
        <w:t xml:space="preserve"> </w:t>
      </w:r>
      <w:r>
        <w:rPr>
          <w:rStyle w:val="hps"/>
        </w:rPr>
        <w:t>facilita la interacción</w:t>
      </w:r>
      <w:r>
        <w:t xml:space="preserve"> </w:t>
      </w:r>
      <w:r>
        <w:rPr>
          <w:rStyle w:val="hps"/>
        </w:rPr>
        <w:t>entre los seres humanos</w:t>
      </w:r>
      <w:r>
        <w:t xml:space="preserve"> </w:t>
      </w:r>
      <w:r>
        <w:rPr>
          <w:rStyle w:val="hps"/>
        </w:rPr>
        <w:t xml:space="preserve">y ordenadores. Para más información consultar: </w:t>
      </w:r>
      <w:r w:rsidRPr="00890752">
        <w:rPr>
          <w:rStyle w:val="hps"/>
        </w:rPr>
        <w:t>http://en.wikipedia.org/wiki/Application_programming_interface</w:t>
      </w:r>
    </w:p>
  </w:footnote>
  <w:footnote w:id="4">
    <w:p w14:paraId="4D37F102" w14:textId="77777777" w:rsidR="00347774" w:rsidRDefault="00347774" w:rsidP="00336456">
      <w:pPr>
        <w:pStyle w:val="Textonotapie"/>
        <w:jc w:val="both"/>
      </w:pPr>
      <w:r>
        <w:rPr>
          <w:rStyle w:val="Refdenotaalpie"/>
        </w:rPr>
        <w:footnoteRef/>
      </w:r>
      <w:r>
        <w:t xml:space="preserve"> Google Maps herramienta que se basa en geo-referenciación y manejo de mapas a nivel global para más información visitar: </w:t>
      </w:r>
      <w:r w:rsidRPr="002A2B57">
        <w:rPr>
          <w:rFonts w:ascii="Times New Roman" w:hAnsi="Times New Roman"/>
        </w:rPr>
        <w:t>http://</w:t>
      </w:r>
      <w:r>
        <w:t>maps.google.com</w:t>
      </w:r>
    </w:p>
  </w:footnote>
  <w:footnote w:id="5">
    <w:p w14:paraId="7625A939" w14:textId="77777777" w:rsidR="00347774" w:rsidRDefault="00347774" w:rsidP="007C384A">
      <w:pPr>
        <w:pStyle w:val="Textonotapie"/>
      </w:pPr>
      <w:r>
        <w:rPr>
          <w:rStyle w:val="Refdenotaalpie"/>
        </w:rPr>
        <w:footnoteRef/>
      </w:r>
      <w:r>
        <w:t xml:space="preserve">Entidad Reguladora de Entidades Financieras en Bolivia (Autoridad de Supervisión del sistema financiero). </w:t>
      </w:r>
    </w:p>
    <w:p w14:paraId="1DD9E532" w14:textId="77777777" w:rsidR="00347774" w:rsidRDefault="00347774">
      <w:pPr>
        <w:pStyle w:val="Textonotapie"/>
      </w:pPr>
    </w:p>
  </w:footnote>
  <w:footnote w:id="6">
    <w:p w14:paraId="4B3A81CF" w14:textId="77777777" w:rsidR="00347774" w:rsidRDefault="00347774"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14:paraId="1E92C974" w14:textId="77777777" w:rsidR="00347774" w:rsidRDefault="00347774"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14:paraId="00472629" w14:textId="77777777" w:rsidR="00347774" w:rsidRDefault="00347774">
      <w:pPr>
        <w:pStyle w:val="Textonotapie"/>
      </w:pPr>
      <w:r>
        <w:rPr>
          <w:rStyle w:val="Refdenotaalpie"/>
        </w:rPr>
        <w:footnoteRef/>
      </w:r>
      <w:r>
        <w:t xml:space="preserve"> Aplicativo Móvil que se desarrollara para celulares inteligentes </w:t>
      </w:r>
      <w:proofErr w:type="spellStart"/>
      <w:r>
        <w:t>SmarthPhone’s</w:t>
      </w:r>
      <w:proofErr w:type="spellEnd"/>
      <w:r>
        <w:t xml:space="preserve"> en el presente trabajo serán los que tengan instalado el sistema operativo Android.</w:t>
      </w:r>
    </w:p>
  </w:footnote>
  <w:footnote w:id="9">
    <w:p w14:paraId="448F9D27" w14:textId="77777777" w:rsidR="00347774" w:rsidRPr="00035AD6" w:rsidRDefault="00347774"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10">
    <w:p w14:paraId="548CCC17" w14:textId="77777777" w:rsidR="00347774" w:rsidRDefault="00347774" w:rsidP="00411918">
      <w:pPr>
        <w:pStyle w:val="Textonotapie"/>
      </w:pPr>
      <w:r>
        <w:rPr>
          <w:rStyle w:val="Refdenotaalpie"/>
        </w:rPr>
        <w:footnoteRef/>
      </w:r>
      <w:r>
        <w:t>http://www.youtube.com/watch?v=JMEO6T6gkAA</w:t>
      </w:r>
    </w:p>
    <w:p w14:paraId="387E7E4D" w14:textId="77777777" w:rsidR="00347774" w:rsidRDefault="00347774" w:rsidP="00411918">
      <w:pPr>
        <w:pStyle w:val="Textonotapie"/>
      </w:pPr>
    </w:p>
  </w:footnote>
  <w:footnote w:id="11">
    <w:p w14:paraId="67C011AF" w14:textId="77777777" w:rsidR="00347774" w:rsidRDefault="00347774">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12D7"/>
    <w:rsid w:val="000241A2"/>
    <w:rsid w:val="0002521C"/>
    <w:rsid w:val="00033BC5"/>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F5CED"/>
    <w:rsid w:val="000F7E21"/>
    <w:rsid w:val="00102003"/>
    <w:rsid w:val="00113725"/>
    <w:rsid w:val="0011383B"/>
    <w:rsid w:val="00114500"/>
    <w:rsid w:val="0013210E"/>
    <w:rsid w:val="00134C35"/>
    <w:rsid w:val="001373D4"/>
    <w:rsid w:val="00156B6B"/>
    <w:rsid w:val="00163399"/>
    <w:rsid w:val="00163AD9"/>
    <w:rsid w:val="00194472"/>
    <w:rsid w:val="001A7132"/>
    <w:rsid w:val="001C6991"/>
    <w:rsid w:val="001D0048"/>
    <w:rsid w:val="001D6B45"/>
    <w:rsid w:val="001E2F04"/>
    <w:rsid w:val="001E3A26"/>
    <w:rsid w:val="001E6BC6"/>
    <w:rsid w:val="001E711E"/>
    <w:rsid w:val="001F4AD1"/>
    <w:rsid w:val="00204410"/>
    <w:rsid w:val="00220A3D"/>
    <w:rsid w:val="00226771"/>
    <w:rsid w:val="002322CF"/>
    <w:rsid w:val="00255AE9"/>
    <w:rsid w:val="0027201E"/>
    <w:rsid w:val="002744C8"/>
    <w:rsid w:val="00275231"/>
    <w:rsid w:val="002816F2"/>
    <w:rsid w:val="0028228F"/>
    <w:rsid w:val="002A1BE8"/>
    <w:rsid w:val="002A72BB"/>
    <w:rsid w:val="002B3B06"/>
    <w:rsid w:val="002C6BDF"/>
    <w:rsid w:val="002D5482"/>
    <w:rsid w:val="002D618A"/>
    <w:rsid w:val="002F5ACA"/>
    <w:rsid w:val="00327ED1"/>
    <w:rsid w:val="0033309F"/>
    <w:rsid w:val="00336456"/>
    <w:rsid w:val="00347774"/>
    <w:rsid w:val="00366B1E"/>
    <w:rsid w:val="00374F60"/>
    <w:rsid w:val="00384202"/>
    <w:rsid w:val="003D0BC9"/>
    <w:rsid w:val="003D3EAB"/>
    <w:rsid w:val="003E5D31"/>
    <w:rsid w:val="00411918"/>
    <w:rsid w:val="00414298"/>
    <w:rsid w:val="004142D2"/>
    <w:rsid w:val="0041642D"/>
    <w:rsid w:val="00420814"/>
    <w:rsid w:val="0043637C"/>
    <w:rsid w:val="00450A30"/>
    <w:rsid w:val="00464EFD"/>
    <w:rsid w:val="00467297"/>
    <w:rsid w:val="00471D6C"/>
    <w:rsid w:val="004748A0"/>
    <w:rsid w:val="00480CD3"/>
    <w:rsid w:val="00487C4A"/>
    <w:rsid w:val="00494823"/>
    <w:rsid w:val="0049776A"/>
    <w:rsid w:val="004A17E2"/>
    <w:rsid w:val="004A7133"/>
    <w:rsid w:val="004B7AE3"/>
    <w:rsid w:val="004D6A53"/>
    <w:rsid w:val="004E03AD"/>
    <w:rsid w:val="004F274A"/>
    <w:rsid w:val="00501DDE"/>
    <w:rsid w:val="00523BD4"/>
    <w:rsid w:val="005267A6"/>
    <w:rsid w:val="00530B6F"/>
    <w:rsid w:val="00537E17"/>
    <w:rsid w:val="00540122"/>
    <w:rsid w:val="00540BCE"/>
    <w:rsid w:val="00546F48"/>
    <w:rsid w:val="00560EEF"/>
    <w:rsid w:val="00571163"/>
    <w:rsid w:val="00577B07"/>
    <w:rsid w:val="00583F5F"/>
    <w:rsid w:val="005843A3"/>
    <w:rsid w:val="00584FED"/>
    <w:rsid w:val="0059663E"/>
    <w:rsid w:val="005A2030"/>
    <w:rsid w:val="005C4C19"/>
    <w:rsid w:val="005D031A"/>
    <w:rsid w:val="005D72DC"/>
    <w:rsid w:val="005D7973"/>
    <w:rsid w:val="005E3521"/>
    <w:rsid w:val="005F5F01"/>
    <w:rsid w:val="0060565E"/>
    <w:rsid w:val="00606FA4"/>
    <w:rsid w:val="00607C10"/>
    <w:rsid w:val="00620987"/>
    <w:rsid w:val="00636413"/>
    <w:rsid w:val="00642D6B"/>
    <w:rsid w:val="006506EE"/>
    <w:rsid w:val="00657227"/>
    <w:rsid w:val="00666C0A"/>
    <w:rsid w:val="00681528"/>
    <w:rsid w:val="0068620E"/>
    <w:rsid w:val="006D102F"/>
    <w:rsid w:val="006F4D72"/>
    <w:rsid w:val="00712F18"/>
    <w:rsid w:val="0072131D"/>
    <w:rsid w:val="00733114"/>
    <w:rsid w:val="00742587"/>
    <w:rsid w:val="00755966"/>
    <w:rsid w:val="00761C75"/>
    <w:rsid w:val="007769FD"/>
    <w:rsid w:val="00781050"/>
    <w:rsid w:val="00785D8D"/>
    <w:rsid w:val="007A0BD9"/>
    <w:rsid w:val="007A1D53"/>
    <w:rsid w:val="007A3EE5"/>
    <w:rsid w:val="007C384A"/>
    <w:rsid w:val="007C6588"/>
    <w:rsid w:val="007C79B8"/>
    <w:rsid w:val="007E7181"/>
    <w:rsid w:val="007F71B3"/>
    <w:rsid w:val="008174AA"/>
    <w:rsid w:val="00820517"/>
    <w:rsid w:val="00820A00"/>
    <w:rsid w:val="00832409"/>
    <w:rsid w:val="008360CD"/>
    <w:rsid w:val="00856087"/>
    <w:rsid w:val="0086619B"/>
    <w:rsid w:val="008822B4"/>
    <w:rsid w:val="00890752"/>
    <w:rsid w:val="008916B1"/>
    <w:rsid w:val="00891F01"/>
    <w:rsid w:val="00895B22"/>
    <w:rsid w:val="008B620C"/>
    <w:rsid w:val="008C0CB2"/>
    <w:rsid w:val="008D1300"/>
    <w:rsid w:val="008F58E3"/>
    <w:rsid w:val="008F703C"/>
    <w:rsid w:val="00910ED7"/>
    <w:rsid w:val="009215DB"/>
    <w:rsid w:val="00932FAB"/>
    <w:rsid w:val="009418E3"/>
    <w:rsid w:val="009449AF"/>
    <w:rsid w:val="009541E6"/>
    <w:rsid w:val="00954251"/>
    <w:rsid w:val="00964413"/>
    <w:rsid w:val="009772D6"/>
    <w:rsid w:val="009912D0"/>
    <w:rsid w:val="009948BA"/>
    <w:rsid w:val="009A1E93"/>
    <w:rsid w:val="009A203D"/>
    <w:rsid w:val="009B03E5"/>
    <w:rsid w:val="009B3D24"/>
    <w:rsid w:val="009B4D6F"/>
    <w:rsid w:val="009C0536"/>
    <w:rsid w:val="009C056A"/>
    <w:rsid w:val="009D51D6"/>
    <w:rsid w:val="009D7FE2"/>
    <w:rsid w:val="009F0A4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4872"/>
    <w:rsid w:val="00AC4CBB"/>
    <w:rsid w:val="00AC55DB"/>
    <w:rsid w:val="00AE34B4"/>
    <w:rsid w:val="00AE56C0"/>
    <w:rsid w:val="00B01B37"/>
    <w:rsid w:val="00B11B8D"/>
    <w:rsid w:val="00B16F4F"/>
    <w:rsid w:val="00B2056C"/>
    <w:rsid w:val="00B2190F"/>
    <w:rsid w:val="00B36892"/>
    <w:rsid w:val="00B36FFD"/>
    <w:rsid w:val="00B579CA"/>
    <w:rsid w:val="00B62EC7"/>
    <w:rsid w:val="00B64CEF"/>
    <w:rsid w:val="00B677DC"/>
    <w:rsid w:val="00B8009D"/>
    <w:rsid w:val="00B8554C"/>
    <w:rsid w:val="00B8781F"/>
    <w:rsid w:val="00BB02FD"/>
    <w:rsid w:val="00BC0F7E"/>
    <w:rsid w:val="00BE0128"/>
    <w:rsid w:val="00BF2EEB"/>
    <w:rsid w:val="00C12A5C"/>
    <w:rsid w:val="00C232FF"/>
    <w:rsid w:val="00C27CD5"/>
    <w:rsid w:val="00C3367F"/>
    <w:rsid w:val="00C343E4"/>
    <w:rsid w:val="00C55A5B"/>
    <w:rsid w:val="00C7235C"/>
    <w:rsid w:val="00C72F46"/>
    <w:rsid w:val="00C76899"/>
    <w:rsid w:val="00C77577"/>
    <w:rsid w:val="00C8215F"/>
    <w:rsid w:val="00CA4ABE"/>
    <w:rsid w:val="00CB6A80"/>
    <w:rsid w:val="00CD1554"/>
    <w:rsid w:val="00CD3C5C"/>
    <w:rsid w:val="00CE3D08"/>
    <w:rsid w:val="00CE567A"/>
    <w:rsid w:val="00CF2392"/>
    <w:rsid w:val="00CF3676"/>
    <w:rsid w:val="00CF4AF4"/>
    <w:rsid w:val="00CF7AF7"/>
    <w:rsid w:val="00D0013E"/>
    <w:rsid w:val="00D00D50"/>
    <w:rsid w:val="00D14FD0"/>
    <w:rsid w:val="00D21B21"/>
    <w:rsid w:val="00D332DA"/>
    <w:rsid w:val="00D5195A"/>
    <w:rsid w:val="00D52029"/>
    <w:rsid w:val="00D634FA"/>
    <w:rsid w:val="00D72FB2"/>
    <w:rsid w:val="00D75FEC"/>
    <w:rsid w:val="00D778D4"/>
    <w:rsid w:val="00D81655"/>
    <w:rsid w:val="00D82D81"/>
    <w:rsid w:val="00DA2B4E"/>
    <w:rsid w:val="00DA6959"/>
    <w:rsid w:val="00DA7C53"/>
    <w:rsid w:val="00DB331A"/>
    <w:rsid w:val="00DD55F1"/>
    <w:rsid w:val="00DD6091"/>
    <w:rsid w:val="00DD6C88"/>
    <w:rsid w:val="00DE0565"/>
    <w:rsid w:val="00DE543C"/>
    <w:rsid w:val="00DE5DA8"/>
    <w:rsid w:val="00E05B89"/>
    <w:rsid w:val="00E131CC"/>
    <w:rsid w:val="00E15806"/>
    <w:rsid w:val="00E321D8"/>
    <w:rsid w:val="00E40157"/>
    <w:rsid w:val="00E5446D"/>
    <w:rsid w:val="00E5647A"/>
    <w:rsid w:val="00E845DC"/>
    <w:rsid w:val="00E8582D"/>
    <w:rsid w:val="00E91D70"/>
    <w:rsid w:val="00E95E2D"/>
    <w:rsid w:val="00E966DA"/>
    <w:rsid w:val="00EA3F30"/>
    <w:rsid w:val="00EA45D6"/>
    <w:rsid w:val="00EA6BA0"/>
    <w:rsid w:val="00EB365D"/>
    <w:rsid w:val="00EC76E4"/>
    <w:rsid w:val="00ED5944"/>
    <w:rsid w:val="00F16E64"/>
    <w:rsid w:val="00F33950"/>
    <w:rsid w:val="00F450D1"/>
    <w:rsid w:val="00F4541C"/>
    <w:rsid w:val="00F47599"/>
    <w:rsid w:val="00F4777C"/>
    <w:rsid w:val="00F509D2"/>
    <w:rsid w:val="00F54A56"/>
    <w:rsid w:val="00F6082F"/>
    <w:rsid w:val="00F854B4"/>
    <w:rsid w:val="00F87879"/>
    <w:rsid w:val="00F90923"/>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84695903">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500631147">
      <w:bodyDiv w:val="1"/>
      <w:marLeft w:val="0"/>
      <w:marRight w:val="0"/>
      <w:marTop w:val="0"/>
      <w:marBottom w:val="0"/>
      <w:divBdr>
        <w:top w:val="none" w:sz="0" w:space="0" w:color="auto"/>
        <w:left w:val="none" w:sz="0" w:space="0" w:color="auto"/>
        <w:bottom w:val="none" w:sz="0" w:space="0" w:color="auto"/>
        <w:right w:val="none" w:sz="0" w:space="0" w:color="auto"/>
      </w:divBdr>
    </w:div>
    <w:div w:id="623586916">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783228949">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157956475">
      <w:bodyDiv w:val="1"/>
      <w:marLeft w:val="0"/>
      <w:marRight w:val="0"/>
      <w:marTop w:val="0"/>
      <w:marBottom w:val="0"/>
      <w:divBdr>
        <w:top w:val="none" w:sz="0" w:space="0" w:color="auto"/>
        <w:left w:val="none" w:sz="0" w:space="0" w:color="auto"/>
        <w:bottom w:val="none" w:sz="0" w:space="0" w:color="auto"/>
        <w:right w:val="none" w:sz="0" w:space="0" w:color="auto"/>
      </w:divBdr>
    </w:div>
    <w:div w:id="1296720746">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350719264">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1727685551">
      <w:bodyDiv w:val="1"/>
      <w:marLeft w:val="0"/>
      <w:marRight w:val="0"/>
      <w:marTop w:val="0"/>
      <w:marBottom w:val="0"/>
      <w:divBdr>
        <w:top w:val="none" w:sz="0" w:space="0" w:color="auto"/>
        <w:left w:val="none" w:sz="0" w:space="0" w:color="auto"/>
        <w:bottom w:val="none" w:sz="0" w:space="0" w:color="auto"/>
        <w:right w:val="none" w:sz="0" w:space="0" w:color="auto"/>
      </w:divBdr>
    </w:div>
    <w:div w:id="1773281362">
      <w:bodyDiv w:val="1"/>
      <w:marLeft w:val="0"/>
      <w:marRight w:val="0"/>
      <w:marTop w:val="0"/>
      <w:marBottom w:val="0"/>
      <w:divBdr>
        <w:top w:val="none" w:sz="0" w:space="0" w:color="auto"/>
        <w:left w:val="none" w:sz="0" w:space="0" w:color="auto"/>
        <w:bottom w:val="none" w:sz="0" w:space="0" w:color="auto"/>
        <w:right w:val="none" w:sz="0" w:space="0" w:color="auto"/>
      </w:divBdr>
    </w:div>
    <w:div w:id="1782261245">
      <w:bodyDiv w:val="1"/>
      <w:marLeft w:val="0"/>
      <w:marRight w:val="0"/>
      <w:marTop w:val="0"/>
      <w:marBottom w:val="0"/>
      <w:divBdr>
        <w:top w:val="none" w:sz="0" w:space="0" w:color="auto"/>
        <w:left w:val="none" w:sz="0" w:space="0" w:color="auto"/>
        <w:bottom w:val="none" w:sz="0" w:space="0" w:color="auto"/>
        <w:right w:val="none" w:sz="0" w:space="0" w:color="auto"/>
      </w:divBdr>
    </w:div>
    <w:div w:id="19210588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3.emf"/><Relationship Id="rId47" Type="http://schemas.openxmlformats.org/officeDocument/2006/relationships/oleObject" Target="embeddings/oleObject2.bin"/><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es.wikipedia.org/wiki/Google" TargetMode="External"/><Relationship Id="rId21" Type="http://schemas.openxmlformats.org/officeDocument/2006/relationships/hyperlink" Target="http://es.wikipedia.org/wiki/Mapa" TargetMode="External"/><Relationship Id="rId22" Type="http://schemas.openxmlformats.org/officeDocument/2006/relationships/hyperlink" Target="http://es.wikipedia.org/wiki/Fotograf%C3%ADa" TargetMode="External"/><Relationship Id="rId23" Type="http://schemas.openxmlformats.org/officeDocument/2006/relationships/hyperlink" Target="http://es.wikipedia.org/wiki/Sat%C3%A9lite_artificial" TargetMode="External"/><Relationship Id="rId24" Type="http://schemas.openxmlformats.org/officeDocument/2006/relationships/hyperlink" Target="http://es.wikipedia.org/wiki/Tierra" TargetMode="External"/><Relationship Id="rId25" Type="http://schemas.openxmlformats.org/officeDocument/2006/relationships/hyperlink" Target="http://es.wikipedia.org/wiki/Google_Street_View" TargetMode="External"/><Relationship Id="rId26" Type="http://schemas.openxmlformats.org/officeDocument/2006/relationships/hyperlink" Target="http://es.wikipedia.org/wiki/6_de_octubre" TargetMode="External"/><Relationship Id="rId27" Type="http://schemas.openxmlformats.org/officeDocument/2006/relationships/hyperlink" Target="http://es.wikipedia.org/wiki/2005"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hyperlink" Target="http://es.wikipedia.org/wiki/XML" TargetMode="External"/><Relationship Id="rId32" Type="http://schemas.openxmlformats.org/officeDocument/2006/relationships/hyperlink" Target="http://es.wikipedia.org/wiki/HTTP"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es.wikipedia.org/wiki/Servicio_web" TargetMode="External"/><Relationship Id="rId34" Type="http://schemas.openxmlformats.org/officeDocument/2006/relationships/hyperlink" Target="http://es.wikipedia.org/wiki/SOAP" TargetMode="External"/><Relationship Id="rId35" Type="http://schemas.openxmlformats.org/officeDocument/2006/relationships/hyperlink" Target="http://es.wikipedia.org/wiki/XMLHttpRequest"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comments" Target="comments.xml"/><Relationship Id="rId19" Type="http://schemas.openxmlformats.org/officeDocument/2006/relationships/hyperlink" Target="http://es.wikipedia.org/wiki/Web" TargetMode="External"/><Relationship Id="rId37" Type="http://schemas.openxmlformats.org/officeDocument/2006/relationships/hyperlink" Target="http://es.wikipedia.org/wiki/Remote_Procedure_Call" TargetMode="External"/><Relationship Id="rId38" Type="http://schemas.openxmlformats.org/officeDocument/2006/relationships/hyperlink" Target="http://es.wikipedia.org/wiki/Protocolo_sin_estado" TargetMode="External"/><Relationship Id="rId39" Type="http://schemas.openxmlformats.org/officeDocument/2006/relationships/hyperlink" Target="http://es.wikipedia.org/wiki/CRUD" TargetMode="External"/><Relationship Id="rId40" Type="http://schemas.openxmlformats.org/officeDocument/2006/relationships/hyperlink" Target="http://es.wikipedia.org/wiki/Uniform_Resource_Identifier" TargetMode="External"/><Relationship Id="rId41" Type="http://schemas.openxmlformats.org/officeDocument/2006/relationships/hyperlink" Target="http://es.wikipedia.org/wiki/HTML" TargetMode="External"/><Relationship Id="rId42" Type="http://schemas.openxmlformats.org/officeDocument/2006/relationships/hyperlink" Target="http://es.wikipedia.org/wiki/XML" TargetMode="External"/><Relationship Id="rId43" Type="http://schemas.openxmlformats.org/officeDocument/2006/relationships/image" Target="media/image11.png"/><Relationship Id="rId44" Type="http://schemas.openxmlformats.org/officeDocument/2006/relationships/image" Target="media/image12.emf"/><Relationship Id="rId45"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20</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21</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25</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26</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9</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10</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13</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19</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11</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27</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5</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6</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7</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8</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12</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14</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15</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16</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17</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18</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24</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23</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22</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28</b:RefOrder>
  </b:Source>
  <b:Source xmlns:b="http://schemas.openxmlformats.org/officeDocument/2006/bibliography">
    <b:Tag>Ban151</b:Tag>
    <b:SourceType>InternetSite</b:SourceType>
    <b:Guid>{5D9E3909-3AD1-1C40-B10C-8CEB5912781B}</b:Guid>
    <b:Author>
      <b:Author>
        <b:Corporate>Banco de Credito de Bolivia S.A.</b:Corporate>
      </b:Author>
    </b:Author>
    <b:Title>Banca Móvil BCP - Bolivia</b:Title>
    <b:InternetSiteTitle>Banca Móvil BCP - Bolivia</b:InternetSiteTitle>
    <b:URL>https://play.google.com/store/apps/details?id=com.mooveit.bcpb&amp;feature=search_result#?t=W251bGwsMSwxLDEsImNvbS5tb292ZWl0LmJjcGIiXQ</b:URL>
    <b:Year>2015</b:Year>
    <b:Month>Mayo</b:Month>
    <b:Day>28</b:Day>
    <b:YearAccessed>2015</b:YearAccessed>
    <b:MonthAccessed>Septiembte</b:MonthAccessed>
    <b:DayAccessed>21</b:DayAccessed>
    <b:RefOrder>2</b:RefOrder>
  </b:Source>
  <b:Source>
    <b:Tag>Ban15</b:Tag>
    <b:SourceType>InternetSite</b:SourceType>
    <b:Guid>{A5339432-86F5-1D44-A0A9-641ACB152180}</b:Guid>
    <b:Author>
      <b:Author>
        <b:Corporate>Banco de Credito de Bolivia S.A.</b:Corporate>
      </b:Author>
    </b:Author>
    <b:Title>Historia</b:Title>
    <b:CountryRegion>Bolivia</b:CountryRegion>
    <b:Year>2015</b:Year>
    <b:ShortTitle>Historia</b:ShortTitle>
    <b:InternetSiteTitle>Banco de Credito de Bolivia S.A.</b:InternetSiteTitle>
    <b:URL>https://www.bcp.com.bo/nuestro_banco/historia</b:URL>
    <b:ProductionCompany>Banco de Credito de Bolivia S.A.</b:ProductionCompany>
    <b:YearAccessed>2015</b:YearAccessed>
    <b:MonthAccessed>Septiembre</b:MonthAccessed>
    <b:DayAccessed>21</b:DayAccessed>
    <b:RefOrder>1</b:RefOrder>
  </b:Source>
  <b:Source>
    <b:Tag>Ban14</b:Tag>
    <b:SourceType>InternetSite</b:SourceType>
    <b:Guid>{12D1F6AF-9090-8B46-9E72-F021CC37C2BD}</b:Guid>
    <b:Author>
      <b:Author>
        <b:Corporate>Banco Económico</b:Corporate>
      </b:Author>
    </b:Author>
    <b:Title>Banco Económico - Movil</b:Title>
    <b:InternetSiteTitle>Google Play</b:InternetSiteTitle>
    <b:URL>https://play.google.com/store/apps/details?id=com.banesco.activities&amp;hl=en</b:URL>
    <b:Year>2014</b:Year>
    <b:YearAccessed>2015</b:YearAccessed>
    <b:MonthAccessed>Septiembre</b:MonthAccessed>
    <b:DayAccessed>2015</b:DayAccessed>
    <b:RefOrder>3</b:RefOrder>
  </b:Source>
  <b:Source>
    <b:Tag>Ban141</b:Tag>
    <b:SourceType>InternetSite</b:SourceType>
    <b:Guid>{93658601-1991-C748-9688-93F2C1FEE07C}</b:Guid>
    <b:Author>
      <b:Author>
        <b:Corporate>Banco Unión Bolivia</b:Corporate>
      </b:Author>
    </b:Author>
    <b:Title>Banco Unión Bolivia - UniMovil</b:Title>
    <b:InternetSiteTitle>Google Play</b:InternetSiteTitle>
    <b:URL>https://play.google.com/store/apps/details?id=bo.nologin.unimovil&amp;hl=es_419</b:URL>
    <b:Year>2014</b:Year>
    <b:YearAccessed>2015</b:YearAccessed>
    <b:MonthAccessed>Septiembre</b:MonthAccessed>
    <b:DayAccessed>21</b:DayAccessed>
    <b:RefOrder>4</b:RefOrder>
  </b:Source>
</b:Sources>
</file>

<file path=customXml/itemProps1.xml><?xml version="1.0" encoding="utf-8"?>
<ds:datastoreItem xmlns:ds="http://schemas.openxmlformats.org/officeDocument/2006/customXml" ds:itemID="{D65CBB97-E9F5-DE4A-837B-6E03A332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38</Pages>
  <Words>7910</Words>
  <Characters>43506</Characters>
  <Application>Microsoft Macintosh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51314</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MMorales</dc:creator>
  <cp:lastModifiedBy>Victor Angel Chambi Nina</cp:lastModifiedBy>
  <cp:revision>27</cp:revision>
  <cp:lastPrinted>2015-08-20T14:08:00Z</cp:lastPrinted>
  <dcterms:created xsi:type="dcterms:W3CDTF">2014-12-08T12:12:00Z</dcterms:created>
  <dcterms:modified xsi:type="dcterms:W3CDTF">2015-09-21T21:43:00Z</dcterms:modified>
</cp:coreProperties>
</file>