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33BC" w14:textId="431E110C" w:rsidR="00DC7DA0" w:rsidRDefault="00DC7DA0">
      <w:r>
        <w:t>CERTIFICATE LINK</w:t>
      </w:r>
    </w:p>
    <w:p w14:paraId="72BBB6BC" w14:textId="27B0EA6D" w:rsidR="00E97305" w:rsidRDefault="00DC7DA0">
      <w:hyperlink r:id="rId4" w:history="1">
        <w:r w:rsidRPr="006C4992">
          <w:rPr>
            <w:rStyle w:val="Hyperlink"/>
          </w:rPr>
          <w:t>https://matlabacademy.mathworks.com/progress/share/certificate.html?id=8848f594-c3f1-4e3b-9d73-496945ac1339&amp;</w:t>
        </w:r>
      </w:hyperlink>
    </w:p>
    <w:p w14:paraId="491E0D8C" w14:textId="77777777" w:rsidR="00DC7DA0" w:rsidRDefault="00DC7DA0"/>
    <w:p w14:paraId="2F670662" w14:textId="4FC41683" w:rsidR="00DC7DA0" w:rsidRDefault="00DC7DA0">
      <w:r>
        <w:t>REPORT LINK</w:t>
      </w:r>
    </w:p>
    <w:p w14:paraId="30A075D5" w14:textId="1A961402" w:rsidR="00DC7DA0" w:rsidRDefault="00DC7DA0">
      <w:r w:rsidRPr="00DC7DA0">
        <w:t>https://matlabacademy.mathworks.com/progress/share/report.html?id=8848f594-c3f1-4e3b-9d73-496945ac1339&amp;</w:t>
      </w:r>
    </w:p>
    <w:sectPr w:rsidR="00DC7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A0"/>
    <w:rsid w:val="008041C5"/>
    <w:rsid w:val="00D57BD0"/>
    <w:rsid w:val="00DC7DA0"/>
    <w:rsid w:val="00E9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6F2F"/>
  <w15:chartTrackingRefBased/>
  <w15:docId w15:val="{2381094E-55D5-4A5F-A9C9-308F6017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7D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D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tlabacademy.mathworks.com/progress/share/certificate.html?id=8848f594-c3f1-4e3b-9d73-496945ac1339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N-TECH</dc:creator>
  <cp:keywords/>
  <dc:description/>
  <cp:lastModifiedBy>shakira nabukwasi</cp:lastModifiedBy>
  <cp:revision>1</cp:revision>
  <dcterms:created xsi:type="dcterms:W3CDTF">2025-09-18T07:21:00Z</dcterms:created>
  <dcterms:modified xsi:type="dcterms:W3CDTF">2025-09-18T07:32:00Z</dcterms:modified>
</cp:coreProperties>
</file>