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F474" w14:textId="248FA704" w:rsidR="008E259B" w:rsidRDefault="008E259B">
      <w:hyperlink r:id="rId4" w:history="1">
        <w:r w:rsidRPr="007615DB">
          <w:rPr>
            <w:rStyle w:val="Hyperlink"/>
          </w:rPr>
          <w:t>https://matlabacademy.mathworks.com/progress/share/certificate.html?id=8ccbe75b-7c3f-48bf-8cd7-31b8c4bcd3bc&amp;</w:t>
        </w:r>
      </w:hyperlink>
    </w:p>
    <w:p w14:paraId="3C777395" w14:textId="69934A35" w:rsidR="008E259B" w:rsidRDefault="008E259B">
      <w:hyperlink r:id="rId5" w:history="1">
        <w:r w:rsidRPr="007615DB">
          <w:rPr>
            <w:rStyle w:val="Hyperlink"/>
          </w:rPr>
          <w:t>https://matlabacademy.mathworks.com/progress/share/report.html?id=8ccbe75b-7c3f-48bf-8cd7-31b8c4bcd3bc&amp;</w:t>
        </w:r>
      </w:hyperlink>
    </w:p>
    <w:p w14:paraId="1CBDFA55" w14:textId="77777777" w:rsidR="008E259B" w:rsidRDefault="008E259B"/>
    <w:sectPr w:rsidR="008E2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9B"/>
    <w:rsid w:val="008E259B"/>
    <w:rsid w:val="00B2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ED7F2"/>
  <w15:chartTrackingRefBased/>
  <w15:docId w15:val="{7094C7E3-C963-4470-A979-D6D84F10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5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25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tlabacademy.mathworks.com/progress/share/report.html?id=8ccbe75b-7c3f-48bf-8cd7-31b8c4bcd3bc&amp;" TargetMode="External"/><Relationship Id="rId4" Type="http://schemas.openxmlformats.org/officeDocument/2006/relationships/hyperlink" Target="https://matlabacademy.mathworks.com/progress/share/certificate.html?id=8ccbe75b-7c3f-48bf-8cd7-31b8c4bcd3bc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2025-09-18T19:33:00Z</dcterms:created>
  <dcterms:modified xsi:type="dcterms:W3CDTF">2025-09-18T19:35:00Z</dcterms:modified>
</cp:coreProperties>
</file>