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23733F" w:rsidRDefault="005D3A9D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507490" cy="1574165"/>
                <wp:effectExtent l="0" t="0" r="0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7490" cy="157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4F48F3" w:rsidP="000E714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>
                                  <wp:extent cx="1289050" cy="1469189"/>
                                  <wp:effectExtent l="0" t="0" r="635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G_20180918_155259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7057" cy="15125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118.7pt;height:123.9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" stroked="f">
                <v:textbox style="mso-fit-shape-to-text:t">
                  <w:txbxContent>
                    <w:p w:rsidR="0040301C" w:rsidRPr="000E714B" w:rsidRDefault="004F48F3" w:rsidP="000E714B">
                      <w:pPr>
                        <w:rPr>
                          <w:szCs w:val="22"/>
                        </w:rPr>
                      </w:pPr>
                      <w:r>
                        <w:rPr>
                          <w:noProof/>
                          <w:szCs w:val="22"/>
                        </w:rPr>
                        <w:drawing>
                          <wp:inline distT="0" distB="0" distL="0" distR="0">
                            <wp:extent cx="1289050" cy="1469189"/>
                            <wp:effectExtent l="0" t="0" r="635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G_20180918_155259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7057" cy="15125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48F3">
        <w:rPr>
          <w:rFonts w:ascii="Calibri" w:hAnsi="Calibri" w:cs="Calibri"/>
          <w:b/>
          <w:sz w:val="36"/>
          <w:szCs w:val="36"/>
        </w:rPr>
        <w:t>Sumanth Acharya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Pr="003A3069" w:rsidRDefault="003A3069" w:rsidP="003A3069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3A3069">
              <w:rPr>
                <w:rFonts w:ascii="Calibri" w:hAnsi="Calibri"/>
                <w:szCs w:val="22"/>
              </w:rPr>
              <w:t>A4 Analyst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szCs w:val="22"/>
              </w:rPr>
              <w:t>Bangalore</w:t>
            </w:r>
            <w:r w:rsidRPr="00B40F93">
              <w:rPr>
                <w:rFonts w:ascii="Calibri" w:hAnsi="Calibri"/>
                <w:szCs w:val="22"/>
              </w:rPr>
              <w:t xml:space="preserve">, </w:t>
            </w:r>
            <w:r>
              <w:rPr>
                <w:rFonts w:ascii="Calibri" w:hAnsi="Calibri"/>
                <w:szCs w:val="22"/>
              </w:rPr>
              <w:t>India</w:t>
            </w:r>
            <w:r w:rsidRPr="00B40F93">
              <w:rPr>
                <w:rFonts w:ascii="Calibri" w:hAnsi="Calibri"/>
                <w:b/>
                <w:szCs w:val="22"/>
              </w:rPr>
              <w:t xml:space="preserve"> 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3A3069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3A3069">
              <w:rPr>
                <w:rFonts w:ascii="Calibri" w:hAnsi="Calibri"/>
                <w:szCs w:val="22"/>
              </w:rPr>
              <w:t>Kannada(</w:t>
            </w:r>
            <w:r w:rsidR="00570FAA">
              <w:rPr>
                <w:rFonts w:ascii="Calibri" w:hAnsi="Calibri"/>
                <w:szCs w:val="22"/>
              </w:rPr>
              <w:t>native</w:t>
            </w:r>
            <w:r w:rsidRPr="003A3069">
              <w:rPr>
                <w:rFonts w:ascii="Calibri" w:hAnsi="Calibri"/>
                <w:szCs w:val="22"/>
              </w:rPr>
              <w:t>)</w:t>
            </w:r>
            <w:r>
              <w:rPr>
                <w:rFonts w:ascii="Calibri" w:hAnsi="Calibri"/>
                <w:szCs w:val="22"/>
              </w:rPr>
              <w:t>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 w:rsidR="00B412D1">
              <w:rPr>
                <w:rFonts w:ascii="Calibri" w:hAnsi="Calibri"/>
                <w:szCs w:val="22"/>
              </w:rPr>
              <w:t>Hindi (fluent</w:t>
            </w:r>
            <w:r w:rsidR="00EE6165" w:rsidRPr="00995271">
              <w:rPr>
                <w:rFonts w:ascii="Calibri" w:hAnsi="Calibri"/>
                <w:szCs w:val="22"/>
              </w:rPr>
              <w:t>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="00EE6165">
              <w:rPr>
                <w:rFonts w:ascii="Calibri" w:hAnsi="Calibri"/>
                <w:szCs w:val="22"/>
              </w:rPr>
              <w:t>English (fluent</w:t>
            </w:r>
            <w:r w:rsidR="00EE6165" w:rsidRPr="0036558E">
              <w:rPr>
                <w:rFonts w:ascii="Calibri" w:hAnsi="Calibri"/>
                <w:szCs w:val="22"/>
              </w:rPr>
              <w:t>)</w:t>
            </w:r>
          </w:p>
          <w:p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9C05B1" w:rsidRPr="009C05B1" w:rsidRDefault="001B3E13" w:rsidP="009C05B1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 with determination &amp; f</w:t>
      </w:r>
      <w:r w:rsidR="005D3A9D">
        <w:rPr>
          <w:rFonts w:ascii="Calibri" w:hAnsi="Calibri"/>
          <w:sz w:val="22"/>
          <w:szCs w:val="22"/>
        </w:rPr>
        <w:t>ocuse</w:t>
      </w:r>
      <w:r>
        <w:rPr>
          <w:rFonts w:ascii="Calibri" w:hAnsi="Calibri"/>
          <w:sz w:val="22"/>
          <w:szCs w:val="22"/>
        </w:rPr>
        <w:t>d to quality in every task</w:t>
      </w:r>
      <w:r w:rsidR="004F48F3">
        <w:rPr>
          <w:rFonts w:ascii="Calibri" w:hAnsi="Calibri"/>
          <w:sz w:val="22"/>
          <w:szCs w:val="22"/>
        </w:rPr>
        <w:t>. Good</w:t>
      </w:r>
      <w:r w:rsidR="005D3A9D">
        <w:rPr>
          <w:rFonts w:ascii="Calibri" w:hAnsi="Calibri"/>
          <w:sz w:val="22"/>
          <w:szCs w:val="22"/>
        </w:rPr>
        <w:t xml:space="preserve"> Team player with positive mindset. Good team spir</w:t>
      </w:r>
      <w:r w:rsidR="004F48F3">
        <w:rPr>
          <w:rFonts w:ascii="Calibri" w:hAnsi="Calibri"/>
          <w:sz w:val="22"/>
          <w:szCs w:val="22"/>
        </w:rPr>
        <w:t>it</w:t>
      </w:r>
      <w:r w:rsidR="005D3A9D">
        <w:rPr>
          <w:rFonts w:ascii="Calibri" w:hAnsi="Calibri"/>
          <w:sz w:val="22"/>
          <w:szCs w:val="22"/>
        </w:rPr>
        <w:t>.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F94E03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Functional:  </w:t>
      </w:r>
      <w:r w:rsidRPr="00DF679A">
        <w:rPr>
          <w:rFonts w:ascii="Arial" w:hAnsi="Arial" w:cs="Arial"/>
          <w:sz w:val="20"/>
        </w:rPr>
        <w:t>Pro</w:t>
      </w:r>
      <w:r>
        <w:rPr>
          <w:rFonts w:ascii="Arial" w:hAnsi="Arial" w:cs="Arial"/>
          <w:sz w:val="20"/>
        </w:rPr>
        <w:t>ject Management, Team Building</w:t>
      </w:r>
      <w:r w:rsidR="003A3069">
        <w:rPr>
          <w:rFonts w:ascii="Arial" w:hAnsi="Arial" w:cs="Arial"/>
          <w:sz w:val="20"/>
        </w:rPr>
        <w:t>,</w:t>
      </w:r>
      <w:r w:rsidRPr="00F94E03">
        <w:rPr>
          <w:rFonts w:asciiTheme="minorHAnsi" w:hAnsiTheme="minorHAnsi"/>
          <w:sz w:val="22"/>
          <w:szCs w:val="22"/>
        </w:rPr>
        <w:t xml:space="preserve"> </w:t>
      </w:r>
      <w:r w:rsidR="004F48F3">
        <w:rPr>
          <w:rFonts w:asciiTheme="minorHAnsi" w:hAnsiTheme="minorHAnsi"/>
          <w:sz w:val="22"/>
          <w:szCs w:val="22"/>
        </w:rPr>
        <w:t>Good</w:t>
      </w:r>
      <w:r w:rsidRPr="00F94E03">
        <w:rPr>
          <w:rFonts w:asciiTheme="minorHAnsi" w:hAnsiTheme="minorHAnsi"/>
          <w:sz w:val="22"/>
          <w:szCs w:val="22"/>
        </w:rPr>
        <w:t xml:space="preserve"> Communication and Interpretation skills</w:t>
      </w:r>
    </w:p>
    <w:p w:rsidR="00070850" w:rsidRPr="003A3069" w:rsidRDefault="00F94E03" w:rsidP="003A3069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 </w:t>
      </w:r>
      <w:r w:rsidR="00B412D1">
        <w:rPr>
          <w:rFonts w:asciiTheme="minorHAnsi" w:hAnsiTheme="minorHAnsi"/>
          <w:sz w:val="22"/>
          <w:szCs w:val="22"/>
        </w:rPr>
        <w:t>Core J</w:t>
      </w:r>
      <w:r w:rsidRPr="00F94E03">
        <w:rPr>
          <w:rFonts w:asciiTheme="minorHAnsi" w:hAnsiTheme="minorHAnsi"/>
          <w:sz w:val="22"/>
          <w:szCs w:val="22"/>
        </w:rPr>
        <w:t xml:space="preserve">ava, </w:t>
      </w:r>
      <w:r w:rsidR="003A3069">
        <w:rPr>
          <w:rFonts w:asciiTheme="minorHAnsi" w:hAnsiTheme="minorHAnsi"/>
          <w:sz w:val="22"/>
          <w:szCs w:val="22"/>
        </w:rPr>
        <w:t xml:space="preserve">AWS, </w:t>
      </w:r>
      <w:r w:rsidR="00B412D1">
        <w:rPr>
          <w:rFonts w:asciiTheme="minorHAnsi" w:hAnsiTheme="minorHAnsi"/>
          <w:sz w:val="22"/>
          <w:szCs w:val="22"/>
        </w:rPr>
        <w:t xml:space="preserve">Spring Framework, Oracle SQL, MongoDB, </w:t>
      </w:r>
      <w:r w:rsidR="003A3069">
        <w:rPr>
          <w:rFonts w:asciiTheme="minorHAnsi" w:hAnsiTheme="minorHAnsi"/>
          <w:sz w:val="22"/>
          <w:szCs w:val="22"/>
        </w:rPr>
        <w:t>DevOps, Docker</w:t>
      </w:r>
      <w:r w:rsidR="00B412D1">
        <w:rPr>
          <w:rFonts w:asciiTheme="minorHAnsi" w:hAnsiTheme="minorHAnsi"/>
          <w:sz w:val="22"/>
          <w:szCs w:val="22"/>
        </w:rPr>
        <w:t>, HTML,      Javascript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bookmarkStart w:id="0" w:name="_GoBack"/>
      <w:bookmarkEnd w:id="0"/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38"/>
        <w:gridCol w:w="1963"/>
        <w:gridCol w:w="1985"/>
        <w:gridCol w:w="1881"/>
        <w:gridCol w:w="1843"/>
      </w:tblGrid>
      <w:tr w:rsidR="003A3069" w:rsidTr="003A3069">
        <w:tc>
          <w:tcPr>
            <w:tcW w:w="2059" w:type="dxa"/>
          </w:tcPr>
          <w:p w:rsidR="003A3069" w:rsidRDefault="003A3069" w:rsidP="004F48F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2"/>
            </w:tblGrid>
            <w:tr w:rsidR="003A3069">
              <w:trPr>
                <w:trHeight w:val="255"/>
              </w:trPr>
              <w:tc>
                <w:tcPr>
                  <w:tcW w:w="0" w:type="auto"/>
                </w:tcPr>
                <w:p w:rsidR="003A3069" w:rsidRDefault="003A3069" w:rsidP="004F48F3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Academics (Specialization)</w:t>
                  </w:r>
                </w:p>
              </w:tc>
            </w:tr>
          </w:tbl>
          <w:p w:rsidR="003A3069" w:rsidRDefault="003A3069" w:rsidP="004F48F3">
            <w:pPr>
              <w:pStyle w:val="ListParagraph"/>
              <w:spacing w:after="120"/>
              <w:ind w:left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2059" w:type="dxa"/>
          </w:tcPr>
          <w:p w:rsidR="003A3069" w:rsidRDefault="003A3069" w:rsidP="004F48F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47"/>
            </w:tblGrid>
            <w:tr w:rsidR="003A3069">
              <w:trPr>
                <w:trHeight w:val="107"/>
              </w:trPr>
              <w:tc>
                <w:tcPr>
                  <w:tcW w:w="0" w:type="auto"/>
                </w:tcPr>
                <w:p w:rsidR="003A3069" w:rsidRDefault="003A3069" w:rsidP="004F48F3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School / College</w:t>
                  </w:r>
                </w:p>
              </w:tc>
            </w:tr>
          </w:tbl>
          <w:p w:rsidR="003A3069" w:rsidRDefault="003A3069" w:rsidP="004F48F3">
            <w:pPr>
              <w:pStyle w:val="ListParagraph"/>
              <w:spacing w:after="120"/>
              <w:ind w:left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2059" w:type="dxa"/>
          </w:tcPr>
          <w:p w:rsidR="003A3069" w:rsidRDefault="003A3069" w:rsidP="004F48F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69"/>
            </w:tblGrid>
            <w:tr w:rsidR="003A3069">
              <w:trPr>
                <w:trHeight w:val="107"/>
              </w:trPr>
              <w:tc>
                <w:tcPr>
                  <w:tcW w:w="0" w:type="auto"/>
                </w:tcPr>
                <w:p w:rsidR="003A3069" w:rsidRDefault="003A3069" w:rsidP="004F48F3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Board / University</w:t>
                  </w:r>
                </w:p>
              </w:tc>
            </w:tr>
          </w:tbl>
          <w:p w:rsidR="003A3069" w:rsidRDefault="003A3069" w:rsidP="004F48F3">
            <w:pPr>
              <w:pStyle w:val="ListParagraph"/>
              <w:spacing w:after="120"/>
              <w:ind w:left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2059" w:type="dxa"/>
          </w:tcPr>
          <w:p w:rsidR="003A3069" w:rsidRDefault="003A3069" w:rsidP="004F48F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65"/>
            </w:tblGrid>
            <w:tr w:rsidR="003A3069">
              <w:trPr>
                <w:trHeight w:val="255"/>
              </w:trPr>
              <w:tc>
                <w:tcPr>
                  <w:tcW w:w="0" w:type="auto"/>
                </w:tcPr>
                <w:p w:rsidR="003A3069" w:rsidRDefault="003A3069" w:rsidP="004F48F3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Year of Passing</w:t>
                  </w:r>
                </w:p>
              </w:tc>
            </w:tr>
          </w:tbl>
          <w:p w:rsidR="003A3069" w:rsidRDefault="003A3069" w:rsidP="004F48F3">
            <w:pPr>
              <w:pStyle w:val="ListParagraph"/>
              <w:spacing w:after="120"/>
              <w:ind w:left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2060" w:type="dxa"/>
          </w:tcPr>
          <w:p w:rsidR="003A3069" w:rsidRDefault="003A3069" w:rsidP="004F48F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66"/>
            </w:tblGrid>
            <w:tr w:rsidR="003A3069">
              <w:trPr>
                <w:trHeight w:val="107"/>
              </w:trPr>
              <w:tc>
                <w:tcPr>
                  <w:tcW w:w="0" w:type="auto"/>
                </w:tcPr>
                <w:p w:rsidR="003A3069" w:rsidRDefault="003A3069" w:rsidP="004F48F3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Score</w:t>
                  </w:r>
                </w:p>
              </w:tc>
            </w:tr>
          </w:tbl>
          <w:p w:rsidR="003A3069" w:rsidRDefault="003A3069" w:rsidP="004F48F3">
            <w:pPr>
              <w:pStyle w:val="ListParagraph"/>
              <w:spacing w:after="120"/>
              <w:ind w:left="0"/>
              <w:rPr>
                <w:rFonts w:ascii="Calibri" w:hAnsi="Calibri" w:cs="Calibri"/>
                <w:noProof/>
                <w:sz w:val="22"/>
              </w:rPr>
            </w:pPr>
          </w:p>
        </w:tc>
      </w:tr>
      <w:tr w:rsidR="003A3069" w:rsidTr="003A3069">
        <w:tc>
          <w:tcPr>
            <w:tcW w:w="2059" w:type="dxa"/>
          </w:tcPr>
          <w:p w:rsidR="003A3069" w:rsidRDefault="003A3069" w:rsidP="004F48F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2"/>
            </w:tblGrid>
            <w:tr w:rsidR="003A3069">
              <w:trPr>
                <w:trHeight w:val="234"/>
              </w:trPr>
              <w:tc>
                <w:tcPr>
                  <w:tcW w:w="0" w:type="auto"/>
                </w:tcPr>
                <w:p w:rsidR="003A3069" w:rsidRDefault="003A3069" w:rsidP="004F48F3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B.E in Electronics and Communication</w:t>
                  </w:r>
                </w:p>
              </w:tc>
            </w:tr>
          </w:tbl>
          <w:p w:rsidR="003A3069" w:rsidRDefault="003A3069" w:rsidP="004F48F3">
            <w:pPr>
              <w:pStyle w:val="ListParagraph"/>
              <w:spacing w:after="120"/>
              <w:ind w:left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2059" w:type="dxa"/>
          </w:tcPr>
          <w:p w:rsidR="003A3069" w:rsidRDefault="003A3069" w:rsidP="004F48F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47"/>
            </w:tblGrid>
            <w:tr w:rsidR="003A3069">
              <w:trPr>
                <w:trHeight w:val="257"/>
              </w:trPr>
              <w:tc>
                <w:tcPr>
                  <w:tcW w:w="0" w:type="auto"/>
                </w:tcPr>
                <w:p w:rsidR="003A3069" w:rsidRDefault="004F48F3" w:rsidP="004F48F3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>Sai Vidya Institute of Technology</w:t>
                  </w:r>
                </w:p>
              </w:tc>
            </w:tr>
          </w:tbl>
          <w:p w:rsidR="003A3069" w:rsidRDefault="003A3069" w:rsidP="004F48F3">
            <w:pPr>
              <w:pStyle w:val="ListParagraph"/>
              <w:spacing w:after="120"/>
              <w:ind w:left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2059" w:type="dxa"/>
          </w:tcPr>
          <w:p w:rsidR="003A3069" w:rsidRDefault="003A3069" w:rsidP="004F48F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69"/>
            </w:tblGrid>
            <w:tr w:rsidR="003A3069">
              <w:trPr>
                <w:trHeight w:val="234"/>
              </w:trPr>
              <w:tc>
                <w:tcPr>
                  <w:tcW w:w="0" w:type="auto"/>
                </w:tcPr>
                <w:p w:rsidR="003A3069" w:rsidRDefault="003A3069" w:rsidP="004F48F3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Visvesvaraya Technological University</w:t>
                  </w:r>
                </w:p>
              </w:tc>
            </w:tr>
          </w:tbl>
          <w:p w:rsidR="003A3069" w:rsidRDefault="003A3069" w:rsidP="004F48F3">
            <w:pPr>
              <w:pStyle w:val="ListParagraph"/>
              <w:spacing w:after="120"/>
              <w:ind w:left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2059" w:type="dxa"/>
          </w:tcPr>
          <w:p w:rsidR="003A3069" w:rsidRDefault="003A3069" w:rsidP="004F48F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6"/>
            </w:tblGrid>
            <w:tr w:rsidR="003A3069">
              <w:trPr>
                <w:trHeight w:val="100"/>
              </w:trPr>
              <w:tc>
                <w:tcPr>
                  <w:tcW w:w="0" w:type="auto"/>
                </w:tcPr>
                <w:p w:rsidR="003A3069" w:rsidRDefault="003A3069" w:rsidP="004F48F3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2018</w:t>
                  </w:r>
                </w:p>
              </w:tc>
            </w:tr>
          </w:tbl>
          <w:p w:rsidR="003A3069" w:rsidRDefault="003A3069" w:rsidP="004F48F3">
            <w:pPr>
              <w:pStyle w:val="ListParagraph"/>
              <w:spacing w:after="120"/>
              <w:ind w:left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2060" w:type="dxa"/>
          </w:tcPr>
          <w:p w:rsidR="003A3069" w:rsidRDefault="003A3069" w:rsidP="004F48F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50"/>
            </w:tblGrid>
            <w:tr w:rsidR="003A3069">
              <w:trPr>
                <w:trHeight w:val="100"/>
              </w:trPr>
              <w:tc>
                <w:tcPr>
                  <w:tcW w:w="0" w:type="auto"/>
                </w:tcPr>
                <w:p w:rsidR="003A3069" w:rsidRDefault="004F48F3" w:rsidP="004F48F3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63.75</w:t>
                  </w:r>
                  <w:r w:rsidR="003A3069">
                    <w:rPr>
                      <w:sz w:val="22"/>
                      <w:szCs w:val="22"/>
                    </w:rPr>
                    <w:t xml:space="preserve"> %</w:t>
                  </w:r>
                </w:p>
              </w:tc>
            </w:tr>
          </w:tbl>
          <w:p w:rsidR="003A3069" w:rsidRDefault="003A3069" w:rsidP="004F48F3">
            <w:pPr>
              <w:pStyle w:val="ListParagraph"/>
              <w:spacing w:after="120"/>
              <w:ind w:left="0"/>
              <w:rPr>
                <w:rFonts w:ascii="Calibri" w:hAnsi="Calibri" w:cs="Calibri"/>
                <w:noProof/>
                <w:sz w:val="22"/>
              </w:rPr>
            </w:pPr>
          </w:p>
        </w:tc>
      </w:tr>
      <w:tr w:rsidR="003A3069" w:rsidTr="003A3069">
        <w:tc>
          <w:tcPr>
            <w:tcW w:w="2059" w:type="dxa"/>
          </w:tcPr>
          <w:p w:rsidR="003A3069" w:rsidRDefault="003A3069" w:rsidP="004F48F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2"/>
            </w:tblGrid>
            <w:tr w:rsidR="003A3069">
              <w:trPr>
                <w:trHeight w:val="235"/>
              </w:trPr>
              <w:tc>
                <w:tcPr>
                  <w:tcW w:w="0" w:type="auto"/>
                </w:tcPr>
                <w:p w:rsidR="003A3069" w:rsidRDefault="003A3069" w:rsidP="004F48F3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Pre-University College</w:t>
                  </w:r>
                </w:p>
              </w:tc>
            </w:tr>
          </w:tbl>
          <w:p w:rsidR="003A3069" w:rsidRDefault="003A3069" w:rsidP="004F48F3">
            <w:pPr>
              <w:pStyle w:val="ListParagraph"/>
              <w:spacing w:after="120"/>
              <w:ind w:left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2059" w:type="dxa"/>
          </w:tcPr>
          <w:p w:rsidR="003A3069" w:rsidRDefault="003A3069" w:rsidP="004F48F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47"/>
            </w:tblGrid>
            <w:tr w:rsidR="003A3069">
              <w:trPr>
                <w:trHeight w:val="257"/>
              </w:trPr>
              <w:tc>
                <w:tcPr>
                  <w:tcW w:w="0" w:type="auto"/>
                </w:tcPr>
                <w:p w:rsidR="003A3069" w:rsidRDefault="004F48F3" w:rsidP="004F48F3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>St.Claret Pre University College</w:t>
                  </w:r>
                </w:p>
              </w:tc>
            </w:tr>
          </w:tbl>
          <w:p w:rsidR="003A3069" w:rsidRDefault="003A3069" w:rsidP="004F48F3">
            <w:pPr>
              <w:pStyle w:val="ListParagraph"/>
              <w:spacing w:after="120"/>
              <w:ind w:left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2059" w:type="dxa"/>
          </w:tcPr>
          <w:p w:rsidR="003A3069" w:rsidRDefault="003A3069" w:rsidP="004F48F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69"/>
            </w:tblGrid>
            <w:tr w:rsidR="003A3069">
              <w:trPr>
                <w:trHeight w:val="100"/>
              </w:trPr>
              <w:tc>
                <w:tcPr>
                  <w:tcW w:w="0" w:type="auto"/>
                </w:tcPr>
                <w:p w:rsidR="003A3069" w:rsidRDefault="003A3069" w:rsidP="004F48F3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Karnataka State P.U Board</w:t>
                  </w:r>
                </w:p>
              </w:tc>
            </w:tr>
          </w:tbl>
          <w:p w:rsidR="003A3069" w:rsidRDefault="003A3069" w:rsidP="004F48F3">
            <w:pPr>
              <w:pStyle w:val="ListParagraph"/>
              <w:spacing w:after="120"/>
              <w:ind w:left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2059" w:type="dxa"/>
          </w:tcPr>
          <w:p w:rsidR="003A3069" w:rsidRDefault="003A3069" w:rsidP="004F48F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6"/>
            </w:tblGrid>
            <w:tr w:rsidR="003A3069">
              <w:trPr>
                <w:trHeight w:val="100"/>
              </w:trPr>
              <w:tc>
                <w:tcPr>
                  <w:tcW w:w="0" w:type="auto"/>
                </w:tcPr>
                <w:p w:rsidR="003A3069" w:rsidRDefault="003A3069" w:rsidP="004F48F3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2014</w:t>
                  </w:r>
                </w:p>
              </w:tc>
            </w:tr>
          </w:tbl>
          <w:p w:rsidR="003A3069" w:rsidRDefault="003A3069" w:rsidP="004F48F3">
            <w:pPr>
              <w:pStyle w:val="ListParagraph"/>
              <w:spacing w:after="120"/>
              <w:ind w:left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2060" w:type="dxa"/>
          </w:tcPr>
          <w:p w:rsidR="003A3069" w:rsidRDefault="003A3069" w:rsidP="004F48F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40"/>
            </w:tblGrid>
            <w:tr w:rsidR="003A3069">
              <w:trPr>
                <w:trHeight w:val="100"/>
              </w:trPr>
              <w:tc>
                <w:tcPr>
                  <w:tcW w:w="0" w:type="auto"/>
                </w:tcPr>
                <w:p w:rsidR="003A3069" w:rsidRDefault="004F48F3" w:rsidP="004F48F3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74.5</w:t>
                  </w:r>
                  <w:r w:rsidR="003A3069">
                    <w:rPr>
                      <w:sz w:val="22"/>
                      <w:szCs w:val="22"/>
                    </w:rPr>
                    <w:t xml:space="preserve"> %</w:t>
                  </w:r>
                </w:p>
              </w:tc>
            </w:tr>
          </w:tbl>
          <w:p w:rsidR="003A3069" w:rsidRDefault="003A3069" w:rsidP="004F48F3">
            <w:pPr>
              <w:pStyle w:val="ListParagraph"/>
              <w:spacing w:after="120"/>
              <w:ind w:left="0"/>
              <w:rPr>
                <w:rFonts w:ascii="Calibri" w:hAnsi="Calibri" w:cs="Calibri"/>
                <w:noProof/>
                <w:sz w:val="22"/>
              </w:rPr>
            </w:pPr>
          </w:p>
        </w:tc>
      </w:tr>
      <w:tr w:rsidR="003A3069" w:rsidTr="003A3069">
        <w:tc>
          <w:tcPr>
            <w:tcW w:w="2059" w:type="dxa"/>
          </w:tcPr>
          <w:p w:rsidR="003A3069" w:rsidRDefault="003A3069" w:rsidP="004F48F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4"/>
            </w:tblGrid>
            <w:tr w:rsidR="003A3069">
              <w:trPr>
                <w:trHeight w:val="100"/>
              </w:trPr>
              <w:tc>
                <w:tcPr>
                  <w:tcW w:w="0" w:type="auto"/>
                </w:tcPr>
                <w:p w:rsidR="003A3069" w:rsidRDefault="004F48F3" w:rsidP="004F48F3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>10</w:t>
                  </w:r>
                  <w:r w:rsidRPr="004F48F3">
                    <w:rPr>
                      <w:vertAlign w:val="superscript"/>
                    </w:rPr>
                    <w:t>th</w:t>
                  </w:r>
                  <w:r>
                    <w:t xml:space="preserve"> Standard</w:t>
                  </w:r>
                </w:p>
              </w:tc>
            </w:tr>
          </w:tbl>
          <w:p w:rsidR="003A3069" w:rsidRDefault="003A3069" w:rsidP="004F48F3">
            <w:pPr>
              <w:pStyle w:val="ListParagraph"/>
              <w:spacing w:after="120"/>
              <w:ind w:left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2059" w:type="dxa"/>
          </w:tcPr>
          <w:p w:rsidR="003A3069" w:rsidRDefault="003A3069" w:rsidP="004F48F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47"/>
            </w:tblGrid>
            <w:tr w:rsidR="003A3069">
              <w:trPr>
                <w:trHeight w:val="109"/>
              </w:trPr>
              <w:tc>
                <w:tcPr>
                  <w:tcW w:w="0" w:type="auto"/>
                </w:tcPr>
                <w:p w:rsidR="003A3069" w:rsidRDefault="004F48F3" w:rsidP="004F48F3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>Divine English School</w:t>
                  </w:r>
                </w:p>
              </w:tc>
            </w:tr>
          </w:tbl>
          <w:p w:rsidR="003A3069" w:rsidRDefault="003A3069" w:rsidP="004F48F3">
            <w:pPr>
              <w:pStyle w:val="ListParagraph"/>
              <w:spacing w:after="120"/>
              <w:ind w:left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2059" w:type="dxa"/>
          </w:tcPr>
          <w:p w:rsidR="003A3069" w:rsidRDefault="003A3069" w:rsidP="004F48F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37"/>
            </w:tblGrid>
            <w:tr w:rsidR="003A3069">
              <w:trPr>
                <w:trHeight w:val="235"/>
              </w:trPr>
              <w:tc>
                <w:tcPr>
                  <w:tcW w:w="0" w:type="auto"/>
                </w:tcPr>
                <w:p w:rsidR="003A3069" w:rsidRDefault="004F48F3" w:rsidP="004F48F3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>ICSE</w:t>
                  </w:r>
                </w:p>
              </w:tc>
            </w:tr>
          </w:tbl>
          <w:p w:rsidR="003A3069" w:rsidRDefault="003A3069" w:rsidP="004F48F3">
            <w:pPr>
              <w:pStyle w:val="ListParagraph"/>
              <w:spacing w:after="120"/>
              <w:ind w:left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2059" w:type="dxa"/>
          </w:tcPr>
          <w:p w:rsidR="003A3069" w:rsidRDefault="003A3069" w:rsidP="004F48F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6"/>
            </w:tblGrid>
            <w:tr w:rsidR="003A3069">
              <w:trPr>
                <w:trHeight w:val="100"/>
              </w:trPr>
              <w:tc>
                <w:tcPr>
                  <w:tcW w:w="0" w:type="auto"/>
                </w:tcPr>
                <w:p w:rsidR="003A3069" w:rsidRDefault="003A3069" w:rsidP="004F48F3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2012</w:t>
                  </w:r>
                </w:p>
              </w:tc>
            </w:tr>
          </w:tbl>
          <w:p w:rsidR="003A3069" w:rsidRDefault="003A3069" w:rsidP="004F48F3">
            <w:pPr>
              <w:pStyle w:val="ListParagraph"/>
              <w:spacing w:after="120"/>
              <w:ind w:left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2060" w:type="dxa"/>
          </w:tcPr>
          <w:p w:rsidR="003A3069" w:rsidRDefault="003A3069" w:rsidP="004F48F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20"/>
            </w:tblGrid>
            <w:tr w:rsidR="003A3069">
              <w:trPr>
                <w:trHeight w:val="100"/>
              </w:trPr>
              <w:tc>
                <w:tcPr>
                  <w:tcW w:w="0" w:type="auto"/>
                </w:tcPr>
                <w:p w:rsidR="003A3069" w:rsidRDefault="004F48F3" w:rsidP="004F48F3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74</w:t>
                  </w:r>
                  <w:r w:rsidR="003A3069">
                    <w:rPr>
                      <w:sz w:val="22"/>
                      <w:szCs w:val="22"/>
                    </w:rPr>
                    <w:t>%</w:t>
                  </w:r>
                </w:p>
              </w:tc>
            </w:tr>
          </w:tbl>
          <w:p w:rsidR="003A3069" w:rsidRDefault="003A3069" w:rsidP="004F48F3">
            <w:pPr>
              <w:pStyle w:val="ListParagraph"/>
              <w:spacing w:after="120"/>
              <w:ind w:left="0"/>
              <w:rPr>
                <w:rFonts w:ascii="Calibri" w:hAnsi="Calibri" w:cs="Calibri"/>
                <w:noProof/>
                <w:sz w:val="22"/>
              </w:rPr>
            </w:pPr>
          </w:p>
        </w:tc>
      </w:tr>
    </w:tbl>
    <w:p w:rsidR="00C35851" w:rsidRPr="00DA2433" w:rsidRDefault="00C35851" w:rsidP="003A3069">
      <w:pPr>
        <w:pStyle w:val="ListParagraph"/>
        <w:spacing w:after="120"/>
        <w:ind w:left="360"/>
        <w:rPr>
          <w:rFonts w:ascii="Calibri" w:hAnsi="Calibri" w:cs="Calibri"/>
          <w:noProof/>
          <w:sz w:val="22"/>
        </w:rPr>
      </w:pPr>
    </w:p>
    <w:p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p w:rsidR="004C5E66" w:rsidRDefault="004C5E66" w:rsidP="005D3A9D">
      <w:pPr>
        <w:pStyle w:val="ListParagraph"/>
        <w:spacing w:after="120"/>
        <w:rPr>
          <w:rFonts w:ascii="Calibri" w:hAnsi="Calibri" w:cs="Calibri"/>
          <w:noProof/>
          <w:color w:val="FF0000"/>
          <w:sz w:val="22"/>
        </w:rPr>
      </w:pPr>
    </w:p>
    <w:sectPr w:rsidR="004C5E66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134" w:rsidRDefault="00517134">
      <w:r>
        <w:separator/>
      </w:r>
    </w:p>
  </w:endnote>
  <w:endnote w:type="continuationSeparator" w:id="0">
    <w:p w:rsidR="00517134" w:rsidRDefault="0051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4F48F3">
      <w:rPr>
        <w:rStyle w:val="PageNumber"/>
        <w:rFonts w:ascii="Calibri" w:hAnsi="Calibri" w:cs="Arial"/>
        <w:sz w:val="18"/>
        <w:szCs w:val="18"/>
      </w:rPr>
      <w:t>Sumanth Acharya_160758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570FAA">
      <w:rPr>
        <w:rStyle w:val="PageNumber"/>
        <w:rFonts w:ascii="Calibri" w:hAnsi="Calibri" w:cs="Arial"/>
        <w:noProof/>
        <w:sz w:val="18"/>
        <w:szCs w:val="18"/>
      </w:rPr>
      <w:t>1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570FAA">
      <w:rPr>
        <w:rStyle w:val="PageNumber"/>
        <w:rFonts w:ascii="Calibri" w:hAnsi="Calibri" w:cs="Arial"/>
        <w:noProof/>
        <w:sz w:val="18"/>
        <w:szCs w:val="18"/>
      </w:rPr>
      <w:t>1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134" w:rsidRDefault="00517134">
      <w:r>
        <w:separator/>
      </w:r>
    </w:p>
  </w:footnote>
  <w:footnote w:type="continuationSeparator" w:id="0">
    <w:p w:rsidR="00517134" w:rsidRDefault="005171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B3E13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A3069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E6E3A"/>
    <w:rsid w:val="004F0499"/>
    <w:rsid w:val="004F3293"/>
    <w:rsid w:val="004F48F3"/>
    <w:rsid w:val="005032CB"/>
    <w:rsid w:val="00517134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6285A"/>
    <w:rsid w:val="00570E98"/>
    <w:rsid w:val="00570FAA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3A9D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0590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2D1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1C64B9D-C731-4336-8548-C346BC7E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A306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C13B39-F5FA-4822-AB0C-DC61934D7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Acharya, Sumanth</dc:creator>
  <cp:lastModifiedBy>Acharya, Sumanth</cp:lastModifiedBy>
  <cp:revision>5</cp:revision>
  <cp:lastPrinted>2013-09-12T18:28:00Z</cp:lastPrinted>
  <dcterms:created xsi:type="dcterms:W3CDTF">2018-12-21T07:38:00Z</dcterms:created>
  <dcterms:modified xsi:type="dcterms:W3CDTF">2019-01-08T11:31:00Z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