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9B3A" w14:textId="77777777" w:rsidR="00EE68C4" w:rsidRDefault="00EE68C4" w:rsidP="00EE68C4">
      <w:pPr>
        <w:spacing w:after="120" w:line="360" w:lineRule="auto"/>
        <w:jc w:val="center"/>
        <w:rPr>
          <w:rFonts w:ascii="Times New Roman" w:hAnsi="Times New Roman" w:cs="Times New Roman"/>
          <w:b/>
          <w:sz w:val="32"/>
          <w:szCs w:val="32"/>
        </w:rPr>
      </w:pPr>
      <w:r w:rsidRPr="00EE68C4">
        <w:rPr>
          <w:rFonts w:ascii="Times New Roman" w:hAnsi="Times New Roman" w:cs="Times New Roman"/>
          <w:b/>
          <w:sz w:val="32"/>
          <w:szCs w:val="32"/>
        </w:rPr>
        <w:t>Project Report</w:t>
      </w:r>
    </w:p>
    <w:p w14:paraId="3F5F17F7" w14:textId="5A7B7C33" w:rsidR="00EE68C4" w:rsidRPr="00EE68C4" w:rsidRDefault="00EE68C4" w:rsidP="00EE68C4">
      <w:pPr>
        <w:spacing w:after="120" w:line="360" w:lineRule="auto"/>
        <w:jc w:val="center"/>
        <w:rPr>
          <w:rFonts w:ascii="Times New Roman" w:hAnsi="Times New Roman" w:cs="Times New Roman"/>
          <w:b/>
          <w:sz w:val="32"/>
          <w:szCs w:val="32"/>
        </w:rPr>
      </w:pPr>
      <w:r w:rsidRPr="00EE68C4">
        <w:rPr>
          <w:rFonts w:ascii="Times New Roman" w:hAnsi="Times New Roman" w:cs="Times New Roman"/>
          <w:b/>
          <w:sz w:val="32"/>
          <w:szCs w:val="32"/>
        </w:rPr>
        <w:t>NLP Sentiment Analysis on Social Media Data</w:t>
      </w:r>
    </w:p>
    <w:p w14:paraId="11FBFF68" w14:textId="6C777F64" w:rsidR="00210C84" w:rsidRPr="00EE68C4" w:rsidRDefault="00000000" w:rsidP="00EE68C4">
      <w:pPr>
        <w:spacing w:after="120" w:line="360" w:lineRule="auto"/>
        <w:rPr>
          <w:rFonts w:ascii="Times New Roman" w:hAnsi="Times New Roman" w:cs="Times New Roman"/>
        </w:rPr>
      </w:pPr>
      <w:r w:rsidRPr="00EE68C4">
        <w:rPr>
          <w:rFonts w:ascii="Times New Roman" w:hAnsi="Times New Roman" w:cs="Times New Roman"/>
          <w:b/>
        </w:rPr>
        <w:t>Prepared by:</w:t>
      </w:r>
      <w:r w:rsidRPr="00EE68C4">
        <w:rPr>
          <w:rFonts w:ascii="Times New Roman" w:hAnsi="Times New Roman" w:cs="Times New Roman"/>
        </w:rPr>
        <w:t xml:space="preserve"> Samee</w:t>
      </w:r>
      <w:r w:rsidR="00EE68C4">
        <w:rPr>
          <w:rFonts w:ascii="Times New Roman" w:hAnsi="Times New Roman" w:cs="Times New Roman"/>
        </w:rPr>
        <w:t>ra Acharya</w:t>
      </w:r>
    </w:p>
    <w:p w14:paraId="0B8202D0" w14:textId="77777777" w:rsidR="00210C84" w:rsidRPr="00EE68C4" w:rsidRDefault="00000000" w:rsidP="00EE68C4">
      <w:pPr>
        <w:spacing w:after="120" w:line="360" w:lineRule="auto"/>
        <w:rPr>
          <w:rFonts w:ascii="Times New Roman" w:hAnsi="Times New Roman" w:cs="Times New Roman"/>
        </w:rPr>
      </w:pPr>
      <w:r w:rsidRPr="00EE68C4">
        <w:rPr>
          <w:rFonts w:ascii="Times New Roman" w:hAnsi="Times New Roman" w:cs="Times New Roman"/>
          <w:b/>
        </w:rPr>
        <w:t>Project Choice:</w:t>
      </w:r>
      <w:r w:rsidRPr="00EE68C4">
        <w:rPr>
          <w:rFonts w:ascii="Times New Roman" w:hAnsi="Times New Roman" w:cs="Times New Roman"/>
        </w:rPr>
        <w:t xml:space="preserve"> NLP – Sentiment Analysis on Social Media Data</w:t>
      </w:r>
    </w:p>
    <w:p w14:paraId="15B2AAB9" w14:textId="77777777" w:rsidR="00210C84" w:rsidRPr="00EE68C4" w:rsidRDefault="00000000" w:rsidP="00EE68C4">
      <w:pPr>
        <w:spacing w:after="120" w:line="360" w:lineRule="auto"/>
        <w:rPr>
          <w:rFonts w:ascii="Times New Roman" w:hAnsi="Times New Roman" w:cs="Times New Roman"/>
        </w:rPr>
      </w:pPr>
      <w:r w:rsidRPr="00EE68C4">
        <w:rPr>
          <w:rFonts w:ascii="Times New Roman" w:hAnsi="Times New Roman" w:cs="Times New Roman"/>
          <w:b/>
        </w:rPr>
        <w:t>Internship Program:</w:t>
      </w:r>
      <w:r w:rsidRPr="00EE68C4">
        <w:rPr>
          <w:rFonts w:ascii="Times New Roman" w:hAnsi="Times New Roman" w:cs="Times New Roman"/>
        </w:rPr>
        <w:t xml:space="preserve"> Project Acharya Final Submission</w:t>
      </w:r>
    </w:p>
    <w:p w14:paraId="6FD1F8A6" w14:textId="492A553E" w:rsidR="00210C84" w:rsidRDefault="00000000" w:rsidP="00EE68C4">
      <w:pPr>
        <w:spacing w:after="120" w:line="360" w:lineRule="auto"/>
        <w:rPr>
          <w:rFonts w:ascii="Times New Roman" w:hAnsi="Times New Roman" w:cs="Times New Roman"/>
        </w:rPr>
      </w:pPr>
      <w:r w:rsidRPr="00EE68C4">
        <w:rPr>
          <w:rFonts w:ascii="Times New Roman" w:hAnsi="Times New Roman" w:cs="Times New Roman"/>
          <w:b/>
        </w:rPr>
        <w:t>Date</w:t>
      </w:r>
      <w:r w:rsidR="00EE68C4">
        <w:rPr>
          <w:rFonts w:ascii="Times New Roman" w:hAnsi="Times New Roman" w:cs="Times New Roman"/>
          <w:b/>
        </w:rPr>
        <w:t xml:space="preserve"> of Submission</w:t>
      </w:r>
      <w:r w:rsidRPr="00EE68C4">
        <w:rPr>
          <w:rFonts w:ascii="Times New Roman" w:hAnsi="Times New Roman" w:cs="Times New Roman"/>
          <w:b/>
        </w:rPr>
        <w:t>:</w:t>
      </w:r>
      <w:r w:rsidRPr="00EE68C4">
        <w:rPr>
          <w:rFonts w:ascii="Times New Roman" w:hAnsi="Times New Roman" w:cs="Times New Roman"/>
        </w:rPr>
        <w:t xml:space="preserve"> June 15, 2026</w:t>
      </w:r>
    </w:p>
    <w:p w14:paraId="5B951A46" w14:textId="341CCB65" w:rsidR="00EE68C4" w:rsidRPr="00EE68C4" w:rsidRDefault="00EE68C4" w:rsidP="00EE68C4">
      <w:pPr>
        <w:spacing w:after="120" w:line="360" w:lineRule="auto"/>
        <w:rPr>
          <w:rFonts w:ascii="Times New Roman" w:hAnsi="Times New Roman" w:cs="Times New Roman"/>
          <w:b/>
          <w:bCs/>
          <w:sz w:val="28"/>
          <w:szCs w:val="28"/>
        </w:rPr>
      </w:pPr>
      <w:r w:rsidRPr="00EE68C4">
        <w:rPr>
          <w:rFonts w:ascii="Times New Roman" w:hAnsi="Times New Roman" w:cs="Times New Roman"/>
          <w:b/>
          <w:bCs/>
          <w:sz w:val="28"/>
          <w:szCs w:val="28"/>
        </w:rPr>
        <w:t>Problem Statement</w:t>
      </w:r>
    </w:p>
    <w:p w14:paraId="653CE7F2" w14:textId="77777777" w:rsidR="00210C84" w:rsidRPr="00EE68C4" w:rsidRDefault="00000000" w:rsidP="00EE68C4">
      <w:pPr>
        <w:spacing w:after="120" w:line="360" w:lineRule="auto"/>
        <w:rPr>
          <w:rFonts w:ascii="Times New Roman" w:hAnsi="Times New Roman" w:cs="Times New Roman"/>
        </w:rPr>
      </w:pPr>
      <w:r w:rsidRPr="00EE68C4">
        <w:rPr>
          <w:rFonts w:ascii="Times New Roman" w:hAnsi="Times New Roman" w:cs="Times New Roman"/>
        </w:rPr>
        <w:t>In the modern digital era, social media platforms like Twitter generate vast amounts of unstructured text data every second. Understanding public opinion, customer feedback, and brand perception from this data is crucial for organizations, political campaigns, and businesses. Manual analysis of millions of social media posts is impossible.</w:t>
      </w:r>
    </w:p>
    <w:p w14:paraId="0845E82A" w14:textId="77777777" w:rsidR="00EE68C4" w:rsidRDefault="00000000" w:rsidP="00EE68C4">
      <w:pPr>
        <w:spacing w:after="120" w:line="360" w:lineRule="auto"/>
        <w:rPr>
          <w:rFonts w:ascii="Times New Roman" w:hAnsi="Times New Roman" w:cs="Times New Roman"/>
        </w:rPr>
      </w:pPr>
      <w:r w:rsidRPr="00EE68C4">
        <w:rPr>
          <w:rFonts w:ascii="Times New Roman" w:hAnsi="Times New Roman" w:cs="Times New Roman"/>
        </w:rPr>
        <w:t>This project aims to solve this problem by building an automated, end-to-end Sentiment Analysis pipeline. The system ingests public social media posts (specifically tweets), preprocesses the unstructured text, extracts numerical feature representations, trains multiple machine learning and deep learning models, and evaluates their performance. Finally, it deploys a real-time interactive dashboard to visualize sentiment distribution, feature importance, and model comparisons.</w:t>
      </w:r>
    </w:p>
    <w:p w14:paraId="49418901" w14:textId="77777777" w:rsidR="00EE68C4" w:rsidRDefault="00000000" w:rsidP="00EE68C4">
      <w:pPr>
        <w:spacing w:after="120" w:line="360" w:lineRule="auto"/>
        <w:rPr>
          <w:rFonts w:ascii="Times New Roman" w:hAnsi="Times New Roman" w:cs="Times New Roman"/>
          <w:b/>
          <w:color w:val="1F2937"/>
          <w:sz w:val="28"/>
        </w:rPr>
      </w:pPr>
      <w:r w:rsidRPr="00EE68C4">
        <w:rPr>
          <w:rFonts w:ascii="Times New Roman" w:hAnsi="Times New Roman" w:cs="Times New Roman"/>
          <w:b/>
          <w:color w:val="1F2937"/>
          <w:sz w:val="28"/>
        </w:rPr>
        <w:t>2. Dataset Description</w:t>
      </w:r>
    </w:p>
    <w:p w14:paraId="1E1BF26F" w14:textId="73D4E426"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b/>
          <w:color w:val="auto"/>
          <w:sz w:val="24"/>
        </w:rPr>
        <w:t>2.1 Dataset Source &amp; Details</w:t>
      </w:r>
    </w:p>
    <w:p w14:paraId="31303D8E" w14:textId="77777777" w:rsidR="00210C84" w:rsidRPr="00EE68C4" w:rsidRDefault="00000000" w:rsidP="00EE68C4">
      <w:pPr>
        <w:pStyle w:val="ListBullet"/>
        <w:spacing w:after="60" w:line="360" w:lineRule="auto"/>
        <w:rPr>
          <w:rFonts w:ascii="Times New Roman" w:hAnsi="Times New Roman" w:cs="Times New Roman"/>
        </w:rPr>
      </w:pPr>
      <w:r w:rsidRPr="00EE68C4">
        <w:rPr>
          <w:rFonts w:ascii="Times New Roman" w:hAnsi="Times New Roman" w:cs="Times New Roman"/>
          <w:b/>
        </w:rPr>
        <w:t>Dataset Name:</w:t>
      </w:r>
      <w:r w:rsidRPr="00EE68C4">
        <w:rPr>
          <w:rFonts w:ascii="Times New Roman" w:hAnsi="Times New Roman" w:cs="Times New Roman"/>
        </w:rPr>
        <w:t xml:space="preserve"> Sentiment140</w:t>
      </w:r>
    </w:p>
    <w:p w14:paraId="22B63107" w14:textId="38F78CA8" w:rsidR="00210C84" w:rsidRPr="00EE68C4" w:rsidRDefault="00000000" w:rsidP="00EE68C4">
      <w:pPr>
        <w:pStyle w:val="ListBullet"/>
        <w:spacing w:after="60" w:line="360" w:lineRule="auto"/>
        <w:rPr>
          <w:rFonts w:ascii="Times New Roman" w:hAnsi="Times New Roman" w:cs="Times New Roman"/>
        </w:rPr>
      </w:pPr>
      <w:r w:rsidRPr="00EE68C4">
        <w:rPr>
          <w:rFonts w:ascii="Times New Roman" w:hAnsi="Times New Roman" w:cs="Times New Roman"/>
          <w:b/>
        </w:rPr>
        <w:t>Source:</w:t>
      </w:r>
      <w:r w:rsidRPr="00EE68C4">
        <w:rPr>
          <w:rFonts w:ascii="Times New Roman" w:hAnsi="Times New Roman" w:cs="Times New Roman"/>
        </w:rPr>
        <w:t xml:space="preserve"> Kaggle Sentiment140 Dataset </w:t>
      </w:r>
      <w:proofErr w:type="gramStart"/>
      <w:r w:rsidRPr="00EE68C4">
        <w:rPr>
          <w:rFonts w:ascii="Times New Roman" w:hAnsi="Times New Roman" w:cs="Times New Roman"/>
        </w:rPr>
        <w:t>Link</w:t>
      </w:r>
      <w:r w:rsidR="00EE68C4">
        <w:rPr>
          <w:rFonts w:ascii="Times New Roman" w:hAnsi="Times New Roman" w:cs="Times New Roman"/>
        </w:rPr>
        <w:t xml:space="preserve"> :</w:t>
      </w:r>
      <w:proofErr w:type="gramEnd"/>
      <w:r w:rsidR="00EE68C4">
        <w:rPr>
          <w:rFonts w:ascii="Times New Roman" w:hAnsi="Times New Roman" w:cs="Times New Roman"/>
        </w:rPr>
        <w:t xml:space="preserve"> </w:t>
      </w:r>
      <w:hyperlink r:id="rId6" w:history="1">
        <w:r w:rsidR="00EE68C4" w:rsidRPr="00FE6699">
          <w:rPr>
            <w:rStyle w:val="Hyperlink"/>
            <w:rFonts w:ascii="Times New Roman" w:hAnsi="Times New Roman" w:cs="Times New Roman"/>
          </w:rPr>
          <w:t>https://www.kaggle.com/datasets/kazanova/sentiment140</w:t>
        </w:r>
      </w:hyperlink>
    </w:p>
    <w:p w14:paraId="4283951C" w14:textId="77777777" w:rsidR="00210C84" w:rsidRPr="00EE68C4" w:rsidRDefault="00000000" w:rsidP="00EE68C4">
      <w:pPr>
        <w:pStyle w:val="ListBullet"/>
        <w:spacing w:after="60" w:line="360" w:lineRule="auto"/>
        <w:rPr>
          <w:rFonts w:ascii="Times New Roman" w:hAnsi="Times New Roman" w:cs="Times New Roman"/>
        </w:rPr>
      </w:pPr>
      <w:r w:rsidRPr="00EE68C4">
        <w:rPr>
          <w:rFonts w:ascii="Times New Roman" w:hAnsi="Times New Roman" w:cs="Times New Roman"/>
          <w:b/>
        </w:rPr>
        <w:t>Size:</w:t>
      </w:r>
      <w:r w:rsidRPr="00EE68C4">
        <w:rPr>
          <w:rFonts w:ascii="Times New Roman" w:hAnsi="Times New Roman" w:cs="Times New Roman"/>
        </w:rPr>
        <w:t xml:space="preserve"> 1.6 million tweets</w:t>
      </w:r>
    </w:p>
    <w:p w14:paraId="4CFC3C85" w14:textId="77777777" w:rsidR="00210C84" w:rsidRPr="00EE68C4" w:rsidRDefault="00000000" w:rsidP="00EE68C4">
      <w:pPr>
        <w:pStyle w:val="ListBullet"/>
        <w:spacing w:after="60" w:line="360" w:lineRule="auto"/>
        <w:rPr>
          <w:rFonts w:ascii="Times New Roman" w:hAnsi="Times New Roman" w:cs="Times New Roman"/>
        </w:rPr>
      </w:pPr>
      <w:r w:rsidRPr="00EE68C4">
        <w:rPr>
          <w:rFonts w:ascii="Times New Roman" w:hAnsi="Times New Roman" w:cs="Times New Roman"/>
          <w:b/>
        </w:rPr>
        <w:t>Class Balance:</w:t>
      </w:r>
      <w:r w:rsidRPr="00EE68C4">
        <w:rPr>
          <w:rFonts w:ascii="Times New Roman" w:hAnsi="Times New Roman" w:cs="Times New Roman"/>
        </w:rPr>
        <w:t xml:space="preserve"> Perfectly balanced (800,000 positive tweets, 800,000 negative tweets)</w:t>
      </w:r>
    </w:p>
    <w:p w14:paraId="01E01624" w14:textId="77777777" w:rsidR="00EE68C4" w:rsidRDefault="00000000" w:rsidP="00EE68C4">
      <w:pPr>
        <w:pStyle w:val="ListBullet"/>
        <w:spacing w:after="60" w:line="360" w:lineRule="auto"/>
        <w:rPr>
          <w:rFonts w:ascii="Times New Roman" w:hAnsi="Times New Roman" w:cs="Times New Roman"/>
        </w:rPr>
      </w:pPr>
      <w:r w:rsidRPr="00EE68C4">
        <w:rPr>
          <w:rFonts w:ascii="Times New Roman" w:hAnsi="Times New Roman" w:cs="Times New Roman"/>
          <w:b/>
        </w:rPr>
        <w:t>Target Label Coding:</w:t>
      </w:r>
      <w:r w:rsidRPr="00EE68C4">
        <w:rPr>
          <w:rFonts w:ascii="Times New Roman" w:hAnsi="Times New Roman" w:cs="Times New Roman"/>
        </w:rPr>
        <w:t xml:space="preserve"> </w:t>
      </w:r>
      <w:r w:rsidRPr="00EE68C4">
        <w:rPr>
          <w:rFonts w:ascii="Times New Roman" w:hAnsi="Times New Roman" w:cs="Times New Roman"/>
          <w:color w:val="646464"/>
          <w:sz w:val="19"/>
        </w:rPr>
        <w:t>0</w:t>
      </w:r>
      <w:r w:rsidRPr="00EE68C4">
        <w:rPr>
          <w:rFonts w:ascii="Times New Roman" w:hAnsi="Times New Roman" w:cs="Times New Roman"/>
        </w:rPr>
        <w:t xml:space="preserve"> = Negative, </w:t>
      </w:r>
      <w:r w:rsidRPr="00EE68C4">
        <w:rPr>
          <w:rFonts w:ascii="Times New Roman" w:hAnsi="Times New Roman" w:cs="Times New Roman"/>
          <w:color w:val="646464"/>
          <w:sz w:val="19"/>
        </w:rPr>
        <w:t>2</w:t>
      </w:r>
      <w:r w:rsidRPr="00EE68C4">
        <w:rPr>
          <w:rFonts w:ascii="Times New Roman" w:hAnsi="Times New Roman" w:cs="Times New Roman"/>
        </w:rPr>
        <w:t xml:space="preserve"> = Neutral, </w:t>
      </w:r>
      <w:r w:rsidRPr="00EE68C4">
        <w:rPr>
          <w:rFonts w:ascii="Times New Roman" w:hAnsi="Times New Roman" w:cs="Times New Roman"/>
          <w:color w:val="646464"/>
          <w:sz w:val="19"/>
        </w:rPr>
        <w:t>4</w:t>
      </w:r>
      <w:r w:rsidRPr="00EE68C4">
        <w:rPr>
          <w:rFonts w:ascii="Times New Roman" w:hAnsi="Times New Roman" w:cs="Times New Roman"/>
        </w:rPr>
        <w:t xml:space="preserve"> = Positive (The dataset contains only binary labels: 0 and 4).</w:t>
      </w:r>
    </w:p>
    <w:p w14:paraId="70AB3755" w14:textId="77777777" w:rsidR="00EE68C4" w:rsidRDefault="00EE68C4" w:rsidP="00EE68C4">
      <w:pPr>
        <w:pStyle w:val="ListBullet"/>
        <w:numPr>
          <w:ilvl w:val="0"/>
          <w:numId w:val="0"/>
        </w:numPr>
        <w:spacing w:after="60" w:line="360" w:lineRule="auto"/>
        <w:rPr>
          <w:rFonts w:ascii="Times New Roman" w:hAnsi="Times New Roman" w:cs="Times New Roman"/>
        </w:rPr>
      </w:pPr>
    </w:p>
    <w:p w14:paraId="28110686" w14:textId="77777777" w:rsidR="00EE68C4" w:rsidRDefault="00EE68C4" w:rsidP="00EE68C4">
      <w:pPr>
        <w:pStyle w:val="ListBullet"/>
        <w:numPr>
          <w:ilvl w:val="0"/>
          <w:numId w:val="0"/>
        </w:numPr>
        <w:spacing w:after="60" w:line="360" w:lineRule="auto"/>
        <w:rPr>
          <w:rFonts w:ascii="Times New Roman" w:hAnsi="Times New Roman" w:cs="Times New Roman"/>
        </w:rPr>
      </w:pPr>
    </w:p>
    <w:p w14:paraId="73F57637" w14:textId="77777777" w:rsidR="00EE68C4" w:rsidRDefault="00EE68C4" w:rsidP="00EE68C4">
      <w:pPr>
        <w:pStyle w:val="ListBullet"/>
        <w:numPr>
          <w:ilvl w:val="0"/>
          <w:numId w:val="0"/>
        </w:numPr>
        <w:spacing w:after="60" w:line="360" w:lineRule="auto"/>
        <w:rPr>
          <w:rFonts w:ascii="Times New Roman" w:hAnsi="Times New Roman" w:cs="Times New Roman"/>
        </w:rPr>
      </w:pPr>
    </w:p>
    <w:p w14:paraId="443BBA99" w14:textId="16130D64" w:rsidR="00210C84" w:rsidRPr="00EE68C4" w:rsidRDefault="00000000" w:rsidP="00EE68C4">
      <w:pPr>
        <w:pStyle w:val="ListBullet"/>
        <w:numPr>
          <w:ilvl w:val="0"/>
          <w:numId w:val="0"/>
        </w:numPr>
        <w:spacing w:after="60" w:line="360" w:lineRule="auto"/>
        <w:rPr>
          <w:rFonts w:ascii="Times New Roman" w:hAnsi="Times New Roman" w:cs="Times New Roman"/>
          <w:b/>
          <w:bCs/>
          <w:sz w:val="28"/>
          <w:szCs w:val="28"/>
        </w:rPr>
      </w:pPr>
      <w:r w:rsidRPr="00EE68C4">
        <w:rPr>
          <w:rFonts w:ascii="Times New Roman" w:hAnsi="Times New Roman" w:cs="Times New Roman"/>
          <w:b/>
          <w:bCs/>
          <w:color w:val="374151"/>
          <w:sz w:val="32"/>
          <w:szCs w:val="28"/>
        </w:rPr>
        <w:lastRenderedPageBreak/>
        <w:t>2.2 Features &amp; Columns</w:t>
      </w:r>
    </w:p>
    <w:p w14:paraId="42724EA2" w14:textId="77777777" w:rsidR="00210C84" w:rsidRPr="00EE68C4" w:rsidRDefault="00000000" w:rsidP="00EE68C4">
      <w:pPr>
        <w:spacing w:after="120" w:line="360" w:lineRule="auto"/>
        <w:rPr>
          <w:rFonts w:ascii="Times New Roman" w:hAnsi="Times New Roman" w:cs="Times New Roman"/>
        </w:rPr>
      </w:pPr>
      <w:r w:rsidRPr="00EE68C4">
        <w:rPr>
          <w:rFonts w:ascii="Times New Roman" w:hAnsi="Times New Roman" w:cs="Times New Roman"/>
        </w:rPr>
        <w:t>The raw dataset contains six columns:</w:t>
      </w:r>
    </w:p>
    <w:p w14:paraId="363F6888"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bCs/>
          <w:color w:val="auto"/>
          <w:sz w:val="19"/>
        </w:rPr>
        <w:t>target</w:t>
      </w:r>
      <w:r w:rsidRPr="00EE68C4">
        <w:rPr>
          <w:rFonts w:ascii="Times New Roman" w:hAnsi="Times New Roman" w:cs="Times New Roman"/>
          <w:b/>
          <w:bCs/>
          <w:color w:val="auto"/>
        </w:rPr>
        <w:t>:</w:t>
      </w:r>
      <w:r w:rsidRPr="00EE68C4">
        <w:rPr>
          <w:rFonts w:ascii="Times New Roman" w:hAnsi="Times New Roman" w:cs="Times New Roman"/>
          <w:color w:val="auto"/>
        </w:rPr>
        <w:t xml:space="preserve"> the polarity of the tweet (0 = negative, 4 = positive)</w:t>
      </w:r>
    </w:p>
    <w:p w14:paraId="3999EE6A"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bCs/>
          <w:color w:val="auto"/>
          <w:sz w:val="19"/>
        </w:rPr>
        <w:t>ids</w:t>
      </w:r>
      <w:r w:rsidRPr="00EE68C4">
        <w:rPr>
          <w:rFonts w:ascii="Times New Roman" w:hAnsi="Times New Roman" w:cs="Times New Roman"/>
          <w:b/>
          <w:bCs/>
          <w:color w:val="auto"/>
        </w:rPr>
        <w:t>:</w:t>
      </w:r>
      <w:r w:rsidRPr="00EE68C4">
        <w:rPr>
          <w:rFonts w:ascii="Times New Roman" w:hAnsi="Times New Roman" w:cs="Times New Roman"/>
          <w:color w:val="auto"/>
        </w:rPr>
        <w:t xml:space="preserve"> The id of the tweet (e.g., 2087)</w:t>
      </w:r>
    </w:p>
    <w:p w14:paraId="615C3D82"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bCs/>
          <w:color w:val="auto"/>
          <w:sz w:val="19"/>
        </w:rPr>
        <w:t>date</w:t>
      </w:r>
      <w:r w:rsidRPr="00EE68C4">
        <w:rPr>
          <w:rFonts w:ascii="Times New Roman" w:hAnsi="Times New Roman" w:cs="Times New Roman"/>
          <w:b/>
          <w:bCs/>
          <w:color w:val="auto"/>
        </w:rPr>
        <w:t>:</w:t>
      </w:r>
      <w:r w:rsidRPr="00EE68C4">
        <w:rPr>
          <w:rFonts w:ascii="Times New Roman" w:hAnsi="Times New Roman" w:cs="Times New Roman"/>
          <w:color w:val="auto"/>
        </w:rPr>
        <w:t xml:space="preserve"> the date of the tweet (e.g., Sat May 16 23:58:44 UTC 2009)</w:t>
      </w:r>
    </w:p>
    <w:p w14:paraId="2AB09EBC"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bCs/>
          <w:color w:val="auto"/>
          <w:sz w:val="19"/>
        </w:rPr>
        <w:t>flag</w:t>
      </w:r>
      <w:r w:rsidRPr="00EE68C4">
        <w:rPr>
          <w:rFonts w:ascii="Times New Roman" w:hAnsi="Times New Roman" w:cs="Times New Roman"/>
          <w:b/>
          <w:bCs/>
          <w:color w:val="auto"/>
        </w:rPr>
        <w:t>:</w:t>
      </w:r>
      <w:r w:rsidRPr="00EE68C4">
        <w:rPr>
          <w:rFonts w:ascii="Times New Roman" w:hAnsi="Times New Roman" w:cs="Times New Roman"/>
          <w:color w:val="auto"/>
        </w:rPr>
        <w:t xml:space="preserve"> The query (lyx). If there is no query, then this value is NO_QUERY.</w:t>
      </w:r>
    </w:p>
    <w:p w14:paraId="54C66B76"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bCs/>
          <w:color w:val="auto"/>
          <w:sz w:val="19"/>
        </w:rPr>
        <w:t>user</w:t>
      </w:r>
      <w:r w:rsidRPr="00EE68C4">
        <w:rPr>
          <w:rFonts w:ascii="Times New Roman" w:hAnsi="Times New Roman" w:cs="Times New Roman"/>
          <w:b/>
          <w:bCs/>
          <w:color w:val="auto"/>
        </w:rPr>
        <w:t>:</w:t>
      </w:r>
      <w:r w:rsidRPr="00EE68C4">
        <w:rPr>
          <w:rFonts w:ascii="Times New Roman" w:hAnsi="Times New Roman" w:cs="Times New Roman"/>
          <w:color w:val="auto"/>
        </w:rPr>
        <w:t xml:space="preserve"> the user that tweeted (e.g., robotickilldozr)</w:t>
      </w:r>
    </w:p>
    <w:p w14:paraId="6F8903B0" w14:textId="77777777" w:rsid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bCs/>
          <w:color w:val="auto"/>
          <w:sz w:val="19"/>
        </w:rPr>
        <w:t>text</w:t>
      </w:r>
      <w:r w:rsidRPr="00EE68C4">
        <w:rPr>
          <w:rFonts w:ascii="Times New Roman" w:hAnsi="Times New Roman" w:cs="Times New Roman"/>
          <w:b/>
          <w:bCs/>
          <w:color w:val="auto"/>
        </w:rPr>
        <w:t>:</w:t>
      </w:r>
      <w:r w:rsidRPr="00EE68C4">
        <w:rPr>
          <w:rFonts w:ascii="Times New Roman" w:hAnsi="Times New Roman" w:cs="Times New Roman"/>
          <w:color w:val="auto"/>
        </w:rPr>
        <w:t xml:space="preserve"> the text of the tweet (e.g., "Lyx is cool")</w:t>
      </w:r>
    </w:p>
    <w:p w14:paraId="4819C9DC" w14:textId="77777777" w:rsidR="00EE68C4" w:rsidRDefault="00EE68C4" w:rsidP="00EE68C4">
      <w:pPr>
        <w:pStyle w:val="ListNumber"/>
        <w:numPr>
          <w:ilvl w:val="0"/>
          <w:numId w:val="0"/>
        </w:numPr>
        <w:spacing w:after="60" w:line="360" w:lineRule="auto"/>
        <w:ind w:left="360"/>
        <w:rPr>
          <w:rFonts w:ascii="Times New Roman" w:hAnsi="Times New Roman" w:cs="Times New Roman"/>
          <w:b/>
          <w:bCs/>
          <w:color w:val="auto"/>
          <w:sz w:val="19"/>
        </w:rPr>
      </w:pPr>
    </w:p>
    <w:p w14:paraId="60189256" w14:textId="765F7BB5" w:rsidR="00210C84" w:rsidRPr="00EE68C4" w:rsidRDefault="00000000" w:rsidP="00EE68C4">
      <w:pPr>
        <w:pStyle w:val="ListNumber"/>
        <w:numPr>
          <w:ilvl w:val="0"/>
          <w:numId w:val="0"/>
        </w:numPr>
        <w:spacing w:after="60" w:line="360" w:lineRule="auto"/>
        <w:rPr>
          <w:rFonts w:ascii="Times New Roman" w:hAnsi="Times New Roman" w:cs="Times New Roman"/>
          <w:b/>
          <w:bCs/>
          <w:color w:val="auto"/>
          <w:sz w:val="24"/>
          <w:szCs w:val="24"/>
        </w:rPr>
      </w:pPr>
      <w:r w:rsidRPr="00EE68C4">
        <w:rPr>
          <w:rFonts w:ascii="Times New Roman" w:hAnsi="Times New Roman" w:cs="Times New Roman"/>
          <w:b/>
          <w:bCs/>
          <w:color w:val="auto"/>
          <w:sz w:val="28"/>
          <w:szCs w:val="24"/>
        </w:rPr>
        <w:t>2.3 Working Subset</w:t>
      </w:r>
    </w:p>
    <w:p w14:paraId="064DCA7E" w14:textId="77777777" w:rsidR="00EE68C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color w:val="auto"/>
        </w:rPr>
        <w:t xml:space="preserve">To optimize local training speed and maintain model robustness, a balanced subset of </w:t>
      </w:r>
      <w:r w:rsidRPr="00EE68C4">
        <w:rPr>
          <w:rFonts w:ascii="Times New Roman" w:hAnsi="Times New Roman" w:cs="Times New Roman"/>
          <w:b/>
          <w:color w:val="auto"/>
        </w:rPr>
        <w:t>100,000 tweets</w:t>
      </w:r>
      <w:r w:rsidRPr="00EE68C4">
        <w:rPr>
          <w:rFonts w:ascii="Times New Roman" w:hAnsi="Times New Roman" w:cs="Times New Roman"/>
          <w:color w:val="auto"/>
        </w:rPr>
        <w:t xml:space="preserve"> (50,000 Positive, 50,000 Negative) was sampled. After filtering empty posts during text preprocessing, the final training dataset size was </w:t>
      </w:r>
      <w:r w:rsidRPr="00EE68C4">
        <w:rPr>
          <w:rFonts w:ascii="Times New Roman" w:hAnsi="Times New Roman" w:cs="Times New Roman"/>
          <w:b/>
          <w:color w:val="auto"/>
        </w:rPr>
        <w:t>99,484 rows</w:t>
      </w:r>
      <w:r w:rsidRPr="00EE68C4">
        <w:rPr>
          <w:rFonts w:ascii="Times New Roman" w:hAnsi="Times New Roman" w:cs="Times New Roman"/>
          <w:color w:val="auto"/>
        </w:rPr>
        <w:t>.</w:t>
      </w:r>
    </w:p>
    <w:p w14:paraId="67A96B3F" w14:textId="66FCAB8A"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b/>
          <w:color w:val="auto"/>
          <w:sz w:val="28"/>
        </w:rPr>
        <w:t>3. Methods &amp; Pipeline</w:t>
      </w:r>
    </w:p>
    <w:p w14:paraId="69844645" w14:textId="77777777"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color w:val="auto"/>
        </w:rPr>
        <w:t>A structured engineering approach was taken to develop the sentiment analysis system. The pipeline is divided into three key phases:</w:t>
      </w:r>
    </w:p>
    <w:p w14:paraId="06AB86A7" w14:textId="77777777" w:rsidR="00EE68C4" w:rsidRPr="00EE68C4" w:rsidRDefault="00000000" w:rsidP="00EE68C4">
      <w:pPr>
        <w:spacing w:before="120" w:after="120" w:line="360" w:lineRule="auto"/>
        <w:ind w:left="720" w:right="720"/>
        <w:rPr>
          <w:rFonts w:ascii="Times New Roman" w:hAnsi="Times New Roman" w:cs="Times New Roman"/>
          <w:color w:val="auto"/>
          <w:sz w:val="19"/>
        </w:rPr>
      </w:pPr>
      <w:r w:rsidRPr="00EE68C4">
        <w:rPr>
          <w:rFonts w:ascii="Times New Roman" w:hAnsi="Times New Roman" w:cs="Times New Roman"/>
          <w:color w:val="auto"/>
          <w:sz w:val="19"/>
        </w:rPr>
        <w:t>[Raw Tweets] ──</w:t>
      </w:r>
      <w:r w:rsidRPr="00EE68C4">
        <w:rPr>
          <w:rFonts w:ascii="Cambria Math" w:hAnsi="Cambria Math" w:cs="Cambria Math"/>
          <w:color w:val="auto"/>
          <w:sz w:val="19"/>
        </w:rPr>
        <w:t>▶</w:t>
      </w:r>
      <w:r w:rsidRPr="00EE68C4">
        <w:rPr>
          <w:rFonts w:ascii="Times New Roman" w:hAnsi="Times New Roman" w:cs="Times New Roman"/>
          <w:color w:val="auto"/>
          <w:sz w:val="19"/>
        </w:rPr>
        <w:t xml:space="preserve"> [Text Preprocessing] ──</w:t>
      </w:r>
      <w:r w:rsidRPr="00EE68C4">
        <w:rPr>
          <w:rFonts w:ascii="Cambria Math" w:hAnsi="Cambria Math" w:cs="Cambria Math"/>
          <w:color w:val="auto"/>
          <w:sz w:val="19"/>
        </w:rPr>
        <w:t>▶</w:t>
      </w:r>
      <w:r w:rsidRPr="00EE68C4">
        <w:rPr>
          <w:rFonts w:ascii="Times New Roman" w:hAnsi="Times New Roman" w:cs="Times New Roman"/>
          <w:color w:val="auto"/>
          <w:sz w:val="19"/>
        </w:rPr>
        <w:t xml:space="preserve"> [Feature Extraction] ──</w:t>
      </w:r>
      <w:r w:rsidRPr="00EE68C4">
        <w:rPr>
          <w:rFonts w:ascii="Cambria Math" w:hAnsi="Cambria Math" w:cs="Cambria Math"/>
          <w:color w:val="auto"/>
          <w:sz w:val="19"/>
        </w:rPr>
        <w:t>▶</w:t>
      </w:r>
      <w:r w:rsidRPr="00EE68C4">
        <w:rPr>
          <w:rFonts w:ascii="Times New Roman" w:hAnsi="Times New Roman" w:cs="Times New Roman"/>
          <w:color w:val="auto"/>
          <w:sz w:val="19"/>
        </w:rPr>
        <w:t xml:space="preserve"> [Model Training]</w:t>
      </w:r>
    </w:p>
    <w:p w14:paraId="6BBAB111" w14:textId="77777777" w:rsidR="00EE68C4" w:rsidRPr="00EE68C4" w:rsidRDefault="00EE68C4" w:rsidP="00EE68C4">
      <w:pPr>
        <w:spacing w:before="120" w:after="120" w:line="360" w:lineRule="auto"/>
        <w:ind w:right="720"/>
        <w:rPr>
          <w:rFonts w:ascii="Times New Roman" w:hAnsi="Times New Roman" w:cs="Times New Roman"/>
          <w:color w:val="auto"/>
          <w:sz w:val="19"/>
        </w:rPr>
      </w:pPr>
    </w:p>
    <w:p w14:paraId="23F93A42" w14:textId="7D5973C1" w:rsidR="00210C84" w:rsidRPr="00EE68C4" w:rsidRDefault="00000000" w:rsidP="00EE68C4">
      <w:pPr>
        <w:spacing w:before="120" w:after="120" w:line="360" w:lineRule="auto"/>
        <w:ind w:right="720"/>
        <w:rPr>
          <w:rFonts w:ascii="Times New Roman" w:hAnsi="Times New Roman" w:cs="Times New Roman"/>
          <w:color w:val="auto"/>
        </w:rPr>
      </w:pPr>
      <w:r w:rsidRPr="00EE68C4">
        <w:rPr>
          <w:rFonts w:ascii="Times New Roman" w:hAnsi="Times New Roman" w:cs="Times New Roman"/>
          <w:b/>
          <w:color w:val="auto"/>
          <w:sz w:val="24"/>
        </w:rPr>
        <w:t>3.1 Text Preprocessing (NLP Cleaning)</w:t>
      </w:r>
    </w:p>
    <w:p w14:paraId="2B3CB97D" w14:textId="77777777"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color w:val="auto"/>
        </w:rPr>
        <w:t>Social media text is highly noisy, containing slang, abbreviations, hashtags, mentions, and URLs. To extract meaningful patterns, a multi-step preprocessing pipeline was implemented using the Natural Language Toolkit (NLTK):</w:t>
      </w:r>
    </w:p>
    <w:p w14:paraId="53A4BD23"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Lowercasing:</w:t>
      </w:r>
      <w:r w:rsidRPr="00EE68C4">
        <w:rPr>
          <w:rFonts w:ascii="Times New Roman" w:hAnsi="Times New Roman" w:cs="Times New Roman"/>
          <w:color w:val="auto"/>
        </w:rPr>
        <w:t xml:space="preserve"> Converting all text to lowercase to ensure consistency.</w:t>
      </w:r>
    </w:p>
    <w:p w14:paraId="71F8C18D" w14:textId="3B9E7F65"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Contraction Expansion:</w:t>
      </w:r>
      <w:r w:rsidRPr="00EE68C4">
        <w:rPr>
          <w:rFonts w:ascii="Times New Roman" w:hAnsi="Times New Roman" w:cs="Times New Roman"/>
          <w:color w:val="auto"/>
        </w:rPr>
        <w:t xml:space="preserve"> Expanding short forms (e.g., "don't" </w:t>
      </w:r>
      <w:r w:rsidR="00EE68C4" w:rsidRPr="00EE68C4">
        <w:rPr>
          <w:rFonts w:ascii="Times New Roman" w:hAnsi="Times New Roman" w:cs="Times New Roman"/>
          <w:color w:val="auto"/>
        </w:rPr>
        <w:sym w:font="Wingdings" w:char="F0E0"/>
      </w:r>
      <w:r w:rsidRPr="00EE68C4">
        <w:rPr>
          <w:rFonts w:ascii="Times New Roman" w:hAnsi="Times New Roman" w:cs="Times New Roman"/>
          <w:color w:val="auto"/>
        </w:rPr>
        <w:t xml:space="preserve"> "do not", "can't" </w:t>
      </w:r>
      <w:r w:rsidR="00EE68C4" w:rsidRPr="00EE68C4">
        <w:rPr>
          <w:rFonts w:ascii="Times New Roman" w:hAnsi="Times New Roman" w:cs="Times New Roman"/>
          <w:color w:val="auto"/>
        </w:rPr>
        <w:sym w:font="Wingdings" w:char="F0E0"/>
      </w:r>
      <w:r w:rsidRPr="00EE68C4">
        <w:rPr>
          <w:rFonts w:ascii="Times New Roman" w:hAnsi="Times New Roman" w:cs="Times New Roman"/>
          <w:color w:val="auto"/>
        </w:rPr>
        <w:t xml:space="preserve"> "cannot").</w:t>
      </w:r>
    </w:p>
    <w:p w14:paraId="6F263641"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URL &amp; Hyperlink Removal:</w:t>
      </w:r>
      <w:r w:rsidRPr="00EE68C4">
        <w:rPr>
          <w:rFonts w:ascii="Times New Roman" w:hAnsi="Times New Roman" w:cs="Times New Roman"/>
          <w:color w:val="auto"/>
        </w:rPr>
        <w:t xml:space="preserve"> Strip out web links using regular expressions (</w:t>
      </w:r>
      <w:r w:rsidRPr="00EE68C4">
        <w:rPr>
          <w:rFonts w:ascii="Times New Roman" w:hAnsi="Times New Roman" w:cs="Times New Roman"/>
          <w:color w:val="auto"/>
          <w:sz w:val="19"/>
        </w:rPr>
        <w:t>http\S+</w:t>
      </w:r>
      <w:r w:rsidRPr="00EE68C4">
        <w:rPr>
          <w:rFonts w:ascii="Times New Roman" w:hAnsi="Times New Roman" w:cs="Times New Roman"/>
          <w:color w:val="auto"/>
        </w:rPr>
        <w:t xml:space="preserve"> and </w:t>
      </w:r>
      <w:r w:rsidRPr="00EE68C4">
        <w:rPr>
          <w:rFonts w:ascii="Times New Roman" w:hAnsi="Times New Roman" w:cs="Times New Roman"/>
          <w:color w:val="auto"/>
          <w:sz w:val="19"/>
        </w:rPr>
        <w:t>www\.\S+</w:t>
      </w:r>
      <w:r w:rsidRPr="00EE68C4">
        <w:rPr>
          <w:rFonts w:ascii="Times New Roman" w:hAnsi="Times New Roman" w:cs="Times New Roman"/>
          <w:color w:val="auto"/>
        </w:rPr>
        <w:t>).</w:t>
      </w:r>
    </w:p>
    <w:p w14:paraId="27FC5B85"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Mention &amp; User Handling:</w:t>
      </w:r>
      <w:r w:rsidRPr="00EE68C4">
        <w:rPr>
          <w:rFonts w:ascii="Times New Roman" w:hAnsi="Times New Roman" w:cs="Times New Roman"/>
          <w:color w:val="auto"/>
        </w:rPr>
        <w:t xml:space="preserve"> Remove handles (e.g., </w:t>
      </w:r>
      <w:r w:rsidRPr="00EE68C4">
        <w:rPr>
          <w:rFonts w:ascii="Times New Roman" w:hAnsi="Times New Roman" w:cs="Times New Roman"/>
          <w:color w:val="auto"/>
          <w:sz w:val="19"/>
        </w:rPr>
        <w:t>@user</w:t>
      </w:r>
      <w:r w:rsidRPr="00EE68C4">
        <w:rPr>
          <w:rFonts w:ascii="Times New Roman" w:hAnsi="Times New Roman" w:cs="Times New Roman"/>
          <w:color w:val="auto"/>
        </w:rPr>
        <w:t>) as they do not carry semantic sentiment.</w:t>
      </w:r>
    </w:p>
    <w:p w14:paraId="174FB331" w14:textId="4E9F5C8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Hashtag Cleaning:</w:t>
      </w:r>
      <w:r w:rsidRPr="00EE68C4">
        <w:rPr>
          <w:rFonts w:ascii="Times New Roman" w:hAnsi="Times New Roman" w:cs="Times New Roman"/>
          <w:color w:val="auto"/>
        </w:rPr>
        <w:t xml:space="preserve"> Strip the </w:t>
      </w:r>
      <w:r w:rsidRPr="00EE68C4">
        <w:rPr>
          <w:rFonts w:ascii="Times New Roman" w:hAnsi="Times New Roman" w:cs="Times New Roman"/>
          <w:color w:val="auto"/>
          <w:sz w:val="19"/>
        </w:rPr>
        <w:t>#</w:t>
      </w:r>
      <w:r w:rsidRPr="00EE68C4">
        <w:rPr>
          <w:rFonts w:ascii="Times New Roman" w:hAnsi="Times New Roman" w:cs="Times New Roman"/>
          <w:color w:val="auto"/>
        </w:rPr>
        <w:t xml:space="preserve"> symbol but keep the keyword text (e.g., </w:t>
      </w:r>
      <w:r w:rsidRPr="00EE68C4">
        <w:rPr>
          <w:rFonts w:ascii="Times New Roman" w:hAnsi="Times New Roman" w:cs="Times New Roman"/>
          <w:color w:val="auto"/>
          <w:sz w:val="19"/>
        </w:rPr>
        <w:t>#happy</w:t>
      </w:r>
      <w:r w:rsidRPr="00EE68C4">
        <w:rPr>
          <w:rFonts w:ascii="Times New Roman" w:hAnsi="Times New Roman" w:cs="Times New Roman"/>
          <w:color w:val="auto"/>
        </w:rPr>
        <w:t xml:space="preserve"> </w:t>
      </w:r>
      <w:r w:rsidR="00EE68C4" w:rsidRPr="00EE68C4">
        <w:rPr>
          <w:rFonts w:ascii="Times New Roman" w:hAnsi="Times New Roman" w:cs="Times New Roman"/>
          <w:color w:val="auto"/>
        </w:rPr>
        <w:sym w:font="Wingdings" w:char="F0E0"/>
      </w:r>
      <w:r w:rsidRPr="00EE68C4">
        <w:rPr>
          <w:rFonts w:ascii="Times New Roman" w:hAnsi="Times New Roman" w:cs="Times New Roman"/>
          <w:color w:val="auto"/>
        </w:rPr>
        <w:t xml:space="preserve"> </w:t>
      </w:r>
      <w:r w:rsidRPr="00EE68C4">
        <w:rPr>
          <w:rFonts w:ascii="Times New Roman" w:hAnsi="Times New Roman" w:cs="Times New Roman"/>
          <w:color w:val="auto"/>
          <w:sz w:val="19"/>
        </w:rPr>
        <w:t>happy</w:t>
      </w:r>
      <w:r w:rsidRPr="00EE68C4">
        <w:rPr>
          <w:rFonts w:ascii="Times New Roman" w:hAnsi="Times New Roman" w:cs="Times New Roman"/>
          <w:color w:val="auto"/>
        </w:rPr>
        <w:t>).</w:t>
      </w:r>
    </w:p>
    <w:p w14:paraId="679A2947"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Retweet (RT) Marker Removal:</w:t>
      </w:r>
      <w:r w:rsidRPr="00EE68C4">
        <w:rPr>
          <w:rFonts w:ascii="Times New Roman" w:hAnsi="Times New Roman" w:cs="Times New Roman"/>
          <w:color w:val="auto"/>
        </w:rPr>
        <w:t xml:space="preserve"> Strip out the retweet prefixes.</w:t>
      </w:r>
    </w:p>
    <w:p w14:paraId="202E77C4"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Special Characters &amp; Numbers Removal:</w:t>
      </w:r>
      <w:r w:rsidRPr="00EE68C4">
        <w:rPr>
          <w:rFonts w:ascii="Times New Roman" w:hAnsi="Times New Roman" w:cs="Times New Roman"/>
          <w:color w:val="auto"/>
        </w:rPr>
        <w:t xml:space="preserve"> Retain only alphabetic characters, stripping special punctuation and numeric digits.</w:t>
      </w:r>
    </w:p>
    <w:p w14:paraId="31B54E0E"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lastRenderedPageBreak/>
        <w:t>Tokenization:</w:t>
      </w:r>
      <w:r w:rsidRPr="00EE68C4">
        <w:rPr>
          <w:rFonts w:ascii="Times New Roman" w:hAnsi="Times New Roman" w:cs="Times New Roman"/>
          <w:color w:val="auto"/>
        </w:rPr>
        <w:t xml:space="preserve"> Split the text into individual word tokens.</w:t>
      </w:r>
    </w:p>
    <w:p w14:paraId="13803D3D"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Stopwords Removal:</w:t>
      </w:r>
      <w:r w:rsidRPr="00EE68C4">
        <w:rPr>
          <w:rFonts w:ascii="Times New Roman" w:hAnsi="Times New Roman" w:cs="Times New Roman"/>
          <w:color w:val="auto"/>
        </w:rPr>
        <w:t xml:space="preserve"> Exclude common grammatical filler words (e.g., "is", "the", "and", "a") that lack sentiment indicator value.</w:t>
      </w:r>
    </w:p>
    <w:p w14:paraId="39BA11F2" w14:textId="40AEAB50"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Lemmatization:</w:t>
      </w:r>
      <w:r w:rsidRPr="00EE68C4">
        <w:rPr>
          <w:rFonts w:ascii="Times New Roman" w:hAnsi="Times New Roman" w:cs="Times New Roman"/>
          <w:color w:val="auto"/>
        </w:rPr>
        <w:t xml:space="preserve"> Apply NLTK's </w:t>
      </w:r>
      <w:r w:rsidRPr="00EE68C4">
        <w:rPr>
          <w:rFonts w:ascii="Times New Roman" w:hAnsi="Times New Roman" w:cs="Times New Roman"/>
          <w:color w:val="auto"/>
          <w:sz w:val="19"/>
        </w:rPr>
        <w:t>WordNetLemmatizer</w:t>
      </w:r>
      <w:r w:rsidRPr="00EE68C4">
        <w:rPr>
          <w:rFonts w:ascii="Times New Roman" w:hAnsi="Times New Roman" w:cs="Times New Roman"/>
          <w:color w:val="auto"/>
        </w:rPr>
        <w:t xml:space="preserve"> to reduce words to their base dictionary form (e.g., "running", "ran" </w:t>
      </w:r>
      <w:r w:rsidR="00EE68C4" w:rsidRPr="00EE68C4">
        <w:rPr>
          <w:rFonts w:ascii="Times New Roman" w:hAnsi="Times New Roman" w:cs="Times New Roman"/>
          <w:color w:val="auto"/>
        </w:rPr>
        <w:sym w:font="Wingdings" w:char="F0E0"/>
      </w:r>
      <w:r w:rsidRPr="00EE68C4">
        <w:rPr>
          <w:rFonts w:ascii="Times New Roman" w:hAnsi="Times New Roman" w:cs="Times New Roman"/>
          <w:color w:val="auto"/>
        </w:rPr>
        <w:t xml:space="preserve"> "run").</w:t>
      </w:r>
    </w:p>
    <w:p w14:paraId="324F4103" w14:textId="77777777" w:rsidR="00210C84" w:rsidRPr="00EE68C4" w:rsidRDefault="00000000" w:rsidP="00EE68C4">
      <w:pPr>
        <w:pStyle w:val="Heading3"/>
        <w:spacing w:before="160" w:after="40" w:line="360" w:lineRule="auto"/>
        <w:rPr>
          <w:rFonts w:ascii="Times New Roman" w:hAnsi="Times New Roman" w:cs="Times New Roman"/>
          <w:color w:val="auto"/>
        </w:rPr>
      </w:pPr>
      <w:r w:rsidRPr="00EE68C4">
        <w:rPr>
          <w:rFonts w:ascii="Times New Roman" w:hAnsi="Times New Roman" w:cs="Times New Roman"/>
          <w:color w:val="auto"/>
          <w:sz w:val="24"/>
        </w:rPr>
        <w:t>3.2 Feature Representation</w:t>
      </w:r>
    </w:p>
    <w:p w14:paraId="257DF099" w14:textId="77777777"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color w:val="auto"/>
        </w:rPr>
        <w:t>Two different text representation methodologies were utilized:</w:t>
      </w:r>
    </w:p>
    <w:p w14:paraId="6B83F59F"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TF-IDF (Term Frequency-Inverse Document Frequency):</w:t>
      </w:r>
      <w:r w:rsidRPr="00EE68C4">
        <w:rPr>
          <w:rFonts w:ascii="Times New Roman" w:hAnsi="Times New Roman" w:cs="Times New Roman"/>
          <w:color w:val="auto"/>
        </w:rPr>
        <w:t xml:space="preserve"> Used for traditional Machine Learning. It represents documents as sparse vectors of uni-grams and bi-grams (</w:t>
      </w:r>
      <w:r w:rsidRPr="00EE68C4">
        <w:rPr>
          <w:rFonts w:ascii="Times New Roman" w:hAnsi="Times New Roman" w:cs="Times New Roman"/>
          <w:color w:val="auto"/>
          <w:sz w:val="19"/>
        </w:rPr>
        <w:t>ngram_range=(1,2)</w:t>
      </w:r>
      <w:r w:rsidRPr="00EE68C4">
        <w:rPr>
          <w:rFonts w:ascii="Times New Roman" w:hAnsi="Times New Roman" w:cs="Times New Roman"/>
          <w:color w:val="auto"/>
        </w:rPr>
        <w:t xml:space="preserve">) with a maximum vocabulary size of </w:t>
      </w:r>
      <w:r w:rsidRPr="00EE68C4">
        <w:rPr>
          <w:rFonts w:ascii="Times New Roman" w:hAnsi="Times New Roman" w:cs="Times New Roman"/>
          <w:color w:val="auto"/>
          <w:sz w:val="19"/>
        </w:rPr>
        <w:t>10,000</w:t>
      </w:r>
      <w:r w:rsidRPr="00EE68C4">
        <w:rPr>
          <w:rFonts w:ascii="Times New Roman" w:hAnsi="Times New Roman" w:cs="Times New Roman"/>
          <w:color w:val="auto"/>
        </w:rPr>
        <w:t>. This captures local word patterns and prioritizes words that are highly descriptive of specific sentiment classes.</w:t>
      </w:r>
    </w:p>
    <w:p w14:paraId="4072BF03"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Word Token Sequences &amp; Padding:</w:t>
      </w:r>
      <w:r w:rsidRPr="00EE68C4">
        <w:rPr>
          <w:rFonts w:ascii="Times New Roman" w:hAnsi="Times New Roman" w:cs="Times New Roman"/>
          <w:color w:val="auto"/>
        </w:rPr>
        <w:t xml:space="preserve"> Used for Deep Learning. Raw text was tokenized into sequence integer IDs mapped to a maximum vocabulary size of </w:t>
      </w:r>
      <w:r w:rsidRPr="00EE68C4">
        <w:rPr>
          <w:rFonts w:ascii="Times New Roman" w:hAnsi="Times New Roman" w:cs="Times New Roman"/>
          <w:color w:val="auto"/>
          <w:sz w:val="19"/>
        </w:rPr>
        <w:t>20,000</w:t>
      </w:r>
      <w:r w:rsidRPr="00EE68C4">
        <w:rPr>
          <w:rFonts w:ascii="Times New Roman" w:hAnsi="Times New Roman" w:cs="Times New Roman"/>
          <w:color w:val="auto"/>
        </w:rPr>
        <w:t xml:space="preserve">. Sequences were padded/truncated to a fixed size of </w:t>
      </w:r>
      <w:r w:rsidRPr="00EE68C4">
        <w:rPr>
          <w:rFonts w:ascii="Times New Roman" w:hAnsi="Times New Roman" w:cs="Times New Roman"/>
          <w:color w:val="auto"/>
          <w:sz w:val="19"/>
        </w:rPr>
        <w:t>100</w:t>
      </w:r>
      <w:r w:rsidRPr="00EE68C4">
        <w:rPr>
          <w:rFonts w:ascii="Times New Roman" w:hAnsi="Times New Roman" w:cs="Times New Roman"/>
          <w:color w:val="auto"/>
        </w:rPr>
        <w:t xml:space="preserve"> tokens to construct dense 2D matrices suitable for recurrent neural networks.</w:t>
      </w:r>
    </w:p>
    <w:p w14:paraId="0D169F73" w14:textId="77777777" w:rsidR="00210C84" w:rsidRPr="00EE68C4" w:rsidRDefault="00000000" w:rsidP="00EE68C4">
      <w:pPr>
        <w:pStyle w:val="Heading3"/>
        <w:spacing w:before="160" w:after="40" w:line="360" w:lineRule="auto"/>
        <w:rPr>
          <w:rFonts w:ascii="Times New Roman" w:hAnsi="Times New Roman" w:cs="Times New Roman"/>
          <w:color w:val="auto"/>
        </w:rPr>
      </w:pPr>
      <w:r w:rsidRPr="00EE68C4">
        <w:rPr>
          <w:rFonts w:ascii="Times New Roman" w:hAnsi="Times New Roman" w:cs="Times New Roman"/>
          <w:color w:val="auto"/>
          <w:sz w:val="24"/>
        </w:rPr>
        <w:t>3.3 Algorithms &amp; Model Implementations</w:t>
      </w:r>
    </w:p>
    <w:p w14:paraId="37EFAB96" w14:textId="77777777"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color w:val="auto"/>
        </w:rPr>
        <w:t>Three models representing different computational paradigms were trained:</w:t>
      </w:r>
    </w:p>
    <w:p w14:paraId="009664CD"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Multinomial Naïve Bayes (NB):</w:t>
      </w:r>
      <w:r w:rsidRPr="00EE68C4">
        <w:rPr>
          <w:rFonts w:ascii="Times New Roman" w:hAnsi="Times New Roman" w:cs="Times New Roman"/>
          <w:color w:val="auto"/>
        </w:rPr>
        <w:t xml:space="preserve"> A fast, probabilistic baseline classifier that uses Bayes' Theorem. It assumes independence between features.</w:t>
      </w:r>
    </w:p>
    <w:p w14:paraId="24A5AEA4"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Logistic Regression (LR):</w:t>
      </w:r>
      <w:r w:rsidRPr="00EE68C4">
        <w:rPr>
          <w:rFonts w:ascii="Times New Roman" w:hAnsi="Times New Roman" w:cs="Times New Roman"/>
          <w:color w:val="auto"/>
        </w:rPr>
        <w:t xml:space="preserve"> A standard linear classification model. L2 regularization was applied to prevent overfitting, using an iterative L-BFGS solver.</w:t>
      </w:r>
    </w:p>
    <w:p w14:paraId="03299CD4" w14:textId="77777777" w:rsidR="00210C84" w:rsidRPr="00EE68C4" w:rsidRDefault="00000000" w:rsidP="00EE68C4">
      <w:pPr>
        <w:pStyle w:val="ListNumber"/>
        <w:spacing w:after="60" w:line="360" w:lineRule="auto"/>
        <w:rPr>
          <w:rFonts w:ascii="Times New Roman" w:hAnsi="Times New Roman" w:cs="Times New Roman"/>
          <w:color w:val="auto"/>
        </w:rPr>
      </w:pPr>
      <w:r w:rsidRPr="00EE68C4">
        <w:rPr>
          <w:rFonts w:ascii="Times New Roman" w:hAnsi="Times New Roman" w:cs="Times New Roman"/>
          <w:b/>
          <w:color w:val="auto"/>
        </w:rPr>
        <w:t>Deep Learning - Bidirectional LSTM (Long Short-Term Memory):</w:t>
      </w:r>
      <w:r w:rsidRPr="00EE68C4">
        <w:rPr>
          <w:rFonts w:ascii="Times New Roman" w:hAnsi="Times New Roman" w:cs="Times New Roman"/>
          <w:color w:val="auto"/>
        </w:rPr>
        <w:t xml:space="preserve"> A Recurrent Neural Network (RNN) designed for sequential data. It processes words in both forward and backward directions to capture long-range contextual relationships.</w:t>
      </w:r>
    </w:p>
    <w:p w14:paraId="6E72286C"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Architecture:</w:t>
      </w:r>
    </w:p>
    <w:p w14:paraId="2C85B0A9" w14:textId="45C5DC99"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bCs/>
          <w:color w:val="auto"/>
        </w:rPr>
        <w:t>Embedding Layer:</w:t>
      </w:r>
      <w:r w:rsidRPr="00EE68C4">
        <w:rPr>
          <w:rFonts w:ascii="Times New Roman" w:hAnsi="Times New Roman" w:cs="Times New Roman"/>
          <w:color w:val="auto"/>
        </w:rPr>
        <w:t xml:space="preserve"> Projects vocabulary IDs into a 64-dimensional continuous space.</w:t>
      </w:r>
    </w:p>
    <w:p w14:paraId="1FD7081B" w14:textId="3635FD1A"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bCs/>
          <w:color w:val="auto"/>
        </w:rPr>
        <w:t>Spatial Dropout (20%):</w:t>
      </w:r>
      <w:r w:rsidRPr="00EE68C4">
        <w:rPr>
          <w:rFonts w:ascii="Times New Roman" w:hAnsi="Times New Roman" w:cs="Times New Roman"/>
          <w:color w:val="auto"/>
        </w:rPr>
        <w:t xml:space="preserve"> Regularizes feature maps.</w:t>
      </w:r>
    </w:p>
    <w:p w14:paraId="175EBCF1" w14:textId="615FE08A"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bCs/>
          <w:color w:val="auto"/>
        </w:rPr>
        <w:t>Bidirectional LSTM (64 units):</w:t>
      </w:r>
      <w:r w:rsidRPr="00EE68C4">
        <w:rPr>
          <w:rFonts w:ascii="Times New Roman" w:hAnsi="Times New Roman" w:cs="Times New Roman"/>
          <w:color w:val="auto"/>
        </w:rPr>
        <w:t xml:space="preserve"> Processes context in both directions.</w:t>
      </w:r>
    </w:p>
    <w:p w14:paraId="288327D1" w14:textId="34AF6524"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bCs/>
          <w:color w:val="auto"/>
        </w:rPr>
        <w:t>Global MaxPooling1D</w:t>
      </w:r>
      <w:r w:rsidR="00EE68C4">
        <w:rPr>
          <w:rFonts w:ascii="Times New Roman" w:hAnsi="Times New Roman" w:cs="Times New Roman"/>
          <w:color w:val="auto"/>
        </w:rPr>
        <w:t>:</w:t>
      </w:r>
      <w:r w:rsidRPr="00EE68C4">
        <w:rPr>
          <w:rFonts w:ascii="Times New Roman" w:hAnsi="Times New Roman" w:cs="Times New Roman"/>
          <w:color w:val="auto"/>
        </w:rPr>
        <w:t xml:space="preserve"> Extracts the most prominent features from sequence vectors.</w:t>
      </w:r>
    </w:p>
    <w:p w14:paraId="4A9B5497" w14:textId="11F633D9"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bCs/>
          <w:color w:val="auto"/>
        </w:rPr>
        <w:t>Batch Normalization:</w:t>
      </w:r>
      <w:r w:rsidRPr="00EE68C4">
        <w:rPr>
          <w:rFonts w:ascii="Times New Roman" w:hAnsi="Times New Roman" w:cs="Times New Roman"/>
          <w:color w:val="auto"/>
        </w:rPr>
        <w:t xml:space="preserve"> Stabilizes backpropagation.</w:t>
      </w:r>
    </w:p>
    <w:p w14:paraId="440912A0" w14:textId="48824625"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color w:val="auto"/>
        </w:rPr>
        <w:t>Dense Layer (64 units, ReLU activation) + Dropout (30%).</w:t>
      </w:r>
    </w:p>
    <w:p w14:paraId="2A34F386" w14:textId="77777777" w:rsid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color w:val="auto"/>
        </w:rPr>
        <w:t>Dense Output Layer (</w:t>
      </w:r>
      <w:r w:rsidR="00EE68C4" w:rsidRPr="00EE68C4">
        <w:rPr>
          <w:rFonts w:ascii="Times New Roman" w:hAnsi="Times New Roman" w:cs="Times New Roman"/>
          <w:color w:val="auto"/>
        </w:rPr>
        <w:t>1-unit</w:t>
      </w:r>
      <w:r w:rsidRPr="00EE68C4">
        <w:rPr>
          <w:rFonts w:ascii="Times New Roman" w:hAnsi="Times New Roman" w:cs="Times New Roman"/>
          <w:color w:val="auto"/>
        </w:rPr>
        <w:t>, Sigmoid activation) for binary classificatio</w:t>
      </w:r>
      <w:r w:rsidR="00EE68C4">
        <w:rPr>
          <w:rFonts w:ascii="Times New Roman" w:hAnsi="Times New Roman" w:cs="Times New Roman"/>
          <w:color w:val="auto"/>
        </w:rPr>
        <w:t>n.</w:t>
      </w:r>
    </w:p>
    <w:p w14:paraId="63569B03" w14:textId="0CEAE3E1" w:rsidR="00210C84" w:rsidRPr="00EE68C4" w:rsidRDefault="00000000" w:rsidP="00EE68C4">
      <w:pPr>
        <w:pStyle w:val="ListBullet"/>
        <w:numPr>
          <w:ilvl w:val="0"/>
          <w:numId w:val="0"/>
        </w:numPr>
        <w:spacing w:after="60" w:line="360" w:lineRule="auto"/>
        <w:rPr>
          <w:rFonts w:ascii="Times New Roman" w:hAnsi="Times New Roman" w:cs="Times New Roman"/>
          <w:b/>
          <w:bCs/>
          <w:color w:val="auto"/>
        </w:rPr>
      </w:pPr>
      <w:r w:rsidRPr="00EE68C4">
        <w:rPr>
          <w:rFonts w:ascii="Times New Roman" w:hAnsi="Times New Roman" w:cs="Times New Roman"/>
          <w:b/>
          <w:bCs/>
          <w:color w:val="auto"/>
          <w:sz w:val="28"/>
        </w:rPr>
        <w:lastRenderedPageBreak/>
        <w:t>4. Results &amp; Evaluation</w:t>
      </w:r>
    </w:p>
    <w:p w14:paraId="7D5160B8" w14:textId="77777777" w:rsid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color w:val="auto"/>
        </w:rPr>
        <w:t>The models were evaluated on an 80/20 stratified train/test split. The performance metrics are summarized below:</w:t>
      </w:r>
    </w:p>
    <w:p w14:paraId="7DFDBCA5" w14:textId="03F23113" w:rsidR="00210C84" w:rsidRPr="00EE68C4" w:rsidRDefault="00000000" w:rsidP="00EE68C4">
      <w:pPr>
        <w:spacing w:after="120" w:line="360" w:lineRule="auto"/>
        <w:rPr>
          <w:rFonts w:ascii="Times New Roman" w:hAnsi="Times New Roman" w:cs="Times New Roman"/>
          <w:color w:val="auto"/>
        </w:rPr>
      </w:pPr>
      <w:r w:rsidRPr="00EE68C4">
        <w:rPr>
          <w:rFonts w:ascii="Times New Roman" w:hAnsi="Times New Roman" w:cs="Times New Roman"/>
          <w:b/>
          <w:color w:val="auto"/>
          <w:sz w:val="24"/>
        </w:rPr>
        <w:t>4.1 Model Metrics Summary</w:t>
      </w:r>
    </w:p>
    <w:tbl>
      <w:tblPr>
        <w:tblW w:w="0" w:type="auto"/>
        <w:jc w:val="center"/>
        <w:tblLook w:val="04A0" w:firstRow="1" w:lastRow="0" w:firstColumn="1" w:lastColumn="0" w:noHBand="0" w:noVBand="1"/>
      </w:tblPr>
      <w:tblGrid>
        <w:gridCol w:w="1560"/>
        <w:gridCol w:w="1560"/>
        <w:gridCol w:w="1560"/>
        <w:gridCol w:w="1560"/>
        <w:gridCol w:w="1560"/>
        <w:gridCol w:w="1560"/>
      </w:tblGrid>
      <w:tr w:rsidR="00210C84" w:rsidRPr="00EE68C4" w14:paraId="026B7172" w14:textId="77777777">
        <w:trPr>
          <w:jc w:val="center"/>
        </w:trPr>
        <w:tc>
          <w:tcPr>
            <w:tcW w:w="1560" w:type="dxa"/>
          </w:tcPr>
          <w:p w14:paraId="0A3B0480" w14:textId="77777777" w:rsidR="00210C84" w:rsidRPr="00EE68C4" w:rsidRDefault="00000000" w:rsidP="00EE68C4">
            <w:pPr>
              <w:spacing w:before="40" w:after="40" w:line="360" w:lineRule="auto"/>
              <w:rPr>
                <w:rFonts w:ascii="Times New Roman" w:hAnsi="Times New Roman" w:cs="Times New Roman"/>
                <w:color w:val="auto"/>
              </w:rPr>
            </w:pPr>
            <w:r w:rsidRPr="00EE68C4">
              <w:rPr>
                <w:rFonts w:ascii="Times New Roman" w:hAnsi="Times New Roman" w:cs="Times New Roman"/>
                <w:b/>
                <w:color w:val="auto"/>
              </w:rPr>
              <w:t>Model</w:t>
            </w:r>
          </w:p>
        </w:tc>
        <w:tc>
          <w:tcPr>
            <w:tcW w:w="1560" w:type="dxa"/>
          </w:tcPr>
          <w:p w14:paraId="15284E09"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Test Accuracy</w:t>
            </w:r>
          </w:p>
        </w:tc>
        <w:tc>
          <w:tcPr>
            <w:tcW w:w="1560" w:type="dxa"/>
          </w:tcPr>
          <w:p w14:paraId="46467733"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Weighted Precision</w:t>
            </w:r>
          </w:p>
        </w:tc>
        <w:tc>
          <w:tcPr>
            <w:tcW w:w="1560" w:type="dxa"/>
          </w:tcPr>
          <w:p w14:paraId="1857C7C1"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Weighted Recall</w:t>
            </w:r>
          </w:p>
        </w:tc>
        <w:tc>
          <w:tcPr>
            <w:tcW w:w="1560" w:type="dxa"/>
          </w:tcPr>
          <w:p w14:paraId="7A9703FD"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Weighted F1-Score</w:t>
            </w:r>
          </w:p>
        </w:tc>
        <w:tc>
          <w:tcPr>
            <w:tcW w:w="1560" w:type="dxa"/>
          </w:tcPr>
          <w:p w14:paraId="0E80E8B0"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AUC-ROC</w:t>
            </w:r>
          </w:p>
        </w:tc>
      </w:tr>
      <w:tr w:rsidR="00210C84" w:rsidRPr="00EE68C4" w14:paraId="03DA20A6" w14:textId="77777777">
        <w:trPr>
          <w:jc w:val="center"/>
        </w:trPr>
        <w:tc>
          <w:tcPr>
            <w:tcW w:w="1560" w:type="dxa"/>
          </w:tcPr>
          <w:p w14:paraId="6EEBDD28" w14:textId="77777777" w:rsidR="00210C84" w:rsidRPr="00EE68C4" w:rsidRDefault="00000000" w:rsidP="00EE68C4">
            <w:pPr>
              <w:spacing w:before="40" w:after="40" w:line="360" w:lineRule="auto"/>
              <w:rPr>
                <w:rFonts w:ascii="Times New Roman" w:hAnsi="Times New Roman" w:cs="Times New Roman"/>
                <w:color w:val="auto"/>
              </w:rPr>
            </w:pPr>
            <w:r w:rsidRPr="00EE68C4">
              <w:rPr>
                <w:rFonts w:ascii="Times New Roman" w:hAnsi="Times New Roman" w:cs="Times New Roman"/>
                <w:b/>
                <w:color w:val="auto"/>
              </w:rPr>
              <w:t>Naïve Bayes</w:t>
            </w:r>
          </w:p>
        </w:tc>
        <w:tc>
          <w:tcPr>
            <w:tcW w:w="1560" w:type="dxa"/>
          </w:tcPr>
          <w:p w14:paraId="699030F5"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74.94%</w:t>
            </w:r>
          </w:p>
        </w:tc>
        <w:tc>
          <w:tcPr>
            <w:tcW w:w="1560" w:type="dxa"/>
          </w:tcPr>
          <w:p w14:paraId="5BB30749"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74.95%</w:t>
            </w:r>
          </w:p>
        </w:tc>
        <w:tc>
          <w:tcPr>
            <w:tcW w:w="1560" w:type="dxa"/>
          </w:tcPr>
          <w:p w14:paraId="7E2B6504"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74.94%</w:t>
            </w:r>
          </w:p>
        </w:tc>
        <w:tc>
          <w:tcPr>
            <w:tcW w:w="1560" w:type="dxa"/>
          </w:tcPr>
          <w:p w14:paraId="61CF4110"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74.94%</w:t>
            </w:r>
          </w:p>
        </w:tc>
        <w:tc>
          <w:tcPr>
            <w:tcW w:w="1560" w:type="dxa"/>
          </w:tcPr>
          <w:p w14:paraId="66FFF154"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0.8316</w:t>
            </w:r>
          </w:p>
        </w:tc>
      </w:tr>
      <w:tr w:rsidR="00210C84" w:rsidRPr="00EE68C4" w14:paraId="4DA481DB" w14:textId="77777777">
        <w:trPr>
          <w:jc w:val="center"/>
        </w:trPr>
        <w:tc>
          <w:tcPr>
            <w:tcW w:w="1560" w:type="dxa"/>
          </w:tcPr>
          <w:p w14:paraId="622340D1" w14:textId="77777777" w:rsidR="00210C84" w:rsidRPr="00EE68C4" w:rsidRDefault="00000000" w:rsidP="00EE68C4">
            <w:pPr>
              <w:spacing w:before="40" w:after="40" w:line="360" w:lineRule="auto"/>
              <w:rPr>
                <w:rFonts w:ascii="Times New Roman" w:hAnsi="Times New Roman" w:cs="Times New Roman"/>
                <w:color w:val="auto"/>
              </w:rPr>
            </w:pPr>
            <w:r w:rsidRPr="00EE68C4">
              <w:rPr>
                <w:rFonts w:ascii="Times New Roman" w:hAnsi="Times New Roman" w:cs="Times New Roman"/>
                <w:b/>
                <w:color w:val="auto"/>
              </w:rPr>
              <w:t>Logistic Regression</w:t>
            </w:r>
          </w:p>
        </w:tc>
        <w:tc>
          <w:tcPr>
            <w:tcW w:w="1560" w:type="dxa"/>
          </w:tcPr>
          <w:p w14:paraId="7D7A7AD2"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76.17%</w:t>
            </w:r>
          </w:p>
        </w:tc>
        <w:tc>
          <w:tcPr>
            <w:tcW w:w="1560" w:type="dxa"/>
          </w:tcPr>
          <w:p w14:paraId="5EC6D5E1"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76.20%</w:t>
            </w:r>
          </w:p>
        </w:tc>
        <w:tc>
          <w:tcPr>
            <w:tcW w:w="1560" w:type="dxa"/>
          </w:tcPr>
          <w:p w14:paraId="0D0801DE"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76.17%</w:t>
            </w:r>
          </w:p>
        </w:tc>
        <w:tc>
          <w:tcPr>
            <w:tcW w:w="1560" w:type="dxa"/>
          </w:tcPr>
          <w:p w14:paraId="073C4F0F"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76.16%</w:t>
            </w:r>
          </w:p>
        </w:tc>
        <w:tc>
          <w:tcPr>
            <w:tcW w:w="1560" w:type="dxa"/>
          </w:tcPr>
          <w:p w14:paraId="2FB1A8C6"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b/>
                <w:color w:val="auto"/>
              </w:rPr>
              <w:t>0.8418</w:t>
            </w:r>
          </w:p>
        </w:tc>
      </w:tr>
      <w:tr w:rsidR="00210C84" w:rsidRPr="00EE68C4" w14:paraId="50F332CB" w14:textId="77777777">
        <w:trPr>
          <w:jc w:val="center"/>
        </w:trPr>
        <w:tc>
          <w:tcPr>
            <w:tcW w:w="1560" w:type="dxa"/>
          </w:tcPr>
          <w:p w14:paraId="3B1684CD" w14:textId="77777777" w:rsidR="00210C84" w:rsidRPr="00EE68C4" w:rsidRDefault="00000000" w:rsidP="00EE68C4">
            <w:pPr>
              <w:spacing w:before="40" w:after="40" w:line="360" w:lineRule="auto"/>
              <w:rPr>
                <w:rFonts w:ascii="Times New Roman" w:hAnsi="Times New Roman" w:cs="Times New Roman"/>
                <w:color w:val="auto"/>
              </w:rPr>
            </w:pPr>
            <w:r w:rsidRPr="00EE68C4">
              <w:rPr>
                <w:rFonts w:ascii="Times New Roman" w:hAnsi="Times New Roman" w:cs="Times New Roman"/>
                <w:b/>
                <w:color w:val="auto"/>
              </w:rPr>
              <w:t>Bidirectional LSTM</w:t>
            </w:r>
          </w:p>
        </w:tc>
        <w:tc>
          <w:tcPr>
            <w:tcW w:w="1560" w:type="dxa"/>
          </w:tcPr>
          <w:p w14:paraId="69F188EF"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75.33%</w:t>
            </w:r>
          </w:p>
        </w:tc>
        <w:tc>
          <w:tcPr>
            <w:tcW w:w="1560" w:type="dxa"/>
          </w:tcPr>
          <w:p w14:paraId="721F1835"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75.37%</w:t>
            </w:r>
          </w:p>
        </w:tc>
        <w:tc>
          <w:tcPr>
            <w:tcW w:w="1560" w:type="dxa"/>
          </w:tcPr>
          <w:p w14:paraId="2DF08BDC"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75.33%</w:t>
            </w:r>
          </w:p>
        </w:tc>
        <w:tc>
          <w:tcPr>
            <w:tcW w:w="1560" w:type="dxa"/>
          </w:tcPr>
          <w:p w14:paraId="00325244"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75.33%</w:t>
            </w:r>
          </w:p>
        </w:tc>
        <w:tc>
          <w:tcPr>
            <w:tcW w:w="1560" w:type="dxa"/>
          </w:tcPr>
          <w:p w14:paraId="258A97ED" w14:textId="77777777" w:rsidR="00210C84" w:rsidRPr="00EE68C4" w:rsidRDefault="00000000" w:rsidP="00EE68C4">
            <w:pPr>
              <w:spacing w:before="40" w:after="40" w:line="360" w:lineRule="auto"/>
              <w:jc w:val="center"/>
              <w:rPr>
                <w:rFonts w:ascii="Times New Roman" w:hAnsi="Times New Roman" w:cs="Times New Roman"/>
                <w:color w:val="auto"/>
              </w:rPr>
            </w:pPr>
            <w:r w:rsidRPr="00EE68C4">
              <w:rPr>
                <w:rFonts w:ascii="Times New Roman" w:hAnsi="Times New Roman" w:cs="Times New Roman"/>
                <w:color w:val="auto"/>
              </w:rPr>
              <w:t>0.8351</w:t>
            </w:r>
          </w:p>
        </w:tc>
      </w:tr>
    </w:tbl>
    <w:p w14:paraId="650FBCDA" w14:textId="68115FE4" w:rsidR="00EE68C4" w:rsidRPr="00EE68C4" w:rsidRDefault="00EE68C4" w:rsidP="00EE68C4">
      <w:pPr>
        <w:pStyle w:val="ListBullet"/>
        <w:numPr>
          <w:ilvl w:val="0"/>
          <w:numId w:val="0"/>
        </w:numPr>
        <w:spacing w:after="60" w:line="360" w:lineRule="auto"/>
        <w:rPr>
          <w:rFonts w:ascii="Times New Roman" w:hAnsi="Times New Roman" w:cs="Times New Roman"/>
          <w:b/>
          <w:bCs/>
          <w:color w:val="auto"/>
          <w:sz w:val="28"/>
          <w:szCs w:val="28"/>
        </w:rPr>
      </w:pPr>
      <w:r w:rsidRPr="00EE68C4">
        <w:rPr>
          <w:rFonts w:ascii="Times New Roman" w:hAnsi="Times New Roman" w:cs="Times New Roman"/>
          <w:b/>
          <w:bCs/>
          <w:color w:val="auto"/>
          <w:sz w:val="28"/>
          <w:szCs w:val="28"/>
        </w:rPr>
        <w:t>Key Insights</w:t>
      </w:r>
    </w:p>
    <w:p w14:paraId="507F6D72" w14:textId="6EC05F2A"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Logistic Regression performed the best</w:t>
      </w:r>
      <w:r w:rsidRPr="00EE68C4">
        <w:rPr>
          <w:rFonts w:ascii="Times New Roman" w:hAnsi="Times New Roman" w:cs="Times New Roman"/>
          <w:color w:val="auto"/>
        </w:rPr>
        <w:t xml:space="preserve"> overall, achieving an accuracy of </w:t>
      </w:r>
      <w:r w:rsidRPr="00EE68C4">
        <w:rPr>
          <w:rFonts w:ascii="Times New Roman" w:hAnsi="Times New Roman" w:cs="Times New Roman"/>
          <w:b/>
          <w:color w:val="auto"/>
        </w:rPr>
        <w:t>76.17%</w:t>
      </w:r>
      <w:r w:rsidRPr="00EE68C4">
        <w:rPr>
          <w:rFonts w:ascii="Times New Roman" w:hAnsi="Times New Roman" w:cs="Times New Roman"/>
          <w:color w:val="auto"/>
        </w:rPr>
        <w:t xml:space="preserve"> and an AUC-ROC of </w:t>
      </w:r>
      <w:r w:rsidRPr="00EE68C4">
        <w:rPr>
          <w:rFonts w:ascii="Times New Roman" w:hAnsi="Times New Roman" w:cs="Times New Roman"/>
          <w:b/>
          <w:color w:val="auto"/>
        </w:rPr>
        <w:t>0.8418</w:t>
      </w:r>
      <w:r w:rsidRPr="00EE68C4">
        <w:rPr>
          <w:rFonts w:ascii="Times New Roman" w:hAnsi="Times New Roman" w:cs="Times New Roman"/>
          <w:color w:val="auto"/>
        </w:rPr>
        <w:t>. This suggests that when using n-gram TF-IDF features, a regularized linear model is highly effective and computationally efficient.</w:t>
      </w:r>
    </w:p>
    <w:p w14:paraId="439692AB"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Bidirectional LSTM achieved 75.33% accuracy</w:t>
      </w:r>
      <w:r w:rsidRPr="00EE68C4">
        <w:rPr>
          <w:rFonts w:ascii="Times New Roman" w:hAnsi="Times New Roman" w:cs="Times New Roman"/>
          <w:color w:val="auto"/>
        </w:rPr>
        <w:t xml:space="preserve"> and 0.8351 AUC-ROC. While deep learning models often outperform traditional machine learning, LSTMs require substantially more parameter tuning and epochs to converge. The current subset size (100K) and sequence length (100) indicate that a linear decision boundary with word combinations (bi-grams) remains a very strong competitor.</w:t>
      </w:r>
    </w:p>
    <w:p w14:paraId="6FFFACA1" w14:textId="77777777" w:rsid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Feature Importance analysis</w:t>
      </w:r>
      <w:r w:rsidRPr="00EE68C4">
        <w:rPr>
          <w:rFonts w:ascii="Times New Roman" w:hAnsi="Times New Roman" w:cs="Times New Roman"/>
          <w:color w:val="auto"/>
        </w:rPr>
        <w:t xml:space="preserve"> (extracted from Logistic Regression coefficients) showed that the top positive words were: *"thank", "welcome", "good", "great", "love", "awesome"*, while the top negative words were: *"sad", "miss", "sorry", "hate", "wish", "sick", "bad"*. This confirms that the models successfully learned emotional markers.</w:t>
      </w:r>
    </w:p>
    <w:p w14:paraId="3297F48E" w14:textId="77777777" w:rsidR="00EE68C4" w:rsidRDefault="00000000" w:rsidP="00EE68C4">
      <w:pPr>
        <w:pStyle w:val="ListBullet"/>
        <w:numPr>
          <w:ilvl w:val="0"/>
          <w:numId w:val="0"/>
        </w:numPr>
        <w:spacing w:after="60" w:line="360" w:lineRule="auto"/>
        <w:rPr>
          <w:rFonts w:ascii="Times New Roman" w:hAnsi="Times New Roman" w:cs="Times New Roman"/>
          <w:b/>
          <w:bCs/>
          <w:color w:val="auto"/>
          <w:sz w:val="28"/>
        </w:rPr>
      </w:pPr>
      <w:r w:rsidRPr="00EE68C4">
        <w:rPr>
          <w:rFonts w:ascii="Times New Roman" w:hAnsi="Times New Roman" w:cs="Times New Roman"/>
          <w:b/>
          <w:bCs/>
          <w:color w:val="auto"/>
          <w:sz w:val="28"/>
        </w:rPr>
        <w:t>5. Limitations &amp; Future Improvements</w:t>
      </w:r>
    </w:p>
    <w:p w14:paraId="3900BA0F" w14:textId="7DAB603D" w:rsidR="00210C84" w:rsidRPr="00EE68C4" w:rsidRDefault="00000000" w:rsidP="00EE68C4">
      <w:pPr>
        <w:pStyle w:val="ListBullet"/>
        <w:numPr>
          <w:ilvl w:val="0"/>
          <w:numId w:val="0"/>
        </w:numPr>
        <w:spacing w:after="60" w:line="360" w:lineRule="auto"/>
        <w:rPr>
          <w:rFonts w:ascii="Times New Roman" w:hAnsi="Times New Roman" w:cs="Times New Roman"/>
          <w:b/>
          <w:bCs/>
          <w:color w:val="auto"/>
        </w:rPr>
      </w:pPr>
      <w:r w:rsidRPr="00EE68C4">
        <w:rPr>
          <w:rFonts w:ascii="Times New Roman" w:hAnsi="Times New Roman" w:cs="Times New Roman"/>
          <w:b/>
          <w:color w:val="auto"/>
          <w:sz w:val="24"/>
        </w:rPr>
        <w:t>5.1 Limitations</w:t>
      </w:r>
    </w:p>
    <w:p w14:paraId="6BEEA178"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Binary Classification:</w:t>
      </w:r>
      <w:r w:rsidRPr="00EE68C4">
        <w:rPr>
          <w:rFonts w:ascii="Times New Roman" w:hAnsi="Times New Roman" w:cs="Times New Roman"/>
          <w:color w:val="auto"/>
        </w:rPr>
        <w:t xml:space="preserve"> The system only distinguishes between positive and negative sentiment, failing to handle neutral tweets or complex mixed sentiments.</w:t>
      </w:r>
    </w:p>
    <w:p w14:paraId="3CB5787F"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Sarcasm and Irony:</w:t>
      </w:r>
      <w:r w:rsidRPr="00EE68C4">
        <w:rPr>
          <w:rFonts w:ascii="Times New Roman" w:hAnsi="Times New Roman" w:cs="Times New Roman"/>
          <w:color w:val="auto"/>
        </w:rPr>
        <w:t xml:space="preserve"> Literal cleaning and bag-of-words models struggles to recognize sarcasm (e.g., "Oh great, another delay!").</w:t>
      </w:r>
    </w:p>
    <w:p w14:paraId="18DC7C60"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Language Constraint:</w:t>
      </w:r>
      <w:r w:rsidRPr="00EE68C4">
        <w:rPr>
          <w:rFonts w:ascii="Times New Roman" w:hAnsi="Times New Roman" w:cs="Times New Roman"/>
          <w:color w:val="auto"/>
        </w:rPr>
        <w:t xml:space="preserve"> The preprocessing pipeline is hardcoded to English grammar (stopwords list, contractions, lemmatization).</w:t>
      </w:r>
    </w:p>
    <w:p w14:paraId="4490DEA0" w14:textId="77777777" w:rsid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lastRenderedPageBreak/>
        <w:t>Out of Vocabulary (OOV) Words:</w:t>
      </w:r>
      <w:r w:rsidRPr="00EE68C4">
        <w:rPr>
          <w:rFonts w:ascii="Times New Roman" w:hAnsi="Times New Roman" w:cs="Times New Roman"/>
          <w:color w:val="auto"/>
        </w:rPr>
        <w:t xml:space="preserve"> Newly emerging internet slang, emojis, or misspellings might not map well onto pre-trained vocabularies.</w:t>
      </w:r>
    </w:p>
    <w:p w14:paraId="4D5120AA" w14:textId="04B9844F" w:rsidR="00210C84" w:rsidRPr="00EE68C4" w:rsidRDefault="00000000" w:rsidP="00EE68C4">
      <w:pPr>
        <w:pStyle w:val="ListBullet"/>
        <w:numPr>
          <w:ilvl w:val="0"/>
          <w:numId w:val="0"/>
        </w:numPr>
        <w:spacing w:after="60" w:line="360" w:lineRule="auto"/>
        <w:rPr>
          <w:rFonts w:ascii="Times New Roman" w:hAnsi="Times New Roman" w:cs="Times New Roman"/>
          <w:b/>
          <w:bCs/>
          <w:color w:val="auto"/>
          <w:sz w:val="24"/>
          <w:szCs w:val="24"/>
        </w:rPr>
      </w:pPr>
      <w:r w:rsidRPr="00EE68C4">
        <w:rPr>
          <w:rFonts w:ascii="Times New Roman" w:hAnsi="Times New Roman" w:cs="Times New Roman"/>
          <w:b/>
          <w:bCs/>
          <w:color w:val="auto"/>
          <w:sz w:val="28"/>
          <w:szCs w:val="24"/>
        </w:rPr>
        <w:t>5.2 Future Improvements</w:t>
      </w:r>
    </w:p>
    <w:p w14:paraId="3C5EF3F9"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Transformer-based Models:</w:t>
      </w:r>
      <w:r w:rsidRPr="00EE68C4">
        <w:rPr>
          <w:rFonts w:ascii="Times New Roman" w:hAnsi="Times New Roman" w:cs="Times New Roman"/>
          <w:color w:val="auto"/>
        </w:rPr>
        <w:t xml:space="preserve"> Fine-tune pre-trained models like BERT or DistilBERT, which utilize attention mechanisms to capture much richer syntactic and semantic context.</w:t>
      </w:r>
    </w:p>
    <w:p w14:paraId="21C2659C"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Multi-Class Sentiment:</w:t>
      </w:r>
      <w:r w:rsidRPr="00EE68C4">
        <w:rPr>
          <w:rFonts w:ascii="Times New Roman" w:hAnsi="Times New Roman" w:cs="Times New Roman"/>
          <w:color w:val="auto"/>
        </w:rPr>
        <w:t xml:space="preserve"> Re-train models to handle a third "Neutral" class using advanced datasets.</w:t>
      </w:r>
    </w:p>
    <w:p w14:paraId="39C0D675"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Aspect-Based Sentiment Analysis (ABSA):</w:t>
      </w:r>
      <w:r w:rsidRPr="00EE68C4">
        <w:rPr>
          <w:rFonts w:ascii="Times New Roman" w:hAnsi="Times New Roman" w:cs="Times New Roman"/>
          <w:color w:val="auto"/>
        </w:rPr>
        <w:t xml:space="preserve"> Go beyond overall sentiment to identify what specific entity or aspect (e.g., price, delivery, quality) the sentiment is directed towards.</w:t>
      </w:r>
    </w:p>
    <w:p w14:paraId="35F0169A"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Emojis and Punctuation Preservation:</w:t>
      </w:r>
      <w:r w:rsidRPr="00EE68C4">
        <w:rPr>
          <w:rFonts w:ascii="Times New Roman" w:hAnsi="Times New Roman" w:cs="Times New Roman"/>
          <w:color w:val="auto"/>
        </w:rPr>
        <w:t xml:space="preserve"> Emojis (such as positive or negative symbols) and punctuation (e.g., "!!!", "?!?") carry high emotional weight and should be encoded using custom tokenizers rather than being stripped out.</w:t>
      </w:r>
    </w:p>
    <w:p w14:paraId="569FF274" w14:textId="77777777" w:rsidR="00210C84" w:rsidRPr="00EE68C4" w:rsidRDefault="00000000" w:rsidP="00EE68C4">
      <w:pPr>
        <w:pStyle w:val="ListBullet"/>
        <w:spacing w:after="60" w:line="360" w:lineRule="auto"/>
        <w:rPr>
          <w:rFonts w:ascii="Times New Roman" w:hAnsi="Times New Roman" w:cs="Times New Roman"/>
          <w:color w:val="auto"/>
        </w:rPr>
      </w:pPr>
      <w:r w:rsidRPr="00EE68C4">
        <w:rPr>
          <w:rFonts w:ascii="Times New Roman" w:hAnsi="Times New Roman" w:cs="Times New Roman"/>
          <w:b/>
          <w:color w:val="auto"/>
        </w:rPr>
        <w:t>Model Deployment Expansion:</w:t>
      </w:r>
      <w:r w:rsidRPr="00EE68C4">
        <w:rPr>
          <w:rFonts w:ascii="Times New Roman" w:hAnsi="Times New Roman" w:cs="Times New Roman"/>
          <w:color w:val="auto"/>
        </w:rPr>
        <w:t xml:space="preserve"> Host the Streamlit app on Streamlit Community Cloud and integrate a live Twitter API listener for real-time brand monitoring.</w:t>
      </w:r>
    </w:p>
    <w:sectPr w:rsidR="00210C84" w:rsidRPr="00EE68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255532">
    <w:abstractNumId w:val="8"/>
  </w:num>
  <w:num w:numId="2" w16cid:durableId="452942733">
    <w:abstractNumId w:val="6"/>
  </w:num>
  <w:num w:numId="3" w16cid:durableId="1512179965">
    <w:abstractNumId w:val="5"/>
  </w:num>
  <w:num w:numId="4" w16cid:durableId="71002786">
    <w:abstractNumId w:val="4"/>
  </w:num>
  <w:num w:numId="5" w16cid:durableId="702099916">
    <w:abstractNumId w:val="7"/>
  </w:num>
  <w:num w:numId="6" w16cid:durableId="1239749778">
    <w:abstractNumId w:val="3"/>
  </w:num>
  <w:num w:numId="7" w16cid:durableId="1098523205">
    <w:abstractNumId w:val="2"/>
  </w:num>
  <w:num w:numId="8" w16cid:durableId="1222057294">
    <w:abstractNumId w:val="1"/>
  </w:num>
  <w:num w:numId="9" w16cid:durableId="169518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C84"/>
    <w:rsid w:val="0029639D"/>
    <w:rsid w:val="00326F90"/>
    <w:rsid w:val="007870F8"/>
    <w:rsid w:val="00AA1D8D"/>
    <w:rsid w:val="00B47730"/>
    <w:rsid w:val="00CB0664"/>
    <w:rsid w:val="00EE68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C8CA3"/>
  <w14:defaultImageDpi w14:val="300"/>
  <w15:docId w15:val="{AF4732E0-FDF8-432E-B646-29767113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68C4"/>
    <w:rPr>
      <w:color w:val="0000FF" w:themeColor="hyperlink"/>
      <w:u w:val="single"/>
    </w:rPr>
  </w:style>
  <w:style w:type="character" w:styleId="UnresolvedMention">
    <w:name w:val="Unresolved Mention"/>
    <w:basedOn w:val="DefaultParagraphFont"/>
    <w:uiPriority w:val="99"/>
    <w:semiHidden/>
    <w:unhideWhenUsed/>
    <w:rsid w:val="00EE6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kazanova/sentiment14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Sameera Acharya</cp:lastModifiedBy>
  <cp:revision>2</cp:revision>
  <dcterms:created xsi:type="dcterms:W3CDTF">2013-12-23T23:15:00Z</dcterms:created>
  <dcterms:modified xsi:type="dcterms:W3CDTF">2026-06-16T17:48:00Z</dcterms:modified>
  <cp:category/>
</cp:coreProperties>
</file>