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54.png" ContentType="image/png"/>
  <Override PartName="/word/media/image78.png" ContentType="image/png"/>
  <Override PartName="/word/media/image53.png" ContentType="image/png"/>
  <Override PartName="/word/media/image77.png" ContentType="image/png"/>
  <Override PartName="/word/media/image52.png" ContentType="image/png"/>
  <Override PartName="/word/media/image76.png" ContentType="image/png"/>
  <Override PartName="/word/media/image51.png" ContentType="image/png"/>
  <Override PartName="/word/media/image75.png" ContentType="image/png"/>
  <Override PartName="/word/media/image50.png" ContentType="image/png"/>
  <Override PartName="/word/media/image69.png" ContentType="image/png"/>
  <Override PartName="/word/media/image44.png" ContentType="image/png"/>
  <Override PartName="/word/media/image68.png" ContentType="image/png"/>
  <Override PartName="/word/media/image43.png" ContentType="image/png"/>
  <Override PartName="/word/media/image67.png" ContentType="image/png"/>
  <Override PartName="/word/media/image42.png" ContentType="image/png"/>
  <Override PartName="/word/media/image66.png" ContentType="image/png"/>
  <Override PartName="/word/media/image41.png" ContentType="image/png"/>
  <Override PartName="/word/media/image65.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58.png" ContentType="image/png"/>
  <Override PartName="/word/media/image33.png" ContentType="image/png"/>
  <Override PartName="/word/media/image59.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64.png" ContentType="image/png"/>
  <Override PartName="/word/media/image9.png" ContentType="image/png"/>
  <Override PartName="/word/media/image63.png" ContentType="image/png"/>
  <Override PartName="/word/media/image8.png" ContentType="image/png"/>
  <Override PartName="/word/media/image62.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0.png" ContentType="image/png"/>
  <Override PartName="/word/media/image5.png" ContentType="image/png"/>
  <Override PartName="/word/media/image61.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Style75"/>
        <w:keepLines w:val="false"/>
        <w:suppressAutoHyphens w:val="false"/>
        <w:spacing w:before="0" w:after="0"/>
        <w:ind w:left="2268" w:hanging="0"/>
        <w:jc w:val="left"/>
        <w:rPr>
          <w:b w:val="false"/>
          <w:b w:val="false"/>
          <w:i/>
          <w:i/>
          <w:caps w:val="false"/>
          <w:smallCaps w:val="false"/>
          <w:color w:val="808080"/>
          <w:sz w:val="24"/>
          <w:lang w:val="ru-RU"/>
        </w:rPr>
      </w:pPr>
      <w:r>
        <w:rPr>
          <w:b w:val="false"/>
          <w:i/>
          <w:caps w:val="false"/>
          <w:smallCaps w:val="false"/>
          <w:color w:val="808080"/>
          <w:sz w:val="24"/>
          <w:lang w:val="ru-RU"/>
        </w:rPr>
        <w:t>Корпоративная информационная система хранения файлов</w:t>
      </w:r>
    </w:p>
    <w:p>
      <w:pPr>
        <w:pStyle w:val="Normal"/>
        <w:ind w:hanging="0"/>
        <w:jc w:val="left"/>
        <w:rPr/>
      </w:pPr>
      <w:r>
        <w:rPr/>
      </w:r>
    </w:p>
    <w:p>
      <w:pPr>
        <w:pStyle w:val="Normal"/>
        <w:ind w:hanging="0"/>
        <w:jc w:val="left"/>
        <w:rPr/>
      </w:pPr>
      <w:r>
        <w:rPr/>
      </w:r>
    </w:p>
    <w:p>
      <w:pPr>
        <w:pStyle w:val="Style75"/>
        <w:keepLines w:val="false"/>
        <w:suppressAutoHyphens w:val="false"/>
        <w:spacing w:before="0" w:after="0"/>
        <w:ind w:hanging="0"/>
        <w:jc w:val="left"/>
        <w:rPr>
          <w:lang w:val="ru-RU"/>
        </w:rPr>
      </w:pPr>
      <w:r>
        <w:rPr>
          <w:lang w:val="ru-RU"/>
        </w:rPr>
        <mc:AlternateContent>
          <mc:Choice Requires="wps">
            <w:drawing>
              <wp:anchor behindDoc="0" distT="0" distB="0" distL="114300" distR="114300" simplePos="0" locked="0" layoutInCell="1" allowOverlap="1" relativeHeight="33" wp14:anchorId="4BB9EB37">
                <wp:simplePos x="0" y="0"/>
                <wp:positionH relativeFrom="column">
                  <wp:posOffset>1446530</wp:posOffset>
                </wp:positionH>
                <wp:positionV relativeFrom="paragraph">
                  <wp:posOffset>12065</wp:posOffset>
                </wp:positionV>
                <wp:extent cx="4517390" cy="3175"/>
                <wp:effectExtent l="0" t="0" r="19050" b="19050"/>
                <wp:wrapNone/>
                <wp:docPr id="1" name="Прямая соединительная линия 80"/>
                <a:graphic xmlns:a="http://schemas.openxmlformats.org/drawingml/2006/main">
                  <a:graphicData uri="http://schemas.microsoft.com/office/word/2010/wordprocessingShape">
                    <wps:wsp>
                      <wps:cNvSpPr/>
                      <wps:spPr>
                        <a:xfrm>
                          <a:off x="0" y="0"/>
                          <a:ext cx="4516920" cy="252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113.9pt,0.9pt" to="469.5pt,1.05pt" ID="Прямая соединительная линия 80" stroked="t" style="position:absolute" wp14:anchorId="4BB9EB37">
                <v:stroke color="black" weight="6480" joinstyle="miter" endcap="flat"/>
                <v:fill o:detectmouseclick="t" on="false"/>
              </v:line>
            </w:pict>
          </mc:Fallback>
        </mc:AlternateContent>
      </w:r>
    </w:p>
    <w:p>
      <w:pPr>
        <w:pStyle w:val="Style75"/>
        <w:keepLines w:val="false"/>
        <w:suppressAutoHyphens w:val="false"/>
        <w:spacing w:before="0" w:after="0"/>
        <w:ind w:hanging="0"/>
        <w:jc w:val="left"/>
        <w:rPr>
          <w:lang w:val="ru-RU"/>
        </w:rPr>
      </w:pPr>
      <w:r>
        <w:rPr>
          <w:lang w:val="ru-RU"/>
        </w:rPr>
      </w:r>
    </w:p>
    <w:p>
      <w:pPr>
        <w:pStyle w:val="Normal"/>
        <w:ind w:left="2268" w:hanging="0"/>
        <w:jc w:val="left"/>
        <w:rPr>
          <w:rFonts w:eastAsia="Calibri"/>
          <w:b/>
          <w:b/>
          <w:sz w:val="36"/>
          <w:szCs w:val="28"/>
          <w:lang w:eastAsia="en-US"/>
        </w:rPr>
      </w:pPr>
      <w:r>
        <w:rPr>
          <w:rFonts w:eastAsia="Calibri"/>
          <w:b/>
          <w:sz w:val="36"/>
          <w:szCs w:val="28"/>
          <w:lang w:eastAsia="en-US"/>
        </w:rPr>
        <w:t>Альбом форм</w:t>
      </w:r>
    </w:p>
    <w:p>
      <w:pPr>
        <w:pStyle w:val="Normal"/>
        <w:ind w:hanging="0"/>
        <w:jc w:val="left"/>
        <w:rPr/>
      </w:pPr>
      <w:r>
        <w:rPr/>
      </w:r>
    </w:p>
    <w:p>
      <w:pPr>
        <w:pStyle w:val="Normal"/>
        <w:ind w:hanging="0"/>
        <w:jc w:val="left"/>
        <w:rPr/>
      </w:pPr>
      <w:r>
        <w:rPr/>
      </w:r>
    </w:p>
    <w:p>
      <w:pPr>
        <w:pStyle w:val="Normal"/>
        <w:ind w:left="1985" w:hanging="0"/>
        <w:jc w:val="left"/>
        <w:rPr/>
      </w:pPr>
      <w:r>
        <w:rPr/>
      </w:r>
    </w:p>
    <w:p>
      <w:pPr>
        <w:pStyle w:val="Normal"/>
        <w:ind w:left="1985" w:hanging="0"/>
        <w:jc w:val="left"/>
        <w:rPr/>
      </w:pPr>
      <w:r>
        <w:rPr/>
      </w:r>
    </w:p>
    <w:p>
      <w:pPr>
        <w:pStyle w:val="Normal"/>
        <w:ind w:left="1985" w:hanging="0"/>
        <w:jc w:val="left"/>
        <w:rPr/>
      </w:pPr>
      <w:r>
        <w:rPr/>
      </w:r>
    </w:p>
    <w:p>
      <w:pPr>
        <w:pStyle w:val="Normal"/>
        <w:ind w:left="1985" w:hanging="0"/>
        <w:jc w:val="left"/>
        <w:rPr/>
      </w:pPr>
      <w:r>
        <w:rPr/>
        <mc:AlternateContent>
          <mc:Choice Requires="wps">
            <w:drawing>
              <wp:anchor behindDoc="0" distT="0" distB="0" distL="114300" distR="114300" simplePos="0" locked="0" layoutInCell="1" allowOverlap="1" relativeHeight="112" wp14:anchorId="1E735694">
                <wp:simplePos x="0" y="0"/>
                <wp:positionH relativeFrom="column">
                  <wp:posOffset>1257300</wp:posOffset>
                </wp:positionH>
                <wp:positionV relativeFrom="paragraph">
                  <wp:posOffset>168910</wp:posOffset>
                </wp:positionV>
                <wp:extent cx="4517390" cy="3175"/>
                <wp:effectExtent l="0" t="0" r="19050" b="19050"/>
                <wp:wrapNone/>
                <wp:docPr id="2" name="Прямая соединительная линия 81"/>
                <a:graphic xmlns:a="http://schemas.openxmlformats.org/drawingml/2006/main">
                  <a:graphicData uri="http://schemas.microsoft.com/office/word/2010/wordprocessingShape">
                    <wps:wsp>
                      <wps:cNvSpPr/>
                      <wps:spPr>
                        <a:xfrm>
                          <a:off x="0" y="0"/>
                          <a:ext cx="4516920" cy="252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99pt,13.25pt" to="454.6pt,13.4pt" ID="Прямая соединительная линия 81" stroked="t" style="position:absolute" wp14:anchorId="1E735694">
                <v:stroke color="black" weight="6480" joinstyle="miter" endcap="flat"/>
                <v:fill o:detectmouseclick="t" on="false"/>
              </v:line>
            </w:pict>
          </mc:Fallback>
        </mc:AlternateContent>
      </w:r>
    </w:p>
    <w:p>
      <w:pPr>
        <w:pStyle w:val="Normal"/>
        <w:ind w:left="1985" w:hanging="0"/>
        <w:jc w:val="left"/>
        <w:rPr/>
      </w:pPr>
      <w:r>
        <w:rPr/>
      </w:r>
    </w:p>
    <w:p>
      <w:pPr>
        <w:pStyle w:val="Normal"/>
        <w:ind w:left="1985" w:hanging="0"/>
        <w:jc w:val="left"/>
        <w:rPr/>
      </w:pPr>
      <w:r>
        <w:rPr/>
      </w:r>
    </w:p>
    <w:p>
      <w:pPr>
        <w:pStyle w:val="Normal"/>
        <w:ind w:left="1985" w:hanging="0"/>
        <w:jc w:val="left"/>
        <w:rPr/>
      </w:pPr>
      <w:r>
        <w:rPr/>
      </w:r>
    </w:p>
    <w:p>
      <w:pPr>
        <w:pStyle w:val="Normal"/>
        <w:ind w:hanging="0"/>
        <w:jc w:val="right"/>
        <w:rPr>
          <w:lang w:eastAsia="en-US"/>
        </w:rPr>
      </w:pPr>
      <w:r>
        <w:rPr>
          <w:lang w:eastAsia="en-US"/>
        </w:rPr>
        <w:t xml:space="preserve"> </w:t>
      </w:r>
      <w:r>
        <w:rPr>
          <w:lang w:eastAsia="en-US"/>
        </w:rPr>
        <w:t>«___»_______________ 2018 г.</w:t>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832" w:firstLine="708"/>
        <w:rPr/>
      </w:pPr>
      <w:r>
        <w:rPr/>
        <w:t>Москва, 2018 год</w:t>
      </w:r>
      <w:r>
        <w:rPr>
          <w:i/>
          <w:color w:val="808080"/>
        </w:rPr>
        <w:t xml:space="preserve"> </w:t>
        <w:tab/>
      </w:r>
      <w:r>
        <w:br w:type="page"/>
      </w:r>
    </w:p>
    <w:p>
      <w:pPr>
        <w:pStyle w:val="Style77"/>
        <w:rPr>
          <w:sz w:val="24"/>
        </w:rPr>
      </w:pPr>
      <w:bookmarkStart w:id="0" w:name="_Toc220396462"/>
      <w:bookmarkStart w:id="1" w:name="_Ref252269174"/>
      <w:bookmarkStart w:id="2" w:name="_Toc278469941"/>
      <w:r>
        <w:rPr>
          <w:sz w:val="24"/>
        </w:rPr>
        <w:t>Сведения о документе</w:t>
      </w:r>
      <w:bookmarkEnd w:id="0"/>
      <w:bookmarkEnd w:id="1"/>
      <w:bookmarkEnd w:id="2"/>
    </w:p>
    <w:p>
      <w:pPr>
        <w:pStyle w:val="Style41"/>
        <w:rPr>
          <w:rFonts w:ascii="Times New Roman" w:hAnsi="Times New Roman"/>
        </w:rPr>
      </w:pPr>
      <w:r>
        <w:rPr>
          <w:rFonts w:ascii="Times New Roman" w:hAnsi="Times New Roman"/>
        </w:rPr>
      </w:r>
    </w:p>
    <w:tbl>
      <w:tblPr>
        <w:tblW w:w="5000" w:type="pct"/>
        <w:jc w:val="left"/>
        <w:tblInd w:w="-6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0" w:type="dxa"/>
          <w:left w:w="107" w:type="dxa"/>
          <w:bottom w:w="0" w:type="dxa"/>
          <w:right w:w="108" w:type="dxa"/>
        </w:tblCellMar>
        <w:tblLook w:noVBand="0" w:val="00a0" w:noHBand="0" w:lastColumn="0" w:firstColumn="1" w:lastRow="0" w:firstRow="1"/>
      </w:tblPr>
      <w:tblGrid>
        <w:gridCol w:w="2787"/>
        <w:gridCol w:w="7184"/>
      </w:tblGrid>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Учреждение</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ООО «Кодерлинк»</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Название документа</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Альбом форм корпоративной информационной системы хранения файлов</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Автор</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Слесаренко Артем Александрович (aslesarenko@coderlink.cc)</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Создан</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24.07.2018</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Количество страниц</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rStyle w:val="Pagenumber"/>
              </w:rPr>
              <w:fldChar w:fldCharType="begin"/>
            </w:r>
            <w:r>
              <w:rPr>
                <w:rStyle w:val="Pagenumber"/>
              </w:rPr>
              <w:instrText> NUMPAGES </w:instrText>
            </w:r>
            <w:r>
              <w:rPr>
                <w:rStyle w:val="Pagenumber"/>
              </w:rPr>
              <w:fldChar w:fldCharType="separate"/>
            </w:r>
            <w:r>
              <w:rPr>
                <w:rStyle w:val="Pagenumber"/>
              </w:rPr>
              <w:t>32</w:t>
            </w:r>
            <w:r>
              <w:rPr>
                <w:rStyle w:val="Pagenumber"/>
              </w:rPr>
              <w:fldChar w:fldCharType="end"/>
            </w:r>
          </w:p>
        </w:tc>
      </w:tr>
    </w:tbl>
    <w:p>
      <w:pPr>
        <w:pStyle w:val="Normal"/>
        <w:ind w:hanging="0"/>
        <w:rPr/>
      </w:pPr>
      <w:r>
        <w:rPr/>
      </w:r>
    </w:p>
    <w:p>
      <w:pPr>
        <w:pStyle w:val="Style77"/>
        <w:rPr>
          <w:sz w:val="24"/>
        </w:rPr>
      </w:pPr>
      <w:bookmarkStart w:id="3" w:name="_Toc220396463"/>
      <w:bookmarkStart w:id="4" w:name="_Toc278469942"/>
      <w:r>
        <w:rPr>
          <w:sz w:val="24"/>
        </w:rPr>
        <w:t>История изменений</w:t>
      </w:r>
      <w:bookmarkEnd w:id="3"/>
      <w:bookmarkEnd w:id="4"/>
    </w:p>
    <w:p>
      <w:pPr>
        <w:pStyle w:val="Style41"/>
        <w:ind w:left="0" w:firstLine="425"/>
        <w:rPr>
          <w:rFonts w:ascii="Times New Roman" w:hAnsi="Times New Roman"/>
        </w:rPr>
      </w:pPr>
      <w:r>
        <w:rPr>
          <w:rFonts w:ascii="Times New Roman" w:hAnsi="Times New Roman"/>
        </w:rPr>
      </w:r>
    </w:p>
    <w:tbl>
      <w:tblPr>
        <w:tblW w:w="5000" w:type="pct"/>
        <w:jc w:val="left"/>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noVBand="0" w:val="0000" w:noHBand="0" w:lastColumn="0" w:firstColumn="0" w:lastRow="0" w:firstRow="0"/>
      </w:tblPr>
      <w:tblGrid>
        <w:gridCol w:w="1386"/>
        <w:gridCol w:w="1450"/>
        <w:gridCol w:w="2153"/>
        <w:gridCol w:w="4982"/>
      </w:tblGrid>
      <w:tr>
        <w:trPr>
          <w:tblHeader w:val="true"/>
          <w:trHeight w:val="454" w:hRule="atLeast"/>
          <w:cantSplit w:val="true"/>
        </w:trPr>
        <w:tc>
          <w:tcPr>
            <w:tcW w:w="13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Редакция</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Дата</w:t>
            </w:r>
          </w:p>
        </w:tc>
        <w:tc>
          <w:tcPr>
            <w:tcW w:w="21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tcMar>
              <w:left w:w="-5" w:type="dxa"/>
              <w:right w:w="0" w:type="dxa"/>
            </w:tcMar>
            <w:vAlign w:val="center"/>
          </w:tcPr>
          <w:p>
            <w:pPr>
              <w:pStyle w:val="Style34"/>
              <w:spacing w:before="0" w:after="0"/>
              <w:ind w:hanging="0"/>
              <w:jc w:val="center"/>
              <w:rPr>
                <w:b/>
                <w:b/>
              </w:rPr>
            </w:pPr>
            <w:r>
              <w:rPr>
                <w:b/>
              </w:rPr>
              <w:t>Автор изменений</w:t>
            </w:r>
          </w:p>
        </w:tc>
        <w:tc>
          <w:tcPr>
            <w:tcW w:w="49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Описание</w:t>
            </w:r>
          </w:p>
        </w:tc>
      </w:tr>
      <w:tr>
        <w:trPr>
          <w:trHeight w:val="454" w:hRule="atLeast"/>
          <w:cantSplit w:val="true"/>
        </w:trPr>
        <w:tc>
          <w:tcPr>
            <w:tcW w:w="13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0.1</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24.07.2018</w:t>
            </w:r>
          </w:p>
        </w:tc>
        <w:tc>
          <w:tcPr>
            <w:tcW w:w="21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right w:w="0" w:type="dxa"/>
            </w:tcMar>
          </w:tcPr>
          <w:p>
            <w:pPr>
              <w:pStyle w:val="Style34"/>
              <w:spacing w:before="0" w:after="0"/>
              <w:ind w:left="57" w:hanging="0"/>
              <w:jc w:val="left"/>
              <w:rPr/>
            </w:pPr>
            <w:r>
              <w:rPr/>
              <w:t>Слесаренко А.А</w:t>
            </w:r>
          </w:p>
        </w:tc>
        <w:tc>
          <w:tcPr>
            <w:tcW w:w="49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Первая версия структуры документа</w:t>
            </w:r>
          </w:p>
        </w:tc>
      </w:tr>
    </w:tbl>
    <w:p>
      <w:pPr>
        <w:pStyle w:val="Style77"/>
        <w:jc w:val="center"/>
        <w:rPr>
          <w:highlight w:val="yellow"/>
        </w:rPr>
      </w:pPr>
      <w:r>
        <w:rPr>
          <w:highlight w:val="yellow"/>
        </w:rPr>
      </w:r>
    </w:p>
    <w:p>
      <w:pPr>
        <w:pStyle w:val="Normal"/>
        <w:spacing w:lineRule="auto" w:line="240"/>
        <w:ind w:hanging="0"/>
        <w:jc w:val="left"/>
        <w:rPr>
          <w:b/>
          <w:b/>
          <w:bCs/>
          <w:sz w:val="28"/>
        </w:rPr>
      </w:pPr>
      <w:r>
        <w:rPr>
          <w:b/>
          <w:bCs/>
          <w:sz w:val="28"/>
        </w:rPr>
      </w:r>
      <w:r>
        <w:br w:type="page"/>
      </w:r>
    </w:p>
    <w:p>
      <w:pPr>
        <w:pStyle w:val="Style77"/>
        <w:jc w:val="center"/>
        <w:rPr/>
      </w:pPr>
      <w:r>
        <w:rPr/>
        <w:t>Содержание</w:t>
      </w:r>
    </w:p>
    <w:p>
      <w:pPr>
        <w:pStyle w:val="112"/>
        <w:rPr>
          <w:rFonts w:ascii="Calibri" w:hAnsi="Calibri" w:eastAsia="" w:cs="" w:asciiTheme="minorHAnsi" w:cstheme="minorBidi" w:eastAsiaTheme="minorEastAsia" w:hAnsiTheme="minorHAnsi"/>
          <w:sz w:val="22"/>
          <w:szCs w:val="22"/>
        </w:rPr>
      </w:pPr>
      <w:r>
        <w:fldChar w:fldCharType="begin"/>
      </w:r>
      <w:r>
        <w:rPr>
          <w:webHidden/>
          <w:rStyle w:val="Style32"/>
          <w:vanish w:val="false"/>
        </w:rPr>
        <w:instrText> TOC \z \o "1-6" \u \h</w:instrText>
      </w:r>
      <w:r>
        <w:rPr>
          <w:webHidden/>
          <w:rStyle w:val="Style32"/>
          <w:vanish w:val="false"/>
        </w:rPr>
        <w:fldChar w:fldCharType="separate"/>
      </w:r>
      <w:hyperlink w:anchor="_Toc521915750">
        <w:r>
          <w:rPr>
            <w:webHidden/>
            <w:rStyle w:val="Style32"/>
            <w:vanish w:val="false"/>
          </w:rPr>
          <w:t>1.</w:t>
        </w:r>
        <w:r>
          <w:rPr>
            <w:rStyle w:val="Style32"/>
            <w:rFonts w:eastAsia="" w:cs="" w:ascii="Calibri" w:hAnsi="Calibri" w:asciiTheme="minorHAnsi" w:cstheme="minorBidi" w:eastAsiaTheme="minorEastAsia" w:hAnsiTheme="minorHAnsi"/>
            <w:sz w:val="22"/>
            <w:szCs w:val="22"/>
          </w:rPr>
          <w:tab/>
        </w:r>
        <w:r>
          <w:rPr>
            <w:rStyle w:val="Style32"/>
          </w:rPr>
          <w:t>Описание системы</w:t>
        </w:r>
        <w:r>
          <w:rPr>
            <w:webHidden/>
          </w:rPr>
          <w:fldChar w:fldCharType="begin"/>
        </w:r>
        <w:r>
          <w:rPr>
            <w:webHidden/>
          </w:rPr>
          <w:instrText>PAGEREF _Toc521915750 \h</w:instrText>
        </w:r>
        <w:r>
          <w:rPr>
            <w:webHidden/>
          </w:rPr>
          <w:fldChar w:fldCharType="separate"/>
        </w:r>
        <w:r>
          <w:rPr>
            <w:rStyle w:val="Style32"/>
            <w:vanish w:val="false"/>
          </w:rPr>
          <w:tab/>
          <w:t>5</w:t>
        </w:r>
        <w:r>
          <w:rPr>
            <w:webHidden/>
          </w:rPr>
          <w:fldChar w:fldCharType="end"/>
        </w:r>
      </w:hyperlink>
    </w:p>
    <w:p>
      <w:pPr>
        <w:pStyle w:val="28"/>
        <w:rPr>
          <w:rFonts w:ascii="Calibri" w:hAnsi="Calibri" w:eastAsia="" w:cs="" w:asciiTheme="minorHAnsi" w:cstheme="minorBidi" w:eastAsiaTheme="minorEastAsia" w:hAnsiTheme="minorHAnsi"/>
          <w:sz w:val="22"/>
          <w:szCs w:val="22"/>
        </w:rPr>
      </w:pPr>
      <w:hyperlink w:anchor="_Toc521915751">
        <w:r>
          <w:rPr>
            <w:webHidden/>
            <w:rStyle w:val="Style32"/>
            <w:vanish w:val="false"/>
          </w:rPr>
          <w:t>1.1.</w:t>
        </w:r>
        <w:r>
          <w:rPr>
            <w:rStyle w:val="Style32"/>
            <w:rFonts w:eastAsia="" w:cs="" w:ascii="Calibri" w:hAnsi="Calibri" w:asciiTheme="minorHAnsi" w:cstheme="minorBidi" w:eastAsiaTheme="minorEastAsia" w:hAnsiTheme="minorHAnsi"/>
            <w:sz w:val="22"/>
            <w:szCs w:val="22"/>
          </w:rPr>
          <w:tab/>
        </w:r>
        <w:r>
          <w:rPr>
            <w:rStyle w:val="Style32"/>
          </w:rPr>
          <w:t>Стартовая страница входа в систему (2 этап работ)</w:t>
        </w:r>
        <w:r>
          <w:rPr>
            <w:webHidden/>
          </w:rPr>
          <w:fldChar w:fldCharType="begin"/>
        </w:r>
        <w:r>
          <w:rPr>
            <w:webHidden/>
          </w:rPr>
          <w:instrText>PAGEREF _Toc521915751 \h</w:instrText>
        </w:r>
        <w:r>
          <w:rPr>
            <w:webHidden/>
          </w:rPr>
          <w:fldChar w:fldCharType="separate"/>
        </w:r>
        <w:r>
          <w:rPr>
            <w:rStyle w:val="Style32"/>
            <w:vanish w:val="false"/>
          </w:rPr>
          <w:tab/>
          <w:t>5</w:t>
        </w:r>
        <w:r>
          <w:rPr>
            <w:webHidden/>
          </w:rPr>
          <w:fldChar w:fldCharType="end"/>
        </w:r>
      </w:hyperlink>
    </w:p>
    <w:p>
      <w:pPr>
        <w:pStyle w:val="28"/>
        <w:rPr>
          <w:rFonts w:ascii="Calibri" w:hAnsi="Calibri" w:eastAsia="" w:cs="" w:asciiTheme="minorHAnsi" w:cstheme="minorBidi" w:eastAsiaTheme="minorEastAsia" w:hAnsiTheme="minorHAnsi"/>
          <w:sz w:val="22"/>
          <w:szCs w:val="22"/>
        </w:rPr>
      </w:pPr>
      <w:hyperlink w:anchor="_Toc521915752">
        <w:r>
          <w:rPr>
            <w:webHidden/>
            <w:rStyle w:val="Style32"/>
            <w:vanish w:val="false"/>
          </w:rPr>
          <w:t>1.1.1.</w:t>
        </w:r>
        <w:r>
          <w:rPr>
            <w:rStyle w:val="Style32"/>
            <w:rFonts w:eastAsia="" w:cs="" w:ascii="Calibri" w:hAnsi="Calibri" w:asciiTheme="minorHAnsi" w:cstheme="minorBidi" w:eastAsiaTheme="minorEastAsia" w:hAnsiTheme="minorHAnsi"/>
            <w:sz w:val="22"/>
            <w:szCs w:val="22"/>
          </w:rPr>
          <w:tab/>
        </w:r>
        <w:r>
          <w:rPr>
            <w:rStyle w:val="Style32"/>
          </w:rPr>
          <w:t>Форма «Ввод логина» (2 этап работ)</w:t>
        </w:r>
        <w:r>
          <w:rPr>
            <w:rStyle w:val="Style32"/>
            <w:vanish w:val="false"/>
          </w:rPr>
          <w:tab/>
          <w:t>5</w:t>
        </w:r>
      </w:hyperlink>
      <w:r>
        <w:rPr>
          <w:vanish w:val="false"/>
        </w:rPr>
        <w:t>1.1.2.</w:t>
      </w:r>
      <w:r>
        <w:rPr>
          <w:rFonts w:eastAsia="" w:cs="" w:ascii="Calibri" w:hAnsi="Calibri" w:asciiTheme="minorHAnsi" w:cstheme="minorBidi" w:eastAsiaTheme="minorEastAsia" w:hAnsiTheme="minorHAnsi"/>
          <w:sz w:val="22"/>
          <w:szCs w:val="22"/>
        </w:rPr>
        <w:tab/>
      </w:r>
      <w:r>
        <w:rPr/>
        <w:t>Форма «Ввод пароля» (2 этап работ)</w:t>
      </w:r>
      <w:r>
        <w:rPr>
          <w:vanish w:val="false"/>
        </w:rPr>
        <w:tab/>
        <w:t>61.1.3.</w:t>
      </w:r>
      <w:r>
        <w:rPr>
          <w:rFonts w:eastAsia="" w:cs="" w:ascii="Calibri" w:hAnsi="Calibri" w:asciiTheme="minorHAnsi" w:cstheme="minorBidi" w:eastAsiaTheme="minorEastAsia" w:hAnsiTheme="minorHAnsi"/>
          <w:sz w:val="22"/>
          <w:szCs w:val="22"/>
        </w:rPr>
        <w:tab/>
      </w:r>
      <w:r>
        <w:rPr/>
        <w:t>Форма «Забыли пароль» (2 этап работ)</w:t>
      </w:r>
      <w:r>
        <w:rPr>
          <w:vanish w:val="false"/>
        </w:rPr>
        <w:tab/>
        <w:t>61.1.4.</w:t>
      </w:r>
      <w:r>
        <w:rPr>
          <w:rFonts w:eastAsia="" w:cs="" w:ascii="Calibri" w:hAnsi="Calibri" w:asciiTheme="minorHAnsi" w:cstheme="minorBidi" w:eastAsiaTheme="minorEastAsia" w:hAnsiTheme="minorHAnsi"/>
          <w:sz w:val="22"/>
          <w:szCs w:val="22"/>
        </w:rPr>
        <w:tab/>
      </w:r>
      <w:r>
        <w:rPr/>
        <w:t>Форма «Создание аккаунта» (2 этап работ)</w:t>
      </w:r>
      <w:r>
        <w:rPr>
          <w:vanish w:val="false"/>
        </w:rPr>
        <w:tab/>
        <w:t>61.2.</w:t>
      </w:r>
      <w:r>
        <w:rPr>
          <w:rFonts w:eastAsia="" w:cs="" w:ascii="Calibri" w:hAnsi="Calibri" w:asciiTheme="minorHAnsi" w:cstheme="minorBidi" w:eastAsiaTheme="minorEastAsia" w:hAnsiTheme="minorHAnsi"/>
          <w:sz w:val="22"/>
          <w:szCs w:val="22"/>
        </w:rPr>
        <w:tab/>
      </w:r>
      <w:r>
        <w:rPr/>
        <w:t>Основная форма системы (1 этап работ)</w:t>
      </w:r>
      <w:r>
        <w:rPr>
          <w:vanish w:val="false"/>
        </w:rPr>
        <w:tab/>
        <w:t>9</w:t>
      </w:r>
    </w:p>
    <w:p>
      <w:pPr>
        <w:pStyle w:val="45"/>
        <w:rPr>
          <w:rFonts w:ascii="Calibri" w:hAnsi="Calibri" w:eastAsia="" w:cs="" w:asciiTheme="minorHAnsi" w:cstheme="minorBidi" w:eastAsiaTheme="minorEastAsia" w:hAnsiTheme="minorHAnsi"/>
          <w:sz w:val="22"/>
          <w:szCs w:val="22"/>
        </w:rPr>
      </w:pPr>
      <w:r>
        <w:rPr>
          <w:vanish w:val="false"/>
        </w:rPr>
        <w:t>1.1.5.</w:t>
      </w:r>
      <w:r>
        <w:rPr>
          <w:rFonts w:eastAsia="" w:cs="" w:ascii="Calibri" w:hAnsi="Calibri" w:asciiTheme="minorHAnsi" w:cstheme="minorBidi" w:eastAsiaTheme="minorEastAsia" w:hAnsiTheme="minorHAnsi"/>
          <w:sz w:val="22"/>
          <w:szCs w:val="22"/>
        </w:rPr>
        <w:tab/>
      </w:r>
      <w:r>
        <w:rPr/>
        <w:t>Табличная область (1 этап работ)</w:t>
      </w:r>
      <w:r>
        <w:rPr>
          <w:vanish w:val="false"/>
        </w:rPr>
        <w:tab/>
        <w:t>91.2.1.1.</w:t>
      </w:r>
      <w:r>
        <w:rPr>
          <w:rFonts w:eastAsia="" w:cs="" w:ascii="Calibri" w:hAnsi="Calibri" w:asciiTheme="minorHAnsi" w:cstheme="minorBidi" w:eastAsiaTheme="minorEastAsia" w:hAnsiTheme="minorHAnsi"/>
          <w:sz w:val="22"/>
          <w:szCs w:val="22"/>
        </w:rPr>
        <w:tab/>
      </w:r>
      <w:r>
        <w:rPr/>
        <w:t>Работа со списком файлов/папок (1 этап работ)</w:t>
      </w:r>
      <w:r>
        <w:rPr>
          <w:vanish w:val="false"/>
        </w:rPr>
        <w:tab/>
        <w:t>10</w:t>
      </w:r>
    </w:p>
    <w:p>
      <w:pPr>
        <w:pStyle w:val="45"/>
        <w:rPr>
          <w:rFonts w:ascii="Calibri" w:hAnsi="Calibri" w:eastAsia="" w:cs="" w:asciiTheme="minorHAnsi" w:cstheme="minorBidi" w:eastAsiaTheme="minorEastAsia" w:hAnsiTheme="minorHAnsi"/>
          <w:sz w:val="22"/>
          <w:szCs w:val="22"/>
        </w:rPr>
      </w:pPr>
      <w:r>
        <w:rPr>
          <w:vanish w:val="false"/>
        </w:rPr>
        <w:t>1.2.1.2.</w:t>
      </w:r>
      <w:r>
        <w:rPr>
          <w:rFonts w:eastAsia="" w:cs="" w:ascii="Calibri" w:hAnsi="Calibri" w:asciiTheme="minorHAnsi" w:cstheme="minorBidi" w:eastAsiaTheme="minorEastAsia" w:hAnsiTheme="minorHAnsi"/>
          <w:sz w:val="22"/>
          <w:szCs w:val="22"/>
        </w:rPr>
        <w:tab/>
      </w:r>
      <w:r>
        <w:rPr/>
        <w:t>Добавление файла/папки (1 этап работ)</w:t>
      </w:r>
      <w:r>
        <w:rPr>
          <w:vanish w:val="false"/>
        </w:rPr>
        <w:tab/>
        <w:t>10</w:t>
      </w:r>
    </w:p>
    <w:p>
      <w:pPr>
        <w:pStyle w:val="45"/>
        <w:rPr>
          <w:rFonts w:ascii="Calibri" w:hAnsi="Calibri" w:eastAsia="" w:cs="" w:asciiTheme="minorHAnsi" w:cstheme="minorBidi" w:eastAsiaTheme="minorEastAsia" w:hAnsiTheme="minorHAnsi"/>
          <w:sz w:val="22"/>
          <w:szCs w:val="22"/>
        </w:rPr>
      </w:pPr>
      <w:r>
        <w:rPr>
          <w:vanish w:val="false"/>
        </w:rPr>
        <w:t>1.2.1.3.</w:t>
      </w:r>
      <w:r>
        <w:rPr>
          <w:rFonts w:eastAsia="" w:cs="" w:ascii="Calibri" w:hAnsi="Calibri" w:asciiTheme="minorHAnsi" w:cstheme="minorBidi" w:eastAsiaTheme="minorEastAsia" w:hAnsiTheme="minorHAnsi"/>
          <w:sz w:val="22"/>
          <w:szCs w:val="22"/>
        </w:rPr>
        <w:tab/>
      </w:r>
      <w:r>
        <w:rPr/>
        <w:t>Варианты возможных действий с файлами/папками (1 этап работ)</w:t>
      </w:r>
      <w:r>
        <w:rPr>
          <w:vanish w:val="false"/>
        </w:rPr>
        <w:tab/>
        <w:t>10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1.2.1.3.1.</w:t>
      </w:r>
      <w:r>
        <w:rPr>
          <w:rFonts w:eastAsia="" w:cs="" w:ascii="Calibri" w:hAnsi="Calibri" w:asciiTheme="minorHAnsi" w:cstheme="minorBidi" w:eastAsiaTheme="minorEastAsia" w:hAnsiTheme="minorHAnsi"/>
          <w:sz w:val="22"/>
          <w:szCs w:val="22"/>
        </w:rPr>
        <w:tab/>
      </w:r>
      <w:r>
        <w:rPr/>
        <w:t>Панель возможных действий над файлами/папками (1 этап работ)</w:t>
      </w:r>
      <w:r>
        <w:rPr>
          <w:vanish w:val="false"/>
        </w:rPr>
        <w:tab/>
        <w:t>11</w:t>
      </w:r>
    </w:p>
    <w:p>
      <w:pPr>
        <w:pStyle w:val="63"/>
        <w:tabs>
          <w:tab w:val="left" w:pos="2322" w:leader="none"/>
          <w:tab w:val="right" w:pos="9962" w:leader="dot"/>
        </w:tabs>
        <w:rPr/>
      </w:pPr>
      <w:r>
        <w:rPr>
          <w:vanish w:val="false"/>
        </w:rPr>
        <w:t>1.2.1.3.1.1.</w:t>
        <w:tab/>
        <w:t>Кнопка «Включение доступа по ссылке» (1 этап работ)</w:t>
        <w:tab/>
        <w:t>11</w:t>
      </w:r>
    </w:p>
    <w:p>
      <w:pPr>
        <w:pStyle w:val="63"/>
        <w:tabs>
          <w:tab w:val="left" w:pos="2322" w:leader="none"/>
          <w:tab w:val="right" w:pos="9962" w:leader="dot"/>
        </w:tabs>
        <w:rPr/>
      </w:pPr>
      <w:r>
        <w:rPr>
          <w:vanish w:val="false"/>
        </w:rPr>
        <w:t>1.2.1.3.1.2.</w:t>
        <w:tab/>
        <w:t>Кнопка «Совместный доступ» (4 очереди)</w:t>
        <w:tab/>
        <w:t>12</w:t>
      </w:r>
    </w:p>
    <w:p>
      <w:pPr>
        <w:pStyle w:val="63"/>
        <w:tabs>
          <w:tab w:val="left" w:pos="2322" w:leader="none"/>
          <w:tab w:val="right" w:pos="9962" w:leader="dot"/>
        </w:tabs>
        <w:rPr/>
      </w:pPr>
      <w:r>
        <w:rPr>
          <w:vanish w:val="false"/>
        </w:rPr>
        <w:t>1.2.1.3.1.3.</w:t>
        <w:tab/>
        <w:t>Кнопка «Предварительный просмотр»(4 этап работ)</w:t>
        <w:tab/>
        <w:t>13</w:t>
      </w:r>
    </w:p>
    <w:p>
      <w:pPr>
        <w:pStyle w:val="63"/>
        <w:tabs>
          <w:tab w:val="left" w:pos="2322" w:leader="none"/>
          <w:tab w:val="right" w:pos="9962" w:leader="dot"/>
        </w:tabs>
        <w:rPr/>
      </w:pPr>
      <w:r>
        <w:rPr>
          <w:vanish w:val="false"/>
        </w:rPr>
        <w:t>1.2.1.3.1.4.</w:t>
        <w:tab/>
        <w:t>Кнопка удаления (1 этап работ)</w:t>
        <w:tab/>
        <w:t>14</w:t>
      </w:r>
    </w:p>
    <w:p>
      <w:pPr>
        <w:pStyle w:val="63"/>
        <w:tabs>
          <w:tab w:val="left" w:pos="2322" w:leader="none"/>
          <w:tab w:val="right" w:pos="9962" w:leader="dot"/>
        </w:tabs>
        <w:rPr/>
      </w:pPr>
      <w:r>
        <w:rPr>
          <w:vanish w:val="false"/>
        </w:rPr>
        <w:t>1.2.1.3.1.5.</w:t>
        <w:tab/>
        <w:t>Быстрое восстановление удаленных файлов (4 этап работ)</w:t>
        <w:tab/>
        <w:t>14</w:t>
      </w:r>
    </w:p>
    <w:p>
      <w:pPr>
        <w:pStyle w:val="63"/>
        <w:tabs>
          <w:tab w:val="left" w:pos="2322" w:leader="none"/>
          <w:tab w:val="right" w:pos="9962" w:leader="dot"/>
        </w:tabs>
        <w:rPr/>
      </w:pPr>
      <w:r>
        <w:rPr>
          <w:vanish w:val="false"/>
        </w:rPr>
        <w:t>1.2.1.3.1.6.</w:t>
        <w:tab/>
        <w:t>Кнопка «Другие разделы» (1 этап работ)</w:t>
        <w:tab/>
        <w:t>14</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1.2.1.3.2.</w:t>
      </w:r>
      <w:r>
        <w:rPr>
          <w:rFonts w:eastAsia="" w:cs="" w:ascii="Calibri" w:hAnsi="Calibri" w:asciiTheme="minorHAnsi" w:cstheme="minorBidi" w:eastAsiaTheme="minorEastAsia" w:hAnsiTheme="minorHAnsi"/>
          <w:sz w:val="22"/>
          <w:szCs w:val="22"/>
        </w:rPr>
        <w:tab/>
      </w:r>
      <w:r>
        <w:rPr/>
        <w:t>Управление версиями (5 этап работ)</w:t>
      </w:r>
      <w:r>
        <w:rPr>
          <w:vanish w:val="false"/>
        </w:rPr>
        <w:tab/>
        <w:t>16</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1.2.1.3.3.</w:t>
      </w:r>
      <w:r>
        <w:rPr>
          <w:rFonts w:eastAsia="" w:cs="" w:ascii="Calibri" w:hAnsi="Calibri" w:asciiTheme="minorHAnsi" w:cstheme="minorBidi" w:eastAsiaTheme="minorEastAsia" w:hAnsiTheme="minorHAnsi"/>
          <w:sz w:val="22"/>
          <w:szCs w:val="22"/>
        </w:rPr>
        <w:tab/>
      </w:r>
      <w:r>
        <w:rPr/>
        <w:t>Альтернативный способ запуска действий (1 этап работ)</w:t>
      </w:r>
      <w:r>
        <w:rPr>
          <w:vanish w:val="false"/>
        </w:rPr>
        <w:tab/>
        <w:t>17</w:t>
      </w:r>
    </w:p>
    <w:p>
      <w:pPr>
        <w:pStyle w:val="45"/>
        <w:rPr>
          <w:rFonts w:ascii="Calibri" w:hAnsi="Calibri" w:eastAsia="" w:cs="" w:asciiTheme="minorHAnsi" w:cstheme="minorBidi" w:eastAsiaTheme="minorEastAsia" w:hAnsiTheme="minorHAnsi"/>
          <w:sz w:val="22"/>
          <w:szCs w:val="22"/>
        </w:rPr>
      </w:pPr>
      <w:r>
        <w:rPr>
          <w:vanish w:val="false"/>
        </w:rPr>
        <w:t>1.2.1.4.</w:t>
      </w:r>
      <w:r>
        <w:rPr>
          <w:rFonts w:eastAsia="" w:cs="" w:ascii="Calibri" w:hAnsi="Calibri" w:asciiTheme="minorHAnsi" w:cstheme="minorBidi" w:eastAsiaTheme="minorEastAsia" w:hAnsiTheme="minorHAnsi"/>
          <w:sz w:val="22"/>
          <w:szCs w:val="22"/>
        </w:rPr>
        <w:tab/>
      </w:r>
      <w:r>
        <w:rPr/>
        <w:t>Форма история и свойства файлов/папок (3 этап работ)</w:t>
      </w:r>
      <w:r>
        <w:rPr>
          <w:vanish w:val="false"/>
        </w:rPr>
        <w:tab/>
        <w:t>18</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1.2.1.4.1.</w:t>
      </w:r>
      <w:r>
        <w:rPr>
          <w:rFonts w:eastAsia="" w:cs="" w:ascii="Calibri" w:hAnsi="Calibri" w:asciiTheme="minorHAnsi" w:cstheme="minorBidi" w:eastAsiaTheme="minorEastAsia" w:hAnsiTheme="minorHAnsi"/>
          <w:sz w:val="22"/>
          <w:szCs w:val="22"/>
        </w:rPr>
        <w:tab/>
      </w:r>
      <w:r>
        <w:rPr/>
        <w:t>Форма свойства файлов/папок (3 этап работ)</w:t>
      </w:r>
      <w:r>
        <w:rPr>
          <w:vanish w:val="false"/>
        </w:rPr>
        <w:tab/>
        <w:t>19</w:t>
      </w:r>
    </w:p>
    <w:p>
      <w:pPr>
        <w:pStyle w:val="63"/>
        <w:tabs>
          <w:tab w:val="left" w:pos="2322" w:leader="none"/>
          <w:tab w:val="right" w:pos="9962" w:leader="dot"/>
        </w:tabs>
        <w:rPr/>
      </w:pPr>
      <w:r>
        <w:rPr>
          <w:vanish w:val="false"/>
        </w:rPr>
        <w:t>1.2.1.4.1.1.</w:t>
        <w:tab/>
        <w:t>Форма свойства при не выбранном объекте (3 этап работ)</w:t>
        <w:tab/>
        <w:t>19</w:t>
      </w:r>
    </w:p>
    <w:p>
      <w:pPr>
        <w:pStyle w:val="63"/>
        <w:tabs>
          <w:tab w:val="left" w:pos="2322" w:leader="none"/>
          <w:tab w:val="right" w:pos="9962" w:leader="dot"/>
        </w:tabs>
        <w:rPr/>
      </w:pPr>
      <w:r>
        <w:rPr>
          <w:vanish w:val="false"/>
        </w:rPr>
        <w:t>1.2.1.4.1.2.</w:t>
        <w:tab/>
        <w:t>Форма свойства у папки (3 этап работ)</w:t>
        <w:tab/>
        <w:t>19</w:t>
      </w:r>
    </w:p>
    <w:p>
      <w:pPr>
        <w:pStyle w:val="63"/>
        <w:tabs>
          <w:tab w:val="left" w:pos="2322" w:leader="none"/>
          <w:tab w:val="right" w:pos="9962" w:leader="dot"/>
        </w:tabs>
        <w:rPr/>
      </w:pPr>
      <w:r>
        <w:rPr>
          <w:vanish w:val="false"/>
        </w:rPr>
        <w:t>1.2.1.4.1.3.</w:t>
        <w:tab/>
        <w:t>Форма свойства у файла(3 этап работ)</w:t>
        <w:tab/>
        <w:t>20</w:t>
      </w:r>
    </w:p>
    <w:p>
      <w:pPr>
        <w:pStyle w:val="63"/>
        <w:tabs>
          <w:tab w:val="left" w:pos="2322" w:leader="none"/>
          <w:tab w:val="right" w:pos="9962" w:leader="dot"/>
        </w:tabs>
        <w:rPr/>
      </w:pPr>
      <w:r>
        <w:rPr>
          <w:vanish w:val="false"/>
        </w:rPr>
        <w:t>1.2.1.4.1.4.</w:t>
        <w:tab/>
        <w:t>Форма свойства у файла с открытым доступом (4 этап работ)</w:t>
        <w:tab/>
        <w:t>20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1.2.1.4.2.</w:t>
      </w:r>
      <w:r>
        <w:rPr>
          <w:rFonts w:eastAsia="" w:cs="" w:ascii="Calibri" w:hAnsi="Calibri" w:asciiTheme="minorHAnsi" w:cstheme="minorBidi" w:eastAsiaTheme="minorEastAsia" w:hAnsiTheme="minorHAnsi"/>
          <w:sz w:val="22"/>
          <w:szCs w:val="22"/>
        </w:rPr>
        <w:tab/>
      </w:r>
      <w:r>
        <w:rPr/>
        <w:t>Форма истории файлов/папок (3 этап работ)</w:t>
      </w:r>
      <w:r>
        <w:rPr>
          <w:vanish w:val="false"/>
        </w:rPr>
        <w:tab/>
        <w:t>21</w:t>
      </w:r>
    </w:p>
    <w:p>
      <w:pPr>
        <w:pStyle w:val="45"/>
        <w:rPr>
          <w:rFonts w:ascii="Calibri" w:hAnsi="Calibri" w:eastAsia="" w:cs="" w:asciiTheme="minorHAnsi" w:cstheme="minorBidi" w:eastAsiaTheme="minorEastAsia" w:hAnsiTheme="minorHAnsi"/>
          <w:sz w:val="22"/>
          <w:szCs w:val="22"/>
        </w:rPr>
      </w:pPr>
      <w:r>
        <w:rPr>
          <w:vanish w:val="false"/>
        </w:rPr>
        <w:t>1.1.6.</w:t>
      </w:r>
      <w:r>
        <w:rPr>
          <w:rFonts w:eastAsia="" w:cs="" w:ascii="Calibri" w:hAnsi="Calibri" w:asciiTheme="minorHAnsi" w:cstheme="minorBidi" w:eastAsiaTheme="minorEastAsia" w:hAnsiTheme="minorHAnsi"/>
          <w:sz w:val="22"/>
          <w:szCs w:val="22"/>
        </w:rPr>
        <w:tab/>
      </w:r>
      <w:r>
        <w:rPr/>
        <w:t>Область навигации (1 этап работ)</w:t>
      </w:r>
      <w:r>
        <w:rPr>
          <w:vanish w:val="false"/>
        </w:rPr>
        <w:tab/>
        <w:t>231.2.1.5.</w:t>
      </w:r>
      <w:r>
        <w:rPr>
          <w:rFonts w:eastAsia="" w:cs="" w:ascii="Calibri" w:hAnsi="Calibri" w:asciiTheme="minorHAnsi" w:cstheme="minorBidi" w:eastAsiaTheme="minorEastAsia" w:hAnsiTheme="minorHAnsi"/>
          <w:sz w:val="22"/>
          <w:szCs w:val="22"/>
        </w:rPr>
        <w:tab/>
      </w:r>
      <w:r>
        <w:rPr/>
        <w:t>Кнопка «Создать» (1 этап работ)</w:t>
      </w:r>
      <w:r>
        <w:rPr>
          <w:vanish w:val="false"/>
        </w:rPr>
        <w:tab/>
        <w:t>23</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1.2.1.5.1.</w:t>
      </w:r>
      <w:r>
        <w:rPr>
          <w:rFonts w:eastAsia="" w:cs="" w:ascii="Calibri" w:hAnsi="Calibri" w:asciiTheme="minorHAnsi" w:cstheme="minorBidi" w:eastAsiaTheme="minorEastAsia" w:hAnsiTheme="minorHAnsi"/>
          <w:sz w:val="22"/>
          <w:szCs w:val="22"/>
        </w:rPr>
        <w:tab/>
      </w:r>
      <w:r>
        <w:rPr/>
        <w:t>Кнопка «Папка»</w:t>
      </w:r>
      <w:r>
        <w:rPr>
          <w:vanish w:val="false"/>
        </w:rPr>
        <w:tab/>
        <w:t>23</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1.2.1.5.2.</w:t>
      </w:r>
      <w:r>
        <w:rPr>
          <w:rFonts w:eastAsia="" w:cs="" w:ascii="Calibri" w:hAnsi="Calibri" w:asciiTheme="minorHAnsi" w:cstheme="minorBidi" w:eastAsiaTheme="minorEastAsia" w:hAnsiTheme="minorHAnsi"/>
          <w:sz w:val="22"/>
          <w:szCs w:val="22"/>
        </w:rPr>
        <w:tab/>
      </w:r>
      <w:r>
        <w:rPr/>
        <w:t>Кнопка «Загрузить файл»</w:t>
      </w:r>
      <w:r>
        <w:rPr>
          <w:vanish w:val="false"/>
        </w:rPr>
        <w:tab/>
        <w:t>24</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1.2.1.5.3.</w:t>
      </w:r>
      <w:r>
        <w:rPr>
          <w:rFonts w:eastAsia="" w:cs="" w:ascii="Calibri" w:hAnsi="Calibri" w:asciiTheme="minorHAnsi" w:cstheme="minorBidi" w:eastAsiaTheme="minorEastAsia" w:hAnsiTheme="minorHAnsi"/>
          <w:sz w:val="22"/>
          <w:szCs w:val="22"/>
        </w:rPr>
        <w:tab/>
      </w:r>
      <w:r>
        <w:rPr/>
        <w:t>Кнопка «Загрузить папку»</w:t>
      </w:r>
      <w:r>
        <w:rPr>
          <w:vanish w:val="false"/>
        </w:rPr>
        <w:tab/>
        <w:t>24</w:t>
      </w:r>
    </w:p>
    <w:p>
      <w:pPr>
        <w:pStyle w:val="45"/>
        <w:rPr>
          <w:rFonts w:ascii="Calibri" w:hAnsi="Calibri" w:eastAsia="" w:cs="" w:asciiTheme="minorHAnsi" w:cstheme="minorBidi" w:eastAsiaTheme="minorEastAsia" w:hAnsiTheme="minorHAnsi"/>
          <w:sz w:val="22"/>
          <w:szCs w:val="22"/>
        </w:rPr>
      </w:pPr>
      <w:r>
        <w:rPr>
          <w:vanish w:val="false"/>
        </w:rPr>
        <w:t>1.2.1.6.</w:t>
      </w:r>
      <w:r>
        <w:rPr>
          <w:rFonts w:eastAsia="" w:cs="" w:ascii="Calibri" w:hAnsi="Calibri" w:asciiTheme="minorHAnsi" w:cstheme="minorBidi" w:eastAsiaTheme="minorEastAsia" w:hAnsiTheme="minorHAnsi"/>
          <w:sz w:val="22"/>
          <w:szCs w:val="22"/>
        </w:rPr>
        <w:tab/>
      </w:r>
      <w:r>
        <w:rPr/>
        <w:t>Работа с иерархией папок (1 этап работ)</w:t>
      </w:r>
      <w:r>
        <w:rPr>
          <w:vanish w:val="false"/>
        </w:rPr>
        <w:tab/>
        <w:t>25</w:t>
      </w:r>
    </w:p>
    <w:p>
      <w:pPr>
        <w:pStyle w:val="45"/>
        <w:rPr>
          <w:rFonts w:ascii="Calibri" w:hAnsi="Calibri" w:eastAsia="" w:cs="" w:asciiTheme="minorHAnsi" w:cstheme="minorBidi" w:eastAsiaTheme="minorEastAsia" w:hAnsiTheme="minorHAnsi"/>
          <w:sz w:val="22"/>
          <w:szCs w:val="22"/>
        </w:rPr>
      </w:pPr>
      <w:r>
        <w:rPr>
          <w:vanish w:val="false"/>
        </w:rPr>
        <w:t>1.2.1.7.</w:t>
      </w:r>
      <w:r>
        <w:rPr>
          <w:rFonts w:eastAsia="" w:cs="" w:ascii="Calibri" w:hAnsi="Calibri" w:asciiTheme="minorHAnsi" w:cstheme="minorBidi" w:eastAsiaTheme="minorEastAsia" w:hAnsiTheme="minorHAnsi"/>
          <w:sz w:val="22"/>
          <w:szCs w:val="22"/>
        </w:rPr>
        <w:tab/>
      </w:r>
      <w:r>
        <w:rPr/>
        <w:t>Кнопка открытия формы «Доступные мне» (4 этап работ)</w:t>
      </w:r>
      <w:r>
        <w:rPr>
          <w:vanish w:val="false"/>
        </w:rPr>
        <w:tab/>
        <w:t>25</w:t>
      </w:r>
    </w:p>
    <w:p>
      <w:pPr>
        <w:pStyle w:val="45"/>
        <w:rPr>
          <w:rFonts w:ascii="Calibri" w:hAnsi="Calibri" w:eastAsia="" w:cs="" w:asciiTheme="minorHAnsi" w:cstheme="minorBidi" w:eastAsiaTheme="minorEastAsia" w:hAnsiTheme="minorHAnsi"/>
          <w:sz w:val="22"/>
          <w:szCs w:val="22"/>
        </w:rPr>
      </w:pPr>
      <w:r>
        <w:rPr>
          <w:vanish w:val="false"/>
        </w:rPr>
        <w:t>1.2.1.8.</w:t>
      </w:r>
      <w:r>
        <w:rPr>
          <w:rFonts w:eastAsia="" w:cs="" w:ascii="Calibri" w:hAnsi="Calibri" w:asciiTheme="minorHAnsi" w:cstheme="minorBidi" w:eastAsiaTheme="minorEastAsia" w:hAnsiTheme="minorHAnsi"/>
          <w:sz w:val="22"/>
          <w:szCs w:val="22"/>
        </w:rPr>
        <w:tab/>
      </w:r>
      <w:r>
        <w:rPr/>
        <w:t>Кнопка открытия формы «Недавние» (1 этап работ)</w:t>
      </w:r>
      <w:r>
        <w:rPr>
          <w:vanish w:val="false"/>
        </w:rPr>
        <w:tab/>
        <w:t>26</w:t>
      </w:r>
    </w:p>
    <w:p>
      <w:pPr>
        <w:pStyle w:val="45"/>
        <w:rPr>
          <w:rFonts w:ascii="Calibri" w:hAnsi="Calibri" w:eastAsia="" w:cs="" w:asciiTheme="minorHAnsi" w:cstheme="minorBidi" w:eastAsiaTheme="minorEastAsia" w:hAnsiTheme="minorHAnsi"/>
          <w:sz w:val="22"/>
          <w:szCs w:val="22"/>
        </w:rPr>
      </w:pPr>
      <w:r>
        <w:rPr>
          <w:vanish w:val="false"/>
        </w:rPr>
        <w:t>1.2.1.9.</w:t>
      </w:r>
      <w:r>
        <w:rPr>
          <w:rFonts w:eastAsia="" w:cs="" w:ascii="Calibri" w:hAnsi="Calibri" w:asciiTheme="minorHAnsi" w:cstheme="minorBidi" w:eastAsiaTheme="minorEastAsia" w:hAnsiTheme="minorHAnsi"/>
          <w:sz w:val="22"/>
          <w:szCs w:val="22"/>
        </w:rPr>
        <w:tab/>
      </w:r>
      <w:r>
        <w:rPr/>
        <w:t>Кнопка открытия формы «Помеченные» (4 этап работ)</w:t>
      </w:r>
      <w:r>
        <w:rPr>
          <w:vanish w:val="false"/>
        </w:rPr>
        <w:tab/>
        <w:t>26</w:t>
      </w:r>
    </w:p>
    <w:p>
      <w:pPr>
        <w:pStyle w:val="45"/>
        <w:rPr>
          <w:rFonts w:ascii="Calibri" w:hAnsi="Calibri" w:eastAsia="" w:cs="" w:asciiTheme="minorHAnsi" w:cstheme="minorBidi" w:eastAsiaTheme="minorEastAsia" w:hAnsiTheme="minorHAnsi"/>
          <w:sz w:val="22"/>
          <w:szCs w:val="22"/>
        </w:rPr>
      </w:pPr>
      <w:r>
        <w:rPr>
          <w:vanish w:val="false"/>
        </w:rPr>
        <w:t>1.2.1.10.</w:t>
      </w:r>
      <w:r>
        <w:rPr>
          <w:rFonts w:eastAsia="" w:cs="" w:ascii="Calibri" w:hAnsi="Calibri" w:asciiTheme="minorHAnsi" w:cstheme="minorBidi" w:eastAsiaTheme="minorEastAsia" w:hAnsiTheme="minorHAnsi"/>
          <w:sz w:val="22"/>
          <w:szCs w:val="22"/>
        </w:rPr>
        <w:tab/>
      </w:r>
      <w:r>
        <w:rPr/>
        <w:t>Кнопка открытия формы «Корзина» (3 этап работ)</w:t>
      </w:r>
      <w:r>
        <w:rPr>
          <w:vanish w:val="false"/>
        </w:rPr>
        <w:tab/>
        <w:t>26</w:t>
      </w:r>
    </w:p>
    <w:p>
      <w:pPr>
        <w:pStyle w:val="45"/>
        <w:rPr>
          <w:rFonts w:ascii="Calibri" w:hAnsi="Calibri" w:eastAsia="" w:cs="" w:asciiTheme="minorHAnsi" w:cstheme="minorBidi" w:eastAsiaTheme="minorEastAsia" w:hAnsiTheme="minorHAnsi"/>
          <w:sz w:val="22"/>
          <w:szCs w:val="22"/>
        </w:rPr>
      </w:pPr>
      <w:r>
        <w:rPr>
          <w:vanish w:val="false"/>
        </w:rPr>
        <w:t>1.1.7.</w:t>
      </w:r>
      <w:r>
        <w:rPr>
          <w:rFonts w:eastAsia="" w:cs="" w:ascii="Calibri" w:hAnsi="Calibri" w:asciiTheme="minorHAnsi" w:cstheme="minorBidi" w:eastAsiaTheme="minorEastAsia" w:hAnsiTheme="minorHAnsi"/>
          <w:sz w:val="22"/>
          <w:szCs w:val="22"/>
        </w:rPr>
        <w:tab/>
      </w:r>
      <w:r>
        <w:rPr/>
        <w:t>Область поиска (1 этап работ)</w:t>
      </w:r>
      <w:r>
        <w:rPr>
          <w:vanish w:val="false"/>
        </w:rPr>
        <w:tab/>
        <w:t>281.2.1.11.</w:t>
      </w:r>
      <w:r>
        <w:rPr>
          <w:rFonts w:eastAsia="" w:cs="" w:ascii="Calibri" w:hAnsi="Calibri" w:asciiTheme="minorHAnsi" w:cstheme="minorBidi" w:eastAsiaTheme="minorEastAsia" w:hAnsiTheme="minorHAnsi"/>
          <w:sz w:val="22"/>
          <w:szCs w:val="22"/>
        </w:rPr>
        <w:tab/>
      </w:r>
      <w:r>
        <w:rPr/>
        <w:t>Варианты работы с поисковой строкой (1 этап работ)</w:t>
      </w:r>
      <w:r>
        <w:rPr>
          <w:vanish w:val="false"/>
        </w:rPr>
        <w:tab/>
        <w:t>28</w:t>
      </w:r>
    </w:p>
    <w:p>
      <w:pPr>
        <w:pStyle w:val="45"/>
        <w:rPr>
          <w:rFonts w:ascii="Calibri" w:hAnsi="Calibri" w:eastAsia="" w:cs="" w:asciiTheme="minorHAnsi" w:cstheme="minorBidi" w:eastAsiaTheme="minorEastAsia" w:hAnsiTheme="minorHAnsi"/>
          <w:sz w:val="22"/>
          <w:szCs w:val="22"/>
        </w:rPr>
      </w:pPr>
      <w:r>
        <w:rPr>
          <w:vanish w:val="false"/>
        </w:rPr>
        <w:t>1.2.1.1.</w:t>
      </w:r>
      <w:r>
        <w:rPr>
          <w:rFonts w:eastAsia="" w:cs="" w:ascii="Calibri" w:hAnsi="Calibri" w:asciiTheme="minorHAnsi" w:cstheme="minorBidi" w:eastAsiaTheme="minorEastAsia" w:hAnsiTheme="minorHAnsi"/>
          <w:sz w:val="22"/>
          <w:szCs w:val="22"/>
        </w:rPr>
        <w:tab/>
      </w:r>
      <w:r>
        <w:rPr/>
        <w:t>Ввод текста в строку поиска (3 этап работ)</w:t>
      </w:r>
      <w:r>
        <w:rPr>
          <w:vanish w:val="false"/>
        </w:rPr>
        <w:tab/>
        <w:t>28</w:t>
      </w:r>
    </w:p>
    <w:p>
      <w:pPr>
        <w:pStyle w:val="45"/>
        <w:rPr>
          <w:rFonts w:ascii="Calibri" w:hAnsi="Calibri" w:eastAsia="" w:cs="" w:asciiTheme="minorHAnsi" w:cstheme="minorBidi" w:eastAsiaTheme="minorEastAsia" w:hAnsiTheme="minorHAnsi"/>
          <w:sz w:val="22"/>
          <w:szCs w:val="22"/>
        </w:rPr>
      </w:pPr>
      <w:r>
        <w:rPr>
          <w:vanish w:val="false"/>
        </w:rPr>
        <w:t>1.2.1.2.</w:t>
      </w:r>
      <w:r>
        <w:rPr>
          <w:rFonts w:eastAsia="" w:cs="" w:ascii="Calibri" w:hAnsi="Calibri" w:asciiTheme="minorHAnsi" w:cstheme="minorBidi" w:eastAsiaTheme="minorEastAsia" w:hAnsiTheme="minorHAnsi"/>
          <w:sz w:val="22"/>
          <w:szCs w:val="22"/>
        </w:rPr>
        <w:tab/>
      </w:r>
      <w:r>
        <w:rPr/>
        <w:t>Расширенный поиск (3 этап работ)</w:t>
      </w:r>
      <w:r>
        <w:rPr>
          <w:vanish w:val="false"/>
        </w:rPr>
        <w:tab/>
        <w:t>29</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1.2.1.2.1.</w:t>
      </w:r>
      <w:r>
        <w:rPr>
          <w:rFonts w:eastAsia="" w:cs="" w:ascii="Calibri" w:hAnsi="Calibri" w:asciiTheme="minorHAnsi" w:cstheme="minorBidi" w:eastAsiaTheme="minorEastAsia" w:hAnsiTheme="minorHAnsi"/>
          <w:sz w:val="22"/>
          <w:szCs w:val="22"/>
        </w:rPr>
        <w:tab/>
      </w:r>
      <w:r>
        <w:rPr/>
        <w:t>Поиск по типу (3 этап работ)</w:t>
      </w:r>
      <w:r>
        <w:rPr>
          <w:vanish w:val="false"/>
        </w:rPr>
        <w:tab/>
        <w:t>30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1.2.1.2.2.</w:t>
      </w:r>
      <w:r>
        <w:rPr>
          <w:rFonts w:eastAsia="" w:cs="" w:ascii="Calibri" w:hAnsi="Calibri" w:asciiTheme="minorHAnsi" w:cstheme="minorBidi" w:eastAsiaTheme="minorEastAsia" w:hAnsiTheme="minorHAnsi"/>
          <w:sz w:val="22"/>
          <w:szCs w:val="22"/>
        </w:rPr>
        <w:tab/>
      </w:r>
      <w:r>
        <w:rPr/>
        <w:t>Поиск по владельцу (3 этап работ)</w:t>
      </w:r>
      <w:r>
        <w:rPr>
          <w:vanish w:val="false"/>
        </w:rPr>
        <w:tab/>
        <w:t>30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1.2.1.2.3.</w:t>
      </w:r>
      <w:r>
        <w:rPr>
          <w:rFonts w:eastAsia="" w:cs="" w:ascii="Calibri" w:hAnsi="Calibri" w:asciiTheme="minorHAnsi" w:cstheme="minorBidi" w:eastAsiaTheme="minorEastAsia" w:hAnsiTheme="minorHAnsi"/>
          <w:sz w:val="22"/>
          <w:szCs w:val="22"/>
        </w:rPr>
        <w:tab/>
      </w:r>
      <w:r>
        <w:rPr/>
        <w:t>Поиск по местоположению (3 этап работ)</w:t>
      </w:r>
      <w:r>
        <w:rPr>
          <w:vanish w:val="false"/>
        </w:rPr>
        <w:tab/>
        <w:t>30</w:t>
      </w:r>
    </w:p>
    <w:p>
      <w:pPr>
        <w:pStyle w:val="45"/>
        <w:rPr>
          <w:rFonts w:ascii="Calibri" w:hAnsi="Calibri" w:eastAsia="" w:cs="" w:asciiTheme="minorHAnsi" w:cstheme="minorBidi" w:eastAsiaTheme="minorEastAsia" w:hAnsiTheme="minorHAnsi"/>
          <w:sz w:val="22"/>
          <w:szCs w:val="22"/>
        </w:rPr>
      </w:pPr>
      <w:r>
        <w:rPr>
          <w:vanish w:val="false"/>
        </w:rPr>
        <w:t>1.2.1.3.</w:t>
      </w:r>
      <w:r>
        <w:rPr>
          <w:rFonts w:eastAsia="" w:cs="" w:ascii="Calibri" w:hAnsi="Calibri" w:asciiTheme="minorHAnsi" w:cstheme="minorBidi" w:eastAsiaTheme="minorEastAsia" w:hAnsiTheme="minorHAnsi"/>
          <w:sz w:val="22"/>
          <w:szCs w:val="22"/>
        </w:rPr>
        <w:tab/>
      </w:r>
      <w:r>
        <w:rPr/>
        <w:t>Справка и настройки системы (4 этап работ)</w:t>
      </w:r>
      <w:r>
        <w:rPr>
          <w:vanish w:val="false"/>
        </w:rPr>
        <w:tab/>
        <w:t>31</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1.2.1.3.1.</w:t>
      </w:r>
      <w:r>
        <w:rPr>
          <w:rFonts w:eastAsia="" w:cs="" w:ascii="Calibri" w:hAnsi="Calibri" w:asciiTheme="minorHAnsi" w:cstheme="minorBidi" w:eastAsiaTheme="minorEastAsia" w:hAnsiTheme="minorHAnsi"/>
          <w:sz w:val="22"/>
          <w:szCs w:val="22"/>
        </w:rPr>
        <w:tab/>
      </w:r>
      <w:r>
        <w:rPr/>
        <w:t>Вызов справки (5 этап работ)</w:t>
      </w:r>
      <w:r>
        <w:rPr>
          <w:vanish w:val="false"/>
        </w:rPr>
        <w:tab/>
        <w:t>31</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1.2.1.3.2.</w:t>
      </w:r>
      <w:r>
        <w:rPr>
          <w:rFonts w:eastAsia="" w:cs="" w:ascii="Calibri" w:hAnsi="Calibri" w:asciiTheme="minorHAnsi" w:cstheme="minorBidi" w:eastAsiaTheme="minorEastAsia" w:hAnsiTheme="minorHAnsi"/>
          <w:sz w:val="22"/>
          <w:szCs w:val="22"/>
        </w:rPr>
        <w:tab/>
      </w:r>
      <w:r>
        <w:rPr/>
        <w:t>Описание настройки (4 этап работ)</w:t>
      </w:r>
      <w:r>
        <w:rPr>
          <w:vanish w:val="false"/>
        </w:rPr>
        <w:tab/>
        <w:t>32</w:t>
      </w:r>
    </w:p>
    <w:p>
      <w:pPr>
        <w:pStyle w:val="28"/>
        <w:rPr>
          <w:rFonts w:ascii="Calibri" w:hAnsi="Calibri" w:eastAsia="" w:cs="" w:asciiTheme="minorHAnsi" w:cstheme="minorBidi" w:eastAsiaTheme="minorEastAsia" w:hAnsiTheme="minorHAnsi"/>
          <w:sz w:val="22"/>
          <w:szCs w:val="22"/>
        </w:rPr>
      </w:pPr>
      <w:r>
        <w:rPr>
          <w:vanish w:val="false"/>
        </w:rPr>
        <w:t>1.3.</w:t>
      </w:r>
      <w:r>
        <w:rPr>
          <w:rFonts w:eastAsia="" w:cs="" w:ascii="Calibri" w:hAnsi="Calibri" w:asciiTheme="minorHAnsi" w:cstheme="minorBidi" w:eastAsiaTheme="minorEastAsia" w:hAnsiTheme="minorHAnsi"/>
          <w:sz w:val="22"/>
          <w:szCs w:val="22"/>
        </w:rPr>
        <w:tab/>
      </w:r>
      <w:r>
        <w:rPr/>
        <w:t>Функционал для развития (5 этап работ)</w:t>
      </w:r>
      <w:r>
        <w:rPr>
          <w:vanish w:val="false"/>
        </w:rPr>
        <w:tab/>
        <w:t>33</w:t>
      </w:r>
    </w:p>
    <w:p>
      <w:pPr>
        <w:pStyle w:val="Normal"/>
        <w:rPr/>
      </w:pPr>
      <w:r>
        <w:rPr>
          <w:vanish w:val="false"/>
        </w:rPr>
        <w:t>1.1.8.</w:t>
      </w:r>
      <w:r>
        <w:rPr>
          <w:rFonts w:eastAsia="" w:cs="" w:ascii="Calibri" w:hAnsi="Calibri" w:asciiTheme="minorHAnsi" w:cstheme="minorBidi" w:eastAsiaTheme="minorEastAsia" w:hAnsiTheme="minorHAnsi"/>
          <w:sz w:val="22"/>
          <w:szCs w:val="22"/>
        </w:rPr>
        <w:tab/>
      </w:r>
      <w:r>
        <w:rPr/>
        <w:t>Быстрый просмотр на панели сверху (5 этап работ)</w:t>
      </w:r>
      <w:r>
        <w:rPr>
          <w:vanish w:val="false"/>
        </w:rPr>
        <w:tab/>
        <w:t>331.1.9.</w:t>
      </w:r>
      <w:r>
        <w:rPr>
          <w:rFonts w:eastAsia="" w:cs="" w:ascii="Calibri" w:hAnsi="Calibri" w:asciiTheme="minorHAnsi" w:cstheme="minorBidi" w:eastAsiaTheme="minorEastAsia" w:hAnsiTheme="minorHAnsi"/>
          <w:sz w:val="22"/>
          <w:szCs w:val="22"/>
        </w:rPr>
        <w:tab/>
      </w:r>
      <w:r>
        <w:rPr/>
        <w:t>Формат представления файлов и папок (5 этап работ)</w:t>
      </w:r>
      <w:r>
        <w:rPr>
          <w:vanish w:val="false"/>
        </w:rPr>
        <w:tab/>
        <w:t>33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40"/>
        <w:ind w:hanging="0"/>
        <w:jc w:val="left"/>
        <w:rPr/>
      </w:pPr>
      <w:r>
        <w:rPr/>
      </w:r>
    </w:p>
    <w:p>
      <w:pPr>
        <w:pStyle w:val="Normal"/>
        <w:rPr/>
      </w:pPr>
      <w:r>
        <w:rPr/>
      </w:r>
      <w:r>
        <w:rPr/>
        <w:fldChar w:fldCharType="end"/>
      </w:r>
    </w:p>
    <w:p>
      <w:pPr>
        <w:pStyle w:val="Normal"/>
        <w:rPr/>
      </w:pPr>
      <w:r>
        <w:rPr/>
      </w:r>
    </w:p>
    <w:p>
      <w:pPr>
        <w:pStyle w:val="Normal"/>
        <w:rPr/>
      </w:pPr>
      <w:r>
        <w:rPr/>
      </w:r>
    </w:p>
    <w:p>
      <w:pPr>
        <w:pStyle w:val="Normal"/>
        <w:rPr/>
      </w:pPr>
      <w:r>
        <w:rPr/>
      </w:r>
    </w:p>
    <w:p>
      <w:pPr>
        <w:pStyle w:val="Normal"/>
        <w:spacing w:lineRule="auto" w:line="240"/>
        <w:ind w:hanging="0"/>
        <w:jc w:val="left"/>
        <w:rPr/>
      </w:pPr>
      <w:r>
        <w:rPr/>
      </w:r>
      <w:r>
        <w:br w:type="page"/>
      </w:r>
    </w:p>
    <w:p>
      <w:pPr>
        <w:pStyle w:val="19"/>
        <w:numPr>
          <w:ilvl w:val="0"/>
          <w:numId w:val="5"/>
        </w:numPr>
        <w:rPr/>
      </w:pPr>
      <w:bookmarkStart w:id="5" w:name="_Toc521915750"/>
      <w:r>
        <w:rPr/>
        <w:t>Описание системы</w:t>
      </w:r>
      <w:bookmarkEnd w:id="5"/>
    </w:p>
    <w:p>
      <w:pPr>
        <w:pStyle w:val="26"/>
        <w:numPr>
          <w:ilvl w:val="1"/>
          <w:numId w:val="4"/>
        </w:numPr>
        <w:rPr/>
      </w:pPr>
      <w:bookmarkStart w:id="6" w:name="_Ref520288598"/>
      <w:bookmarkStart w:id="7" w:name="_Ref520288934"/>
      <w:bookmarkStart w:id="8" w:name="_Toc521915751"/>
      <w:r>
        <w:rPr/>
        <w:t>Стартовая страница входа в систему (2 этап работ)</w:t>
      </w:r>
      <w:bookmarkEnd w:id="6"/>
      <w:bookmarkEnd w:id="7"/>
      <w:bookmarkEnd w:id="8"/>
    </w:p>
    <w:p>
      <w:pPr>
        <w:pStyle w:val="34"/>
        <w:numPr>
          <w:ilvl w:val="2"/>
          <w:numId w:val="13"/>
        </w:numPr>
        <w:rPr/>
      </w:pPr>
      <w:bookmarkStart w:id="9" w:name="_Toc521915752"/>
      <w:r>
        <w:rPr/>
        <w:t>Форма «Ввод логина» (2 этап работ)</w:t>
      </w:r>
      <w:bookmarkEnd w:id="9"/>
    </w:p>
    <w:p>
      <w:pPr>
        <w:pStyle w:val="Normal"/>
        <w:ind w:left="425" w:hanging="0"/>
        <w:rPr/>
      </w:pPr>
      <w:r>
        <w:rPr/>
        <w:t xml:space="preserve">Форма ввода логина является начальной страницей неавторизованного пользователя. </w:t>
      </w:r>
    </w:p>
    <w:p>
      <w:pPr>
        <w:pStyle w:val="Normal"/>
        <w:rPr/>
      </w:pPr>
      <w:r>
        <w:rPr/>
        <w:t>Форма содержит текстовое поле для ввода логина, кнопку «Далее» и ссылку на страницу создания нового аккаунта.</w:t>
      </w:r>
    </w:p>
    <w:p>
      <w:pPr>
        <w:pStyle w:val="TableofFigures"/>
        <w:rPr/>
      </w:pPr>
      <w:r>
        <w:rPr/>
        <w:drawing>
          <wp:inline distT="0" distB="0" distL="0" distR="0">
            <wp:extent cx="4665345" cy="2268855"/>
            <wp:effectExtent l="0" t="0" r="0" b="0"/>
            <wp:docPr id="3" name="Рисунок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5" descr=""/>
                    <pic:cNvPicPr>
                      <a:picLocks noChangeAspect="1" noChangeArrowheads="1"/>
                    </pic:cNvPicPr>
                  </pic:nvPicPr>
                  <pic:blipFill>
                    <a:blip r:embed="rId2"/>
                    <a:stretch>
                      <a:fillRect/>
                    </a:stretch>
                  </pic:blipFill>
                  <pic:spPr bwMode="auto">
                    <a:xfrm>
                      <a:off x="0" y="0"/>
                      <a:ext cx="4665345" cy="2268855"/>
                    </a:xfrm>
                    <a:prstGeom prst="rect">
                      <a:avLst/>
                    </a:prstGeom>
                  </pic:spPr>
                </pic:pic>
              </a:graphicData>
            </a:graphic>
          </wp:inline>
        </w:drawing>
      </w:r>
    </w:p>
    <w:p>
      <w:pPr>
        <w:pStyle w:val="ListNumber"/>
        <w:numPr>
          <w:ilvl w:val="0"/>
          <w:numId w:val="0"/>
        </w:numPr>
        <w:ind w:left="1069" w:hanging="360"/>
        <w:rPr/>
      </w:pPr>
      <w:r>
        <w:rPr/>
        <w:t>Доступные действия пользователя:</w:t>
      </w:r>
    </w:p>
    <w:p>
      <w:pPr>
        <w:pStyle w:val="ListNumber"/>
        <w:numPr>
          <w:ilvl w:val="0"/>
          <w:numId w:val="14"/>
        </w:numPr>
        <w:rPr/>
      </w:pPr>
      <w:r>
        <w:rPr/>
        <w:t>Для авторизации необходимо ввести почту и нажать на кнопку «Далее». Если пользователь не указал логин, а нажал сразу кнопку «Далее» система должна выдать сообщение об ошибке как на картинке ниже.</w:t>
      </w:r>
    </w:p>
    <w:p>
      <w:pPr>
        <w:pStyle w:val="TableofFigures"/>
        <w:rPr/>
      </w:pPr>
      <w:r>
        <w:rPr/>
        <w:drawing>
          <wp:inline distT="0" distB="0" distL="0" distR="0">
            <wp:extent cx="3909060" cy="2758440"/>
            <wp:effectExtent l="0" t="0" r="0" b="0"/>
            <wp:docPr id="4"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3" descr=""/>
                    <pic:cNvPicPr>
                      <a:picLocks noChangeAspect="1" noChangeArrowheads="1"/>
                    </pic:cNvPicPr>
                  </pic:nvPicPr>
                  <pic:blipFill>
                    <a:blip r:embed="rId3"/>
                    <a:stretch>
                      <a:fillRect/>
                    </a:stretch>
                  </pic:blipFill>
                  <pic:spPr bwMode="auto">
                    <a:xfrm>
                      <a:off x="0" y="0"/>
                      <a:ext cx="3909060" cy="2758440"/>
                    </a:xfrm>
                    <a:prstGeom prst="rect">
                      <a:avLst/>
                    </a:prstGeom>
                  </pic:spPr>
                </pic:pic>
              </a:graphicData>
            </a:graphic>
          </wp:inline>
        </w:drawing>
      </w:r>
    </w:p>
    <w:p>
      <w:pPr>
        <w:pStyle w:val="ListNumber"/>
        <w:numPr>
          <w:ilvl w:val="0"/>
          <w:numId w:val="0"/>
        </w:numPr>
        <w:ind w:left="1069" w:firstLine="425"/>
        <w:rPr/>
      </w:pPr>
      <w:r>
        <w:rPr/>
        <w:t xml:space="preserve"> </w:t>
      </w:r>
    </w:p>
    <w:p>
      <w:pPr>
        <w:pStyle w:val="ListNumber"/>
        <w:numPr>
          <w:ilvl w:val="0"/>
          <w:numId w:val="14"/>
        </w:numPr>
        <w:rPr/>
      </w:pPr>
      <w:r>
        <w:rPr/>
        <w:t xml:space="preserve">Пользователь может нажать на кнопку «Создать аккаунт» и тогда система откроет форму по созданию аккаунта (описано в пункте </w:t>
      </w:r>
      <w:r>
        <w:rPr/>
        <w:fldChar w:fldCharType="begin"/>
      </w:r>
      <w:r>
        <w:rPr/>
        <w:instrText> REF _Ref520288132 \r \h </w:instrText>
      </w:r>
      <w:r>
        <w:rPr/>
        <w:fldChar w:fldCharType="separate"/>
      </w:r>
      <w:r>
        <w:rPr/>
        <w:t>1.1.4</w:t>
      </w:r>
      <w:r>
        <w:rPr/>
        <w:fldChar w:fldCharType="end"/>
      </w:r>
      <w:r>
        <w:rPr/>
        <w:t>).</w:t>
      </w:r>
    </w:p>
    <w:p>
      <w:pPr>
        <w:pStyle w:val="ListNumber"/>
        <w:numPr>
          <w:ilvl w:val="0"/>
          <w:numId w:val="14"/>
        </w:numPr>
        <w:rPr/>
      </w:pPr>
      <w:r>
        <w:rPr/>
        <w:t>При необходимости пользователь может выбрать язык формы и сообщений. При изменении языка система должна изменить текст на форме.</w:t>
      </w:r>
    </w:p>
    <w:p>
      <w:pPr>
        <w:pStyle w:val="Normal"/>
        <w:ind w:left="425" w:hanging="0"/>
        <w:rPr/>
      </w:pPr>
      <w:r>
        <w:rPr/>
        <w:t>Следующий шаг авторизации - ввод пароля.</w:t>
      </w:r>
    </w:p>
    <w:p>
      <w:pPr>
        <w:pStyle w:val="Normal"/>
        <w:ind w:left="425" w:hanging="0"/>
        <w:rPr/>
      </w:pPr>
      <w:r>
        <w:rPr/>
      </w:r>
    </w:p>
    <w:p>
      <w:pPr>
        <w:pStyle w:val="34"/>
        <w:numPr>
          <w:ilvl w:val="2"/>
          <w:numId w:val="13"/>
        </w:numPr>
        <w:rPr/>
      </w:pPr>
      <w:bookmarkStart w:id="10" w:name="_Toc521915753"/>
      <w:r>
        <w:rPr/>
        <w:t>Форма «Ввод пароля» (2 этап работ)</w:t>
      </w:r>
      <w:bookmarkEnd w:id="10"/>
    </w:p>
    <w:p>
      <w:pPr>
        <w:pStyle w:val="Normal"/>
        <w:rPr/>
      </w:pPr>
      <w:r>
        <w:rPr/>
        <w:t>Форма ввода пароля содержит имя логина, текстовое поле для ввода пароля, кнопку «Далее» и ссылку на страницу восстановления пароля «Забыли пароль».</w:t>
      </w:r>
    </w:p>
    <w:p>
      <w:pPr>
        <w:pStyle w:val="TableofFigures"/>
        <w:rPr/>
      </w:pPr>
      <w:r>
        <w:rPr/>
        <w:drawing>
          <wp:inline distT="0" distB="0" distL="0" distR="0">
            <wp:extent cx="3810000" cy="2709545"/>
            <wp:effectExtent l="0" t="0" r="0" b="0"/>
            <wp:docPr id="5"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5" descr=""/>
                    <pic:cNvPicPr>
                      <a:picLocks noChangeAspect="1" noChangeArrowheads="1"/>
                    </pic:cNvPicPr>
                  </pic:nvPicPr>
                  <pic:blipFill>
                    <a:blip r:embed="rId4"/>
                    <a:stretch>
                      <a:fillRect/>
                    </a:stretch>
                  </pic:blipFill>
                  <pic:spPr bwMode="auto">
                    <a:xfrm>
                      <a:off x="0" y="0"/>
                      <a:ext cx="3810000" cy="2709545"/>
                    </a:xfrm>
                    <a:prstGeom prst="rect">
                      <a:avLst/>
                    </a:prstGeom>
                  </pic:spPr>
                </pic:pic>
              </a:graphicData>
            </a:graphic>
          </wp:inline>
        </w:drawing>
      </w:r>
    </w:p>
    <w:p>
      <w:pPr>
        <w:pStyle w:val="Normal"/>
        <w:rPr/>
      </w:pPr>
      <w:r>
        <w:rPr/>
        <w:t xml:space="preserve">После того как пользователь ввел пароль и нажал на кнопку «Далее», система должна проверить наличие в системе указанного пользователя и пароля. Если данные корректны, то система откроет форму, на которой будут отображаться доступные пользователю папки и файлы. </w:t>
      </w:r>
    </w:p>
    <w:p>
      <w:pPr>
        <w:pStyle w:val="Normal"/>
        <w:ind w:left="425" w:hanging="0"/>
        <w:rPr/>
      </w:pPr>
      <w:r>
        <w:rPr/>
        <w:t>Если данные не корректны, то система отобразить сообщение об ошибке.</w:t>
      </w:r>
    </w:p>
    <w:p>
      <w:pPr>
        <w:pStyle w:val="Normal"/>
        <w:rPr/>
      </w:pPr>
      <w:r>
        <w:rPr/>
        <w:t xml:space="preserve">При необходимости, пользователь может нажать на кнопку «Забыли пароль» и тогда система откроет форму. </w:t>
      </w:r>
    </w:p>
    <w:p>
      <w:pPr>
        <w:pStyle w:val="Normal"/>
        <w:ind w:left="425" w:hanging="0"/>
        <w:rPr/>
      </w:pPr>
      <w:r>
        <w:rPr/>
      </w:r>
    </w:p>
    <w:p>
      <w:pPr>
        <w:pStyle w:val="34"/>
        <w:numPr>
          <w:ilvl w:val="2"/>
          <w:numId w:val="13"/>
        </w:numPr>
        <w:rPr/>
      </w:pPr>
      <w:bookmarkStart w:id="11" w:name="_Toc521915754"/>
      <w:r>
        <w:rPr/>
        <w:t>Форма «Забыли пароль» (2 этап работ)</w:t>
      </w:r>
      <w:bookmarkEnd w:id="11"/>
    </w:p>
    <w:p>
      <w:pPr>
        <w:pStyle w:val="Normal"/>
        <w:rPr/>
      </w:pPr>
      <w:r>
        <w:rPr/>
      </w:r>
    </w:p>
    <w:p>
      <w:pPr>
        <w:pStyle w:val="Normal"/>
        <w:rPr/>
      </w:pPr>
      <w:r>
        <w:rPr/>
        <w:t>Форма для восстановления пароля содержит текстовое поле для ввода логина, кнопку «Далее» и кнопку «Назад».</w:t>
      </w:r>
    </w:p>
    <w:p>
      <w:pPr>
        <w:pStyle w:val="TableofFigures"/>
        <w:rPr/>
      </w:pPr>
      <w:r>
        <w:rPr/>
        <w:drawing>
          <wp:inline distT="0" distB="0" distL="0" distR="0">
            <wp:extent cx="2616200" cy="1151255"/>
            <wp:effectExtent l="0" t="0" r="0" b="0"/>
            <wp:docPr id="6"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
                    <pic:cNvPicPr>
                      <a:picLocks noChangeAspect="1" noChangeArrowheads="1"/>
                    </pic:cNvPicPr>
                  </pic:nvPicPr>
                  <pic:blipFill>
                    <a:blip r:embed="rId5"/>
                    <a:stretch>
                      <a:fillRect/>
                    </a:stretch>
                  </pic:blipFill>
                  <pic:spPr bwMode="auto">
                    <a:xfrm>
                      <a:off x="0" y="0"/>
                      <a:ext cx="2616200" cy="1151255"/>
                    </a:xfrm>
                    <a:prstGeom prst="rect">
                      <a:avLst/>
                    </a:prstGeom>
                  </pic:spPr>
                </pic:pic>
              </a:graphicData>
            </a:graphic>
          </wp:inline>
        </w:drawing>
      </w:r>
    </w:p>
    <w:p>
      <w:pPr>
        <w:pStyle w:val="Normal"/>
        <w:rPr/>
      </w:pPr>
      <w:r>
        <w:rPr/>
        <w:t>На форме пользователя просят указать электронную почту и нажимает на кнопку «Далее», на которую будет отравлено письмо с инструкцией, что дальше делать. Если указанная электронная почта не найдена, то система выведет сообщение об отсутствии указанного электронного адреса.</w:t>
      </w:r>
    </w:p>
    <w:p>
      <w:pPr>
        <w:pStyle w:val="Normal"/>
        <w:rPr/>
      </w:pPr>
      <w:r>
        <w:rPr/>
        <w:t xml:space="preserve">Пользователь может нажать на кнопку «Назад» и тогда система вернет его на форму ввода логина пункт </w:t>
      </w:r>
      <w:r>
        <w:rPr/>
        <w:fldChar w:fldCharType="begin"/>
      </w:r>
      <w:r>
        <w:rPr/>
        <w:instrText> REF _Ref520288598 \r \h </w:instrText>
      </w:r>
      <w:r>
        <w:rPr/>
        <w:fldChar w:fldCharType="separate"/>
      </w:r>
      <w:r>
        <w:rPr/>
        <w:t>1.1</w:t>
      </w:r>
      <w:r>
        <w:rPr/>
        <w:fldChar w:fldCharType="end"/>
      </w:r>
      <w:r>
        <w:rPr/>
        <w:t>.</w:t>
      </w:r>
    </w:p>
    <w:p>
      <w:pPr>
        <w:pStyle w:val="Normal"/>
        <w:rPr/>
      </w:pPr>
      <w:r>
        <w:rPr/>
      </w:r>
    </w:p>
    <w:p>
      <w:pPr>
        <w:pStyle w:val="34"/>
        <w:numPr>
          <w:ilvl w:val="2"/>
          <w:numId w:val="13"/>
        </w:numPr>
        <w:rPr/>
      </w:pPr>
      <w:bookmarkStart w:id="12" w:name="_Ref520288132"/>
      <w:bookmarkStart w:id="13" w:name="_Toc521915755"/>
      <w:r>
        <w:rPr/>
        <w:t>Форма «Создание аккаунта» (2 этап работ)</w:t>
      </w:r>
      <w:bookmarkEnd w:id="12"/>
      <w:bookmarkEnd w:id="13"/>
    </w:p>
    <w:p>
      <w:pPr>
        <w:pStyle w:val="Normal"/>
        <w:rPr/>
      </w:pPr>
      <w:r>
        <w:rPr/>
        <w:t>Форма создания аккаунта помогает пользователю завести нового пользователя системы. Поле заведения пользователя система позволит пользователю начать работу с системой.</w:t>
      </w:r>
    </w:p>
    <w:p>
      <w:pPr>
        <w:pStyle w:val="Normal"/>
        <w:rPr/>
      </w:pPr>
      <w:r>
        <w:rPr/>
        <w:t>Для заведения аккаунта пользователю необходимо указать:</w:t>
      </w:r>
    </w:p>
    <w:p>
      <w:pPr>
        <w:pStyle w:val="ListNumber"/>
        <w:numPr>
          <w:ilvl w:val="0"/>
          <w:numId w:val="10"/>
        </w:numPr>
        <w:rPr/>
      </w:pPr>
      <w:r>
        <w:rPr/>
        <w:t>имя пользователя</w:t>
      </w:r>
      <w:r>
        <w:rPr>
          <w:lang w:val="en-US"/>
        </w:rPr>
        <w:t>;</w:t>
      </w:r>
    </w:p>
    <w:p>
      <w:pPr>
        <w:pStyle w:val="ListNumber"/>
        <w:numPr>
          <w:ilvl w:val="0"/>
          <w:numId w:val="14"/>
        </w:numPr>
        <w:rPr/>
      </w:pPr>
      <w:r>
        <w:rPr/>
        <w:t>фамилию пользователя</w:t>
      </w:r>
      <w:r>
        <w:rPr>
          <w:lang w:val="en-US"/>
        </w:rPr>
        <w:t>;</w:t>
      </w:r>
    </w:p>
    <w:p>
      <w:pPr>
        <w:pStyle w:val="ListNumber"/>
        <w:numPr>
          <w:ilvl w:val="0"/>
          <w:numId w:val="14"/>
        </w:numPr>
        <w:rPr/>
      </w:pPr>
      <w:r>
        <w:rPr/>
        <w:t>адрес электронной почты</w:t>
      </w:r>
      <w:r>
        <w:rPr>
          <w:lang w:val="en-US"/>
        </w:rPr>
        <w:t>;</w:t>
      </w:r>
    </w:p>
    <w:p>
      <w:pPr>
        <w:pStyle w:val="ListNumber"/>
        <w:numPr>
          <w:ilvl w:val="0"/>
          <w:numId w:val="14"/>
        </w:numPr>
        <w:rPr/>
      </w:pPr>
      <w:r>
        <w:rPr/>
        <w:t>пароль и подтверждения пароля.</w:t>
      </w:r>
    </w:p>
    <w:p>
      <w:pPr>
        <w:pStyle w:val="Normal"/>
        <w:rPr/>
      </w:pPr>
      <w:r>
        <w:rPr/>
      </w:r>
    </w:p>
    <w:p>
      <w:pPr>
        <w:pStyle w:val="TableofFigures"/>
        <w:rPr/>
      </w:pPr>
      <w:r>
        <w:rPr/>
        <w:drawing>
          <wp:inline distT="0" distB="0" distL="0" distR="0">
            <wp:extent cx="4343400" cy="5471160"/>
            <wp:effectExtent l="0" t="0" r="0" b="0"/>
            <wp:docPr id="7"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
                    <pic:cNvPicPr>
                      <a:picLocks noChangeAspect="1" noChangeArrowheads="1"/>
                    </pic:cNvPicPr>
                  </pic:nvPicPr>
                  <pic:blipFill>
                    <a:blip r:embed="rId6"/>
                    <a:stretch>
                      <a:fillRect/>
                    </a:stretch>
                  </pic:blipFill>
                  <pic:spPr bwMode="auto">
                    <a:xfrm>
                      <a:off x="0" y="0"/>
                      <a:ext cx="4343400" cy="5471160"/>
                    </a:xfrm>
                    <a:prstGeom prst="rect">
                      <a:avLst/>
                    </a:prstGeom>
                  </pic:spPr>
                </pic:pic>
              </a:graphicData>
            </a:graphic>
          </wp:inline>
        </w:drawing>
      </w:r>
    </w:p>
    <w:p>
      <w:pPr>
        <w:pStyle w:val="ListNumber"/>
        <w:numPr>
          <w:ilvl w:val="0"/>
          <w:numId w:val="0"/>
        </w:numPr>
        <w:ind w:left="1069" w:firstLine="425"/>
        <w:rPr/>
      </w:pPr>
      <w:r>
        <w:rPr/>
        <w:t>Возможные варианты действий пользователя с системой:</w:t>
      </w:r>
    </w:p>
    <w:p>
      <w:pPr>
        <w:pStyle w:val="ListNumber"/>
        <w:numPr>
          <w:ilvl w:val="0"/>
          <w:numId w:val="9"/>
        </w:numPr>
        <w:rPr/>
      </w:pPr>
      <w:r>
        <w:rPr/>
        <w:t xml:space="preserve">Пользователю может нажать на кнопку «Войти» и тогда система перейдет на начальную страницу ввода логина </w:t>
      </w:r>
      <w:r>
        <w:rPr/>
        <w:fldChar w:fldCharType="begin"/>
      </w:r>
      <w:r>
        <w:rPr/>
        <w:instrText> REF _Ref520288934 \r \h </w:instrText>
      </w:r>
      <w:r>
        <w:rPr/>
        <w:fldChar w:fldCharType="separate"/>
      </w:r>
      <w:r>
        <w:rPr/>
        <w:t>1.1</w:t>
      </w:r>
      <w:r>
        <w:rPr/>
        <w:fldChar w:fldCharType="end"/>
      </w:r>
      <w:r>
        <w:rPr/>
        <w:t>.</w:t>
      </w:r>
    </w:p>
    <w:p>
      <w:pPr>
        <w:pStyle w:val="ListNumber"/>
        <w:numPr>
          <w:ilvl w:val="0"/>
          <w:numId w:val="9"/>
        </w:numPr>
        <w:rPr/>
      </w:pPr>
      <w:r>
        <w:rPr/>
        <w:t>Пользователь может нажать на кнопку «Далее» и тогда система проверит заполнение всех полей. Если не все поля заполнены, то система выдаст сообщение красным цветом о необходимости заполнить нужные поля. Пример на рисунке ниже.</w:t>
      </w:r>
    </w:p>
    <w:p>
      <w:pPr>
        <w:pStyle w:val="TableofFigures"/>
        <w:rPr/>
      </w:pPr>
      <w:r>
        <w:rPr/>
        <w:drawing>
          <wp:inline distT="0" distB="0" distL="0" distR="0">
            <wp:extent cx="3680460" cy="4556760"/>
            <wp:effectExtent l="0" t="0" r="0" b="0"/>
            <wp:docPr id="8"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1" descr=""/>
                    <pic:cNvPicPr>
                      <a:picLocks noChangeAspect="1" noChangeArrowheads="1"/>
                    </pic:cNvPicPr>
                  </pic:nvPicPr>
                  <pic:blipFill>
                    <a:blip r:embed="rId7"/>
                    <a:stretch>
                      <a:fillRect/>
                    </a:stretch>
                  </pic:blipFill>
                  <pic:spPr bwMode="auto">
                    <a:xfrm>
                      <a:off x="0" y="0"/>
                      <a:ext cx="3680460" cy="4556760"/>
                    </a:xfrm>
                    <a:prstGeom prst="rect">
                      <a:avLst/>
                    </a:prstGeom>
                  </pic:spPr>
                </pic:pic>
              </a:graphicData>
            </a:graphic>
          </wp:inline>
        </w:drawing>
      </w:r>
    </w:p>
    <w:p>
      <w:pPr>
        <w:pStyle w:val="ListNumber"/>
        <w:numPr>
          <w:ilvl w:val="0"/>
          <w:numId w:val="9"/>
        </w:numPr>
        <w:rPr/>
      </w:pPr>
      <w:r>
        <w:rPr/>
        <w:t xml:space="preserve">Пользователь может нажать на кнопку </w:t>
      </w:r>
      <w:r>
        <w:rPr/>
        <w:drawing>
          <wp:inline distT="0" distB="0" distL="0" distR="0">
            <wp:extent cx="281940" cy="243840"/>
            <wp:effectExtent l="0" t="0" r="0" b="0"/>
            <wp:docPr id="9"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2" descr=""/>
                    <pic:cNvPicPr>
                      <a:picLocks noChangeAspect="1" noChangeArrowheads="1"/>
                    </pic:cNvPicPr>
                  </pic:nvPicPr>
                  <pic:blipFill>
                    <a:blip r:embed="rId8"/>
                    <a:stretch>
                      <a:fillRect/>
                    </a:stretch>
                  </pic:blipFill>
                  <pic:spPr bwMode="auto">
                    <a:xfrm>
                      <a:off x="0" y="0"/>
                      <a:ext cx="281940" cy="243840"/>
                    </a:xfrm>
                    <a:prstGeom prst="rect">
                      <a:avLst/>
                    </a:prstGeom>
                  </pic:spPr>
                </pic:pic>
              </a:graphicData>
            </a:graphic>
          </wp:inline>
        </w:drawing>
      </w:r>
      <w:r>
        <w:rPr/>
        <w:t>и тогда система в поле пароля покажет значения, а не точки вместо букв.</w:t>
      </w:r>
    </w:p>
    <w:p>
      <w:pPr>
        <w:pStyle w:val="ListNumber"/>
        <w:numPr>
          <w:ilvl w:val="0"/>
          <w:numId w:val="9"/>
        </w:numPr>
        <w:rPr/>
      </w:pPr>
      <w:r>
        <w:rPr/>
        <w:t>В низу формы пользователь может выбрать язык формы и сообщений. При изменении языка система должна изменить текст на форме.</w:t>
      </w:r>
    </w:p>
    <w:p>
      <w:pPr>
        <w:pStyle w:val="Normal"/>
        <w:rPr/>
      </w:pPr>
      <w:r>
        <w:rPr/>
      </w:r>
    </w:p>
    <w:p>
      <w:pPr>
        <w:pStyle w:val="Normal"/>
        <w:rPr/>
      </w:pPr>
      <w:r>
        <w:rPr/>
        <w:t>При успешном создании пользователя, система должна создать все необходимые объекты для его работы.</w:t>
      </w:r>
    </w:p>
    <w:p>
      <w:pPr>
        <w:pStyle w:val="Normal"/>
        <w:ind w:left="425" w:hanging="0"/>
        <w:rPr/>
      </w:pPr>
      <w:r>
        <w:rPr/>
      </w:r>
    </w:p>
    <w:p>
      <w:pPr>
        <w:pStyle w:val="Normal"/>
        <w:spacing w:lineRule="auto" w:line="240"/>
        <w:ind w:hanging="0"/>
        <w:jc w:val="left"/>
        <w:rPr>
          <w:rFonts w:cs="Arial"/>
          <w:b/>
          <w:b/>
          <w:bCs/>
        </w:rPr>
      </w:pPr>
      <w:r>
        <w:rPr>
          <w:rFonts w:cs="Arial"/>
          <w:b/>
          <w:bCs/>
        </w:rPr>
      </w:r>
      <w:r>
        <w:br w:type="page"/>
      </w:r>
    </w:p>
    <w:p>
      <w:pPr>
        <w:pStyle w:val="26"/>
        <w:numPr>
          <w:ilvl w:val="1"/>
          <w:numId w:val="4"/>
        </w:numPr>
        <w:rPr>
          <w:highlight w:val="yellow"/>
        </w:rPr>
      </w:pPr>
      <w:bookmarkStart w:id="14" w:name="_Toc521915756"/>
      <w:r>
        <w:rPr>
          <w:highlight w:val="yellow"/>
        </w:rPr>
        <w:t>Основная форма системы (1 этап работ)</w:t>
      </w:r>
      <w:bookmarkEnd w:id="14"/>
    </w:p>
    <w:p>
      <w:pPr>
        <w:pStyle w:val="Normal"/>
        <w:rPr>
          <w:highlight w:val="yellow"/>
        </w:rPr>
      </w:pPr>
      <w:r>
        <w:rPr>
          <w:highlight w:val="yellow"/>
        </w:rPr>
        <w:t>Основная форма работы пользователя с системой приведена на рисунке ниже.</w:t>
      </w:r>
    </w:p>
    <w:p>
      <w:pPr>
        <w:pStyle w:val="TableofFigures"/>
        <w:rPr/>
      </w:pPr>
      <w:r>
        <w:rPr/>
        <w:drawing>
          <wp:inline distT="0" distB="0" distL="0" distR="0">
            <wp:extent cx="6330315" cy="2743200"/>
            <wp:effectExtent l="0" t="0" r="0" b="0"/>
            <wp:docPr id="10" name="Рисунок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87" descr=""/>
                    <pic:cNvPicPr>
                      <a:picLocks noChangeAspect="1" noChangeArrowheads="1"/>
                    </pic:cNvPicPr>
                  </pic:nvPicPr>
                  <pic:blipFill>
                    <a:blip r:embed="rId9"/>
                    <a:stretch>
                      <a:fillRect/>
                    </a:stretch>
                  </pic:blipFill>
                  <pic:spPr bwMode="auto">
                    <a:xfrm>
                      <a:off x="0" y="0"/>
                      <a:ext cx="6330315" cy="2743200"/>
                    </a:xfrm>
                    <a:prstGeom prst="rect">
                      <a:avLst/>
                    </a:prstGeom>
                  </pic:spPr>
                </pic:pic>
              </a:graphicData>
            </a:graphic>
          </wp:inline>
        </w:drawing>
      </w:r>
    </w:p>
    <w:p>
      <w:pPr>
        <w:pStyle w:val="Normal"/>
        <w:rPr>
          <w:highlight w:val="yellow"/>
        </w:rPr>
      </w:pPr>
      <w:r>
        <w:rPr>
          <w:highlight w:val="yellow"/>
        </w:rPr>
        <w:t xml:space="preserve">Приведенную страницу можно разделить на три области: навигации (слева), поиска (цент вверху), центральная таблица. Подробное описание областей и способов взаимодействия с ними приведено далее в пунктах </w:t>
      </w:r>
      <w:r>
        <w:rPr>
          <w:highlight w:val="yellow"/>
        </w:rPr>
        <w:fldChar w:fldCharType="begin"/>
      </w:r>
      <w:r>
        <w:rPr>
          <w:highlight w:val="yellow"/>
        </w:rPr>
        <w:instrText> REF _Ref520288068 \r \h </w:instrText>
      </w:r>
      <w:r>
        <w:rPr>
          <w:highlight w:val="yellow"/>
        </w:rPr>
        <w:fldChar w:fldCharType="separate"/>
      </w:r>
      <w:r>
        <w:rPr>
          <w:highlight w:val="yellow"/>
        </w:rPr>
        <w:t>1.1.5</w:t>
      </w:r>
      <w:r>
        <w:rPr>
          <w:highlight w:val="yellow"/>
        </w:rPr>
        <w:fldChar w:fldCharType="end"/>
      </w:r>
      <w:r>
        <w:rPr>
          <w:highlight w:val="yellow"/>
        </w:rPr>
        <w:t xml:space="preserve">, </w:t>
      </w:r>
      <w:r>
        <w:rPr>
          <w:highlight w:val="yellow"/>
        </w:rPr>
        <w:fldChar w:fldCharType="begin"/>
      </w:r>
      <w:r>
        <w:rPr>
          <w:highlight w:val="yellow"/>
        </w:rPr>
        <w:instrText> REF _Ref520288083 \r \h </w:instrText>
      </w:r>
      <w:r>
        <w:rPr>
          <w:highlight w:val="yellow"/>
        </w:rPr>
        <w:fldChar w:fldCharType="separate"/>
      </w:r>
      <w:r>
        <w:rPr>
          <w:highlight w:val="yellow"/>
        </w:rPr>
        <w:t>1.1.6</w:t>
      </w:r>
      <w:r>
        <w:rPr>
          <w:highlight w:val="yellow"/>
        </w:rPr>
        <w:fldChar w:fldCharType="end"/>
      </w:r>
      <w:r>
        <w:rPr>
          <w:highlight w:val="yellow"/>
        </w:rPr>
        <w:t xml:space="preserve"> и </w:t>
      </w:r>
      <w:r>
        <w:rPr>
          <w:highlight w:val="yellow"/>
        </w:rPr>
        <w:fldChar w:fldCharType="begin"/>
      </w:r>
      <w:r>
        <w:rPr>
          <w:highlight w:val="yellow"/>
        </w:rPr>
        <w:instrText> REF _Ref520288087 \r \h </w:instrText>
      </w:r>
      <w:r>
        <w:rPr>
          <w:highlight w:val="yellow"/>
        </w:rPr>
        <w:fldChar w:fldCharType="separate"/>
      </w:r>
      <w:r>
        <w:rPr>
          <w:highlight w:val="yellow"/>
        </w:rPr>
        <w:t>1.1.7</w:t>
      </w:r>
      <w:r>
        <w:rPr>
          <w:highlight w:val="yellow"/>
        </w:rPr>
        <w:fldChar w:fldCharType="end"/>
      </w:r>
      <w:r>
        <w:rPr>
          <w:highlight w:val="yellow"/>
        </w:rPr>
        <w:t>.</w:t>
      </w:r>
    </w:p>
    <w:p>
      <w:pPr>
        <w:pStyle w:val="TableofFigures"/>
        <w:rPr/>
      </w:pPr>
      <w:r>
        <w:rPr/>
      </w:r>
    </w:p>
    <w:p>
      <w:pPr>
        <w:pStyle w:val="34"/>
        <w:numPr>
          <w:ilvl w:val="2"/>
          <w:numId w:val="13"/>
        </w:numPr>
        <w:rPr>
          <w:highlight w:val="yellow"/>
        </w:rPr>
      </w:pPr>
      <w:bookmarkStart w:id="15" w:name="_Ref520288068"/>
      <w:bookmarkStart w:id="16" w:name="_Toc521915757"/>
      <w:r>
        <w:rPr>
          <w:highlight w:val="yellow"/>
        </w:rPr>
        <w:t>Табличная область (1 этап работ)</w:t>
      </w:r>
      <w:bookmarkEnd w:id="15"/>
      <w:bookmarkEnd w:id="16"/>
    </w:p>
    <w:p>
      <w:pPr>
        <w:pStyle w:val="Normal"/>
        <w:rPr>
          <w:highlight w:val="yellow"/>
        </w:rPr>
      </w:pPr>
      <w:r>
        <w:rPr>
          <w:highlight w:val="yellow"/>
        </w:rPr>
        <w:t>В центральной области отображаются файлы, папки и операции с ними. По умолчанию выводиться файлы и парки из корневой папки пользователя.</w:t>
      </w:r>
    </w:p>
    <w:p>
      <w:pPr>
        <w:pStyle w:val="Normal"/>
        <w:rPr/>
      </w:pPr>
      <w:r>
        <w:rPr/>
        <w:t xml:space="preserve"> </w:t>
      </w:r>
    </w:p>
    <w:p>
      <w:pPr>
        <w:pStyle w:val="TableofFigures"/>
        <w:rPr/>
      </w:pPr>
      <w:r>
        <w:rPr/>
        <w:drawing>
          <wp:inline distT="0" distB="0" distL="0" distR="0">
            <wp:extent cx="6332855" cy="2929255"/>
            <wp:effectExtent l="0" t="0" r="0" b="0"/>
            <wp:docPr id="11" name="Рисунок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63" descr=""/>
                    <pic:cNvPicPr>
                      <a:picLocks noChangeAspect="1" noChangeArrowheads="1"/>
                    </pic:cNvPicPr>
                  </pic:nvPicPr>
                  <pic:blipFill>
                    <a:blip r:embed="rId10"/>
                    <a:stretch>
                      <a:fillRect/>
                    </a:stretch>
                  </pic:blipFill>
                  <pic:spPr bwMode="auto">
                    <a:xfrm>
                      <a:off x="0" y="0"/>
                      <a:ext cx="6332855" cy="2929255"/>
                    </a:xfrm>
                    <a:prstGeom prst="rect">
                      <a:avLst/>
                    </a:prstGeom>
                  </pic:spPr>
                </pic:pic>
              </a:graphicData>
            </a:graphic>
          </wp:inline>
        </w:drawing>
      </w:r>
    </w:p>
    <w:p>
      <w:pPr>
        <w:pStyle w:val="Normal"/>
        <w:ind w:left="425" w:hanging="0"/>
        <w:rPr/>
      </w:pPr>
      <w:r>
        <w:rPr/>
      </w:r>
    </w:p>
    <w:p>
      <w:pPr>
        <w:pStyle w:val="Normal"/>
        <w:ind w:left="425" w:hanging="0"/>
        <w:rPr>
          <w:highlight w:val="yellow"/>
        </w:rPr>
      </w:pPr>
      <w:r>
        <w:rPr>
          <w:highlight w:val="yellow"/>
        </w:rPr>
        <w:t>Основное место в области занимает таблица с колонками:</w:t>
      </w:r>
    </w:p>
    <w:p>
      <w:pPr>
        <w:pStyle w:val="ListNumber"/>
        <w:numPr>
          <w:ilvl w:val="0"/>
          <w:numId w:val="11"/>
        </w:numPr>
        <w:rPr>
          <w:highlight w:val="yellow"/>
        </w:rPr>
      </w:pPr>
      <w:r>
        <w:rPr>
          <w:highlight w:val="yellow"/>
        </w:rPr>
        <w:t>имя фала</w:t>
      </w:r>
      <w:r>
        <w:rPr>
          <w:highlight w:val="yellow"/>
          <w:lang w:val="en-US"/>
        </w:rPr>
        <w:t>/</w:t>
      </w:r>
      <w:r>
        <w:rPr>
          <w:highlight w:val="yellow"/>
        </w:rPr>
        <w:t>папки;</w:t>
      </w:r>
    </w:p>
    <w:p>
      <w:pPr>
        <w:pStyle w:val="ListNumber"/>
        <w:numPr>
          <w:ilvl w:val="0"/>
          <w:numId w:val="14"/>
        </w:numPr>
        <w:rPr>
          <w:highlight w:val="yellow"/>
        </w:rPr>
      </w:pPr>
      <w:r>
        <w:rPr>
          <w:highlight w:val="yellow"/>
        </w:rPr>
        <w:t>имя владельца (для личных файлов пользователя указывать - я);</w:t>
      </w:r>
    </w:p>
    <w:p>
      <w:pPr>
        <w:pStyle w:val="ListNumber"/>
        <w:numPr>
          <w:ilvl w:val="0"/>
          <w:numId w:val="14"/>
        </w:numPr>
        <w:rPr>
          <w:highlight w:val="yellow"/>
        </w:rPr>
      </w:pPr>
      <w:r>
        <w:rPr>
          <w:highlight w:val="yellow"/>
        </w:rPr>
        <w:t>дата изменения файла/папки (для вновь созданных дата изменения – дате создания);</w:t>
      </w:r>
    </w:p>
    <w:p>
      <w:pPr>
        <w:pStyle w:val="ListNumber"/>
        <w:numPr>
          <w:ilvl w:val="0"/>
          <w:numId w:val="14"/>
        </w:numPr>
        <w:rPr/>
      </w:pPr>
      <w:r>
        <w:rPr/>
        <w:t>размер файла (округлять до КБ, МБ и т.д.), у папки размер не показывается.</w:t>
      </w:r>
    </w:p>
    <w:p>
      <w:pPr>
        <w:pStyle w:val="Normal"/>
        <w:ind w:left="425" w:hanging="0"/>
        <w:rPr/>
      </w:pPr>
      <w:r>
        <w:rPr/>
        <w:t>Более детальное описание работы последующих пунктах.</w:t>
      </w:r>
    </w:p>
    <w:p>
      <w:pPr>
        <w:pStyle w:val="Normal"/>
        <w:ind w:left="425" w:hanging="0"/>
        <w:rPr/>
      </w:pPr>
      <w:r>
        <w:rPr/>
      </w:r>
    </w:p>
    <w:p>
      <w:pPr>
        <w:pStyle w:val="42"/>
        <w:numPr>
          <w:ilvl w:val="3"/>
          <w:numId w:val="4"/>
        </w:numPr>
        <w:rPr>
          <w:highlight w:val="yellow"/>
        </w:rPr>
      </w:pPr>
      <w:bookmarkStart w:id="17" w:name="_Toc521915758"/>
      <w:r>
        <w:rPr>
          <w:highlight w:val="yellow"/>
        </w:rPr>
        <w:t>Работа со списком файлов/папок (1 этап работ)</w:t>
      </w:r>
      <w:bookmarkEnd w:id="17"/>
    </w:p>
    <w:p>
      <w:pPr>
        <w:pStyle w:val="Normal"/>
        <w:rPr>
          <w:highlight w:val="yellow"/>
        </w:rPr>
      </w:pPr>
      <w:r>
        <w:rPr>
          <w:highlight w:val="yellow"/>
        </w:rPr>
        <w:t>Над таблицей располагается шапка с вынесенными элементами.</w:t>
      </w:r>
    </w:p>
    <w:p>
      <w:pPr>
        <w:pStyle w:val="TableofFigures"/>
        <w:rPr/>
      </w:pPr>
      <w:r>
        <w:rPr/>
        <w:drawing>
          <wp:inline distT="0" distB="0" distL="0" distR="0">
            <wp:extent cx="6332855" cy="1117600"/>
            <wp:effectExtent l="0" t="0" r="0" b="0"/>
            <wp:docPr id="12"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0" descr=""/>
                    <pic:cNvPicPr>
                      <a:picLocks noChangeAspect="1" noChangeArrowheads="1"/>
                    </pic:cNvPicPr>
                  </pic:nvPicPr>
                  <pic:blipFill>
                    <a:blip r:embed="rId11"/>
                    <a:stretch>
                      <a:fillRect/>
                    </a:stretch>
                  </pic:blipFill>
                  <pic:spPr bwMode="auto">
                    <a:xfrm>
                      <a:off x="0" y="0"/>
                      <a:ext cx="6332855" cy="1117600"/>
                    </a:xfrm>
                    <a:prstGeom prst="rect">
                      <a:avLst/>
                    </a:prstGeom>
                  </pic:spPr>
                </pic:pic>
              </a:graphicData>
            </a:graphic>
          </wp:inline>
        </w:drawing>
      </w:r>
    </w:p>
    <w:p>
      <w:pPr>
        <w:pStyle w:val="Normal"/>
        <w:ind w:left="425" w:hanging="0"/>
        <w:rPr/>
      </w:pPr>
      <w:r>
        <w:rPr/>
      </w:r>
    </w:p>
    <w:p>
      <w:pPr>
        <w:pStyle w:val="Normal"/>
        <w:rPr/>
      </w:pPr>
      <w:r>
        <w:rPr/>
        <w:t>Подписанные элементы на картинке:</w:t>
      </w:r>
    </w:p>
    <w:p>
      <w:pPr>
        <w:pStyle w:val="ListNumber"/>
        <w:numPr>
          <w:ilvl w:val="0"/>
          <w:numId w:val="2"/>
        </w:numPr>
        <w:rPr>
          <w:color w:val="000000"/>
        </w:rPr>
      </w:pPr>
      <w:r>
        <w:rPr>
          <w:color w:val="000000"/>
          <w:highlight w:val="yellow"/>
        </w:rPr>
        <w:t>В строке отображается текущая открытая папка (со всеми родителями), по умолчанию показываться «Мой диск». На надпись можно нажимать, при нажатии происходит переходить на выбранную папку. Если пользователь выбирает папку, то система должна отобразить ее содержимое в таблице.</w:t>
      </w:r>
    </w:p>
    <w:p>
      <w:pPr>
        <w:pStyle w:val="ListNumber"/>
        <w:numPr>
          <w:ilvl w:val="0"/>
          <w:numId w:val="14"/>
        </w:numPr>
        <w:rPr>
          <w:highlight w:val="yellow"/>
        </w:rPr>
      </w:pPr>
      <w:r>
        <w:rPr>
          <w:highlight w:val="yellow"/>
        </w:rPr>
        <w:t>При желании пользователь может осуществлять сортировку по имени, дате изменения и размеру в возрастающем или убывающем порядке.</w:t>
      </w:r>
    </w:p>
    <w:p>
      <w:pPr>
        <w:pStyle w:val="ListNumber"/>
        <w:numPr>
          <w:ilvl w:val="0"/>
          <w:numId w:val="14"/>
        </w:numPr>
        <w:rPr>
          <w:highlight w:val="yellow"/>
        </w:rPr>
      </w:pPr>
      <w:r>
        <w:rPr>
          <w:highlight w:val="yellow"/>
        </w:rPr>
        <w:t>Если список из файлов/папок не помещается на экран, то система должна отображать полосу прокрутки.</w:t>
      </w:r>
    </w:p>
    <w:p>
      <w:pPr>
        <w:pStyle w:val="ListNumber"/>
        <w:numPr>
          <w:ilvl w:val="0"/>
          <w:numId w:val="14"/>
        </w:numPr>
        <w:rPr>
          <w:highlight w:val="yellow"/>
        </w:rPr>
      </w:pPr>
      <w:r>
        <w:rPr>
          <w:highlight w:val="yellow"/>
        </w:rPr>
        <w:t xml:space="preserve">Панель действия – перечень операции над выбранным файлом/папкой описано в пункте </w:t>
      </w:r>
      <w:r>
        <w:rPr>
          <w:highlight w:val="yellow"/>
        </w:rPr>
        <w:fldChar w:fldCharType="begin"/>
      </w:r>
      <w:r>
        <w:rPr>
          <w:highlight w:val="yellow"/>
        </w:rPr>
        <w:instrText> REF _Ref520290781 \r \h </w:instrText>
      </w:r>
      <w:r>
        <w:rPr>
          <w:highlight w:val="yellow"/>
        </w:rPr>
        <w:fldChar w:fldCharType="separate"/>
      </w:r>
      <w:r>
        <w:rPr>
          <w:highlight w:val="yellow"/>
        </w:rPr>
        <w:t>1.2.1.3.1</w:t>
      </w:r>
      <w:r>
        <w:rPr>
          <w:highlight w:val="yellow"/>
        </w:rPr>
        <w:fldChar w:fldCharType="end"/>
      </w:r>
      <w:r>
        <w:rPr>
          <w:highlight w:val="yellow"/>
        </w:rPr>
        <w:t>.</w:t>
      </w:r>
    </w:p>
    <w:p>
      <w:pPr>
        <w:pStyle w:val="Normal"/>
        <w:ind w:left="425" w:hanging="0"/>
        <w:rPr>
          <w:highlight w:val="yellow"/>
        </w:rPr>
      </w:pPr>
      <w:r>
        <w:rPr>
          <w:highlight w:val="yellow"/>
        </w:rPr>
      </w:r>
    </w:p>
    <w:p>
      <w:pPr>
        <w:pStyle w:val="42"/>
        <w:numPr>
          <w:ilvl w:val="3"/>
          <w:numId w:val="4"/>
        </w:numPr>
        <w:rPr>
          <w:highlight w:val="yellow"/>
        </w:rPr>
      </w:pPr>
      <w:bookmarkStart w:id="18" w:name="_Toc521915759"/>
      <w:r>
        <w:rPr>
          <w:highlight w:val="yellow"/>
        </w:rPr>
        <w:t>Добавление файла/папки (1 этап работ)</w:t>
      </w:r>
      <w:bookmarkEnd w:id="18"/>
    </w:p>
    <w:p>
      <w:pPr>
        <w:pStyle w:val="Normal"/>
        <w:rPr>
          <w:highlight w:val="yellow"/>
        </w:rPr>
      </w:pPr>
      <w:r>
        <w:rPr>
          <w:highlight w:val="yellow"/>
        </w:rPr>
        <w:t xml:space="preserve">Если в строке полного пути папки нажатии </w:t>
      </w:r>
      <w:r>
        <w:rPr>
          <w:highlight w:val="yellow"/>
        </w:rPr>
        <w:drawing>
          <wp:inline distT="0" distB="0" distL="0" distR="0">
            <wp:extent cx="152400" cy="99060"/>
            <wp:effectExtent l="0" t="0" r="0" b="0"/>
            <wp:docPr id="13"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7" descr=""/>
                    <pic:cNvPicPr>
                      <a:picLocks noChangeAspect="1" noChangeArrowheads="1"/>
                    </pic:cNvPicPr>
                  </pic:nvPicPr>
                  <pic:blipFill>
                    <a:blip r:embed="rId12"/>
                    <a:stretch>
                      <a:fillRect/>
                    </a:stretch>
                  </pic:blipFill>
                  <pic:spPr bwMode="auto">
                    <a:xfrm>
                      <a:off x="0" y="0"/>
                      <a:ext cx="152400" cy="99060"/>
                    </a:xfrm>
                    <a:prstGeom prst="rect">
                      <a:avLst/>
                    </a:prstGeom>
                  </pic:spPr>
                </pic:pic>
              </a:graphicData>
            </a:graphic>
          </wp:inline>
        </w:drawing>
      </w:r>
      <w:r>
        <w:rPr>
          <w:highlight w:val="yellow"/>
        </w:rPr>
        <w:t>, то система откроет форму, где предложит создать/загрузить папку или файл.</w:t>
      </w:r>
    </w:p>
    <w:p>
      <w:pPr>
        <w:pStyle w:val="Normal"/>
        <w:ind w:left="425" w:hanging="0"/>
        <w:rPr/>
      </w:pPr>
      <w:r>
        <w:rPr/>
        <w:drawing>
          <wp:inline distT="0" distB="0" distL="0" distR="0">
            <wp:extent cx="3157855" cy="1668145"/>
            <wp:effectExtent l="0" t="0" r="0" b="0"/>
            <wp:docPr id="14" name="Рисунок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0" descr=""/>
                    <pic:cNvPicPr>
                      <a:picLocks noChangeAspect="1" noChangeArrowheads="1"/>
                    </pic:cNvPicPr>
                  </pic:nvPicPr>
                  <pic:blipFill>
                    <a:blip r:embed="rId13"/>
                    <a:stretch>
                      <a:fillRect/>
                    </a:stretch>
                  </pic:blipFill>
                  <pic:spPr bwMode="auto">
                    <a:xfrm>
                      <a:off x="0" y="0"/>
                      <a:ext cx="3157855" cy="1668145"/>
                    </a:xfrm>
                    <a:prstGeom prst="rect">
                      <a:avLst/>
                    </a:prstGeom>
                  </pic:spPr>
                </pic:pic>
              </a:graphicData>
            </a:graphic>
          </wp:inline>
        </w:drawing>
      </w:r>
    </w:p>
    <w:p>
      <w:pPr>
        <w:pStyle w:val="Normal"/>
        <w:rPr/>
      </w:pPr>
      <w:r>
        <w:rPr/>
        <w:t xml:space="preserve">Боле детальное описание в описании области навигации у кнопки «Создать» в пункте </w:t>
      </w:r>
      <w:r>
        <w:rPr/>
        <w:fldChar w:fldCharType="begin"/>
      </w:r>
      <w:r>
        <w:rPr/>
        <w:instrText> REF _Ref520291066 \r \h </w:instrText>
      </w:r>
      <w:r>
        <w:rPr/>
        <w:fldChar w:fldCharType="separate"/>
      </w:r>
      <w:r>
        <w:rPr/>
        <w:t>1.2.1.5</w:t>
      </w:r>
      <w:r>
        <w:rPr/>
        <w:fldChar w:fldCharType="end"/>
      </w:r>
      <w:r>
        <w:rPr/>
        <w:t xml:space="preserve">. </w:t>
      </w:r>
    </w:p>
    <w:p>
      <w:pPr>
        <w:pStyle w:val="ListNumber"/>
        <w:numPr>
          <w:ilvl w:val="0"/>
          <w:numId w:val="0"/>
        </w:numPr>
        <w:ind w:left="1069" w:hanging="360"/>
        <w:rPr/>
      </w:pPr>
      <w:r>
        <w:rPr/>
      </w:r>
    </w:p>
    <w:p>
      <w:pPr>
        <w:pStyle w:val="42"/>
        <w:numPr>
          <w:ilvl w:val="3"/>
          <w:numId w:val="4"/>
        </w:numPr>
        <w:rPr>
          <w:highlight w:val="yellow"/>
        </w:rPr>
      </w:pPr>
      <w:bookmarkStart w:id="19" w:name="_Toc521915760"/>
      <w:r>
        <w:rPr>
          <w:highlight w:val="yellow"/>
        </w:rPr>
        <w:t>Варианты возможных действий с файлами/папками (1 этап работ)</w:t>
      </w:r>
      <w:bookmarkEnd w:id="19"/>
    </w:p>
    <w:p>
      <w:pPr>
        <w:pStyle w:val="Normal"/>
        <w:rPr>
          <w:highlight w:val="yellow"/>
        </w:rPr>
      </w:pPr>
      <w:r>
        <w:rPr>
          <w:highlight w:val="yellow"/>
        </w:rPr>
        <w:t>При выборе пользователем файла/папки, система должна на таблицей сверху показать дополнительную панель действий как на картинке ниже.</w:t>
      </w:r>
    </w:p>
    <w:p>
      <w:pPr>
        <w:pStyle w:val="TableofFigures"/>
        <w:rPr/>
      </w:pPr>
      <w:r>
        <w:rPr/>
        <w:tab/>
      </w:r>
      <w:r>
        <w:rPr/>
        <w:drawing>
          <wp:inline distT="0" distB="0" distL="0" distR="0">
            <wp:extent cx="6324600" cy="3166745"/>
            <wp:effectExtent l="0" t="0" r="0" b="0"/>
            <wp:docPr id="15" name="Рисунок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9" descr=""/>
                    <pic:cNvPicPr>
                      <a:picLocks noChangeAspect="1" noChangeArrowheads="1"/>
                    </pic:cNvPicPr>
                  </pic:nvPicPr>
                  <pic:blipFill>
                    <a:blip r:embed="rId14"/>
                    <a:stretch>
                      <a:fillRect/>
                    </a:stretch>
                  </pic:blipFill>
                  <pic:spPr bwMode="auto">
                    <a:xfrm>
                      <a:off x="0" y="0"/>
                      <a:ext cx="6324600" cy="3166745"/>
                    </a:xfrm>
                    <a:prstGeom prst="rect">
                      <a:avLst/>
                    </a:prstGeom>
                  </pic:spPr>
                </pic:pic>
              </a:graphicData>
            </a:graphic>
          </wp:inline>
        </w:drawing>
      </w:r>
    </w:p>
    <w:p>
      <w:pPr>
        <w:pStyle w:val="Normal"/>
        <w:rPr/>
      </w:pPr>
      <w:r>
        <w:rPr/>
        <w:t>Детальное описание панели приведено в следующих пунктах.</w:t>
      </w:r>
    </w:p>
    <w:p>
      <w:pPr>
        <w:pStyle w:val="Normal"/>
        <w:rPr/>
      </w:pPr>
      <w:r>
        <w:rPr/>
      </w:r>
    </w:p>
    <w:p>
      <w:pPr>
        <w:pStyle w:val="52"/>
        <w:numPr>
          <w:ilvl w:val="4"/>
          <w:numId w:val="4"/>
        </w:numPr>
        <w:rPr/>
      </w:pPr>
      <w:bookmarkStart w:id="20" w:name="_Ref520290775"/>
      <w:bookmarkStart w:id="21" w:name="_Ref520290781"/>
      <w:bookmarkStart w:id="22" w:name="_Ref520296717"/>
      <w:bookmarkStart w:id="23" w:name="_Toc521915761"/>
      <w:r>
        <w:rPr/>
        <w:t>Панель возможных действий над файлами/папками (1 этап работ)</w:t>
      </w:r>
      <w:bookmarkEnd w:id="20"/>
      <w:bookmarkEnd w:id="21"/>
      <w:bookmarkEnd w:id="22"/>
      <w:bookmarkEnd w:id="23"/>
    </w:p>
    <w:p>
      <w:pPr>
        <w:pStyle w:val="62"/>
        <w:numPr>
          <w:ilvl w:val="5"/>
          <w:numId w:val="4"/>
        </w:numPr>
        <w:rPr/>
      </w:pPr>
      <w:bookmarkStart w:id="24" w:name="_Toc521915762"/>
      <w:r>
        <w:rPr/>
        <w:t>Кнопка «Включение доступа по ссылке» (1 этап работ)</w:t>
      </w:r>
      <w:bookmarkEnd w:id="24"/>
    </w:p>
    <w:p>
      <w:pPr>
        <w:pStyle w:val="Normal"/>
        <w:rPr/>
      </w:pPr>
      <w:r>
        <w:rPr/>
        <w:t>При нажатии на кнопку система отображает форму с настройками.</w:t>
      </w:r>
    </w:p>
    <w:p>
      <w:pPr>
        <w:pStyle w:val="TableofFigures"/>
        <w:rPr/>
      </w:pPr>
      <w:r>
        <w:rPr/>
        <w:drawing>
          <wp:inline distT="0" distB="0" distL="0" distR="0">
            <wp:extent cx="3251200" cy="2023745"/>
            <wp:effectExtent l="0" t="0" r="0" b="0"/>
            <wp:docPr id="16" name="Рисунок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70" descr=""/>
                    <pic:cNvPicPr>
                      <a:picLocks noChangeAspect="1" noChangeArrowheads="1"/>
                    </pic:cNvPicPr>
                  </pic:nvPicPr>
                  <pic:blipFill>
                    <a:blip r:embed="rId15"/>
                    <a:stretch>
                      <a:fillRect/>
                    </a:stretch>
                  </pic:blipFill>
                  <pic:spPr bwMode="auto">
                    <a:xfrm>
                      <a:off x="0" y="0"/>
                      <a:ext cx="3251200" cy="2023745"/>
                    </a:xfrm>
                    <a:prstGeom prst="rect">
                      <a:avLst/>
                    </a:prstGeom>
                  </pic:spPr>
                </pic:pic>
              </a:graphicData>
            </a:graphic>
          </wp:inline>
        </w:drawing>
      </w:r>
    </w:p>
    <w:p>
      <w:pPr>
        <w:pStyle w:val="Normal"/>
        <w:rPr/>
      </w:pPr>
      <w:r>
        <w:rPr/>
        <w:t xml:space="preserve">При нажатии на кнопку «Включен доступ по ссылке» система сама разрешает доступ к файлу для всех у кого будет ссылка и переводит переключатель в </w:t>
      </w:r>
      <w:r>
        <w:rPr/>
        <w:drawing>
          <wp:inline distT="0" distB="0" distL="0" distR="0">
            <wp:extent cx="400050" cy="257175"/>
            <wp:effectExtent l="0" t="0" r="0" b="0"/>
            <wp:docPr id="17" name="Рисунок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03" descr=""/>
                    <pic:cNvPicPr>
                      <a:picLocks noChangeAspect="1" noChangeArrowheads="1"/>
                    </pic:cNvPicPr>
                  </pic:nvPicPr>
                  <pic:blipFill>
                    <a:blip r:embed="rId16"/>
                    <a:stretch>
                      <a:fillRect/>
                    </a:stretch>
                  </pic:blipFill>
                  <pic:spPr bwMode="auto">
                    <a:xfrm>
                      <a:off x="0" y="0"/>
                      <a:ext cx="400050" cy="257175"/>
                    </a:xfrm>
                    <a:prstGeom prst="rect">
                      <a:avLst/>
                    </a:prstGeom>
                  </pic:spPr>
                </pic:pic>
              </a:graphicData>
            </a:graphic>
          </wp:inline>
        </w:drawing>
      </w:r>
      <w:r>
        <w:rPr/>
        <w:t>. Ссылка выводиться в текстовом поле ниже. Пользователь может скопировать ссылку из текстового поля и отправить другому человеку.</w:t>
      </w:r>
    </w:p>
    <w:p>
      <w:pPr>
        <w:pStyle w:val="Normal"/>
        <w:rPr/>
      </w:pPr>
      <w:r>
        <w:rPr/>
        <w:t>При необходимости человек может отменить доступ по ссылке, переключив переключатель. Получиться как на картинке ниже.</w:t>
      </w:r>
    </w:p>
    <w:p>
      <w:pPr>
        <w:pStyle w:val="Normal"/>
        <w:jc w:val="center"/>
        <w:rPr/>
      </w:pPr>
      <w:r>
        <w:rPr/>
        <w:drawing>
          <wp:inline distT="0" distB="0" distL="0" distR="0">
            <wp:extent cx="2762250" cy="828675"/>
            <wp:effectExtent l="0" t="0" r="0" b="0"/>
            <wp:docPr id="18" name="Рисунок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04" descr=""/>
                    <pic:cNvPicPr>
                      <a:picLocks noChangeAspect="1" noChangeArrowheads="1"/>
                    </pic:cNvPicPr>
                  </pic:nvPicPr>
                  <pic:blipFill>
                    <a:blip r:embed="rId17"/>
                    <a:stretch>
                      <a:fillRect/>
                    </a:stretch>
                  </pic:blipFill>
                  <pic:spPr bwMode="auto">
                    <a:xfrm>
                      <a:off x="0" y="0"/>
                      <a:ext cx="2762250" cy="828675"/>
                    </a:xfrm>
                    <a:prstGeom prst="rect">
                      <a:avLst/>
                    </a:prstGeom>
                  </pic:spPr>
                </pic:pic>
              </a:graphicData>
            </a:graphic>
          </wp:inline>
        </w:drawing>
      </w:r>
    </w:p>
    <w:p>
      <w:pPr>
        <w:pStyle w:val="TableofFigures"/>
        <w:rPr/>
      </w:pPr>
      <w:r>
        <w:rPr/>
      </w:r>
    </w:p>
    <w:p>
      <w:pPr>
        <w:pStyle w:val="TableofFigures"/>
        <w:rPr/>
      </w:pPr>
      <w:r>
        <w:rPr/>
      </w:r>
    </w:p>
    <w:p>
      <w:pPr>
        <w:pStyle w:val="TableofFigures"/>
        <w:rPr/>
      </w:pPr>
      <w:r>
        <w:rPr/>
      </w:r>
    </w:p>
    <w:p>
      <w:pPr>
        <w:pStyle w:val="62"/>
        <w:numPr>
          <w:ilvl w:val="5"/>
          <w:numId w:val="4"/>
        </w:numPr>
        <w:rPr/>
      </w:pPr>
      <w:bookmarkStart w:id="25" w:name="_Toc521915763"/>
      <w:r>
        <w:rPr/>
        <w:t>Кнопка «Совместный доступ» (4 очереди)</w:t>
      </w:r>
      <w:bookmarkEnd w:id="25"/>
    </w:p>
    <w:p>
      <w:pPr>
        <w:pStyle w:val="Normal"/>
        <w:rPr/>
      </w:pPr>
      <w:r>
        <w:rPr/>
        <w:t>При нажатии на кнопку «Совместный доступ», система предлагает задать пользователей, которым будет предоставлен доступ к данному документу.</w:t>
      </w:r>
    </w:p>
    <w:p>
      <w:pPr>
        <w:pStyle w:val="Normal"/>
        <w:ind w:left="425" w:hanging="0"/>
        <w:rPr/>
      </w:pPr>
      <w:r>
        <w:rPr/>
        <w:drawing>
          <wp:inline distT="0" distB="0" distL="0" distR="0">
            <wp:extent cx="5772150" cy="3333750"/>
            <wp:effectExtent l="0" t="0" r="0" b="0"/>
            <wp:docPr id="19" name="Рисунок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00" descr=""/>
                    <pic:cNvPicPr>
                      <a:picLocks noChangeAspect="1" noChangeArrowheads="1"/>
                    </pic:cNvPicPr>
                  </pic:nvPicPr>
                  <pic:blipFill>
                    <a:blip r:embed="rId18"/>
                    <a:stretch>
                      <a:fillRect/>
                    </a:stretch>
                  </pic:blipFill>
                  <pic:spPr bwMode="auto">
                    <a:xfrm>
                      <a:off x="0" y="0"/>
                      <a:ext cx="5772150" cy="3333750"/>
                    </a:xfrm>
                    <a:prstGeom prst="rect">
                      <a:avLst/>
                    </a:prstGeom>
                  </pic:spPr>
                </pic:pic>
              </a:graphicData>
            </a:graphic>
          </wp:inline>
        </w:drawing>
      </w:r>
    </w:p>
    <w:p>
      <w:pPr>
        <w:pStyle w:val="Normal"/>
        <w:ind w:left="425" w:hanging="0"/>
        <w:rPr/>
      </w:pPr>
      <w:r>
        <w:rPr/>
      </w:r>
    </w:p>
    <w:p>
      <w:pPr>
        <w:pStyle w:val="Normal"/>
        <w:rPr/>
      </w:pPr>
      <w:r>
        <w:rPr/>
        <w:t>После указания пользователя, система предложить отправить письмо со ссылкой и дополнительным текстом из формы.</w:t>
      </w:r>
    </w:p>
    <w:p>
      <w:pPr>
        <w:pStyle w:val="TableofFigures"/>
        <w:rPr/>
      </w:pPr>
      <w:r>
        <w:rPr/>
        <w:drawing>
          <wp:inline distT="0" distB="0" distL="0" distR="0">
            <wp:extent cx="4909185" cy="2286000"/>
            <wp:effectExtent l="0" t="0" r="0" b="0"/>
            <wp:docPr id="2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0" descr=""/>
                    <pic:cNvPicPr>
                      <a:picLocks noChangeAspect="1" noChangeArrowheads="1"/>
                    </pic:cNvPicPr>
                  </pic:nvPicPr>
                  <pic:blipFill>
                    <a:blip r:embed="rId19"/>
                    <a:srcRect l="5010" t="7832" r="4785" b="9741"/>
                    <a:stretch>
                      <a:fillRect/>
                    </a:stretch>
                  </pic:blipFill>
                  <pic:spPr bwMode="auto">
                    <a:xfrm>
                      <a:off x="0" y="0"/>
                      <a:ext cx="4909185" cy="2286000"/>
                    </a:xfrm>
                    <a:prstGeom prst="rect">
                      <a:avLst/>
                    </a:prstGeom>
                  </pic:spPr>
                </pic:pic>
              </a:graphicData>
            </a:graphic>
          </wp:inline>
        </w:drawing>
      </w:r>
    </w:p>
    <w:p>
      <w:pPr>
        <w:pStyle w:val="Normal"/>
        <w:rPr/>
      </w:pPr>
      <w:r>
        <w:rPr/>
        <w:t>При подтверждении к файлу открывается доступ для выбранного пользователя (</w:t>
      </w:r>
      <w:r>
        <w:rPr>
          <w:highlight w:val="yellow"/>
        </w:rPr>
        <w:t>необходимо продумать, как проверять логин и пароль).</w:t>
      </w:r>
    </w:p>
    <w:p>
      <w:pPr>
        <w:pStyle w:val="TableofFigures"/>
        <w:rPr/>
      </w:pPr>
      <w:r>
        <w:rPr/>
        <w:t>Пример письма, которое отправляет система при открытии доступа приведено ниже.</w:t>
      </w:r>
    </w:p>
    <w:p>
      <w:pPr>
        <w:pStyle w:val="TableofFigures"/>
        <w:rPr/>
      </w:pPr>
      <w:r>
        <w:rPr/>
      </w:r>
    </w:p>
    <w:p>
      <w:pPr>
        <w:pStyle w:val="TableofFigures"/>
        <w:rPr/>
      </w:pPr>
      <w:r>
        <w:rPr/>
        <w:drawing>
          <wp:inline distT="0" distB="0" distL="0" distR="0">
            <wp:extent cx="4815840" cy="1577340"/>
            <wp:effectExtent l="0" t="0" r="0" b="0"/>
            <wp:docPr id="21" name="Рисунок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02" descr=""/>
                    <pic:cNvPicPr>
                      <a:picLocks noChangeAspect="1" noChangeArrowheads="1"/>
                    </pic:cNvPicPr>
                  </pic:nvPicPr>
                  <pic:blipFill>
                    <a:blip r:embed="rId20"/>
                    <a:stretch>
                      <a:fillRect/>
                    </a:stretch>
                  </pic:blipFill>
                  <pic:spPr bwMode="auto">
                    <a:xfrm>
                      <a:off x="0" y="0"/>
                      <a:ext cx="4815840" cy="1577340"/>
                    </a:xfrm>
                    <a:prstGeom prst="rect">
                      <a:avLst/>
                    </a:prstGeom>
                  </pic:spPr>
                </pic:pic>
              </a:graphicData>
            </a:graphic>
          </wp:inline>
        </w:drawing>
      </w:r>
    </w:p>
    <w:p>
      <w:pPr>
        <w:pStyle w:val="Normal"/>
        <w:ind w:hanging="0"/>
        <w:rPr/>
      </w:pPr>
      <w:r>
        <w:rPr/>
      </w:r>
    </w:p>
    <w:p>
      <w:pPr>
        <w:pStyle w:val="62"/>
        <w:numPr>
          <w:ilvl w:val="5"/>
          <w:numId w:val="4"/>
        </w:numPr>
        <w:rPr/>
      </w:pPr>
      <w:bookmarkStart w:id="26" w:name="_Toc521915764"/>
      <w:r>
        <w:rPr/>
        <w:t>Кнопка «Предварительный просмотр»(4 этап работ)</w:t>
      </w:r>
      <w:bookmarkEnd w:id="26"/>
    </w:p>
    <w:p>
      <w:pPr>
        <w:pStyle w:val="Normal"/>
        <w:rPr/>
      </w:pPr>
      <w:r>
        <w:rPr/>
        <w:t xml:space="preserve">Система позволяет предварительно просматривать некоторые документы(картинки, </w:t>
      </w:r>
      <w:r>
        <w:rPr>
          <w:lang w:val="en-US"/>
        </w:rPr>
        <w:t>pdf</w:t>
      </w:r>
      <w:r>
        <w:rPr/>
        <w:t>) без скачивания на локальный компьютер пользователя.</w:t>
      </w:r>
    </w:p>
    <w:p>
      <w:pPr>
        <w:pStyle w:val="Normal"/>
        <w:ind w:left="425" w:hanging="0"/>
        <w:rPr/>
      </w:pPr>
      <w:r>
        <w:rPr/>
        <w:drawing>
          <wp:inline distT="0" distB="0" distL="0" distR="0">
            <wp:extent cx="6324600" cy="1845945"/>
            <wp:effectExtent l="0" t="0" r="0" b="0"/>
            <wp:docPr id="22" name="Рисунок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86" descr=""/>
                    <pic:cNvPicPr>
                      <a:picLocks noChangeAspect="1" noChangeArrowheads="1"/>
                    </pic:cNvPicPr>
                  </pic:nvPicPr>
                  <pic:blipFill>
                    <a:blip r:embed="rId21"/>
                    <a:stretch>
                      <a:fillRect/>
                    </a:stretch>
                  </pic:blipFill>
                  <pic:spPr bwMode="auto">
                    <a:xfrm>
                      <a:off x="0" y="0"/>
                      <a:ext cx="6324600" cy="1845945"/>
                    </a:xfrm>
                    <a:prstGeom prst="rect">
                      <a:avLst/>
                    </a:prstGeom>
                  </pic:spPr>
                </pic:pic>
              </a:graphicData>
            </a:graphic>
          </wp:inline>
        </w:drawing>
      </w:r>
    </w:p>
    <w:p>
      <w:pPr>
        <w:pStyle w:val="Normal"/>
        <w:rPr/>
      </w:pPr>
      <w:r>
        <w:rPr/>
        <w:t xml:space="preserve">Пользователь может скачать файл </w:t>
      </w:r>
      <w:r>
        <w:rPr/>
        <w:drawing>
          <wp:inline distT="0" distB="0" distL="0" distR="0">
            <wp:extent cx="179705" cy="245110"/>
            <wp:effectExtent l="0" t="0" r="0" b="0"/>
            <wp:docPr id="23"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39" descr=""/>
                    <pic:cNvPicPr>
                      <a:picLocks noChangeAspect="1" noChangeArrowheads="1"/>
                    </pic:cNvPicPr>
                  </pic:nvPicPr>
                  <pic:blipFill>
                    <a:blip r:embed="rId22"/>
                    <a:srcRect l="25708" t="13891" r="27221" b="16547"/>
                    <a:stretch>
                      <a:fillRect/>
                    </a:stretch>
                  </pic:blipFill>
                  <pic:spPr bwMode="auto">
                    <a:xfrm>
                      <a:off x="0" y="0"/>
                      <a:ext cx="179705" cy="245110"/>
                    </a:xfrm>
                    <a:prstGeom prst="rect">
                      <a:avLst/>
                    </a:prstGeom>
                  </pic:spPr>
                </pic:pic>
              </a:graphicData>
            </a:graphic>
          </wp:inline>
        </w:drawing>
      </w:r>
      <w:r>
        <w:rPr/>
        <w:t xml:space="preserve">, напечатать </w:t>
      </w:r>
      <w:r>
        <w:rPr/>
        <w:drawing>
          <wp:inline distT="0" distB="0" distL="0" distR="0">
            <wp:extent cx="228600" cy="217805"/>
            <wp:effectExtent l="0" t="0" r="0" b="0"/>
            <wp:docPr id="24"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8" descr=""/>
                    <pic:cNvPicPr>
                      <a:picLocks noChangeAspect="1" noChangeArrowheads="1"/>
                    </pic:cNvPicPr>
                  </pic:nvPicPr>
                  <pic:blipFill>
                    <a:blip r:embed="rId23"/>
                    <a:srcRect l="28481" t="23084" r="27291" b="15526"/>
                    <a:stretch>
                      <a:fillRect/>
                    </a:stretch>
                  </pic:blipFill>
                  <pic:spPr bwMode="auto">
                    <a:xfrm>
                      <a:off x="0" y="0"/>
                      <a:ext cx="228600" cy="217805"/>
                    </a:xfrm>
                    <a:prstGeom prst="rect">
                      <a:avLst/>
                    </a:prstGeom>
                  </pic:spPr>
                </pic:pic>
              </a:graphicData>
            </a:graphic>
          </wp:inline>
        </w:drawing>
      </w:r>
      <w:r>
        <w:rPr/>
        <w:t xml:space="preserve">. Так же пользователь может выполнить все дополнительные действия, описанные в разделе дополнительных возможностей в пункте </w:t>
      </w:r>
      <w:r>
        <w:rPr/>
        <w:fldChar w:fldCharType="begin"/>
      </w:r>
      <w:r>
        <w:rPr/>
        <w:instrText> REF _Ref520295737 \r \h </w:instrText>
      </w:r>
      <w:r>
        <w:rPr/>
        <w:fldChar w:fldCharType="separate"/>
      </w:r>
      <w:r>
        <w:rPr/>
        <w:t>1.2.1.3.1.6</w:t>
      </w:r>
      <w:r>
        <w:rPr/>
        <w:fldChar w:fldCharType="end"/>
      </w:r>
      <w:r>
        <w:rPr/>
        <w:t>.</w:t>
      </w:r>
    </w:p>
    <w:p>
      <w:pPr>
        <w:pStyle w:val="Normal"/>
        <w:rPr/>
      </w:pPr>
      <w:r>
        <w:rPr/>
        <w:t>Если предварительный просмотр невозможен, то система должна показывать форму с предложением скачать файл.</w:t>
      </w:r>
    </w:p>
    <w:p>
      <w:pPr>
        <w:pStyle w:val="TableofFigures"/>
        <w:rPr/>
      </w:pPr>
      <w:r>
        <w:rPr/>
        <w:drawing>
          <wp:inline distT="0" distB="0" distL="0" distR="0">
            <wp:extent cx="3667125" cy="895350"/>
            <wp:effectExtent l="0" t="0" r="0" b="0"/>
            <wp:docPr id="25" name="Рисунок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89" descr=""/>
                    <pic:cNvPicPr>
                      <a:picLocks noChangeAspect="1" noChangeArrowheads="1"/>
                    </pic:cNvPicPr>
                  </pic:nvPicPr>
                  <pic:blipFill>
                    <a:blip r:embed="rId24"/>
                    <a:srcRect l="2700" t="13322" r="2700" b="8346"/>
                    <a:stretch>
                      <a:fillRect/>
                    </a:stretch>
                  </pic:blipFill>
                  <pic:spPr bwMode="auto">
                    <a:xfrm>
                      <a:off x="0" y="0"/>
                      <a:ext cx="3667125" cy="895350"/>
                    </a:xfrm>
                    <a:prstGeom prst="rect">
                      <a:avLst/>
                    </a:prstGeom>
                  </pic:spPr>
                </pic:pic>
              </a:graphicData>
            </a:graphic>
          </wp:inline>
        </w:drawing>
      </w:r>
    </w:p>
    <w:p>
      <w:pPr>
        <w:pStyle w:val="TableofFigures"/>
        <w:rPr/>
      </w:pPr>
      <w:r>
        <w:rPr/>
      </w:r>
    </w:p>
    <w:p>
      <w:pPr>
        <w:pStyle w:val="62"/>
        <w:numPr>
          <w:ilvl w:val="5"/>
          <w:numId w:val="4"/>
        </w:numPr>
        <w:rPr/>
      </w:pPr>
      <w:bookmarkStart w:id="27" w:name="_Toc521915765"/>
      <w:r>
        <w:rPr/>
        <w:t>Кнопка удаления (1 этап работ)</w:t>
      </w:r>
      <w:bookmarkEnd w:id="27"/>
    </w:p>
    <w:p>
      <w:pPr>
        <w:pStyle w:val="Normal"/>
        <w:rPr/>
      </w:pPr>
      <w:r>
        <w:rPr/>
        <w:t xml:space="preserve">После выбора файла или папки и при нажатии на кнопку </w:t>
      </w:r>
      <w:r>
        <w:rPr/>
        <w:drawing>
          <wp:inline distT="0" distB="0" distL="0" distR="0">
            <wp:extent cx="187325" cy="228600"/>
            <wp:effectExtent l="0" t="0" r="0" b="0"/>
            <wp:docPr id="26" name="Рисунок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74" descr=""/>
                    <pic:cNvPicPr>
                      <a:picLocks noChangeAspect="1" noChangeArrowheads="1"/>
                    </pic:cNvPicPr>
                  </pic:nvPicPr>
                  <pic:blipFill>
                    <a:blip r:embed="rId25"/>
                    <a:srcRect l="19148" t="8700" r="19148" b="23845"/>
                    <a:stretch>
                      <a:fillRect/>
                    </a:stretch>
                  </pic:blipFill>
                  <pic:spPr bwMode="auto">
                    <a:xfrm>
                      <a:off x="0" y="0"/>
                      <a:ext cx="187325" cy="228600"/>
                    </a:xfrm>
                    <a:prstGeom prst="rect">
                      <a:avLst/>
                    </a:prstGeom>
                  </pic:spPr>
                </pic:pic>
              </a:graphicData>
            </a:graphic>
          </wp:inline>
        </w:drawing>
      </w:r>
      <w:r>
        <w:rPr/>
        <w:t>, система пометит выбранные файлы как удаленные и скроет их из текущей папки. Все удаленные файлы отображаются в папке «Корзина».</w:t>
      </w:r>
    </w:p>
    <w:p>
      <w:pPr>
        <w:pStyle w:val="Normal"/>
        <w:rPr/>
      </w:pPr>
      <w:r>
        <w:rPr/>
      </w:r>
    </w:p>
    <w:p>
      <w:pPr>
        <w:pStyle w:val="62"/>
        <w:numPr>
          <w:ilvl w:val="5"/>
          <w:numId w:val="4"/>
        </w:numPr>
        <w:rPr/>
      </w:pPr>
      <w:bookmarkStart w:id="28" w:name="_Toc521915766"/>
      <w:r>
        <w:rPr/>
        <w:t>Быстрое восстановление удаленных файлов (4 этап работ)</w:t>
      </w:r>
      <w:bookmarkEnd w:id="28"/>
    </w:p>
    <w:p>
      <w:pPr>
        <w:pStyle w:val="Normal"/>
        <w:rPr/>
      </w:pPr>
      <w:r>
        <w:rPr/>
        <w:t>После удаления файла/папки, система должна отобразить всплывающая форма с возможностью отмены удаления файла (форма показывает секунд 15, потом пропадает).</w:t>
      </w:r>
    </w:p>
    <w:p>
      <w:pPr>
        <w:pStyle w:val="TableofFigures"/>
        <w:rPr/>
      </w:pPr>
      <w:r>
        <w:rPr/>
        <w:drawing>
          <wp:inline distT="0" distB="0" distL="0" distR="0">
            <wp:extent cx="5757545" cy="1058545"/>
            <wp:effectExtent l="0" t="0" r="0" b="0"/>
            <wp:docPr id="27" name="Рисунок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73" descr=""/>
                    <pic:cNvPicPr>
                      <a:picLocks noChangeAspect="1" noChangeArrowheads="1"/>
                    </pic:cNvPicPr>
                  </pic:nvPicPr>
                  <pic:blipFill>
                    <a:blip r:embed="rId26"/>
                    <a:stretch>
                      <a:fillRect/>
                    </a:stretch>
                  </pic:blipFill>
                  <pic:spPr bwMode="auto">
                    <a:xfrm>
                      <a:off x="0" y="0"/>
                      <a:ext cx="5757545" cy="1058545"/>
                    </a:xfrm>
                    <a:prstGeom prst="rect">
                      <a:avLst/>
                    </a:prstGeom>
                  </pic:spPr>
                </pic:pic>
              </a:graphicData>
            </a:graphic>
          </wp:inline>
        </w:drawing>
      </w:r>
    </w:p>
    <w:p>
      <w:pPr>
        <w:pStyle w:val="Normal"/>
        <w:rPr/>
      </w:pPr>
      <w:r>
        <w:rPr/>
        <w:t>Если пользователь нажмет на кнопку «Отмена», то система должна снять помету об удалении файла и отобразить его рядом с остальными файлами. При нажатие на крестик система должна закрыть форму.</w:t>
      </w:r>
    </w:p>
    <w:p>
      <w:pPr>
        <w:pStyle w:val="62"/>
        <w:numPr>
          <w:ilvl w:val="5"/>
          <w:numId w:val="4"/>
        </w:numPr>
        <w:rPr/>
      </w:pPr>
      <w:bookmarkStart w:id="29" w:name="_Ref520295737"/>
      <w:bookmarkStart w:id="30" w:name="_Toc521915767"/>
      <w:r>
        <w:rPr/>
        <w:t>Кнопка «Другие разделы» (1 этап работ)</w:t>
      </w:r>
      <w:bookmarkEnd w:id="29"/>
      <w:bookmarkEnd w:id="30"/>
    </w:p>
    <w:p>
      <w:pPr>
        <w:pStyle w:val="Normal"/>
        <w:rPr>
          <w:highlight w:val="yellow"/>
        </w:rPr>
      </w:pPr>
      <w:r>
        <w:rPr>
          <w:highlight w:val="yellow"/>
        </w:rPr>
        <w:t xml:space="preserve">При нажатии пользователем на кнопку «Другие разделы» </w:t>
      </w:r>
      <w:r>
        <w:rPr>
          <w:highlight w:val="yellow"/>
        </w:rPr>
        <w:drawing>
          <wp:inline distT="0" distB="0" distL="0" distR="0">
            <wp:extent cx="133350" cy="228600"/>
            <wp:effectExtent l="0" t="0" r="0" b="0"/>
            <wp:docPr id="28" name="Рисунок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05" descr=""/>
                    <pic:cNvPicPr>
                      <a:picLocks noChangeAspect="1" noChangeArrowheads="1"/>
                    </pic:cNvPicPr>
                  </pic:nvPicPr>
                  <pic:blipFill>
                    <a:blip r:embed="rId27"/>
                    <a:stretch>
                      <a:fillRect/>
                    </a:stretch>
                  </pic:blipFill>
                  <pic:spPr bwMode="auto">
                    <a:xfrm>
                      <a:off x="0" y="0"/>
                      <a:ext cx="133350" cy="228600"/>
                    </a:xfrm>
                    <a:prstGeom prst="rect">
                      <a:avLst/>
                    </a:prstGeom>
                  </pic:spPr>
                </pic:pic>
              </a:graphicData>
            </a:graphic>
          </wp:inline>
        </w:drawing>
      </w:r>
      <w:r>
        <w:rPr>
          <w:highlight w:val="yellow"/>
        </w:rPr>
        <w:t>, система должна отобразить форму показанную ниже.</w:t>
      </w:r>
    </w:p>
    <w:p>
      <w:pPr>
        <w:pStyle w:val="TableofFigures"/>
        <w:rPr>
          <w:highlight w:val="yellow"/>
        </w:rPr>
      </w:pPr>
      <w:r>
        <w:rPr/>
        <w:drawing>
          <wp:inline distT="0" distB="0" distL="0" distR="0">
            <wp:extent cx="3028950" cy="2924175"/>
            <wp:effectExtent l="0" t="0" r="0" b="0"/>
            <wp:docPr id="29"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 descr=""/>
                    <pic:cNvPicPr>
                      <a:picLocks noChangeAspect="1" noChangeArrowheads="1"/>
                    </pic:cNvPicPr>
                  </pic:nvPicPr>
                  <pic:blipFill>
                    <a:blip r:embed="rId28"/>
                    <a:srcRect l="0" t="0" r="7190" b="5249"/>
                    <a:stretch>
                      <a:fillRect/>
                    </a:stretch>
                  </pic:blipFill>
                  <pic:spPr bwMode="auto">
                    <a:xfrm>
                      <a:off x="0" y="0"/>
                      <a:ext cx="3028950" cy="2924175"/>
                    </a:xfrm>
                    <a:prstGeom prst="rect">
                      <a:avLst/>
                    </a:prstGeom>
                  </pic:spPr>
                </pic:pic>
              </a:graphicData>
            </a:graphic>
          </wp:inline>
        </w:drawing>
      </w:r>
    </w:p>
    <w:p>
      <w:pPr>
        <w:pStyle w:val="Normal"/>
        <w:rPr>
          <w:lang w:val="en-US"/>
        </w:rPr>
      </w:pPr>
      <w:r>
        <w:rPr/>
        <w:t>Описание кнопок дополнительных действий</w:t>
      </w:r>
      <w:r>
        <w:rPr>
          <w:lang w:val="en-US"/>
        </w:rPr>
        <w:t>:</w:t>
      </w:r>
    </w:p>
    <w:p>
      <w:pPr>
        <w:pStyle w:val="ListNumber"/>
        <w:numPr>
          <w:ilvl w:val="0"/>
          <w:numId w:val="3"/>
        </w:numPr>
        <w:rPr/>
      </w:pPr>
      <w:r>
        <w:rPr/>
        <w:t>Кнопка «Переместить в…»</w:t>
      </w:r>
      <w:r>
        <w:rPr/>
        <w:drawing>
          <wp:inline distT="0" distB="0" distL="0" distR="0">
            <wp:extent cx="1489075" cy="187325"/>
            <wp:effectExtent l="0" t="0" r="0" b="0"/>
            <wp:docPr id="30"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7" descr=""/>
                    <pic:cNvPicPr>
                      <a:picLocks noChangeAspect="1" noChangeArrowheads="1"/>
                    </pic:cNvPicPr>
                  </pic:nvPicPr>
                  <pic:blipFill>
                    <a:blip r:embed="rId29"/>
                    <a:srcRect l="0" t="18407" r="4794" b="16293"/>
                    <a:stretch>
                      <a:fillRect/>
                    </a:stretch>
                  </pic:blipFill>
                  <pic:spPr bwMode="auto">
                    <a:xfrm>
                      <a:off x="0" y="0"/>
                      <a:ext cx="1489075" cy="187325"/>
                    </a:xfrm>
                    <a:prstGeom prst="rect">
                      <a:avLst/>
                    </a:prstGeom>
                  </pic:spPr>
                </pic:pic>
              </a:graphicData>
            </a:graphic>
          </wp:inline>
        </w:drawing>
      </w:r>
      <w:r>
        <w:rPr/>
        <w:t xml:space="preserve"> - при нажатии на нее, система выводит форма с папками, куда можно перенести выбранные файлы/папки.</w:t>
      </w:r>
    </w:p>
    <w:p>
      <w:pPr>
        <w:pStyle w:val="TableofFigures"/>
        <w:rPr>
          <w:lang w:val="en-US"/>
        </w:rPr>
      </w:pPr>
      <w:r>
        <w:rPr/>
        <w:drawing>
          <wp:inline distT="0" distB="0" distL="0" distR="0">
            <wp:extent cx="2328545" cy="3022600"/>
            <wp:effectExtent l="0" t="0" r="0" b="0"/>
            <wp:docPr id="3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 descr=""/>
                    <pic:cNvPicPr>
                      <a:picLocks noChangeAspect="1" noChangeArrowheads="1"/>
                    </pic:cNvPicPr>
                  </pic:nvPicPr>
                  <pic:blipFill>
                    <a:blip r:embed="rId30"/>
                    <a:stretch>
                      <a:fillRect/>
                    </a:stretch>
                  </pic:blipFill>
                  <pic:spPr bwMode="auto">
                    <a:xfrm>
                      <a:off x="0" y="0"/>
                      <a:ext cx="2328545" cy="3022600"/>
                    </a:xfrm>
                    <a:prstGeom prst="rect">
                      <a:avLst/>
                    </a:prstGeom>
                  </pic:spPr>
                </pic:pic>
              </a:graphicData>
            </a:graphic>
          </wp:inline>
        </w:drawing>
      </w:r>
    </w:p>
    <w:p>
      <w:pPr>
        <w:pStyle w:val="ListNumber"/>
        <w:numPr>
          <w:ilvl w:val="0"/>
          <w:numId w:val="3"/>
        </w:numPr>
        <w:rPr/>
      </w:pPr>
      <w:r>
        <w:rPr/>
        <w:t xml:space="preserve">Кнопка «Добавить метку» </w:t>
      </w:r>
      <w:r>
        <w:rPr/>
        <w:drawing>
          <wp:inline distT="0" distB="0" distL="0" distR="0">
            <wp:extent cx="1693545" cy="254000"/>
            <wp:effectExtent l="0" t="0" r="0" b="0"/>
            <wp:docPr id="32"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8" descr=""/>
                    <pic:cNvPicPr>
                      <a:picLocks noChangeAspect="1" noChangeArrowheads="1"/>
                    </pic:cNvPicPr>
                  </pic:nvPicPr>
                  <pic:blipFill>
                    <a:blip r:embed="rId31"/>
                    <a:stretch>
                      <a:fillRect/>
                    </a:stretch>
                  </pic:blipFill>
                  <pic:spPr bwMode="auto">
                    <a:xfrm>
                      <a:off x="0" y="0"/>
                      <a:ext cx="1693545" cy="254000"/>
                    </a:xfrm>
                    <a:prstGeom prst="rect">
                      <a:avLst/>
                    </a:prstGeom>
                  </pic:spPr>
                </pic:pic>
              </a:graphicData>
            </a:graphic>
          </wp:inline>
        </w:drawing>
      </w:r>
      <w:r>
        <w:rPr/>
        <w:t xml:space="preserve">– при нажатии на нее, система помечает выделенные файлы, что бы потом получить быстрый доступ. У помеченных файлов выводиться звёздочка </w:t>
      </w:r>
      <w:r>
        <w:rPr/>
        <w:drawing>
          <wp:inline distT="0" distB="0" distL="0" distR="0">
            <wp:extent cx="1524000" cy="323850"/>
            <wp:effectExtent l="0" t="0" r="0" b="0"/>
            <wp:docPr id="3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 descr=""/>
                    <pic:cNvPicPr>
                      <a:picLocks noChangeAspect="1" noChangeArrowheads="1"/>
                    </pic:cNvPicPr>
                  </pic:nvPicPr>
                  <pic:blipFill>
                    <a:blip r:embed="rId32"/>
                    <a:srcRect l="4355" t="0" r="8691" b="-562"/>
                    <a:stretch>
                      <a:fillRect/>
                    </a:stretch>
                  </pic:blipFill>
                  <pic:spPr bwMode="auto">
                    <a:xfrm>
                      <a:off x="0" y="0"/>
                      <a:ext cx="1524000" cy="323850"/>
                    </a:xfrm>
                    <a:prstGeom prst="rect">
                      <a:avLst/>
                    </a:prstGeom>
                  </pic:spPr>
                </pic:pic>
              </a:graphicData>
            </a:graphic>
          </wp:inline>
        </w:drawing>
      </w:r>
      <w:r>
        <w:rPr/>
        <w:t xml:space="preserve">. При повторном вызове на помеченном файле в меню должно отображаться надпись о снятие метки </w:t>
      </w:r>
      <w:r>
        <w:rPr/>
        <w:drawing>
          <wp:inline distT="0" distB="0" distL="0" distR="0">
            <wp:extent cx="1365885" cy="210820"/>
            <wp:effectExtent l="0" t="0" r="0" b="0"/>
            <wp:docPr id="34" name="Рисунок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42" descr=""/>
                    <pic:cNvPicPr>
                      <a:picLocks noChangeAspect="1" noChangeArrowheads="1"/>
                    </pic:cNvPicPr>
                  </pic:nvPicPr>
                  <pic:blipFill>
                    <a:blip r:embed="rId33"/>
                    <a:srcRect l="12582" t="19148" r="3863" b="11702"/>
                    <a:stretch>
                      <a:fillRect/>
                    </a:stretch>
                  </pic:blipFill>
                  <pic:spPr bwMode="auto">
                    <a:xfrm>
                      <a:off x="0" y="0"/>
                      <a:ext cx="1365885" cy="210820"/>
                    </a:xfrm>
                    <a:prstGeom prst="rect">
                      <a:avLst/>
                    </a:prstGeom>
                  </pic:spPr>
                </pic:pic>
              </a:graphicData>
            </a:graphic>
          </wp:inline>
        </w:drawing>
      </w:r>
      <w:r>
        <w:rPr/>
        <w:t>. Для получения быстрого доступа необходимо в панели навигации выбрать раздел «Помеченные».</w:t>
      </w:r>
    </w:p>
    <w:p>
      <w:pPr>
        <w:pStyle w:val="ListNumber"/>
        <w:numPr>
          <w:ilvl w:val="0"/>
          <w:numId w:val="3"/>
        </w:numPr>
        <w:rPr/>
      </w:pPr>
      <w:r>
        <w:rPr/>
        <w:t xml:space="preserve">Кнопка «Переименовать..» </w:t>
      </w:r>
      <w:r>
        <w:rPr/>
        <w:drawing>
          <wp:inline distT="0" distB="0" distL="0" distR="0">
            <wp:extent cx="1477010" cy="205105"/>
            <wp:effectExtent l="0" t="0" r="0" b="0"/>
            <wp:docPr id="35"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2" descr=""/>
                    <pic:cNvPicPr>
                      <a:picLocks noChangeAspect="1" noChangeArrowheads="1"/>
                    </pic:cNvPicPr>
                  </pic:nvPicPr>
                  <pic:blipFill>
                    <a:blip r:embed="rId34"/>
                    <a:srcRect l="3919" t="23751" r="6097" b="0"/>
                    <a:stretch>
                      <a:fillRect/>
                    </a:stretch>
                  </pic:blipFill>
                  <pic:spPr bwMode="auto">
                    <a:xfrm>
                      <a:off x="0" y="0"/>
                      <a:ext cx="1477010" cy="205105"/>
                    </a:xfrm>
                    <a:prstGeom prst="rect">
                      <a:avLst/>
                    </a:prstGeom>
                  </pic:spPr>
                </pic:pic>
              </a:graphicData>
            </a:graphic>
          </wp:inline>
        </w:drawing>
      </w:r>
      <w:r>
        <w:rPr/>
        <w:t>– при нажатии на нее, система выводит форму, в которой предлагает изменить имя файла/папки.</w:t>
      </w:r>
    </w:p>
    <w:p>
      <w:pPr>
        <w:pStyle w:val="TableofFigures"/>
        <w:rPr/>
      </w:pPr>
      <w:r>
        <w:rPr/>
        <w:drawing>
          <wp:inline distT="0" distB="0" distL="0" distR="0">
            <wp:extent cx="3493135" cy="1699895"/>
            <wp:effectExtent l="0" t="0" r="0" b="0"/>
            <wp:docPr id="36"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 descr=""/>
                    <pic:cNvPicPr>
                      <a:picLocks noChangeAspect="1" noChangeArrowheads="1"/>
                    </pic:cNvPicPr>
                  </pic:nvPicPr>
                  <pic:blipFill>
                    <a:blip r:embed="rId35"/>
                    <a:srcRect l="4487" t="9109" r="3396" b="10904"/>
                    <a:stretch>
                      <a:fillRect/>
                    </a:stretch>
                  </pic:blipFill>
                  <pic:spPr bwMode="auto">
                    <a:xfrm>
                      <a:off x="0" y="0"/>
                      <a:ext cx="3493135" cy="1699895"/>
                    </a:xfrm>
                    <a:prstGeom prst="rect">
                      <a:avLst/>
                    </a:prstGeom>
                  </pic:spPr>
                </pic:pic>
              </a:graphicData>
            </a:graphic>
          </wp:inline>
        </w:drawing>
      </w:r>
    </w:p>
    <w:p>
      <w:pPr>
        <w:pStyle w:val="ListParagraph"/>
        <w:numPr>
          <w:ilvl w:val="0"/>
          <w:numId w:val="12"/>
        </w:numPr>
        <w:rPr/>
      </w:pPr>
      <w:r>
        <w:rPr/>
      </w:r>
    </w:p>
    <w:p>
      <w:pPr>
        <w:pStyle w:val="ListNumber"/>
        <w:numPr>
          <w:ilvl w:val="0"/>
          <w:numId w:val="3"/>
        </w:numPr>
        <w:rPr/>
      </w:pPr>
      <w:r>
        <w:rPr/>
        <w:t xml:space="preserve">Кнопка «Показать свойства» </w:t>
      </w:r>
      <w:r>
        <w:rPr/>
        <w:drawing>
          <wp:inline distT="0" distB="0" distL="0" distR="0">
            <wp:extent cx="1778000" cy="313055"/>
            <wp:effectExtent l="0" t="0" r="0" b="0"/>
            <wp:docPr id="37"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3" descr=""/>
                    <pic:cNvPicPr>
                      <a:picLocks noChangeAspect="1" noChangeArrowheads="1"/>
                    </pic:cNvPicPr>
                  </pic:nvPicPr>
                  <pic:blipFill>
                    <a:blip r:embed="rId36"/>
                    <a:stretch>
                      <a:fillRect/>
                    </a:stretch>
                  </pic:blipFill>
                  <pic:spPr bwMode="auto">
                    <a:xfrm>
                      <a:off x="0" y="0"/>
                      <a:ext cx="1778000" cy="313055"/>
                    </a:xfrm>
                    <a:prstGeom prst="rect">
                      <a:avLst/>
                    </a:prstGeom>
                  </pic:spPr>
                </pic:pic>
              </a:graphicData>
            </a:graphic>
          </wp:inline>
        </w:drawing>
      </w:r>
      <w:r>
        <w:rPr/>
        <w:t xml:space="preserve">– при нажатии на нее, система отображает панель свойств. Описание панели приведено в разделе описания свойств файлов и папок в пункте </w:t>
      </w:r>
      <w:r>
        <w:rPr/>
        <w:fldChar w:fldCharType="begin"/>
      </w:r>
      <w:r>
        <w:rPr/>
        <w:instrText> REF _Ref520296404 \r \h </w:instrText>
      </w:r>
      <w:r>
        <w:rPr/>
        <w:fldChar w:fldCharType="separate"/>
      </w:r>
      <w:r>
        <w:rPr/>
        <w:t>1.2.1.4.1</w:t>
      </w:r>
      <w:r>
        <w:rPr/>
        <w:fldChar w:fldCharType="end"/>
      </w:r>
      <w:r>
        <w:rPr/>
        <w:t xml:space="preserve"> .</w:t>
      </w:r>
    </w:p>
    <w:p>
      <w:pPr>
        <w:pStyle w:val="ListNumber"/>
        <w:numPr>
          <w:ilvl w:val="0"/>
          <w:numId w:val="3"/>
        </w:numPr>
        <w:rPr/>
      </w:pPr>
      <w:r>
        <w:rPr/>
        <w:t xml:space="preserve">Кнопка «Управление версиями» </w:t>
      </w:r>
      <w:r>
        <w:rPr/>
        <w:drawing>
          <wp:inline distT="0" distB="0" distL="0" distR="0">
            <wp:extent cx="2082800" cy="271145"/>
            <wp:effectExtent l="0" t="0" r="0" b="0"/>
            <wp:docPr id="38"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24" descr=""/>
                    <pic:cNvPicPr>
                      <a:picLocks noChangeAspect="1" noChangeArrowheads="1"/>
                    </pic:cNvPicPr>
                  </pic:nvPicPr>
                  <pic:blipFill>
                    <a:blip r:embed="rId37"/>
                    <a:stretch>
                      <a:fillRect/>
                    </a:stretch>
                  </pic:blipFill>
                  <pic:spPr bwMode="auto">
                    <a:xfrm>
                      <a:off x="0" y="0"/>
                      <a:ext cx="2082800" cy="271145"/>
                    </a:xfrm>
                    <a:prstGeom prst="rect">
                      <a:avLst/>
                    </a:prstGeom>
                  </pic:spPr>
                </pic:pic>
              </a:graphicData>
            </a:graphic>
          </wp:inline>
        </w:drawing>
      </w:r>
      <w:r>
        <w:rPr/>
        <w:t xml:space="preserve">- при нажатии на нее, система открывает форму по управлению версиями. Принцип работы описан в разделе по управлению версиями в пункте </w:t>
      </w:r>
      <w:r>
        <w:rPr/>
        <w:fldChar w:fldCharType="begin"/>
      </w:r>
      <w:r>
        <w:rPr/>
        <w:instrText> REF _Ref520296520 \r \h </w:instrText>
      </w:r>
      <w:r>
        <w:rPr/>
        <w:fldChar w:fldCharType="separate"/>
      </w:r>
      <w:r>
        <w:rPr/>
        <w:t>1.2.1.3.2</w:t>
      </w:r>
      <w:r>
        <w:rPr/>
        <w:fldChar w:fldCharType="end"/>
      </w:r>
      <w:r>
        <w:rPr/>
        <w:t>.</w:t>
      </w:r>
    </w:p>
    <w:p>
      <w:pPr>
        <w:pStyle w:val="ListNumber"/>
        <w:numPr>
          <w:ilvl w:val="0"/>
          <w:numId w:val="3"/>
        </w:numPr>
        <w:rPr/>
      </w:pPr>
      <w:r>
        <w:rPr/>
        <w:t xml:space="preserve">Кнопка «Создать копию» </w:t>
      </w:r>
      <w:r>
        <w:rPr/>
        <w:drawing>
          <wp:inline distT="0" distB="0" distL="0" distR="0">
            <wp:extent cx="1348105" cy="222885"/>
            <wp:effectExtent l="0" t="0" r="0" b="0"/>
            <wp:docPr id="39"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5" descr=""/>
                    <pic:cNvPicPr>
                      <a:picLocks noChangeAspect="1" noChangeArrowheads="1"/>
                    </pic:cNvPicPr>
                  </pic:nvPicPr>
                  <pic:blipFill>
                    <a:blip r:embed="rId38"/>
                    <a:srcRect l="4338" t="12000" r="5109" b="13090"/>
                    <a:stretch>
                      <a:fillRect/>
                    </a:stretch>
                  </pic:blipFill>
                  <pic:spPr bwMode="auto">
                    <a:xfrm>
                      <a:off x="0" y="0"/>
                      <a:ext cx="1348105" cy="222885"/>
                    </a:xfrm>
                    <a:prstGeom prst="rect">
                      <a:avLst/>
                    </a:prstGeom>
                  </pic:spPr>
                </pic:pic>
              </a:graphicData>
            </a:graphic>
          </wp:inline>
        </w:drawing>
      </w:r>
      <w:r>
        <w:rPr/>
        <w:t>– при нажатии на кнопку, Система создаст новый файл, в имени которого «Копия »+ имя старого файла, содержимое будет совпадать с выбранным файлом.</w:t>
      </w:r>
    </w:p>
    <w:p>
      <w:pPr>
        <w:pStyle w:val="ListNumber"/>
        <w:numPr>
          <w:ilvl w:val="0"/>
          <w:numId w:val="3"/>
        </w:numPr>
        <w:rPr/>
      </w:pPr>
      <w:r>
        <w:rPr/>
        <w:t xml:space="preserve">Кнопка «Скачать» </w:t>
      </w:r>
      <w:r>
        <w:rPr/>
        <w:drawing>
          <wp:inline distT="0" distB="0" distL="0" distR="0">
            <wp:extent cx="967105" cy="181610"/>
            <wp:effectExtent l="0" t="0" r="0" b="0"/>
            <wp:docPr id="40"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6" descr=""/>
                    <pic:cNvPicPr>
                      <a:picLocks noChangeAspect="1" noChangeArrowheads="1"/>
                    </pic:cNvPicPr>
                  </pic:nvPicPr>
                  <pic:blipFill>
                    <a:blip r:embed="rId39"/>
                    <a:srcRect l="0" t="17322" r="0" b="15223"/>
                    <a:stretch>
                      <a:fillRect/>
                    </a:stretch>
                  </pic:blipFill>
                  <pic:spPr bwMode="auto">
                    <a:xfrm>
                      <a:off x="0" y="0"/>
                      <a:ext cx="967105" cy="181610"/>
                    </a:xfrm>
                    <a:prstGeom prst="rect">
                      <a:avLst/>
                    </a:prstGeom>
                  </pic:spPr>
                </pic:pic>
              </a:graphicData>
            </a:graphic>
          </wp:inline>
        </w:drawing>
      </w:r>
      <w:r>
        <w:rPr/>
        <w:t>– при нажатии на кнопку, Система инициирует скачивание файла.</w:t>
      </w:r>
    </w:p>
    <w:p>
      <w:pPr>
        <w:pStyle w:val="ListNumber"/>
        <w:numPr>
          <w:ilvl w:val="0"/>
          <w:numId w:val="0"/>
        </w:numPr>
        <w:ind w:left="1069" w:hanging="360"/>
        <w:rPr/>
      </w:pPr>
      <w:r>
        <w:rPr/>
      </w:r>
    </w:p>
    <w:p>
      <w:pPr>
        <w:pStyle w:val="52"/>
        <w:numPr>
          <w:ilvl w:val="4"/>
          <w:numId w:val="4"/>
        </w:numPr>
        <w:rPr/>
      </w:pPr>
      <w:bookmarkStart w:id="31" w:name="_Ref520296520"/>
      <w:bookmarkStart w:id="32" w:name="_Toc521915768"/>
      <w:r>
        <w:rPr/>
        <w:t>Управление версиями (5 этап работ)</w:t>
      </w:r>
      <w:bookmarkEnd w:id="31"/>
      <w:bookmarkEnd w:id="32"/>
    </w:p>
    <w:p>
      <w:pPr>
        <w:pStyle w:val="Normal"/>
        <w:rPr/>
      </w:pPr>
      <w:r>
        <w:rPr/>
        <w:t xml:space="preserve">Управление версиями </w:t>
      </w:r>
      <w:r>
        <w:rPr/>
        <w:drawing>
          <wp:inline distT="0" distB="0" distL="0" distR="0">
            <wp:extent cx="2082800" cy="271145"/>
            <wp:effectExtent l="0" t="0" r="0" b="0"/>
            <wp:docPr id="41" name="Рисунок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96" descr=""/>
                    <pic:cNvPicPr>
                      <a:picLocks noChangeAspect="1" noChangeArrowheads="1"/>
                    </pic:cNvPicPr>
                  </pic:nvPicPr>
                  <pic:blipFill>
                    <a:blip r:embed="rId40"/>
                    <a:stretch>
                      <a:fillRect/>
                    </a:stretch>
                  </pic:blipFill>
                  <pic:spPr bwMode="auto">
                    <a:xfrm>
                      <a:off x="0" y="0"/>
                      <a:ext cx="2082800" cy="271145"/>
                    </a:xfrm>
                    <a:prstGeom prst="rect">
                      <a:avLst/>
                    </a:prstGeom>
                  </pic:spPr>
                </pic:pic>
              </a:graphicData>
            </a:graphic>
          </wp:inline>
        </w:drawing>
      </w:r>
      <w:r>
        <w:rPr/>
        <w:t>- позволяет создать новую версию файла, при котором старая версия файла не удаляется. В системе сохраняется старый файл отдельно, не предоставляя к нему доступ из общего списка. По желанию пользователь может получить доступ к старому файлу через форму приведенную ниже и создание новой версии.</w:t>
      </w:r>
    </w:p>
    <w:p>
      <w:pPr>
        <w:pStyle w:val="TableofFigures"/>
        <w:rPr>
          <w:highlight w:val="yellow"/>
        </w:rPr>
      </w:pPr>
      <w:r>
        <w:rPr/>
        <w:drawing>
          <wp:inline distT="0" distB="0" distL="0" distR="0">
            <wp:extent cx="3804285" cy="3505200"/>
            <wp:effectExtent l="0" t="0" r="0" b="0"/>
            <wp:docPr id="42" name="Рисунок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97" descr=""/>
                    <pic:cNvPicPr>
                      <a:picLocks noChangeAspect="1" noChangeArrowheads="1"/>
                    </pic:cNvPicPr>
                  </pic:nvPicPr>
                  <pic:blipFill>
                    <a:blip r:embed="rId41"/>
                    <a:srcRect l="3570" t="5484" r="3570" b="3364"/>
                    <a:stretch>
                      <a:fillRect/>
                    </a:stretch>
                  </pic:blipFill>
                  <pic:spPr bwMode="auto">
                    <a:xfrm>
                      <a:off x="0" y="0"/>
                      <a:ext cx="3804285" cy="3505200"/>
                    </a:xfrm>
                    <a:prstGeom prst="rect">
                      <a:avLst/>
                    </a:prstGeom>
                  </pic:spPr>
                </pic:pic>
              </a:graphicData>
            </a:graphic>
          </wp:inline>
        </w:drawing>
      </w:r>
    </w:p>
    <w:p>
      <w:pPr>
        <w:pStyle w:val="Normal"/>
        <w:rPr/>
      </w:pPr>
      <w:r>
        <w:rPr/>
        <w:t>Из формы можно скачать любую версию файла или загрузить новую версию файла.</w:t>
      </w:r>
    </w:p>
    <w:p>
      <w:pPr>
        <w:pStyle w:val="ListNumber"/>
        <w:numPr>
          <w:ilvl w:val="0"/>
          <w:numId w:val="0"/>
        </w:numPr>
        <w:ind w:left="1069" w:hanging="360"/>
        <w:rPr/>
      </w:pPr>
      <w:r>
        <w:rPr/>
      </w:r>
    </w:p>
    <w:p>
      <w:pPr>
        <w:pStyle w:val="52"/>
        <w:numPr>
          <w:ilvl w:val="4"/>
          <w:numId w:val="4"/>
        </w:numPr>
        <w:rPr/>
      </w:pPr>
      <w:bookmarkStart w:id="33" w:name="_Toc521915769"/>
      <w:r>
        <w:rPr/>
        <w:t>Альтернативный способ запуска действий (1 этап работ)</w:t>
      </w:r>
      <w:bookmarkEnd w:id="33"/>
    </w:p>
    <w:p>
      <w:pPr>
        <w:pStyle w:val="Normal"/>
        <w:rPr>
          <w:highlight w:val="yellow"/>
        </w:rPr>
      </w:pPr>
      <w:r>
        <w:rPr>
          <w:highlight w:val="yellow"/>
        </w:rPr>
        <w:t>При работе в табличной части пользователь может выбрать файл/папку и нажать на них правую кнопку мыши, после этого система должна отобразить ему список действий приведенных ниже.</w:t>
      </w:r>
    </w:p>
    <w:p>
      <w:pPr>
        <w:pStyle w:val="TableofFigures"/>
        <w:rPr/>
      </w:pPr>
      <w:r>
        <w:rPr/>
        <w:drawing>
          <wp:inline distT="0" distB="0" distL="0" distR="0">
            <wp:extent cx="3065145" cy="3708400"/>
            <wp:effectExtent l="0" t="0" r="0" b="0"/>
            <wp:docPr id="43" name="Рисунок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58" descr=""/>
                    <pic:cNvPicPr>
                      <a:picLocks noChangeAspect="1" noChangeArrowheads="1"/>
                    </pic:cNvPicPr>
                  </pic:nvPicPr>
                  <pic:blipFill>
                    <a:blip r:embed="rId42"/>
                    <a:stretch>
                      <a:fillRect/>
                    </a:stretch>
                  </pic:blipFill>
                  <pic:spPr bwMode="auto">
                    <a:xfrm>
                      <a:off x="0" y="0"/>
                      <a:ext cx="3065145" cy="3708400"/>
                    </a:xfrm>
                    <a:prstGeom prst="rect">
                      <a:avLst/>
                    </a:prstGeom>
                  </pic:spPr>
                </pic:pic>
              </a:graphicData>
            </a:graphic>
          </wp:inline>
        </w:drawing>
      </w:r>
    </w:p>
    <w:p>
      <w:pPr>
        <w:pStyle w:val="Normal"/>
        <w:rPr/>
      </w:pPr>
      <w:r>
        <w:rPr/>
        <w:t xml:space="preserve">Действия совпадают с описаниями действий из пункта «Кнопка дополнительных возможностей» в пункте </w:t>
      </w:r>
      <w:r>
        <w:rPr/>
        <w:fldChar w:fldCharType="begin"/>
      </w:r>
      <w:r>
        <w:rPr/>
        <w:instrText> REF _Ref520296717 \r \h </w:instrText>
      </w:r>
      <w:r>
        <w:rPr/>
        <w:fldChar w:fldCharType="separate"/>
      </w:r>
      <w:r>
        <w:rPr/>
        <w:t>1.2.1.3.1</w:t>
      </w:r>
      <w:r>
        <w:rPr/>
        <w:fldChar w:fldCharType="end"/>
      </w:r>
      <w:r>
        <w:rPr/>
        <w:t>.</w:t>
      </w:r>
    </w:p>
    <w:p>
      <w:pPr>
        <w:pStyle w:val="Normal"/>
        <w:rPr/>
      </w:pPr>
      <w:r>
        <w:rPr/>
      </w:r>
    </w:p>
    <w:p>
      <w:pPr>
        <w:pStyle w:val="42"/>
        <w:numPr>
          <w:ilvl w:val="3"/>
          <w:numId w:val="4"/>
        </w:numPr>
        <w:rPr/>
      </w:pPr>
      <w:bookmarkStart w:id="34" w:name="_Toc521915770"/>
      <w:r>
        <w:rPr/>
        <w:t>Форма история и свойства файлов/папок (3 этап работ)</w:t>
      </w:r>
      <w:bookmarkEnd w:id="34"/>
    </w:p>
    <w:p>
      <w:pPr>
        <w:pStyle w:val="Normal"/>
        <w:rPr/>
      </w:pPr>
      <w:r>
        <w:rPr/>
        <w:t xml:space="preserve">У каждого файла/папки можно просмотреть свойства. Для просмотра свойств необходимо выбрать файл и нажав на кнопку </w:t>
      </w:r>
      <w:r>
        <w:rPr/>
        <w:drawing>
          <wp:inline distT="0" distB="0" distL="0" distR="0">
            <wp:extent cx="210820" cy="205105"/>
            <wp:effectExtent l="0" t="0" r="0" b="0"/>
            <wp:docPr id="44"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
                    <pic:cNvPicPr>
                      <a:picLocks noChangeAspect="1" noChangeArrowheads="1"/>
                    </pic:cNvPicPr>
                  </pic:nvPicPr>
                  <pic:blipFill>
                    <a:blip r:embed="rId43"/>
                    <a:srcRect l="15484" t="17696" r="15484" b="13212"/>
                    <a:stretch>
                      <a:fillRect/>
                    </a:stretch>
                  </pic:blipFill>
                  <pic:spPr bwMode="auto">
                    <a:xfrm>
                      <a:off x="0" y="0"/>
                      <a:ext cx="210820" cy="205105"/>
                    </a:xfrm>
                    <a:prstGeom prst="rect">
                      <a:avLst/>
                    </a:prstGeom>
                  </pic:spPr>
                </pic:pic>
              </a:graphicData>
            </a:graphic>
          </wp:inline>
        </w:drawing>
      </w:r>
      <w:r>
        <w:rPr/>
        <w:t>(над таблицей).</w:t>
      </w:r>
    </w:p>
    <w:p>
      <w:pPr>
        <w:pStyle w:val="Normal"/>
        <w:rPr/>
      </w:pPr>
      <w:r>
        <w:rPr/>
        <w:t xml:space="preserve"> </w:t>
      </w:r>
      <w:r>
        <w:rPr/>
        <w:t>При нажатии на кнопку «Показать свойства» отображается новая область справа. На области отображается две вкладки: история изменения файла и перечень свойств.</w:t>
      </w:r>
    </w:p>
    <w:p>
      <w:pPr>
        <w:pStyle w:val="TableofFigures"/>
        <w:rPr/>
      </w:pPr>
      <w:r>
        <w:rPr/>
        <w:drawing>
          <wp:inline distT="0" distB="0" distL="0" distR="0">
            <wp:extent cx="6332855" cy="3192145"/>
            <wp:effectExtent l="0" t="0" r="0" b="0"/>
            <wp:docPr id="45" name="Рисунок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68" descr=""/>
                    <pic:cNvPicPr>
                      <a:picLocks noChangeAspect="1" noChangeArrowheads="1"/>
                    </pic:cNvPicPr>
                  </pic:nvPicPr>
                  <pic:blipFill>
                    <a:blip r:embed="rId44"/>
                    <a:stretch>
                      <a:fillRect/>
                    </a:stretch>
                  </pic:blipFill>
                  <pic:spPr bwMode="auto">
                    <a:xfrm>
                      <a:off x="0" y="0"/>
                      <a:ext cx="6332855" cy="3192145"/>
                    </a:xfrm>
                    <a:prstGeom prst="rect">
                      <a:avLst/>
                    </a:prstGeom>
                  </pic:spPr>
                </pic:pic>
              </a:graphicData>
            </a:graphic>
          </wp:inline>
        </w:drawing>
      </w:r>
    </w:p>
    <w:p>
      <w:pPr>
        <w:pStyle w:val="Normal"/>
        <w:ind w:left="425" w:hanging="0"/>
        <w:rPr/>
      </w:pPr>
      <w:r>
        <w:rPr/>
      </w:r>
    </w:p>
    <w:p>
      <w:pPr>
        <w:pStyle w:val="52"/>
        <w:numPr>
          <w:ilvl w:val="4"/>
          <w:numId w:val="4"/>
        </w:numPr>
        <w:rPr/>
      </w:pPr>
      <w:bookmarkStart w:id="35" w:name="_Ref520296404"/>
      <w:bookmarkStart w:id="36" w:name="_Toc521915771"/>
      <w:r>
        <w:rPr/>
        <w:t>Форма свойства файлов/папок (3 этап работ)</w:t>
      </w:r>
      <w:bookmarkEnd w:id="35"/>
      <w:bookmarkEnd w:id="36"/>
    </w:p>
    <w:p>
      <w:pPr>
        <w:pStyle w:val="62"/>
        <w:numPr>
          <w:ilvl w:val="5"/>
          <w:numId w:val="4"/>
        </w:numPr>
        <w:rPr/>
      </w:pPr>
      <w:bookmarkStart w:id="37" w:name="_Toc521915772"/>
      <w:r>
        <w:rPr/>
        <w:t>Форма свойства при не выбранном объекте (3 этап работ)</w:t>
      </w:r>
      <w:bookmarkEnd w:id="37"/>
    </w:p>
    <w:p>
      <w:pPr>
        <w:pStyle w:val="Normal"/>
        <w:rPr/>
      </w:pPr>
      <w:r>
        <w:rPr/>
        <w:t>Если файла/папка не выбран, то отображается пустая форма приведенная ниже.</w:t>
      </w:r>
    </w:p>
    <w:p>
      <w:pPr>
        <w:pStyle w:val="TableofFigures"/>
        <w:rPr/>
      </w:pPr>
      <w:r>
        <w:rPr/>
        <w:drawing>
          <wp:inline distT="0" distB="0" distL="0" distR="0">
            <wp:extent cx="2877820" cy="2450465"/>
            <wp:effectExtent l="0" t="0" r="0" b="0"/>
            <wp:docPr id="4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22" descr=""/>
                    <pic:cNvPicPr>
                      <a:picLocks noChangeAspect="1" noChangeArrowheads="1"/>
                    </pic:cNvPicPr>
                  </pic:nvPicPr>
                  <pic:blipFill>
                    <a:blip r:embed="rId45"/>
                    <a:srcRect l="1919" t="2293" r="3234" b="65791"/>
                    <a:stretch>
                      <a:fillRect/>
                    </a:stretch>
                  </pic:blipFill>
                  <pic:spPr bwMode="auto">
                    <a:xfrm>
                      <a:off x="0" y="0"/>
                      <a:ext cx="2877820" cy="2450465"/>
                    </a:xfrm>
                    <a:prstGeom prst="rect">
                      <a:avLst/>
                    </a:prstGeom>
                  </pic:spPr>
                </pic:pic>
              </a:graphicData>
            </a:graphic>
          </wp:inline>
        </w:drawing>
      </w:r>
    </w:p>
    <w:p>
      <w:pPr>
        <w:pStyle w:val="62"/>
        <w:numPr>
          <w:ilvl w:val="5"/>
          <w:numId w:val="4"/>
        </w:numPr>
        <w:rPr/>
      </w:pPr>
      <w:bookmarkStart w:id="38" w:name="_Toc521915773"/>
      <w:r>
        <w:rPr/>
        <w:t>Форма свойства у папки (3 этап работ)</w:t>
      </w:r>
      <w:bookmarkEnd w:id="38"/>
    </w:p>
    <w:p>
      <w:pPr>
        <w:pStyle w:val="Normal"/>
        <w:rPr/>
      </w:pPr>
      <w:r>
        <w:rPr/>
        <w:t>Если выбрана папка, то отображается форма приведенная ниже.</w:t>
      </w:r>
    </w:p>
    <w:p>
      <w:pPr>
        <w:pStyle w:val="TableofFigures"/>
        <w:rPr/>
      </w:pPr>
      <w:r>
        <w:rPr/>
        <w:drawing>
          <wp:inline distT="0" distB="0" distL="0" distR="0">
            <wp:extent cx="2228850" cy="2838450"/>
            <wp:effectExtent l="0" t="0" r="0" b="0"/>
            <wp:docPr id="47"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28" descr=""/>
                    <pic:cNvPicPr>
                      <a:picLocks noChangeAspect="1" noChangeArrowheads="1"/>
                    </pic:cNvPicPr>
                  </pic:nvPicPr>
                  <pic:blipFill>
                    <a:blip r:embed="rId46"/>
                    <a:stretch>
                      <a:fillRect/>
                    </a:stretch>
                  </pic:blipFill>
                  <pic:spPr bwMode="auto">
                    <a:xfrm>
                      <a:off x="0" y="0"/>
                      <a:ext cx="2228850" cy="2838450"/>
                    </a:xfrm>
                    <a:prstGeom prst="rect">
                      <a:avLst/>
                    </a:prstGeom>
                  </pic:spPr>
                </pic:pic>
              </a:graphicData>
            </a:graphic>
          </wp:inline>
        </w:drawing>
      </w:r>
    </w:p>
    <w:p>
      <w:pPr>
        <w:pStyle w:val="Normal"/>
        <w:rPr/>
      </w:pPr>
      <w:r>
        <w:rPr/>
        <w:t>Свойства: имя папки, местоположение, автор создания, дата создания и изменения.</w:t>
      </w:r>
    </w:p>
    <w:p>
      <w:pPr>
        <w:pStyle w:val="Normal"/>
        <w:rPr/>
      </w:pPr>
      <w:r>
        <w:rPr/>
      </w:r>
    </w:p>
    <w:p>
      <w:pPr>
        <w:pStyle w:val="62"/>
        <w:numPr>
          <w:ilvl w:val="5"/>
          <w:numId w:val="4"/>
        </w:numPr>
        <w:rPr/>
      </w:pPr>
      <w:bookmarkStart w:id="39" w:name="_Toc521915774"/>
      <w:r>
        <w:rPr/>
        <w:t>Форма свойства у файла(3 этап работ)</w:t>
      </w:r>
      <w:bookmarkEnd w:id="39"/>
    </w:p>
    <w:p>
      <w:pPr>
        <w:pStyle w:val="Normal"/>
        <w:rPr/>
      </w:pPr>
      <w:r>
        <w:rPr/>
        <w:t>Если выбрал файл, то отображается форма приведенная ниже.</w:t>
      </w:r>
    </w:p>
    <w:p>
      <w:pPr>
        <w:pStyle w:val="TableofFigures"/>
        <w:rPr/>
      </w:pPr>
      <w:r>
        <w:rPr/>
        <w:drawing>
          <wp:inline distT="0" distB="0" distL="0" distR="0">
            <wp:extent cx="2819400" cy="3000375"/>
            <wp:effectExtent l="0" t="0" r="0" b="0"/>
            <wp:docPr id="48"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29" descr=""/>
                    <pic:cNvPicPr>
                      <a:picLocks noChangeAspect="1" noChangeArrowheads="1"/>
                    </pic:cNvPicPr>
                  </pic:nvPicPr>
                  <pic:blipFill>
                    <a:blip r:embed="rId47"/>
                    <a:stretch>
                      <a:fillRect/>
                    </a:stretch>
                  </pic:blipFill>
                  <pic:spPr bwMode="auto">
                    <a:xfrm>
                      <a:off x="0" y="0"/>
                      <a:ext cx="2819400" cy="3000375"/>
                    </a:xfrm>
                    <a:prstGeom prst="rect">
                      <a:avLst/>
                    </a:prstGeom>
                  </pic:spPr>
                </pic:pic>
              </a:graphicData>
            </a:graphic>
          </wp:inline>
        </w:drawing>
      </w:r>
    </w:p>
    <w:p>
      <w:pPr>
        <w:pStyle w:val="Normal"/>
        <w:rPr/>
      </w:pPr>
      <w:r>
        <w:rPr/>
        <w:t>Отображается имя файла, тип файла, размер файла, местоположение, автор создания, дата создания и изменения.</w:t>
      </w:r>
    </w:p>
    <w:p>
      <w:pPr>
        <w:pStyle w:val="62"/>
        <w:numPr>
          <w:ilvl w:val="5"/>
          <w:numId w:val="4"/>
        </w:numPr>
        <w:rPr/>
      </w:pPr>
      <w:bookmarkStart w:id="40" w:name="_Toc521915775"/>
      <w:r>
        <w:rPr/>
        <w:t>Форма свойства у файла с открытым доступом (4 этап работ)</w:t>
      </w:r>
      <w:bookmarkEnd w:id="40"/>
    </w:p>
    <w:p>
      <w:pPr>
        <w:pStyle w:val="Normal"/>
        <w:rPr/>
      </w:pPr>
      <w:r>
        <w:rPr/>
        <w:t>Если выбран файл, который доступен по ссылке, то отображается форма приведенная ниже.</w:t>
      </w:r>
    </w:p>
    <w:p>
      <w:pPr>
        <w:pStyle w:val="Normal"/>
        <w:tabs>
          <w:tab w:val="left" w:pos="3375" w:leader="none"/>
        </w:tabs>
        <w:rPr/>
      </w:pPr>
      <w:r>
        <w:rPr/>
        <w:tab/>
      </w:r>
      <w:r>
        <w:rPr/>
        <w:drawing>
          <wp:inline distT="0" distB="0" distL="0" distR="0">
            <wp:extent cx="2971800" cy="5495925"/>
            <wp:effectExtent l="0" t="0" r="0" b="0"/>
            <wp:docPr id="49"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30" descr=""/>
                    <pic:cNvPicPr>
                      <a:picLocks noChangeAspect="1" noChangeArrowheads="1"/>
                    </pic:cNvPicPr>
                  </pic:nvPicPr>
                  <pic:blipFill>
                    <a:blip r:embed="rId48"/>
                    <a:stretch>
                      <a:fillRect/>
                    </a:stretch>
                  </pic:blipFill>
                  <pic:spPr bwMode="auto">
                    <a:xfrm>
                      <a:off x="0" y="0"/>
                      <a:ext cx="2971800" cy="5495925"/>
                    </a:xfrm>
                    <a:prstGeom prst="rect">
                      <a:avLst/>
                    </a:prstGeom>
                  </pic:spPr>
                </pic:pic>
              </a:graphicData>
            </a:graphic>
          </wp:inline>
        </w:drawing>
      </w:r>
    </w:p>
    <w:p>
      <w:pPr>
        <w:pStyle w:val="Normal"/>
        <w:rPr/>
      </w:pPr>
      <w:r>
        <w:rPr/>
        <w:t xml:space="preserve">Поля совпадают со свойствами локального пользователя. Добавляется новое свойство </w:t>
      </w:r>
      <w:r>
        <w:rPr/>
        <w:drawing>
          <wp:inline distT="0" distB="0" distL="0" distR="0">
            <wp:extent cx="398145" cy="389255"/>
            <wp:effectExtent l="0" t="0" r="0" b="0"/>
            <wp:docPr id="50"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2" descr=""/>
                    <pic:cNvPicPr>
                      <a:picLocks noChangeAspect="1" noChangeArrowheads="1"/>
                    </pic:cNvPicPr>
                  </pic:nvPicPr>
                  <pic:blipFill>
                    <a:blip r:embed="rId49"/>
                    <a:stretch>
                      <a:fillRect/>
                    </a:stretch>
                  </pic:blipFill>
                  <pic:spPr bwMode="auto">
                    <a:xfrm>
                      <a:off x="0" y="0"/>
                      <a:ext cx="398145" cy="389255"/>
                    </a:xfrm>
                    <a:prstGeom prst="rect">
                      <a:avLst/>
                    </a:prstGeom>
                  </pic:spPr>
                </pic:pic>
              </a:graphicData>
            </a:graphic>
          </wp:inline>
        </w:drawing>
      </w:r>
      <w:r>
        <w:rPr/>
        <w:t xml:space="preserve"> для просмотра параметра доступа.</w:t>
      </w:r>
    </w:p>
    <w:p>
      <w:pPr>
        <w:pStyle w:val="Normal"/>
        <w:spacing w:before="120" w:after="120"/>
        <w:ind w:hanging="0"/>
        <w:rPr>
          <w:b/>
          <w:b/>
          <w:bCs/>
        </w:rPr>
      </w:pPr>
      <w:r>
        <w:rPr>
          <w:b/>
          <w:bCs/>
        </w:rPr>
      </w:r>
    </w:p>
    <w:p>
      <w:pPr>
        <w:pStyle w:val="52"/>
        <w:numPr>
          <w:ilvl w:val="4"/>
          <w:numId w:val="4"/>
        </w:numPr>
        <w:tabs>
          <w:tab w:val="left" w:pos="0" w:leader="none"/>
          <w:tab w:val="left" w:pos="1956" w:leader="none"/>
        </w:tabs>
        <w:rPr/>
      </w:pPr>
      <w:bookmarkStart w:id="41" w:name="_Toc521915776"/>
      <w:r>
        <w:rPr/>
        <w:t>Форма истории файлов/папок (3 этап работ)</w:t>
      </w:r>
      <w:bookmarkEnd w:id="41"/>
    </w:p>
    <w:p>
      <w:pPr>
        <w:pStyle w:val="Normal"/>
        <w:rPr/>
      </w:pPr>
      <w:r>
        <w:rPr/>
        <w:t>На вкладке история. Отображается список ранее совершенных над файлом операций. На форме показываются: дата действия, имя пользователя совершившего действие и наименование действия (добавление, изменение, открытие/закрытие доступа и т.д.). Пример формы приведен ниже.</w:t>
      </w:r>
    </w:p>
    <w:p>
      <w:pPr>
        <w:pStyle w:val="Normal"/>
        <w:jc w:val="center"/>
        <w:rPr/>
      </w:pPr>
      <w:r>
        <w:rPr/>
        <w:drawing>
          <wp:inline distT="0" distB="0" distL="0" distR="0">
            <wp:extent cx="3066415" cy="5819775"/>
            <wp:effectExtent l="0" t="0" r="0" b="0"/>
            <wp:docPr id="5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20" descr=""/>
                    <pic:cNvPicPr>
                      <a:picLocks noChangeAspect="1" noChangeArrowheads="1"/>
                    </pic:cNvPicPr>
                  </pic:nvPicPr>
                  <pic:blipFill>
                    <a:blip r:embed="rId50"/>
                    <a:srcRect l="0" t="2194" r="0" b="19130"/>
                    <a:stretch>
                      <a:fillRect/>
                    </a:stretch>
                  </pic:blipFill>
                  <pic:spPr bwMode="auto">
                    <a:xfrm>
                      <a:off x="0" y="0"/>
                      <a:ext cx="3066415" cy="5819775"/>
                    </a:xfrm>
                    <a:prstGeom prst="rect">
                      <a:avLst/>
                    </a:prstGeom>
                  </pic:spPr>
                </pic:pic>
              </a:graphicData>
            </a:graphic>
          </wp:inline>
        </w:drawing>
      </w:r>
    </w:p>
    <w:p>
      <w:pPr>
        <w:pStyle w:val="Normal"/>
        <w:ind w:left="425" w:hanging="0"/>
        <w:rPr/>
      </w:pPr>
      <w:r>
        <w:rPr/>
      </w:r>
    </w:p>
    <w:p>
      <w:pPr>
        <w:pStyle w:val="Normal"/>
        <w:spacing w:lineRule="auto" w:line="240"/>
        <w:ind w:hanging="0"/>
        <w:jc w:val="left"/>
        <w:rPr>
          <w:rFonts w:cs="Arial"/>
          <w:b/>
          <w:b/>
          <w:bCs/>
        </w:rPr>
      </w:pPr>
      <w:r>
        <w:rPr>
          <w:rFonts w:cs="Arial"/>
          <w:b/>
          <w:bCs/>
        </w:rPr>
      </w:r>
      <w:r>
        <w:br w:type="page"/>
      </w:r>
    </w:p>
    <w:p>
      <w:pPr>
        <w:pStyle w:val="34"/>
        <w:numPr>
          <w:ilvl w:val="2"/>
          <w:numId w:val="13"/>
        </w:numPr>
        <w:rPr/>
      </w:pPr>
      <w:bookmarkStart w:id="42" w:name="_Toc521915777"/>
      <w:bookmarkStart w:id="43" w:name="_Ref520288083"/>
      <w:r>
        <w:rPr/>
        <w:t>Область навигации (1 этап работ)</w:t>
      </w:r>
      <w:bookmarkEnd w:id="42"/>
      <w:bookmarkEnd w:id="43"/>
    </w:p>
    <w:p>
      <w:pPr>
        <w:pStyle w:val="Normal"/>
        <w:rPr>
          <w:highlight w:val="yellow"/>
        </w:rPr>
      </w:pPr>
      <w:r>
        <w:rPr>
          <w:highlight w:val="yellow"/>
        </w:rPr>
        <w:t>Панель навигации располагается в левой части формы. Пример приведен ниже.</w:t>
      </w:r>
    </w:p>
    <w:p>
      <w:pPr>
        <w:pStyle w:val="TableofFigures"/>
        <w:rPr/>
      </w:pPr>
      <w:r>
        <w:rPr/>
        <w:drawing>
          <wp:inline distT="0" distB="0" distL="0" distR="0">
            <wp:extent cx="1778000" cy="2861945"/>
            <wp:effectExtent l="0" t="0" r="0" b="0"/>
            <wp:docPr id="52" name="Рисунок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1" descr=""/>
                    <pic:cNvPicPr>
                      <a:picLocks noChangeAspect="1" noChangeArrowheads="1"/>
                    </pic:cNvPicPr>
                  </pic:nvPicPr>
                  <pic:blipFill>
                    <a:blip r:embed="rId51"/>
                    <a:stretch>
                      <a:fillRect/>
                    </a:stretch>
                  </pic:blipFill>
                  <pic:spPr bwMode="auto">
                    <a:xfrm>
                      <a:off x="0" y="0"/>
                      <a:ext cx="1778000" cy="2861945"/>
                    </a:xfrm>
                    <a:prstGeom prst="rect">
                      <a:avLst/>
                    </a:prstGeom>
                  </pic:spPr>
                </pic:pic>
              </a:graphicData>
            </a:graphic>
          </wp:inline>
        </w:drawing>
      </w:r>
    </w:p>
    <w:p>
      <w:pPr>
        <w:pStyle w:val="Normal"/>
        <w:rPr>
          <w:highlight w:val="yellow"/>
        </w:rPr>
      </w:pPr>
      <w:r>
        <w:rPr>
          <w:highlight w:val="yellow"/>
        </w:rPr>
        <w:t>В области навигации можно выбрать любой элемент. Действия системы зависят от выбранного элемента.</w:t>
      </w:r>
    </w:p>
    <w:p>
      <w:pPr>
        <w:pStyle w:val="Normal"/>
        <w:rPr/>
      </w:pPr>
      <w:r>
        <w:rPr/>
      </w:r>
    </w:p>
    <w:p>
      <w:pPr>
        <w:pStyle w:val="42"/>
        <w:numPr>
          <w:ilvl w:val="3"/>
          <w:numId w:val="4"/>
        </w:numPr>
        <w:rPr>
          <w:highlight w:val="yellow"/>
        </w:rPr>
      </w:pPr>
      <w:bookmarkStart w:id="44" w:name="_Ref520291066"/>
      <w:bookmarkStart w:id="45" w:name="_Toc521915778"/>
      <w:r>
        <w:rPr>
          <w:highlight w:val="yellow"/>
        </w:rPr>
        <w:t>Кнопка «Создать» (1 этап работ)</w:t>
      </w:r>
      <w:bookmarkEnd w:id="44"/>
      <w:bookmarkEnd w:id="45"/>
    </w:p>
    <w:p>
      <w:pPr>
        <w:pStyle w:val="Normal"/>
        <w:rPr>
          <w:highlight w:val="yellow"/>
        </w:rPr>
      </w:pPr>
      <w:r>
        <w:rPr>
          <w:highlight w:val="yellow"/>
        </w:rPr>
        <w:t>При нажатии на кнопку</w:t>
      </w:r>
      <w:r>
        <w:rPr>
          <w:highlight w:val="yellow"/>
        </w:rPr>
        <w:drawing>
          <wp:inline distT="0" distB="0" distL="0" distR="0">
            <wp:extent cx="948055" cy="465455"/>
            <wp:effectExtent l="0" t="0" r="0" b="0"/>
            <wp:docPr id="53"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7" descr=""/>
                    <pic:cNvPicPr>
                      <a:picLocks noChangeAspect="1" noChangeArrowheads="1"/>
                    </pic:cNvPicPr>
                  </pic:nvPicPr>
                  <pic:blipFill>
                    <a:blip r:embed="rId52"/>
                    <a:stretch>
                      <a:fillRect/>
                    </a:stretch>
                  </pic:blipFill>
                  <pic:spPr bwMode="auto">
                    <a:xfrm>
                      <a:off x="0" y="0"/>
                      <a:ext cx="948055" cy="465455"/>
                    </a:xfrm>
                    <a:prstGeom prst="rect">
                      <a:avLst/>
                    </a:prstGeom>
                  </pic:spPr>
                </pic:pic>
              </a:graphicData>
            </a:graphic>
          </wp:inline>
        </w:drawing>
      </w:r>
      <w:r>
        <w:rPr>
          <w:highlight w:val="yellow"/>
        </w:rPr>
        <w:t>, система отобразить форму с кнопками действий. Система позволяет создать, загрузить файл.</w:t>
      </w:r>
    </w:p>
    <w:p>
      <w:pPr>
        <w:pStyle w:val="TableofFigures"/>
        <w:rPr/>
      </w:pPr>
      <w:r>
        <w:rPr/>
        <w:drawing>
          <wp:inline distT="0" distB="0" distL="0" distR="0">
            <wp:extent cx="2575560" cy="1181100"/>
            <wp:effectExtent l="0" t="0" r="0" b="0"/>
            <wp:docPr id="54" name="Рисунок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107" descr=""/>
                    <pic:cNvPicPr>
                      <a:picLocks noChangeAspect="1" noChangeArrowheads="1"/>
                    </pic:cNvPicPr>
                  </pic:nvPicPr>
                  <pic:blipFill>
                    <a:blip r:embed="rId53"/>
                    <a:stretch>
                      <a:fillRect/>
                    </a:stretch>
                  </pic:blipFill>
                  <pic:spPr bwMode="auto">
                    <a:xfrm>
                      <a:off x="0" y="0"/>
                      <a:ext cx="2575560" cy="1181100"/>
                    </a:xfrm>
                    <a:prstGeom prst="rect">
                      <a:avLst/>
                    </a:prstGeom>
                  </pic:spPr>
                </pic:pic>
              </a:graphicData>
            </a:graphic>
          </wp:inline>
        </w:drawing>
      </w:r>
    </w:p>
    <w:p>
      <w:pPr>
        <w:pStyle w:val="Normal"/>
        <w:rPr/>
      </w:pPr>
      <w:r>
        <w:rPr/>
        <w:t>Описание кнопок дано ниже.</w:t>
      </w:r>
    </w:p>
    <w:p>
      <w:pPr>
        <w:pStyle w:val="TableofFigures"/>
        <w:rPr/>
      </w:pPr>
      <w:r>
        <w:rPr/>
      </w:r>
    </w:p>
    <w:p>
      <w:pPr>
        <w:pStyle w:val="52"/>
        <w:numPr>
          <w:ilvl w:val="4"/>
          <w:numId w:val="4"/>
        </w:numPr>
        <w:rPr>
          <w:highlight w:val="yellow"/>
        </w:rPr>
      </w:pPr>
      <w:bookmarkStart w:id="46" w:name="_Toc521915779"/>
      <w:r>
        <w:rPr>
          <w:highlight w:val="yellow"/>
        </w:rPr>
        <w:t>Кнопка «Папка»</w:t>
      </w:r>
      <w:bookmarkEnd w:id="46"/>
      <w:r>
        <w:rPr>
          <w:highlight w:val="yellow"/>
        </w:rPr>
        <w:t xml:space="preserve"> (1 этап работ)</w:t>
      </w:r>
    </w:p>
    <w:p>
      <w:pPr>
        <w:pStyle w:val="Normal"/>
        <w:rPr>
          <w:highlight w:val="yellow"/>
        </w:rPr>
      </w:pPr>
      <w:r>
        <w:rPr>
          <w:highlight w:val="yellow"/>
        </w:rPr>
        <w:t>При нажатии на кнопку «Папка», система отобразить форму с предложением выбрать имя новой папки.</w:t>
      </w:r>
    </w:p>
    <w:p>
      <w:pPr>
        <w:pStyle w:val="TableofFigures"/>
        <w:rPr/>
      </w:pPr>
      <w:r>
        <w:rPr/>
        <w:drawing>
          <wp:inline distT="0" distB="0" distL="0" distR="0">
            <wp:extent cx="2926080" cy="1607820"/>
            <wp:effectExtent l="0" t="0" r="0" b="0"/>
            <wp:docPr id="55" name="Рисунок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108" descr=""/>
                    <pic:cNvPicPr>
                      <a:picLocks noChangeAspect="1" noChangeArrowheads="1"/>
                    </pic:cNvPicPr>
                  </pic:nvPicPr>
                  <pic:blipFill>
                    <a:blip r:embed="rId54"/>
                    <a:stretch>
                      <a:fillRect/>
                    </a:stretch>
                  </pic:blipFill>
                  <pic:spPr bwMode="auto">
                    <a:xfrm>
                      <a:off x="0" y="0"/>
                      <a:ext cx="2926080" cy="1607820"/>
                    </a:xfrm>
                    <a:prstGeom prst="rect">
                      <a:avLst/>
                    </a:prstGeom>
                  </pic:spPr>
                </pic:pic>
              </a:graphicData>
            </a:graphic>
          </wp:inline>
        </w:drawing>
      </w:r>
    </w:p>
    <w:p>
      <w:pPr>
        <w:pStyle w:val="Normal"/>
        <w:ind w:left="425" w:hanging="0"/>
        <w:rPr>
          <w:highlight w:val="yellow"/>
        </w:rPr>
      </w:pPr>
      <w:r>
        <w:rPr>
          <w:highlight w:val="yellow"/>
        </w:rPr>
        <w:t>Пользователь может указать имя новой папки, подтвердить или отметить создание.</w:t>
      </w:r>
    </w:p>
    <w:p>
      <w:pPr>
        <w:pStyle w:val="Normal"/>
        <w:rPr/>
      </w:pPr>
      <w:r>
        <w:rPr/>
        <w:t>.</w:t>
      </w:r>
      <w:r>
        <w:rPr>
          <w:highlight w:val="yellow"/>
        </w:rPr>
        <w:t>Если пользователь подтвердит создание, то система создаст папку у ранее выбранной папки или у корневой, если папка не была выбрана</w:t>
      </w:r>
    </w:p>
    <w:p>
      <w:pPr>
        <w:pStyle w:val="TableofFigures"/>
        <w:rPr/>
      </w:pPr>
      <w:r>
        <w:rPr/>
      </w:r>
    </w:p>
    <w:p>
      <w:pPr>
        <w:pStyle w:val="52"/>
        <w:numPr>
          <w:ilvl w:val="4"/>
          <w:numId w:val="4"/>
        </w:numPr>
        <w:tabs>
          <w:tab w:val="left" w:pos="0" w:leader="none"/>
          <w:tab w:val="left" w:pos="1956" w:leader="none"/>
        </w:tabs>
        <w:rPr>
          <w:highlight w:val="yellow"/>
        </w:rPr>
      </w:pPr>
      <w:bookmarkStart w:id="47" w:name="_Toc521915780"/>
      <w:r>
        <w:rPr>
          <w:highlight w:val="yellow"/>
        </w:rPr>
        <w:t>Кнопка «Загрузить файл»</w:t>
      </w:r>
      <w:bookmarkEnd w:id="47"/>
      <w:r>
        <w:rPr>
          <w:highlight w:val="yellow"/>
        </w:rPr>
        <w:t xml:space="preserve"> (1 этап работ)</w:t>
      </w:r>
    </w:p>
    <w:p>
      <w:pPr>
        <w:pStyle w:val="Normal"/>
        <w:rPr>
          <w:highlight w:val="yellow"/>
        </w:rPr>
      </w:pPr>
      <w:r>
        <w:rPr>
          <w:highlight w:val="yellow"/>
        </w:rPr>
        <w:t>При нажатии на кнопку «загрузить файл» система отобразить форму открытия файла.</w:t>
      </w:r>
    </w:p>
    <w:p>
      <w:pPr>
        <w:pStyle w:val="TableofFigures"/>
        <w:rPr/>
      </w:pPr>
      <w:r>
        <w:rPr/>
        <w:drawing>
          <wp:inline distT="0" distB="0" distL="0" distR="0">
            <wp:extent cx="4625340" cy="2411730"/>
            <wp:effectExtent l="0" t="0" r="0" b="0"/>
            <wp:docPr id="56" name="Рисунок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77" descr=""/>
                    <pic:cNvPicPr>
                      <a:picLocks noChangeAspect="1" noChangeArrowheads="1"/>
                    </pic:cNvPicPr>
                  </pic:nvPicPr>
                  <pic:blipFill>
                    <a:blip r:embed="rId55"/>
                    <a:stretch>
                      <a:fillRect/>
                    </a:stretch>
                  </pic:blipFill>
                  <pic:spPr bwMode="auto">
                    <a:xfrm>
                      <a:off x="0" y="0"/>
                      <a:ext cx="4625340" cy="2411730"/>
                    </a:xfrm>
                    <a:prstGeom prst="rect">
                      <a:avLst/>
                    </a:prstGeom>
                  </pic:spPr>
                </pic:pic>
              </a:graphicData>
            </a:graphic>
          </wp:inline>
        </w:drawing>
      </w:r>
    </w:p>
    <w:p>
      <w:pPr>
        <w:pStyle w:val="Normal"/>
        <w:rPr>
          <w:highlight w:val="yellow"/>
        </w:rPr>
      </w:pPr>
      <w:r>
        <w:rPr>
          <w:highlight w:val="yellow"/>
        </w:rPr>
        <w:t>После выбора файла и нажатия на кнопку «Открыть» система начнет загружать данный файл и поместит его в текущую папку.</w:t>
      </w:r>
    </w:p>
    <w:p>
      <w:pPr>
        <w:pStyle w:val="Normal"/>
        <w:rPr>
          <w:highlight w:val="yellow"/>
        </w:rPr>
      </w:pPr>
      <w:r>
        <w:rPr>
          <w:highlight w:val="yellow"/>
        </w:rPr>
        <w:t>Если нажать на «Отмену», то сист</w:t>
      </w:r>
      <w:bookmarkStart w:id="48" w:name="_GoBack"/>
      <w:bookmarkEnd w:id="48"/>
      <w:r>
        <w:rPr>
          <w:highlight w:val="yellow"/>
        </w:rPr>
        <w:t>ема закроет данное окно.</w:t>
      </w:r>
    </w:p>
    <w:p>
      <w:pPr>
        <w:pStyle w:val="Normal"/>
        <w:rPr/>
      </w:pPr>
      <w:r>
        <w:rPr/>
      </w:r>
    </w:p>
    <w:p>
      <w:pPr>
        <w:pStyle w:val="52"/>
        <w:numPr>
          <w:ilvl w:val="4"/>
          <w:numId w:val="4"/>
        </w:numPr>
        <w:tabs>
          <w:tab w:val="left" w:pos="0" w:leader="none"/>
          <w:tab w:val="left" w:pos="1956" w:leader="none"/>
        </w:tabs>
        <w:rPr>
          <w:highlight w:val="yellow"/>
        </w:rPr>
      </w:pPr>
      <w:bookmarkStart w:id="49" w:name="_Toc521915781"/>
      <w:r>
        <w:rPr>
          <w:highlight w:val="yellow"/>
        </w:rPr>
        <w:t>Кнопка «Загрузить папку»</w:t>
      </w:r>
      <w:bookmarkEnd w:id="49"/>
      <w:r>
        <w:rPr>
          <w:highlight w:val="yellow"/>
        </w:rPr>
        <w:t xml:space="preserve"> (1 этап работ)</w:t>
      </w:r>
    </w:p>
    <w:p>
      <w:pPr>
        <w:pStyle w:val="Normal"/>
        <w:rPr>
          <w:highlight w:val="yellow"/>
        </w:rPr>
      </w:pPr>
      <w:r>
        <w:rPr>
          <w:highlight w:val="yellow"/>
        </w:rPr>
        <w:t>При нажатии на кнопку «загрузить папку» система отобразить окно с выбором папок.</w:t>
      </w:r>
    </w:p>
    <w:p>
      <w:pPr>
        <w:pStyle w:val="TableofFigures"/>
        <w:rPr/>
      </w:pPr>
      <w:r>
        <w:rPr/>
        <w:drawing>
          <wp:inline distT="0" distB="0" distL="0" distR="0">
            <wp:extent cx="2929255" cy="3048000"/>
            <wp:effectExtent l="0" t="0" r="0" b="0"/>
            <wp:docPr id="57" name="Рисунок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76" descr=""/>
                    <pic:cNvPicPr>
                      <a:picLocks noChangeAspect="1" noChangeArrowheads="1"/>
                    </pic:cNvPicPr>
                  </pic:nvPicPr>
                  <pic:blipFill>
                    <a:blip r:embed="rId56"/>
                    <a:stretch>
                      <a:fillRect/>
                    </a:stretch>
                  </pic:blipFill>
                  <pic:spPr bwMode="auto">
                    <a:xfrm>
                      <a:off x="0" y="0"/>
                      <a:ext cx="2929255" cy="3048000"/>
                    </a:xfrm>
                    <a:prstGeom prst="rect">
                      <a:avLst/>
                    </a:prstGeom>
                  </pic:spPr>
                </pic:pic>
              </a:graphicData>
            </a:graphic>
          </wp:inline>
        </w:drawing>
      </w:r>
    </w:p>
    <w:p>
      <w:pPr>
        <w:pStyle w:val="Normal"/>
        <w:rPr>
          <w:highlight w:val="yellow"/>
        </w:rPr>
      </w:pPr>
      <w:r>
        <w:rPr>
          <w:highlight w:val="yellow"/>
        </w:rPr>
        <w:t>После выбора папки и нажатия на кнопку «Загрузить» система начнет загружать данную папку со всеми подпапками и файла и поместит в текущую папку.</w:t>
      </w:r>
    </w:p>
    <w:p>
      <w:pPr>
        <w:pStyle w:val="Normal"/>
        <w:rPr>
          <w:highlight w:val="yellow"/>
        </w:rPr>
      </w:pPr>
      <w:r>
        <w:rPr>
          <w:highlight w:val="yellow"/>
        </w:rPr>
        <w:t>Если нажать на «Отмену», то система закроет данное окно.</w:t>
      </w:r>
    </w:p>
    <w:p>
      <w:pPr>
        <w:pStyle w:val="Normal"/>
        <w:ind w:left="425" w:hanging="0"/>
        <w:rPr/>
      </w:pPr>
      <w:r>
        <w:rPr/>
      </w:r>
    </w:p>
    <w:p>
      <w:pPr>
        <w:pStyle w:val="42"/>
        <w:numPr>
          <w:ilvl w:val="3"/>
          <w:numId w:val="4"/>
        </w:numPr>
        <w:rPr>
          <w:highlight w:val="yellow"/>
        </w:rPr>
      </w:pPr>
      <w:bookmarkStart w:id="50" w:name="_Toc521915782"/>
      <w:r>
        <w:rPr>
          <w:highlight w:val="yellow"/>
        </w:rPr>
        <w:t>Работа с иерархией папок (1 этап работ)</w:t>
      </w:r>
      <w:bookmarkEnd w:id="50"/>
    </w:p>
    <w:p>
      <w:pPr>
        <w:pStyle w:val="Normal"/>
        <w:rPr>
          <w:highlight w:val="yellow"/>
        </w:rPr>
      </w:pPr>
      <w:r>
        <w:rPr>
          <w:highlight w:val="yellow"/>
        </w:rPr>
        <w:t>Под элементом «Мой диск» располагается иерархическое дерево папок. При нажатии на «Мой диск» система разворачивает древовидную структуру. Пример приведен ниже.</w:t>
      </w:r>
    </w:p>
    <w:p>
      <w:pPr>
        <w:pStyle w:val="TableofFigures"/>
        <w:rPr/>
      </w:pPr>
      <w:r>
        <w:rPr/>
        <w:drawing>
          <wp:inline distT="0" distB="0" distL="0" distR="0">
            <wp:extent cx="2108200" cy="2438400"/>
            <wp:effectExtent l="0" t="0" r="0" b="0"/>
            <wp:docPr id="58" name="Рисунок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62" descr=""/>
                    <pic:cNvPicPr>
                      <a:picLocks noChangeAspect="1" noChangeArrowheads="1"/>
                    </pic:cNvPicPr>
                  </pic:nvPicPr>
                  <pic:blipFill>
                    <a:blip r:embed="rId57"/>
                    <a:stretch>
                      <a:fillRect/>
                    </a:stretch>
                  </pic:blipFill>
                  <pic:spPr bwMode="auto">
                    <a:xfrm>
                      <a:off x="0" y="0"/>
                      <a:ext cx="2108200" cy="2438400"/>
                    </a:xfrm>
                    <a:prstGeom prst="rect">
                      <a:avLst/>
                    </a:prstGeom>
                  </pic:spPr>
                </pic:pic>
              </a:graphicData>
            </a:graphic>
          </wp:inline>
        </w:drawing>
      </w:r>
    </w:p>
    <w:p>
      <w:pPr>
        <w:pStyle w:val="Normal"/>
        <w:rPr/>
      </w:pPr>
      <w:r>
        <w:rPr/>
        <w:t>Пользователь может разворачивать вложения по своему выбору. При выборе пользователем папки, система отобразить содержимое этой папки в области с таблицей.</w:t>
      </w:r>
    </w:p>
    <w:p>
      <w:pPr>
        <w:pStyle w:val="Normal"/>
        <w:ind w:left="425" w:hanging="0"/>
        <w:rPr/>
      </w:pPr>
      <w:r>
        <w:rPr/>
      </w:r>
    </w:p>
    <w:p>
      <w:pPr>
        <w:pStyle w:val="42"/>
        <w:numPr>
          <w:ilvl w:val="3"/>
          <w:numId w:val="4"/>
        </w:numPr>
        <w:rPr/>
      </w:pPr>
      <w:bookmarkStart w:id="51" w:name="_Toc521915783"/>
      <w:r>
        <w:rPr/>
        <w:t>Кнопка открытия формы «Доступные мне» (4 этап работ)</w:t>
      </w:r>
      <w:bookmarkEnd w:id="51"/>
    </w:p>
    <w:p>
      <w:pPr>
        <w:pStyle w:val="Normal"/>
        <w:rPr/>
      </w:pPr>
      <w:r>
        <w:rPr/>
        <w:t xml:space="preserve">При нажатии на кнопку система отобразить все ранее открытые по ссылки документы других пользователей и выведет их в табличную область. </w:t>
      </w:r>
    </w:p>
    <w:p>
      <w:pPr>
        <w:pStyle w:val="Normal"/>
        <w:rPr/>
      </w:pPr>
      <w:r>
        <w:rPr/>
        <w:t>Табличная область содержит имя файла/папки, имя владельца документа и дата предоставления доступа. Файлы отсортированы по дате предоставления доступа в сторону уменьшения даты.</w:t>
      </w:r>
    </w:p>
    <w:p>
      <w:pPr>
        <w:pStyle w:val="TableofFigures"/>
        <w:rPr/>
      </w:pPr>
      <w:r>
        <w:rPr/>
        <w:drawing>
          <wp:inline distT="0" distB="0" distL="0" distR="0">
            <wp:extent cx="6324600" cy="1447800"/>
            <wp:effectExtent l="0" t="0" r="0" b="0"/>
            <wp:docPr id="59" name="Рисунок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64" descr=""/>
                    <pic:cNvPicPr>
                      <a:picLocks noChangeAspect="1" noChangeArrowheads="1"/>
                    </pic:cNvPicPr>
                  </pic:nvPicPr>
                  <pic:blipFill>
                    <a:blip r:embed="rId58"/>
                    <a:stretch>
                      <a:fillRect/>
                    </a:stretch>
                  </pic:blipFill>
                  <pic:spPr bwMode="auto">
                    <a:xfrm>
                      <a:off x="0" y="0"/>
                      <a:ext cx="6324600" cy="1447800"/>
                    </a:xfrm>
                    <a:prstGeom prst="rect">
                      <a:avLst/>
                    </a:prstGeom>
                  </pic:spPr>
                </pic:pic>
              </a:graphicData>
            </a:graphic>
          </wp:inline>
        </w:drawing>
      </w:r>
    </w:p>
    <w:p>
      <w:pPr>
        <w:pStyle w:val="Normal"/>
        <w:ind w:left="425" w:hanging="0"/>
        <w:rPr/>
      </w:pPr>
      <w:r>
        <w:rPr/>
      </w:r>
    </w:p>
    <w:p>
      <w:pPr>
        <w:pStyle w:val="Normal"/>
        <w:rPr/>
      </w:pPr>
      <w:r>
        <w:rPr/>
        <w:t>При открытии ссылки пользователем, система должна сохранить эти ссылки в своем хранилище текущего пользователя.</w:t>
      </w:r>
    </w:p>
    <w:p>
      <w:pPr>
        <w:pStyle w:val="Normal"/>
        <w:ind w:left="425" w:hanging="0"/>
        <w:rPr/>
      </w:pPr>
      <w:r>
        <w:rPr/>
        <w:t>Действия с файлами, аналогичны с действиями в центральной панели собственных файлов. Пример показан на рисунке ниже.</w:t>
      </w:r>
    </w:p>
    <w:p>
      <w:pPr>
        <w:pStyle w:val="Normal"/>
        <w:ind w:left="425" w:hanging="0"/>
        <w:rPr/>
      </w:pPr>
      <w:r>
        <w:rPr/>
      </w:r>
    </w:p>
    <w:p>
      <w:pPr>
        <w:pStyle w:val="Normal"/>
        <w:ind w:left="425" w:hanging="0"/>
        <w:rPr/>
      </w:pPr>
      <w:r>
        <w:rPr/>
        <w:drawing>
          <wp:inline distT="0" distB="0" distL="0" distR="0">
            <wp:extent cx="6324600" cy="1685925"/>
            <wp:effectExtent l="0" t="0" r="0" b="0"/>
            <wp:docPr id="60"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32" descr=""/>
                    <pic:cNvPicPr>
                      <a:picLocks noChangeAspect="1" noChangeArrowheads="1"/>
                    </pic:cNvPicPr>
                  </pic:nvPicPr>
                  <pic:blipFill>
                    <a:blip r:embed="rId59"/>
                    <a:stretch>
                      <a:fillRect/>
                    </a:stretch>
                  </pic:blipFill>
                  <pic:spPr bwMode="auto">
                    <a:xfrm>
                      <a:off x="0" y="0"/>
                      <a:ext cx="6324600" cy="1685925"/>
                    </a:xfrm>
                    <a:prstGeom prst="rect">
                      <a:avLst/>
                    </a:prstGeom>
                  </pic:spPr>
                </pic:pic>
              </a:graphicData>
            </a:graphic>
          </wp:inline>
        </w:drawing>
      </w:r>
    </w:p>
    <w:p>
      <w:pPr>
        <w:pStyle w:val="Normal"/>
        <w:ind w:left="425" w:hanging="0"/>
        <w:rPr/>
      </w:pPr>
      <w:r>
        <w:rPr/>
      </w:r>
    </w:p>
    <w:p>
      <w:pPr>
        <w:pStyle w:val="42"/>
        <w:numPr>
          <w:ilvl w:val="3"/>
          <w:numId w:val="4"/>
        </w:numPr>
        <w:rPr/>
      </w:pPr>
      <w:bookmarkStart w:id="52" w:name="_Toc521915784"/>
      <w:r>
        <w:rPr/>
        <w:t>Кнопка открытия формы «Недавние» (1 этап работ)</w:t>
      </w:r>
      <w:bookmarkEnd w:id="52"/>
    </w:p>
    <w:p>
      <w:pPr>
        <w:pStyle w:val="Normal"/>
        <w:rPr/>
      </w:pPr>
      <w:r>
        <w:rPr/>
        <w:t>При нажатии на кнопку «Недавние», система в центральной панели отобразить список файлов/папок добавленных пользователем за последний месяц. Таблица содержит имя файла/папки, имя владельца и дату изменения файла. Файлы отсортированы по дате создания в сторону уменьшения даты.</w:t>
      </w:r>
    </w:p>
    <w:p>
      <w:pPr>
        <w:pStyle w:val="Normal"/>
        <w:ind w:left="425" w:hanging="0"/>
        <w:rPr/>
      </w:pPr>
      <w:r>
        <w:rPr/>
      </w:r>
    </w:p>
    <w:p>
      <w:pPr>
        <w:pStyle w:val="42"/>
        <w:numPr>
          <w:ilvl w:val="3"/>
          <w:numId w:val="4"/>
        </w:numPr>
        <w:rPr/>
      </w:pPr>
      <w:bookmarkStart w:id="53" w:name="_Toc521915785"/>
      <w:r>
        <w:rPr/>
        <w:t>Кнопка открытия формы «Помеченные» (4 этап работ)</w:t>
      </w:r>
      <w:bookmarkEnd w:id="53"/>
    </w:p>
    <w:p>
      <w:pPr>
        <w:pStyle w:val="Normal"/>
        <w:rPr/>
      </w:pPr>
      <w:r>
        <w:rPr/>
        <w:t xml:space="preserve">При нажатии на кнопку «Помеченные» система в центральной панели отобразить список файлов/паки у которых пользователь сделал пометку </w:t>
      </w:r>
      <w:r>
        <w:rPr/>
        <w:drawing>
          <wp:inline distT="0" distB="0" distL="0" distR="0">
            <wp:extent cx="175260" cy="144780"/>
            <wp:effectExtent l="0" t="0" r="0" b="0"/>
            <wp:docPr id="61" name="Рисунок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109" descr=""/>
                    <pic:cNvPicPr>
                      <a:picLocks noChangeAspect="1" noChangeArrowheads="1"/>
                    </pic:cNvPicPr>
                  </pic:nvPicPr>
                  <pic:blipFill>
                    <a:blip r:embed="rId60"/>
                    <a:stretch>
                      <a:fillRect/>
                    </a:stretch>
                  </pic:blipFill>
                  <pic:spPr bwMode="auto">
                    <a:xfrm>
                      <a:off x="0" y="0"/>
                      <a:ext cx="175260" cy="144780"/>
                    </a:xfrm>
                    <a:prstGeom prst="rect">
                      <a:avLst/>
                    </a:prstGeom>
                  </pic:spPr>
                </pic:pic>
              </a:graphicData>
            </a:graphic>
          </wp:inline>
        </w:drawing>
      </w:r>
      <w:r>
        <w:rPr/>
        <w:t>. Таблица содержит имя файла/папки, имя владельца и дату изменения файла. Файлы/папки отсортированы по дате изменения в сторону уменьшения даты. Содержимое табличной части совпадает с основным вариантом.</w:t>
      </w:r>
    </w:p>
    <w:p>
      <w:pPr>
        <w:pStyle w:val="Normal"/>
        <w:ind w:left="425" w:hanging="0"/>
        <w:rPr/>
      </w:pPr>
      <w:r>
        <w:rPr/>
      </w:r>
    </w:p>
    <w:p>
      <w:pPr>
        <w:pStyle w:val="Normal"/>
        <w:ind w:left="425" w:hanging="0"/>
        <w:rPr/>
      </w:pPr>
      <w:r>
        <w:rPr/>
        <w:t>Пример окна, если нет помеченных файлов.</w:t>
      </w:r>
    </w:p>
    <w:p>
      <w:pPr>
        <w:pStyle w:val="TableofFigures"/>
        <w:rPr/>
      </w:pPr>
      <w:r>
        <w:rPr/>
        <w:drawing>
          <wp:inline distT="0" distB="0" distL="0" distR="0">
            <wp:extent cx="4156075" cy="878840"/>
            <wp:effectExtent l="0" t="0" r="0" b="0"/>
            <wp:docPr id="62"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31" descr=""/>
                    <pic:cNvPicPr>
                      <a:picLocks noChangeAspect="1" noChangeArrowheads="1"/>
                    </pic:cNvPicPr>
                  </pic:nvPicPr>
                  <pic:blipFill>
                    <a:blip r:embed="rId61"/>
                    <a:srcRect l="0" t="0" r="34069" b="50325"/>
                    <a:stretch>
                      <a:fillRect/>
                    </a:stretch>
                  </pic:blipFill>
                  <pic:spPr bwMode="auto">
                    <a:xfrm>
                      <a:off x="0" y="0"/>
                      <a:ext cx="4156075" cy="878840"/>
                    </a:xfrm>
                    <a:prstGeom prst="rect">
                      <a:avLst/>
                    </a:prstGeom>
                  </pic:spPr>
                </pic:pic>
              </a:graphicData>
            </a:graphic>
          </wp:inline>
        </w:drawing>
      </w:r>
    </w:p>
    <w:p>
      <w:pPr>
        <w:pStyle w:val="Normal"/>
        <w:ind w:left="425" w:hanging="0"/>
        <w:rPr/>
      </w:pPr>
      <w:r>
        <w:rPr/>
      </w:r>
    </w:p>
    <w:p>
      <w:pPr>
        <w:pStyle w:val="42"/>
        <w:numPr>
          <w:ilvl w:val="3"/>
          <w:numId w:val="4"/>
        </w:numPr>
        <w:rPr/>
      </w:pPr>
      <w:bookmarkStart w:id="54" w:name="_Toc521915786"/>
      <w:r>
        <w:rPr/>
        <w:t>Кнопка открытия формы «Корзина» (3 этап работ)</w:t>
      </w:r>
      <w:bookmarkEnd w:id="54"/>
    </w:p>
    <w:p>
      <w:pPr>
        <w:pStyle w:val="Normal"/>
        <w:rPr/>
      </w:pPr>
      <w:r>
        <w:rPr/>
        <w:t>При нажатии на кнопку «корзина», система в центральной панели отобразить список удаленных файлов/папок. Таблица содержит имя файла/папки, имя владельца документа и дату изменения файла. Файлы отсортированы по дате добавления в сторону уменьшения даты. Пример папки корзины приведен ниже.</w:t>
      </w:r>
    </w:p>
    <w:p>
      <w:pPr>
        <w:pStyle w:val="TableofFigures"/>
        <w:rPr/>
      </w:pPr>
      <w:r>
        <w:rPr/>
        <w:drawing>
          <wp:inline distT="0" distB="0" distL="0" distR="0">
            <wp:extent cx="6324600" cy="2023745"/>
            <wp:effectExtent l="0" t="0" r="0" b="0"/>
            <wp:docPr id="63" name="Рисунок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78" descr=""/>
                    <pic:cNvPicPr>
                      <a:picLocks noChangeAspect="1" noChangeArrowheads="1"/>
                    </pic:cNvPicPr>
                  </pic:nvPicPr>
                  <pic:blipFill>
                    <a:blip r:embed="rId62"/>
                    <a:stretch>
                      <a:fillRect/>
                    </a:stretch>
                  </pic:blipFill>
                  <pic:spPr bwMode="auto">
                    <a:xfrm>
                      <a:off x="0" y="0"/>
                      <a:ext cx="6324600" cy="2023745"/>
                    </a:xfrm>
                    <a:prstGeom prst="rect">
                      <a:avLst/>
                    </a:prstGeom>
                  </pic:spPr>
                </pic:pic>
              </a:graphicData>
            </a:graphic>
          </wp:inline>
        </w:drawing>
      </w:r>
    </w:p>
    <w:p>
      <w:pPr>
        <w:pStyle w:val="Normal"/>
        <w:ind w:left="425" w:hanging="0"/>
        <w:rPr/>
      </w:pPr>
      <w:r>
        <w:rPr/>
      </w:r>
    </w:p>
    <w:p>
      <w:pPr>
        <w:pStyle w:val="Normal"/>
        <w:rPr/>
      </w:pPr>
      <w:r>
        <w:rPr/>
        <w:t>При желании пользователь может восстановить файл/папку в папку, из которой он был удален или удалить совсем из системы.</w:t>
      </w:r>
    </w:p>
    <w:p>
      <w:pPr>
        <w:pStyle w:val="Normal"/>
        <w:rPr/>
      </w:pPr>
      <w:r>
        <w:rPr/>
        <w:t>Файлы в корзины хранятся 30 дней, потом удаляются.</w:t>
      </w:r>
    </w:p>
    <w:p>
      <w:pPr>
        <w:pStyle w:val="Normal"/>
        <w:rPr/>
      </w:pPr>
      <w:r>
        <w:rPr/>
        <w:t>Окно корзины, если нет удаленных файлов.</w:t>
      </w:r>
    </w:p>
    <w:p>
      <w:pPr>
        <w:pStyle w:val="TableofFigures"/>
        <w:rPr/>
      </w:pPr>
      <w:r>
        <w:rPr/>
        <w:drawing>
          <wp:inline distT="0" distB="0" distL="0" distR="0">
            <wp:extent cx="6177915" cy="1453515"/>
            <wp:effectExtent l="0" t="0" r="0" b="0"/>
            <wp:docPr id="64" name="Рисунок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79" descr=""/>
                    <pic:cNvPicPr>
                      <a:picLocks noChangeAspect="1" noChangeArrowheads="1"/>
                    </pic:cNvPicPr>
                  </pic:nvPicPr>
                  <pic:blipFill>
                    <a:blip r:embed="rId63"/>
                    <a:srcRect l="0" t="0" r="2339" b="13613"/>
                    <a:stretch>
                      <a:fillRect/>
                    </a:stretch>
                  </pic:blipFill>
                  <pic:spPr bwMode="auto">
                    <a:xfrm>
                      <a:off x="0" y="0"/>
                      <a:ext cx="6177915" cy="1453515"/>
                    </a:xfrm>
                    <a:prstGeom prst="rect">
                      <a:avLst/>
                    </a:prstGeom>
                  </pic:spPr>
                </pic:pic>
              </a:graphicData>
            </a:graphic>
          </wp:inline>
        </w:drawing>
      </w:r>
    </w:p>
    <w:p>
      <w:pPr>
        <w:pStyle w:val="TableofFigures"/>
        <w:rPr/>
      </w:pPr>
      <w:r>
        <w:rPr/>
      </w:r>
    </w:p>
    <w:p>
      <w:pPr>
        <w:pStyle w:val="Normal"/>
        <w:spacing w:lineRule="auto" w:line="240"/>
        <w:ind w:hanging="0"/>
        <w:jc w:val="left"/>
        <w:rPr>
          <w:rFonts w:cs="Arial"/>
          <w:b/>
          <w:b/>
          <w:bCs/>
        </w:rPr>
      </w:pPr>
      <w:r>
        <w:rPr>
          <w:rFonts w:cs="Arial"/>
          <w:b/>
          <w:bCs/>
        </w:rPr>
      </w:r>
      <w:r>
        <w:br w:type="page"/>
      </w:r>
    </w:p>
    <w:p>
      <w:pPr>
        <w:pStyle w:val="34"/>
        <w:numPr>
          <w:ilvl w:val="2"/>
          <w:numId w:val="13"/>
        </w:numPr>
        <w:rPr>
          <w:highlight w:val="yellow"/>
        </w:rPr>
      </w:pPr>
      <w:bookmarkStart w:id="55" w:name="_Toc521915787"/>
      <w:bookmarkStart w:id="56" w:name="_Ref520288087"/>
      <w:r>
        <w:rPr>
          <w:highlight w:val="yellow"/>
        </w:rPr>
        <w:t>Область поиска (1 этап работ)</w:t>
      </w:r>
      <w:bookmarkEnd w:id="55"/>
      <w:bookmarkEnd w:id="56"/>
    </w:p>
    <w:p>
      <w:pPr>
        <w:pStyle w:val="Normal"/>
        <w:rPr>
          <w:highlight w:val="yellow"/>
        </w:rPr>
      </w:pPr>
      <w:r>
        <w:rPr>
          <w:highlight w:val="yellow"/>
        </w:rPr>
        <w:t xml:space="preserve">В центре-сверху расположена строка поиска файлов/папок, кнопки вызова справка и вызова настройки системы. </w:t>
      </w:r>
    </w:p>
    <w:p>
      <w:pPr>
        <w:pStyle w:val="TableofFigures"/>
        <w:rPr/>
      </w:pPr>
      <w:r>
        <w:rPr/>
        <w:drawing>
          <wp:inline distT="0" distB="0" distL="0" distR="0">
            <wp:extent cx="6324600" cy="396240"/>
            <wp:effectExtent l="0" t="0" r="0" b="0"/>
            <wp:docPr id="65"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49" descr=""/>
                    <pic:cNvPicPr>
                      <a:picLocks noChangeAspect="1" noChangeArrowheads="1"/>
                    </pic:cNvPicPr>
                  </pic:nvPicPr>
                  <pic:blipFill>
                    <a:blip r:embed="rId64"/>
                    <a:srcRect l="0" t="0" r="0" b="16479"/>
                    <a:stretch>
                      <a:fillRect/>
                    </a:stretch>
                  </pic:blipFill>
                  <pic:spPr bwMode="auto">
                    <a:xfrm>
                      <a:off x="0" y="0"/>
                      <a:ext cx="6324600" cy="396240"/>
                    </a:xfrm>
                    <a:prstGeom prst="rect">
                      <a:avLst/>
                    </a:prstGeom>
                  </pic:spPr>
                </pic:pic>
              </a:graphicData>
            </a:graphic>
          </wp:inline>
        </w:drawing>
      </w:r>
    </w:p>
    <w:p>
      <w:pPr>
        <w:pStyle w:val="Normal"/>
        <w:ind w:left="425" w:hanging="0"/>
        <w:rPr/>
      </w:pPr>
      <w:r>
        <w:rPr/>
        <w:t>Детали работы описаны ниже.</w:t>
      </w:r>
    </w:p>
    <w:p>
      <w:pPr>
        <w:pStyle w:val="Normal"/>
        <w:ind w:left="425" w:hanging="0"/>
        <w:rPr/>
      </w:pPr>
      <w:r>
        <w:rPr/>
      </w:r>
    </w:p>
    <w:p>
      <w:pPr>
        <w:pStyle w:val="42"/>
        <w:numPr>
          <w:ilvl w:val="3"/>
          <w:numId w:val="4"/>
        </w:numPr>
        <w:rPr>
          <w:highlight w:val="yellow"/>
        </w:rPr>
      </w:pPr>
      <w:bookmarkStart w:id="57" w:name="_Toc521915788"/>
      <w:r>
        <w:rPr>
          <w:highlight w:val="yellow"/>
        </w:rPr>
        <w:t>Варианты работы с поисковой строкой (1 этап работ)</w:t>
      </w:r>
      <w:bookmarkEnd w:id="57"/>
    </w:p>
    <w:p>
      <w:pPr>
        <w:pStyle w:val="Normal"/>
        <w:ind w:left="425" w:hanging="0"/>
        <w:rPr>
          <w:highlight w:val="yellow"/>
        </w:rPr>
      </w:pPr>
      <w:r>
        <w:rPr>
          <w:highlight w:val="yellow"/>
        </w:rPr>
        <w:t xml:space="preserve">Поисковая строка </w:t>
      </w:r>
    </w:p>
    <w:p>
      <w:pPr>
        <w:pStyle w:val="TableofFigures"/>
        <w:rPr/>
      </w:pPr>
      <w:r>
        <w:rPr/>
        <w:drawing>
          <wp:inline distT="0" distB="0" distL="0" distR="0">
            <wp:extent cx="6332220" cy="472440"/>
            <wp:effectExtent l="0" t="0" r="0" b="0"/>
            <wp:docPr id="6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7" descr=""/>
                    <pic:cNvPicPr>
                      <a:picLocks noChangeAspect="1" noChangeArrowheads="1"/>
                    </pic:cNvPicPr>
                  </pic:nvPicPr>
                  <pic:blipFill>
                    <a:blip r:embed="rId65"/>
                    <a:stretch>
                      <a:fillRect/>
                    </a:stretch>
                  </pic:blipFill>
                  <pic:spPr bwMode="auto">
                    <a:xfrm>
                      <a:off x="0" y="0"/>
                      <a:ext cx="6332220" cy="472440"/>
                    </a:xfrm>
                    <a:prstGeom prst="rect">
                      <a:avLst/>
                    </a:prstGeom>
                  </pic:spPr>
                </pic:pic>
              </a:graphicData>
            </a:graphic>
          </wp:inline>
        </w:drawing>
      </w:r>
    </w:p>
    <w:p>
      <w:pPr>
        <w:pStyle w:val="Normal"/>
        <w:rPr>
          <w:highlight w:val="yellow"/>
        </w:rPr>
      </w:pPr>
      <w:r>
        <w:rPr>
          <w:highlight w:val="yellow"/>
        </w:rPr>
        <w:t>Когда пользователь нажимает левой кнопкой на строке поиска, система предлагает сделать предварительный фильтр по типу файла через выпадающее меню.</w:t>
      </w:r>
    </w:p>
    <w:p>
      <w:pPr>
        <w:pStyle w:val="TableofFigures"/>
        <w:rPr>
          <w:highlight w:val="yellow"/>
        </w:rPr>
      </w:pPr>
      <w:r>
        <w:rPr>
          <w:highlight w:val="yellow"/>
        </w:rPr>
      </w:r>
    </w:p>
    <w:p>
      <w:pPr>
        <w:pStyle w:val="TableofFigures"/>
        <w:rPr/>
      </w:pPr>
      <w:r>
        <w:rPr/>
        <w:drawing>
          <wp:inline distT="0" distB="0" distL="0" distR="0">
            <wp:extent cx="1981200" cy="2924175"/>
            <wp:effectExtent l="0" t="0" r="0" b="0"/>
            <wp:docPr id="6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11" descr=""/>
                    <pic:cNvPicPr>
                      <a:picLocks noChangeAspect="1" noChangeArrowheads="1"/>
                    </pic:cNvPicPr>
                  </pic:nvPicPr>
                  <pic:blipFill>
                    <a:blip r:embed="rId66"/>
                    <a:srcRect l="1358" t="1546" r="58813" b="4245"/>
                    <a:stretch>
                      <a:fillRect/>
                    </a:stretch>
                  </pic:blipFill>
                  <pic:spPr bwMode="auto">
                    <a:xfrm>
                      <a:off x="0" y="0"/>
                      <a:ext cx="1981200" cy="2924175"/>
                    </a:xfrm>
                    <a:prstGeom prst="rect">
                      <a:avLst/>
                    </a:prstGeom>
                  </pic:spPr>
                </pic:pic>
              </a:graphicData>
            </a:graphic>
          </wp:inline>
        </w:drawing>
      </w:r>
    </w:p>
    <w:p>
      <w:pPr>
        <w:pStyle w:val="Normal"/>
        <w:ind w:left="425" w:hanging="0"/>
        <w:rPr/>
      </w:pPr>
      <w:r>
        <w:rPr/>
      </w:r>
    </w:p>
    <w:p>
      <w:pPr>
        <w:pStyle w:val="Normal"/>
        <w:rPr/>
      </w:pPr>
      <w:r>
        <w:rPr/>
        <w:t>Пользователь может:</w:t>
      </w:r>
    </w:p>
    <w:p>
      <w:pPr>
        <w:pStyle w:val="ListNumber"/>
        <w:numPr>
          <w:ilvl w:val="0"/>
          <w:numId w:val="6"/>
        </w:numPr>
        <w:rPr/>
      </w:pPr>
      <w:r>
        <w:rPr/>
        <w:t>выбрать тип файла и тогда система отфильтрует и покажет все файлы выбранного типа;</w:t>
      </w:r>
    </w:p>
    <w:p>
      <w:pPr>
        <w:pStyle w:val="ListNumber"/>
        <w:numPr>
          <w:ilvl w:val="0"/>
          <w:numId w:val="6"/>
        </w:numPr>
        <w:rPr/>
      </w:pPr>
      <w:r>
        <w:rPr/>
        <w:t xml:space="preserve">начать вводить имя файла/папки которую нужно найти (подробно в пункте </w:t>
      </w:r>
      <w:r>
        <w:rPr/>
        <w:fldChar w:fldCharType="begin"/>
      </w:r>
      <w:r>
        <w:rPr/>
        <w:instrText> REF _Ref520299639 \r \h </w:instrText>
      </w:r>
      <w:r>
        <w:rPr/>
        <w:fldChar w:fldCharType="separate"/>
      </w:r>
      <w:r>
        <w:rPr/>
        <w:t>1.1.1.1</w:t>
      </w:r>
      <w:r>
        <w:rPr/>
        <w:fldChar w:fldCharType="end"/>
      </w:r>
      <w:r>
        <w:rPr/>
        <w:t>);</w:t>
      </w:r>
    </w:p>
    <w:p>
      <w:pPr>
        <w:pStyle w:val="ListNumber"/>
        <w:numPr>
          <w:ilvl w:val="0"/>
          <w:numId w:val="6"/>
        </w:numPr>
        <w:rPr/>
      </w:pPr>
      <w:r>
        <w:rPr/>
        <w:t xml:space="preserve">выбрать строку «расширенный поиск» и система откроет форму расширенного поиска(подробно в пункте </w:t>
      </w:r>
      <w:r>
        <w:rPr/>
        <w:fldChar w:fldCharType="begin"/>
      </w:r>
      <w:r>
        <w:rPr/>
        <w:instrText> REF _Ref520299670 \r \h </w:instrText>
      </w:r>
      <w:r>
        <w:rPr/>
        <w:fldChar w:fldCharType="separate"/>
      </w:r>
      <w:r>
        <w:rPr/>
        <w:t>1.2.1.12</w:t>
      </w:r>
      <w:r>
        <w:rPr/>
        <w:fldChar w:fldCharType="end"/>
      </w:r>
      <w:r>
        <w:rPr/>
        <w:t>).</w:t>
      </w:r>
    </w:p>
    <w:p>
      <w:pPr>
        <w:pStyle w:val="Normal"/>
        <w:ind w:left="425" w:hanging="0"/>
        <w:rPr/>
      </w:pPr>
      <w:r>
        <w:rPr/>
      </w:r>
    </w:p>
    <w:p>
      <w:pPr>
        <w:pStyle w:val="42"/>
        <w:numPr>
          <w:ilvl w:val="3"/>
          <w:numId w:val="7"/>
        </w:numPr>
        <w:rPr/>
      </w:pPr>
      <w:bookmarkStart w:id="58" w:name="_Ref520299639"/>
      <w:bookmarkStart w:id="59" w:name="_Toc521915789"/>
      <w:r>
        <w:rPr/>
        <w:t>Ввод текста в строку поиска (3 этап работ)</w:t>
      </w:r>
      <w:bookmarkEnd w:id="58"/>
      <w:bookmarkEnd w:id="59"/>
    </w:p>
    <w:p>
      <w:pPr>
        <w:pStyle w:val="Normal"/>
        <w:ind w:left="425" w:hanging="0"/>
        <w:rPr/>
      </w:pPr>
      <w:r>
        <w:rPr/>
      </w:r>
    </w:p>
    <w:p>
      <w:pPr>
        <w:pStyle w:val="Normal"/>
        <w:rPr/>
      </w:pPr>
      <w:r>
        <w:rPr/>
        <w:t>Если пользователь вводит текст, то система должна начать искать варианты и предлагать их в авто подстановке. Пример поиска и вывод приведен на рисунке ниже.</w:t>
      </w:r>
    </w:p>
    <w:p>
      <w:pPr>
        <w:pStyle w:val="Normal"/>
        <w:ind w:left="425" w:hanging="0"/>
        <w:rPr/>
      </w:pPr>
      <w:r>
        <w:rPr/>
      </w:r>
    </w:p>
    <w:p>
      <w:pPr>
        <w:pStyle w:val="TableofFigures"/>
        <w:rPr/>
      </w:pPr>
      <w:r>
        <w:rPr/>
        <w:drawing>
          <wp:inline distT="0" distB="0" distL="0" distR="0">
            <wp:extent cx="6332855" cy="2404745"/>
            <wp:effectExtent l="0" t="0" r="0" b="0"/>
            <wp:docPr id="68" name="Рисунок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88" descr=""/>
                    <pic:cNvPicPr>
                      <a:picLocks noChangeAspect="1" noChangeArrowheads="1"/>
                    </pic:cNvPicPr>
                  </pic:nvPicPr>
                  <pic:blipFill>
                    <a:blip r:embed="rId67"/>
                    <a:stretch>
                      <a:fillRect/>
                    </a:stretch>
                  </pic:blipFill>
                  <pic:spPr bwMode="auto">
                    <a:xfrm>
                      <a:off x="0" y="0"/>
                      <a:ext cx="6332855" cy="2404745"/>
                    </a:xfrm>
                    <a:prstGeom prst="rect">
                      <a:avLst/>
                    </a:prstGeom>
                  </pic:spPr>
                </pic:pic>
              </a:graphicData>
            </a:graphic>
          </wp:inline>
        </w:drawing>
      </w:r>
    </w:p>
    <w:p>
      <w:pPr>
        <w:pStyle w:val="Normal"/>
        <w:rPr/>
      </w:pPr>
      <w:r>
        <w:rPr/>
        <w:t>Пользователь может выбрать любой вариант и тогда система должна открыть файл в режиме предварительного просмотра или предложить скачать файл.</w:t>
      </w:r>
    </w:p>
    <w:p>
      <w:pPr>
        <w:pStyle w:val="Normal"/>
        <w:rPr/>
      </w:pPr>
      <w:r>
        <w:rPr/>
        <w:t xml:space="preserve">Если продолжать вводить текст, по нажатию на клавиатуре </w:t>
      </w:r>
      <w:r>
        <w:rPr>
          <w:lang w:val="en-US"/>
        </w:rPr>
        <w:t>Enter</w:t>
      </w:r>
      <w:r>
        <w:rPr/>
        <w:t xml:space="preserve"> или нажатие на кнопку </w:t>
      </w:r>
      <w:r>
        <w:rPr/>
        <w:drawing>
          <wp:inline distT="0" distB="0" distL="0" distR="0">
            <wp:extent cx="171450" cy="171450"/>
            <wp:effectExtent l="0" t="0" r="0" b="0"/>
            <wp:docPr id="69"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33" descr=""/>
                    <pic:cNvPicPr>
                      <a:picLocks noChangeAspect="1" noChangeArrowheads="1"/>
                    </pic:cNvPicPr>
                  </pic:nvPicPr>
                  <pic:blipFill>
                    <a:blip r:embed="rId68"/>
                    <a:stretch>
                      <a:fillRect/>
                    </a:stretch>
                  </pic:blipFill>
                  <pic:spPr bwMode="auto">
                    <a:xfrm>
                      <a:off x="0" y="0"/>
                      <a:ext cx="171450" cy="171450"/>
                    </a:xfrm>
                    <a:prstGeom prst="rect">
                      <a:avLst/>
                    </a:prstGeom>
                  </pic:spPr>
                </pic:pic>
              </a:graphicData>
            </a:graphic>
          </wp:inline>
        </w:drawing>
      </w:r>
      <w:r>
        <w:rPr/>
        <w:t xml:space="preserve"> система начнет искать файл. Система ищет по всем файлам и папкам. Система пытается найти введённую подстроку среди названий файлов/папок. Все найденные файлы система выводит в табличную часть.</w:t>
      </w:r>
    </w:p>
    <w:p>
      <w:pPr>
        <w:pStyle w:val="Normal"/>
        <w:ind w:left="425" w:hanging="0"/>
        <w:rPr/>
      </w:pPr>
      <w:r>
        <w:rPr/>
      </w:r>
    </w:p>
    <w:p>
      <w:pPr>
        <w:pStyle w:val="42"/>
        <w:numPr>
          <w:ilvl w:val="3"/>
          <w:numId w:val="4"/>
        </w:numPr>
        <w:rPr/>
      </w:pPr>
      <w:bookmarkStart w:id="60" w:name="_Ref520299670"/>
      <w:bookmarkStart w:id="61" w:name="_Toc521915790"/>
      <w:r>
        <w:rPr/>
        <w:t>Расширенный поиск (3 этап работ)</w:t>
      </w:r>
      <w:bookmarkEnd w:id="60"/>
      <w:bookmarkEnd w:id="61"/>
    </w:p>
    <w:p>
      <w:pPr>
        <w:pStyle w:val="Normal"/>
        <w:rPr/>
      </w:pPr>
      <w:r>
        <w:rPr/>
        <w:t>При выборе расширенного поиска, система должна отобразить форму с дополнительными  условиями поиска.  Форма приведена на картинке ниже.</w:t>
      </w:r>
    </w:p>
    <w:p>
      <w:pPr>
        <w:pStyle w:val="TableofFigures"/>
        <w:rPr/>
      </w:pPr>
      <w:r>
        <w:rPr/>
        <w:drawing>
          <wp:inline distT="0" distB="0" distL="0" distR="0">
            <wp:extent cx="5505450" cy="3818255"/>
            <wp:effectExtent l="0" t="0" r="0" b="0"/>
            <wp:docPr id="70" name="Рисунок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95" descr=""/>
                    <pic:cNvPicPr>
                      <a:picLocks noChangeAspect="1" noChangeArrowheads="1"/>
                    </pic:cNvPicPr>
                  </pic:nvPicPr>
                  <pic:blipFill>
                    <a:blip r:embed="rId69"/>
                    <a:srcRect l="1208" t="0" r="0" b="0"/>
                    <a:stretch>
                      <a:fillRect/>
                    </a:stretch>
                  </pic:blipFill>
                  <pic:spPr bwMode="auto">
                    <a:xfrm>
                      <a:off x="0" y="0"/>
                      <a:ext cx="5505450" cy="3818255"/>
                    </a:xfrm>
                    <a:prstGeom prst="rect">
                      <a:avLst/>
                    </a:prstGeom>
                  </pic:spPr>
                </pic:pic>
              </a:graphicData>
            </a:graphic>
          </wp:inline>
        </w:drawing>
      </w:r>
    </w:p>
    <w:p>
      <w:pPr>
        <w:pStyle w:val="Normal"/>
        <w:ind w:left="425" w:hanging="0"/>
        <w:rPr/>
      </w:pPr>
      <w:r>
        <w:rPr/>
        <w:t>В форме пользователь может указать:</w:t>
      </w:r>
    </w:p>
    <w:p>
      <w:pPr>
        <w:pStyle w:val="ListNumber"/>
        <w:numPr>
          <w:ilvl w:val="0"/>
          <w:numId w:val="8"/>
        </w:numPr>
        <w:rPr/>
      </w:pPr>
      <w:r>
        <w:rPr/>
        <w:t>тип файла – выбрать из выпадающего списка;</w:t>
      </w:r>
    </w:p>
    <w:p>
      <w:pPr>
        <w:pStyle w:val="ListNumber"/>
        <w:numPr>
          <w:ilvl w:val="0"/>
          <w:numId w:val="8"/>
        </w:numPr>
        <w:rPr/>
      </w:pPr>
      <w:r>
        <w:rPr/>
        <w:t>владельца – имя пользователя;</w:t>
      </w:r>
    </w:p>
    <w:p>
      <w:pPr>
        <w:pStyle w:val="ListNumber"/>
        <w:numPr>
          <w:ilvl w:val="0"/>
          <w:numId w:val="8"/>
        </w:numPr>
        <w:rPr/>
      </w:pPr>
      <w:r>
        <w:rPr/>
        <w:t>местоположение</w:t>
      </w:r>
      <w:r>
        <w:rPr>
          <w:lang w:val="en-US"/>
        </w:rPr>
        <w:t xml:space="preserve"> – </w:t>
      </w:r>
      <w:r>
        <w:rPr/>
        <w:t>нужно выбрать папку</w:t>
      </w:r>
      <w:r>
        <w:rPr>
          <w:lang w:val="en-US"/>
        </w:rPr>
        <w:t>;</w:t>
      </w:r>
    </w:p>
    <w:p>
      <w:pPr>
        <w:pStyle w:val="ListNumber"/>
        <w:numPr>
          <w:ilvl w:val="0"/>
          <w:numId w:val="8"/>
        </w:numPr>
        <w:rPr/>
      </w:pPr>
      <w:r>
        <w:rPr/>
        <w:t>дату изменения – необходимо ввести промежуток от до;</w:t>
      </w:r>
    </w:p>
    <w:p>
      <w:pPr>
        <w:pStyle w:val="ListNumber"/>
        <w:numPr>
          <w:ilvl w:val="0"/>
          <w:numId w:val="8"/>
        </w:numPr>
        <w:rPr/>
      </w:pPr>
      <w:r>
        <w:rPr/>
        <w:t>название объекта – по которому будет осуществляться поиск.</w:t>
      </w:r>
    </w:p>
    <w:p>
      <w:pPr>
        <w:pStyle w:val="TableofFigures"/>
        <w:rPr/>
      </w:pPr>
      <w:r>
        <w:rPr/>
      </w:r>
    </w:p>
    <w:p>
      <w:pPr>
        <w:pStyle w:val="52"/>
        <w:numPr>
          <w:ilvl w:val="4"/>
          <w:numId w:val="4"/>
        </w:numPr>
        <w:rPr/>
      </w:pPr>
      <w:bookmarkStart w:id="62" w:name="_Toc521915791"/>
      <w:r>
        <w:rPr/>
        <w:t>Поиск по типу (3 этап работ)</w:t>
      </w:r>
      <w:bookmarkEnd w:id="62"/>
    </w:p>
    <w:p>
      <w:pPr>
        <w:pStyle w:val="Normal"/>
        <w:ind w:left="425" w:hanging="0"/>
        <w:rPr/>
      </w:pPr>
      <w:r>
        <w:rPr/>
        <w:t>При выборе типа, система предлагает один из приведенных ниже типов.</w:t>
      </w:r>
    </w:p>
    <w:p>
      <w:pPr>
        <w:pStyle w:val="TableofFigures"/>
        <w:rPr/>
      </w:pPr>
      <w:r>
        <w:rPr/>
        <w:drawing>
          <wp:inline distT="0" distB="0" distL="0" distR="0">
            <wp:extent cx="2190750" cy="3867150"/>
            <wp:effectExtent l="0" t="0" r="0" b="0"/>
            <wp:docPr id="71" name="Рисунок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91" descr=""/>
                    <pic:cNvPicPr>
                      <a:picLocks noChangeAspect="1" noChangeArrowheads="1"/>
                    </pic:cNvPicPr>
                  </pic:nvPicPr>
                  <pic:blipFill>
                    <a:blip r:embed="rId70"/>
                    <a:srcRect l="0" t="0" r="28795" b="0"/>
                    <a:stretch>
                      <a:fillRect/>
                    </a:stretch>
                  </pic:blipFill>
                  <pic:spPr bwMode="auto">
                    <a:xfrm>
                      <a:off x="0" y="0"/>
                      <a:ext cx="2190750" cy="3867150"/>
                    </a:xfrm>
                    <a:prstGeom prst="rect">
                      <a:avLst/>
                    </a:prstGeom>
                  </pic:spPr>
                </pic:pic>
              </a:graphicData>
            </a:graphic>
          </wp:inline>
        </w:drawing>
      </w:r>
    </w:p>
    <w:p>
      <w:pPr>
        <w:pStyle w:val="TableofFigures"/>
        <w:rPr/>
      </w:pPr>
      <w:r>
        <w:rPr/>
      </w:r>
    </w:p>
    <w:p>
      <w:pPr>
        <w:pStyle w:val="52"/>
        <w:numPr>
          <w:ilvl w:val="4"/>
          <w:numId w:val="4"/>
        </w:numPr>
        <w:tabs>
          <w:tab w:val="left" w:pos="0" w:leader="none"/>
          <w:tab w:val="left" w:pos="1956" w:leader="none"/>
        </w:tabs>
        <w:rPr/>
      </w:pPr>
      <w:bookmarkStart w:id="63" w:name="_Toc521915792"/>
      <w:r>
        <w:rPr/>
        <w:t>Поиск по владельцу (3 этап работ)</w:t>
      </w:r>
      <w:bookmarkEnd w:id="63"/>
    </w:p>
    <w:p>
      <w:pPr>
        <w:pStyle w:val="Normal"/>
        <w:ind w:left="425" w:hanging="0"/>
        <w:rPr/>
      </w:pPr>
      <w:r>
        <w:rPr/>
        <w:t>При выборе владельца, система предлагает выбрать один из вариантов приведенных ниже.</w:t>
      </w:r>
    </w:p>
    <w:p>
      <w:pPr>
        <w:pStyle w:val="TableofFigures"/>
        <w:rPr/>
      </w:pPr>
      <w:r>
        <w:rPr/>
        <w:drawing>
          <wp:inline distT="0" distB="0" distL="0" distR="0">
            <wp:extent cx="2491740" cy="1363980"/>
            <wp:effectExtent l="0" t="0" r="0" b="0"/>
            <wp:docPr id="72" name="Рисунок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92" descr=""/>
                    <pic:cNvPicPr>
                      <a:picLocks noChangeAspect="1" noChangeArrowheads="1"/>
                    </pic:cNvPicPr>
                  </pic:nvPicPr>
                  <pic:blipFill>
                    <a:blip r:embed="rId71"/>
                    <a:stretch>
                      <a:fillRect/>
                    </a:stretch>
                  </pic:blipFill>
                  <pic:spPr bwMode="auto">
                    <a:xfrm>
                      <a:off x="0" y="0"/>
                      <a:ext cx="2491740" cy="1363980"/>
                    </a:xfrm>
                    <a:prstGeom prst="rect">
                      <a:avLst/>
                    </a:prstGeom>
                  </pic:spPr>
                </pic:pic>
              </a:graphicData>
            </a:graphic>
          </wp:inline>
        </w:drawing>
      </w:r>
    </w:p>
    <w:p>
      <w:pPr>
        <w:pStyle w:val="52"/>
        <w:numPr>
          <w:ilvl w:val="4"/>
          <w:numId w:val="4"/>
        </w:numPr>
        <w:tabs>
          <w:tab w:val="left" w:pos="0" w:leader="none"/>
          <w:tab w:val="left" w:pos="1956" w:leader="none"/>
        </w:tabs>
        <w:rPr/>
      </w:pPr>
      <w:bookmarkStart w:id="64" w:name="_Toc521915793"/>
      <w:r>
        <w:rPr/>
        <w:t>Поиск по местоположению (3 этап работ)</w:t>
      </w:r>
      <w:bookmarkEnd w:id="64"/>
    </w:p>
    <w:p>
      <w:pPr>
        <w:pStyle w:val="Normal"/>
        <w:rPr/>
      </w:pPr>
      <w:r>
        <w:rPr/>
        <w:t>При выборе местоположения, система предлагает выбрать одну из папок пользователя. Пример приведен ниже.</w:t>
      </w:r>
    </w:p>
    <w:p>
      <w:pPr>
        <w:pStyle w:val="Normal"/>
        <w:ind w:left="425" w:hanging="0"/>
        <w:rPr/>
      </w:pPr>
      <w:r>
        <w:rPr/>
      </w:r>
    </w:p>
    <w:p>
      <w:pPr>
        <w:pStyle w:val="TableofFigures"/>
        <w:rPr/>
      </w:pPr>
      <w:r>
        <w:rPr/>
        <w:drawing>
          <wp:inline distT="0" distB="0" distL="0" distR="0">
            <wp:extent cx="2276475" cy="2447925"/>
            <wp:effectExtent l="0" t="0" r="0" b="0"/>
            <wp:docPr id="73" name="Рисунок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94" descr=""/>
                    <pic:cNvPicPr>
                      <a:picLocks noChangeAspect="1" noChangeArrowheads="1"/>
                    </pic:cNvPicPr>
                  </pic:nvPicPr>
                  <pic:blipFill>
                    <a:blip r:embed="rId72"/>
                    <a:stretch>
                      <a:fillRect/>
                    </a:stretch>
                  </pic:blipFill>
                  <pic:spPr bwMode="auto">
                    <a:xfrm>
                      <a:off x="0" y="0"/>
                      <a:ext cx="2276475" cy="2447925"/>
                    </a:xfrm>
                    <a:prstGeom prst="rect">
                      <a:avLst/>
                    </a:prstGeom>
                  </pic:spPr>
                </pic:pic>
              </a:graphicData>
            </a:graphic>
          </wp:inline>
        </w:drawing>
      </w:r>
    </w:p>
    <w:p>
      <w:pPr>
        <w:pStyle w:val="Normal"/>
        <w:ind w:left="425" w:hanging="0"/>
        <w:rPr/>
      </w:pPr>
      <w:r>
        <w:rPr/>
      </w:r>
    </w:p>
    <w:p>
      <w:pPr>
        <w:pStyle w:val="42"/>
        <w:numPr>
          <w:ilvl w:val="3"/>
          <w:numId w:val="4"/>
        </w:numPr>
        <w:rPr/>
      </w:pPr>
      <w:bookmarkStart w:id="65" w:name="_Toc521915794"/>
      <w:r>
        <w:rPr/>
        <w:t>Справка и настройки системы (4 этап работ)</w:t>
      </w:r>
      <w:bookmarkEnd w:id="65"/>
    </w:p>
    <w:p>
      <w:pPr>
        <w:pStyle w:val="Normal"/>
        <w:rPr/>
      </w:pPr>
      <w:r>
        <w:rPr/>
        <w:t xml:space="preserve">В правом верхнем углу выводятся две кнопки </w:t>
      </w:r>
      <w:r>
        <w:rPr/>
        <w:drawing>
          <wp:inline distT="0" distB="0" distL="0" distR="0">
            <wp:extent cx="904875" cy="400050"/>
            <wp:effectExtent l="0" t="0" r="0" b="0"/>
            <wp:docPr id="7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9" descr=""/>
                    <pic:cNvPicPr>
                      <a:picLocks noChangeAspect="1" noChangeArrowheads="1"/>
                    </pic:cNvPicPr>
                  </pic:nvPicPr>
                  <pic:blipFill>
                    <a:blip r:embed="rId73"/>
                    <a:stretch>
                      <a:fillRect/>
                    </a:stretch>
                  </pic:blipFill>
                  <pic:spPr bwMode="auto">
                    <a:xfrm>
                      <a:off x="0" y="0"/>
                      <a:ext cx="904875" cy="400050"/>
                    </a:xfrm>
                    <a:prstGeom prst="rect">
                      <a:avLst/>
                    </a:prstGeom>
                  </pic:spPr>
                </pic:pic>
              </a:graphicData>
            </a:graphic>
          </wp:inline>
        </w:drawing>
      </w:r>
      <w:r>
        <w:rPr/>
        <w:t>. Первая кнопка отвечает за вывод справки по продукту. Вторая кнопка отвечает за вызов формы настроек.</w:t>
      </w:r>
    </w:p>
    <w:p>
      <w:pPr>
        <w:pStyle w:val="TableofFigures"/>
        <w:rPr/>
      </w:pPr>
      <w:r>
        <w:rPr/>
      </w:r>
    </w:p>
    <w:p>
      <w:pPr>
        <w:pStyle w:val="52"/>
        <w:numPr>
          <w:ilvl w:val="4"/>
          <w:numId w:val="4"/>
        </w:numPr>
        <w:rPr/>
      </w:pPr>
      <w:bookmarkStart w:id="66" w:name="_Toc521915795"/>
      <w:r>
        <w:rPr/>
        <w:t>Вызов справки (5 этап работ)</w:t>
      </w:r>
      <w:bookmarkEnd w:id="66"/>
    </w:p>
    <w:p>
      <w:pPr>
        <w:pStyle w:val="Normal"/>
        <w:rPr/>
      </w:pPr>
      <w:r>
        <w:rPr/>
        <w:t xml:space="preserve">При вызове справки, система должна отобрать интерактивную справку по продукту. </w:t>
      </w:r>
    </w:p>
    <w:p>
      <w:pPr>
        <w:pStyle w:val="Normal"/>
        <w:ind w:left="425" w:hanging="0"/>
        <w:jc w:val="center"/>
        <w:rPr/>
      </w:pPr>
      <w:r>
        <w:rPr/>
        <w:drawing>
          <wp:inline distT="0" distB="0" distL="0" distR="0">
            <wp:extent cx="3018155" cy="2438400"/>
            <wp:effectExtent l="0" t="0" r="0" b="0"/>
            <wp:docPr id="7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8" descr=""/>
                    <pic:cNvPicPr>
                      <a:picLocks noChangeAspect="1" noChangeArrowheads="1"/>
                    </pic:cNvPicPr>
                  </pic:nvPicPr>
                  <pic:blipFill>
                    <a:blip r:embed="rId74"/>
                    <a:srcRect l="4401" t="3217" r="4401" b="49453"/>
                    <a:stretch>
                      <a:fillRect/>
                    </a:stretch>
                  </pic:blipFill>
                  <pic:spPr bwMode="auto">
                    <a:xfrm>
                      <a:off x="0" y="0"/>
                      <a:ext cx="3018155" cy="2438400"/>
                    </a:xfrm>
                    <a:prstGeom prst="rect">
                      <a:avLst/>
                    </a:prstGeom>
                  </pic:spPr>
                </pic:pic>
              </a:graphicData>
            </a:graphic>
          </wp:inline>
        </w:drawing>
      </w:r>
    </w:p>
    <w:p>
      <w:pPr>
        <w:pStyle w:val="TableofFigures"/>
        <w:rPr/>
      </w:pPr>
      <w:r>
        <w:rPr/>
      </w:r>
    </w:p>
    <w:p>
      <w:pPr>
        <w:pStyle w:val="Normal"/>
        <w:ind w:left="425" w:hanging="0"/>
        <w:rPr/>
      </w:pPr>
      <w:r>
        <w:rPr/>
        <w:t>Можно поискать по тексту справки или выбрать один из перечисленных пунктов.</w:t>
      </w:r>
    </w:p>
    <w:p>
      <w:pPr>
        <w:pStyle w:val="TableofFigures"/>
        <w:rPr/>
      </w:pPr>
      <w:r>
        <w:rPr/>
      </w:r>
    </w:p>
    <w:p>
      <w:pPr>
        <w:pStyle w:val="TableofFigures"/>
        <w:rPr/>
      </w:pPr>
      <w:r>
        <w:rPr/>
      </w:r>
    </w:p>
    <w:p>
      <w:pPr>
        <w:pStyle w:val="52"/>
        <w:numPr>
          <w:ilvl w:val="4"/>
          <w:numId w:val="4"/>
        </w:numPr>
        <w:rPr/>
      </w:pPr>
      <w:bookmarkStart w:id="67" w:name="_Toc521915796"/>
      <w:r>
        <w:rPr/>
        <w:t>Описание настройки (4 этап работ)</w:t>
      </w:r>
      <w:bookmarkEnd w:id="67"/>
    </w:p>
    <w:p>
      <w:pPr>
        <w:pStyle w:val="TableofFigures"/>
        <w:rPr/>
      </w:pPr>
      <w:r>
        <w:rPr/>
        <w:t>При нажатии на кнопку настройки, система предлагает выбрать язык интерфейса и сообщений.</w:t>
      </w:r>
    </w:p>
    <w:p>
      <w:pPr>
        <w:pStyle w:val="Normal"/>
        <w:ind w:left="425" w:hanging="0"/>
        <w:rPr/>
      </w:pPr>
      <w:r>
        <w:rPr/>
        <w:drawing>
          <wp:inline distT="0" distB="0" distL="0" distR="0">
            <wp:extent cx="6029325" cy="1685925"/>
            <wp:effectExtent l="0" t="0" r="0" b="0"/>
            <wp:docPr id="76" name="Рисунок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98" descr=""/>
                    <pic:cNvPicPr>
                      <a:picLocks noChangeAspect="1" noChangeArrowheads="1"/>
                    </pic:cNvPicPr>
                  </pic:nvPicPr>
                  <pic:blipFill>
                    <a:blip r:embed="rId75"/>
                    <a:stretch>
                      <a:fillRect/>
                    </a:stretch>
                  </pic:blipFill>
                  <pic:spPr bwMode="auto">
                    <a:xfrm>
                      <a:off x="0" y="0"/>
                      <a:ext cx="6029325" cy="1685925"/>
                    </a:xfrm>
                    <a:prstGeom prst="rect">
                      <a:avLst/>
                    </a:prstGeom>
                  </pic:spPr>
                </pic:pic>
              </a:graphicData>
            </a:graphic>
          </wp:inline>
        </w:drawing>
      </w:r>
    </w:p>
    <w:p>
      <w:pPr>
        <w:pStyle w:val="Normal"/>
        <w:spacing w:lineRule="auto" w:line="240"/>
        <w:ind w:hanging="0"/>
        <w:jc w:val="left"/>
        <w:rPr/>
      </w:pPr>
      <w:r>
        <w:rPr/>
      </w:r>
    </w:p>
    <w:p>
      <w:pPr>
        <w:pStyle w:val="Normal"/>
        <w:spacing w:lineRule="auto" w:line="240"/>
        <w:ind w:hanging="0"/>
        <w:jc w:val="left"/>
        <w:rPr>
          <w:rFonts w:cs="Arial"/>
          <w:b/>
          <w:b/>
          <w:bCs/>
        </w:rPr>
      </w:pPr>
      <w:r>
        <w:rPr>
          <w:rFonts w:cs="Arial"/>
          <w:b/>
          <w:bCs/>
        </w:rPr>
      </w:r>
      <w:r>
        <w:br w:type="page"/>
      </w:r>
    </w:p>
    <w:p>
      <w:pPr>
        <w:pStyle w:val="26"/>
        <w:numPr>
          <w:ilvl w:val="1"/>
          <w:numId w:val="4"/>
        </w:numPr>
        <w:rPr/>
      </w:pPr>
      <w:bookmarkStart w:id="68" w:name="_Toc521915797"/>
      <w:r>
        <w:rPr/>
        <w:t>Функционал для развития (5 этап работ)</w:t>
      </w:r>
      <w:bookmarkEnd w:id="68"/>
    </w:p>
    <w:p>
      <w:pPr>
        <w:pStyle w:val="34"/>
        <w:numPr>
          <w:ilvl w:val="2"/>
          <w:numId w:val="13"/>
        </w:numPr>
        <w:rPr/>
      </w:pPr>
      <w:bookmarkStart w:id="69" w:name="_Toc521915798"/>
      <w:r>
        <w:rPr/>
        <w:t>Быстрый просмотр на панели сверху (5 этап работ)</w:t>
      </w:r>
      <w:bookmarkEnd w:id="69"/>
    </w:p>
    <w:p>
      <w:pPr>
        <w:pStyle w:val="Normal"/>
        <w:rPr/>
      </w:pPr>
      <w:r>
        <w:rPr/>
        <w:t>При входе в систему в верху отображается список недавно добавленных файлов. Пример на картинке ниже.</w:t>
      </w:r>
    </w:p>
    <w:p>
      <w:pPr>
        <w:pStyle w:val="TableofFigures"/>
        <w:rPr/>
      </w:pPr>
      <w:r>
        <w:rPr/>
        <w:drawing>
          <wp:inline distT="0" distB="0" distL="0" distR="0">
            <wp:extent cx="6153150" cy="2014220"/>
            <wp:effectExtent l="0" t="0" r="0" b="0"/>
            <wp:docPr id="7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25" descr=""/>
                    <pic:cNvPicPr>
                      <a:picLocks noChangeAspect="1" noChangeArrowheads="1"/>
                    </pic:cNvPicPr>
                  </pic:nvPicPr>
                  <pic:blipFill>
                    <a:blip r:embed="rId76"/>
                    <a:srcRect l="0" t="0" r="2299" b="35650"/>
                    <a:stretch>
                      <a:fillRect/>
                    </a:stretch>
                  </pic:blipFill>
                  <pic:spPr bwMode="auto">
                    <a:xfrm>
                      <a:off x="0" y="0"/>
                      <a:ext cx="6153150" cy="2014220"/>
                    </a:xfrm>
                    <a:prstGeom prst="rect">
                      <a:avLst/>
                    </a:prstGeom>
                  </pic:spPr>
                </pic:pic>
              </a:graphicData>
            </a:graphic>
          </wp:inline>
        </w:drawing>
      </w:r>
    </w:p>
    <w:p>
      <w:pPr>
        <w:pStyle w:val="Normal"/>
        <w:ind w:left="425" w:hanging="0"/>
        <w:rPr/>
      </w:pPr>
      <w:r>
        <w:rPr/>
      </w:r>
    </w:p>
    <w:p>
      <w:pPr>
        <w:pStyle w:val="34"/>
        <w:numPr>
          <w:ilvl w:val="2"/>
          <w:numId w:val="13"/>
        </w:numPr>
        <w:rPr/>
      </w:pPr>
      <w:bookmarkStart w:id="70" w:name="_Toc521915799"/>
      <w:r>
        <w:rPr/>
        <w:t>Формат представления файлов и папок (5 этап работ)</w:t>
      </w:r>
      <w:bookmarkEnd w:id="70"/>
    </w:p>
    <w:p>
      <w:pPr>
        <w:pStyle w:val="Normal"/>
        <w:rPr/>
      </w:pPr>
      <w:r>
        <w:rPr/>
        <w:t>Файлы могут быть представлены в виде списка или в виде сетки через переключение</w:t>
      </w:r>
      <w:r>
        <w:rPr/>
        <w:drawing>
          <wp:inline distT="0" distB="0" distL="0" distR="0">
            <wp:extent cx="190500" cy="171450"/>
            <wp:effectExtent l="0" t="0" r="0" b="0"/>
            <wp:docPr id="78"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34" descr=""/>
                    <pic:cNvPicPr>
                      <a:picLocks noChangeAspect="1" noChangeArrowheads="1"/>
                    </pic:cNvPicPr>
                  </pic:nvPicPr>
                  <pic:blipFill>
                    <a:blip r:embed="rId77"/>
                    <a:stretch>
                      <a:fillRect/>
                    </a:stretch>
                  </pic:blipFill>
                  <pic:spPr bwMode="auto">
                    <a:xfrm>
                      <a:off x="0" y="0"/>
                      <a:ext cx="190500" cy="171450"/>
                    </a:xfrm>
                    <a:prstGeom prst="rect">
                      <a:avLst/>
                    </a:prstGeom>
                  </pic:spPr>
                </pic:pic>
              </a:graphicData>
            </a:graphic>
          </wp:inline>
        </w:drawing>
      </w:r>
      <w:r>
        <w:rPr/>
        <w:t xml:space="preserve"> . Пример варианта списка приведен ниже.</w:t>
      </w:r>
    </w:p>
    <w:p>
      <w:pPr>
        <w:pStyle w:val="Normal"/>
        <w:rPr/>
      </w:pPr>
      <w:r>
        <w:rPr/>
        <w:drawing>
          <wp:inline distT="0" distB="0" distL="0" distR="0">
            <wp:extent cx="5286375" cy="2380615"/>
            <wp:effectExtent l="0" t="0" r="0" b="0"/>
            <wp:docPr id="79"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35" descr=""/>
                    <pic:cNvPicPr>
                      <a:picLocks noChangeAspect="1" noChangeArrowheads="1"/>
                    </pic:cNvPicPr>
                  </pic:nvPicPr>
                  <pic:blipFill>
                    <a:blip r:embed="rId78"/>
                    <a:stretch>
                      <a:fillRect/>
                    </a:stretch>
                  </pic:blipFill>
                  <pic:spPr bwMode="auto">
                    <a:xfrm>
                      <a:off x="0" y="0"/>
                      <a:ext cx="5286375" cy="2380615"/>
                    </a:xfrm>
                    <a:prstGeom prst="rect">
                      <a:avLst/>
                    </a:prstGeom>
                  </pic:spPr>
                </pic:pic>
              </a:graphicData>
            </a:graphic>
          </wp:inline>
        </w:drawing>
      </w:r>
    </w:p>
    <w:p>
      <w:pPr>
        <w:pStyle w:val="Normal"/>
        <w:rPr/>
      </w:pPr>
      <w:r>
        <w:rPr/>
        <w:t>Пример варианта сетки приведен ниже.</w:t>
      </w:r>
    </w:p>
    <w:p>
      <w:pPr>
        <w:pStyle w:val="Normal"/>
        <w:rPr/>
      </w:pPr>
      <w:r>
        <w:rPr/>
        <w:drawing>
          <wp:inline distT="0" distB="0" distL="0" distR="0">
            <wp:extent cx="5457825" cy="2419985"/>
            <wp:effectExtent l="0" t="0" r="0" b="0"/>
            <wp:docPr id="80"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36" descr=""/>
                    <pic:cNvPicPr>
                      <a:picLocks noChangeAspect="1" noChangeArrowheads="1"/>
                    </pic:cNvPicPr>
                  </pic:nvPicPr>
                  <pic:blipFill>
                    <a:blip r:embed="rId79"/>
                    <a:stretch>
                      <a:fillRect/>
                    </a:stretch>
                  </pic:blipFill>
                  <pic:spPr bwMode="auto">
                    <a:xfrm>
                      <a:off x="0" y="0"/>
                      <a:ext cx="5457825" cy="2419985"/>
                    </a:xfrm>
                    <a:prstGeom prst="rect">
                      <a:avLst/>
                    </a:prstGeom>
                  </pic:spPr>
                </pic:pic>
              </a:graphicData>
            </a:graphic>
          </wp:inline>
        </w:drawing>
      </w:r>
    </w:p>
    <w:sectPr>
      <w:headerReference w:type="default" r:id="rId80"/>
      <w:footerReference w:type="default" r:id="rId81"/>
      <w:type w:val="nextPage"/>
      <w:pgSz w:w="12240" w:h="15840"/>
      <w:pgMar w:left="1134" w:right="1134" w:header="0" w:top="1134" w:footer="0" w:bottom="1134"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OpenSymbol">
    <w:altName w:val="Arial Unicode MS"/>
    <w:charset w:val="01"/>
    <w:family w:val="roman"/>
    <w:pitch w:val="variable"/>
  </w:font>
  <w:font w:name="Verdana">
    <w:charset w:val="01"/>
    <w:family w:val="roman"/>
    <w:pitch w:val="variable"/>
  </w:font>
  <w:font w:name="Courier New">
    <w:charset w:val="01"/>
    <w:family w:val="roman"/>
    <w:pitch w:val="variable"/>
  </w:font>
  <w:font w:name="Tahoma">
    <w:charset w:val="01"/>
    <w:family w:val="roman"/>
    <w:pitch w:val="variable"/>
  </w:font>
  <w:font w:name="Calibri">
    <w:charset w:val="01"/>
    <w:family w:val="roman"/>
    <w:pitch w:val="variable"/>
  </w:font>
  <w:font w:name="Liberation Sans">
    <w:altName w:val="Arial"/>
    <w:charset w:val="01"/>
    <w:family w:val="roman"/>
    <w:pitch w:val="variable"/>
  </w:font>
  <w:font w:name="Myriad Pro">
    <w:charset w:val="01"/>
    <w:family w:val="roman"/>
    <w:pitch w:val="variable"/>
  </w:font>
  <w:font w:name="Calibri Ligh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65"/>
      <w:tabs>
        <w:tab w:val="center" w:pos="4677" w:leader="none"/>
        <w:tab w:val="center" w:pos="9309" w:leader="none"/>
        <w:tab w:val="right" w:pos="9355" w:leader="none"/>
      </w:tabs>
      <w:ind w:hanging="0"/>
      <w:jc w:val="left"/>
      <w:rPr/>
    </w:pPr>
    <w:r>
      <mc:AlternateContent>
        <mc:Choice Requires="wps">
          <w:drawing>
            <wp:anchor behindDoc="1" distT="0" distB="0" distL="114300" distR="114300" simplePos="0" locked="0" layoutInCell="1" allowOverlap="1" relativeHeight="32" wp14:anchorId="2276D045">
              <wp:simplePos x="0" y="0"/>
              <wp:positionH relativeFrom="margin">
                <wp:posOffset>0</wp:posOffset>
              </wp:positionH>
              <wp:positionV relativeFrom="paragraph">
                <wp:posOffset>2540</wp:posOffset>
              </wp:positionV>
              <wp:extent cx="6403340" cy="3175"/>
              <wp:effectExtent l="0" t="0" r="19050" b="19050"/>
              <wp:wrapNone/>
              <wp:docPr id="81" name="Прямая соединительная линия 59"/>
              <a:graphic xmlns:a="http://schemas.openxmlformats.org/drawingml/2006/main">
                <a:graphicData uri="http://schemas.microsoft.com/office/word/2010/wordprocessingShape">
                  <wps:wsp>
                    <wps:cNvSpPr/>
                    <wps:spPr>
                      <a:xfrm>
                        <a:off x="0" y="0"/>
                        <a:ext cx="6402600" cy="1440"/>
                      </a:xfrm>
                      <a:prstGeom prst="line">
                        <a:avLst/>
                      </a:prstGeom>
                      <a:ln w="9360">
                        <a:solidFill>
                          <a:srgbClr val="ffa3a3"/>
                        </a:solidFill>
                        <a:round/>
                      </a:ln>
                    </wps:spPr>
                    <wps:style>
                      <a:lnRef idx="0"/>
                      <a:fillRef idx="0"/>
                      <a:effectRef idx="0"/>
                      <a:fontRef idx="minor"/>
                    </wps:style>
                    <wps:bodyPr/>
                  </wps:wsp>
                </a:graphicData>
              </a:graphic>
            </wp:anchor>
          </w:drawing>
        </mc:Choice>
        <mc:Fallback>
          <w:pict>
            <v:line id="shape_0" from="0pt,0.15pt" to="504.1pt,0.2pt" ID="Прямая соединительная линия 59" stroked="t" style="position:absolute;mso-position-horizontal-relative:margin" wp14:anchorId="2276D045">
              <v:stroke color="#ffa3a3" weight="9360" joinstyle="round" endcap="flat"/>
              <v:fill o:detectmouseclick="t" on="false"/>
            </v:line>
          </w:pict>
        </mc:Fallback>
      </mc:AlternateContent>
    </w:r>
    <w:r>
      <w:rPr/>
      <w:t xml:space="preserve"> </w:t>
    </w:r>
    <w:r>
      <w:rPr/>
      <w:t>ООО «Кодерлинк»</w:t>
    </w:r>
    <w:r>
      <w:rPr>
        <w:b/>
        <w:color w:val="808080"/>
        <w:sz w:val="18"/>
      </w:rPr>
      <w:tab/>
    </w:r>
    <w:r>
      <w:rPr/>
      <w:t xml:space="preserve"> стр. </w:t>
    </w:r>
    <w:r>
      <w:rPr>
        <w:b/>
        <w:bCs/>
      </w:rPr>
      <w:fldChar w:fldCharType="begin"/>
    </w:r>
    <w:r>
      <w:rPr>
        <w:b/>
        <w:bCs/>
      </w:rPr>
      <w:instrText> PAGE </w:instrText>
    </w:r>
    <w:r>
      <w:rPr>
        <w:b/>
        <w:bCs/>
      </w:rPr>
      <w:fldChar w:fldCharType="separate"/>
    </w:r>
    <w:r>
      <w:rPr>
        <w:b/>
        <w:bCs/>
      </w:rPr>
      <w:t>32</w:t>
    </w:r>
    <w:r>
      <w:rPr>
        <w:b/>
        <w:bCs/>
      </w:rPr>
      <w:fldChar w:fldCharType="end"/>
    </w:r>
    <w:r>
      <w:rPr/>
      <w:t xml:space="preserve"> из </w:t>
    </w:r>
    <w:r>
      <w:rPr>
        <w:b/>
        <w:bCs/>
      </w:rPr>
      <w:fldChar w:fldCharType="begin"/>
    </w:r>
    <w:r>
      <w:rPr>
        <w:b/>
        <w:bCs/>
      </w:rPr>
      <w:instrText> NUMPAGES </w:instrText>
    </w:r>
    <w:r>
      <w:rPr>
        <w:b/>
        <w:bCs/>
      </w:rPr>
      <w:fldChar w:fldCharType="separate"/>
    </w:r>
    <w:r>
      <w:rPr>
        <w:b/>
        <w:bCs/>
      </w:rPr>
      <w:t>32</w:t>
    </w:r>
    <w:r>
      <w:rPr>
        <w:b/>
        <w:bCs/>
      </w:rPr>
      <w:fldChar w:fldCharType="end"/>
    </w:r>
  </w:p>
  <w:p>
    <w:pPr>
      <w:pStyle w:val="Style65"/>
      <w:rPr/>
    </w:pPr>
    <w:r>
      <w:rPr/>
    </w:r>
  </w:p>
  <w:p>
    <w:pPr>
      <w:pStyle w:val="Style65"/>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49"/>
      <w:rPr>
        <w:b/>
        <w:b/>
        <w:color w:val="808080"/>
        <w:sz w:val="18"/>
      </w:rPr>
    </w:pPr>
    <w:r>
      <w:rPr>
        <w:b/>
        <w:color w:val="808080"/>
        <w:sz w:val="18"/>
      </w:rPr>
    </w:r>
  </w:p>
  <w:p>
    <w:pPr>
      <w:pStyle w:val="Style49"/>
      <w:rPr>
        <w:b/>
        <w:b/>
        <w:color w:val="808080"/>
        <w:sz w:val="18"/>
      </w:rPr>
    </w:pPr>
    <w:r>
      <w:rPr>
        <w:b/>
        <w:color w:val="808080"/>
        <w:sz w:val="18"/>
      </w:rPr>
    </w:r>
  </w:p>
  <w:p>
    <w:pPr>
      <w:pStyle w:val="Style49"/>
      <w:rPr/>
    </w:pPr>
    <w:r>
      <w:rPr/>
      <w:t>Альбом форм</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decimal"/>
      <w:lvlText w:val="%1."/>
      <w:lvlJc w:val="left"/>
      <w:pPr>
        <w:ind w:left="0" w:hanging="-851"/>
      </w:pPr>
      <w:rPr>
        <w:sz w:val="32"/>
        <w:i w:val="false"/>
        <w:b/>
        <w:szCs w:val="32"/>
      </w:rPr>
    </w:lvl>
    <w:lvl w:ilvl="1">
      <w:start w:val="1"/>
      <w:pStyle w:val="2"/>
      <w:numFmt w:val="decimal"/>
      <w:suff w:val="space"/>
      <w:lvlText w:val="%1.%2"/>
      <w:lvlJc w:val="left"/>
      <w:pPr>
        <w:ind w:left="2835" w:hanging="-851"/>
      </w:pPr>
      <w:rPr>
        <w:sz w:val="28"/>
        <w:i w:val="false"/>
        <w:b/>
        <w:szCs w:val="28"/>
      </w:rPr>
    </w:lvl>
    <w:lvl w:ilvl="2">
      <w:start w:val="1"/>
      <w:pStyle w:val="3"/>
      <w:numFmt w:val="decimal"/>
      <w:suff w:val="space"/>
      <w:lvlText w:val="%1.%2.%3"/>
      <w:lvlJc w:val="left"/>
      <w:pPr>
        <w:ind w:left="0" w:hanging="-851"/>
      </w:pPr>
      <w:rPr>
        <w:sz w:val="24"/>
        <w:i w:val="false"/>
        <w:b/>
        <w:szCs w:val="24"/>
      </w:r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decimal"/>
      <w:lvlText w:val="%1."/>
      <w:lvlJc w:val="left"/>
      <w:pPr>
        <w:ind w:left="540" w:hanging="540"/>
      </w:pPr>
    </w:lvl>
    <w:lvl w:ilvl="1">
      <w:start w:val="1"/>
      <w:numFmt w:val="decimal"/>
      <w:lvlText w:val="%1.%2."/>
      <w:lvlJc w:val="left"/>
      <w:pPr>
        <w:ind w:left="1221" w:hanging="540"/>
      </w:pPr>
    </w:lvl>
    <w:lvl w:ilvl="2">
      <w:start w:val="1"/>
      <w:numFmt w:val="decimal"/>
      <w:lvlText w:val="%1.%2.%3."/>
      <w:lvlJc w:val="left"/>
      <w:pPr>
        <w:ind w:left="2082" w:hanging="720"/>
      </w:pPr>
    </w:lvl>
    <w:lvl w:ilvl="3">
      <w:start w:val="1"/>
      <w:numFmt w:val="decimal"/>
      <w:lvlText w:val="%1.%2.%3.%4."/>
      <w:lvlJc w:val="left"/>
      <w:pPr>
        <w:ind w:left="2763" w:hanging="720"/>
      </w:pPr>
    </w:lvl>
    <w:lvl w:ilvl="4">
      <w:start w:val="1"/>
      <w:numFmt w:val="decimal"/>
      <w:lvlText w:val="%1.%2.%3.%4.%5."/>
      <w:lvlJc w:val="left"/>
      <w:pPr>
        <w:ind w:left="3804" w:hanging="1080"/>
      </w:pPr>
    </w:lvl>
    <w:lvl w:ilvl="5">
      <w:start w:val="1"/>
      <w:numFmt w:val="decimal"/>
      <w:lvlText w:val="%1.%2.%3.%4.%5.%6."/>
      <w:lvlJc w:val="left"/>
      <w:pPr>
        <w:ind w:left="4485" w:hanging="1080"/>
      </w:pPr>
    </w:lvl>
    <w:lvl w:ilvl="6">
      <w:start w:val="1"/>
      <w:numFmt w:val="decimal"/>
      <w:lvlText w:val="%1.%2.%3.%4.%5.%6.%7."/>
      <w:lvlJc w:val="left"/>
      <w:pPr>
        <w:ind w:left="5526" w:hanging="1440"/>
      </w:pPr>
    </w:lvl>
    <w:lvl w:ilvl="7">
      <w:start w:val="1"/>
      <w:numFmt w:val="decimal"/>
      <w:lvlText w:val="%1.%2.%3.%4.%5.%6.%7.%8."/>
      <w:lvlJc w:val="left"/>
      <w:pPr>
        <w:ind w:left="6207" w:hanging="1440"/>
      </w:pPr>
    </w:lvl>
    <w:lvl w:ilvl="8">
      <w:start w:val="1"/>
      <w:numFmt w:val="decimal"/>
      <w:lvlText w:val="%1.%2.%3.%4.%5.%6.%7.%8.%9."/>
      <w:lvlJc w:val="left"/>
      <w:pPr>
        <w:ind w:left="7248" w:hanging="1800"/>
      </w:pPr>
    </w:lvl>
  </w:abstractNum>
  <w:abstractNum w:abstractNumId="5">
    <w:lvl w:ilvl="0">
      <w:start w:val="1"/>
      <w:numFmt w:val="decimal"/>
      <w:lvlText w:val="%1."/>
      <w:lvlJc w:val="left"/>
      <w:pPr>
        <w:ind w:left="473" w:hanging="360"/>
      </w:pPr>
    </w:lvl>
    <w:lvl w:ilvl="1">
      <w:start w:val="1"/>
      <w:numFmt w:val="lowerLetter"/>
      <w:lvlText w:val="%2."/>
      <w:lvlJc w:val="left"/>
      <w:pPr>
        <w:ind w:left="1193" w:hanging="360"/>
      </w:pPr>
    </w:lvl>
    <w:lvl w:ilvl="2">
      <w:start w:val="1"/>
      <w:numFmt w:val="lowerRoman"/>
      <w:lvlText w:val="%3."/>
      <w:lvlJc w:val="right"/>
      <w:pPr>
        <w:ind w:left="1913" w:hanging="180"/>
      </w:pPr>
    </w:lvl>
    <w:lvl w:ilvl="3">
      <w:start w:val="1"/>
      <w:numFmt w:val="decimal"/>
      <w:lvlText w:val="%4."/>
      <w:lvlJc w:val="left"/>
      <w:pPr>
        <w:ind w:left="2633" w:hanging="360"/>
      </w:pPr>
    </w:lvl>
    <w:lvl w:ilvl="4">
      <w:start w:val="1"/>
      <w:numFmt w:val="lowerLetter"/>
      <w:lvlText w:val="%5."/>
      <w:lvlJc w:val="left"/>
      <w:pPr>
        <w:ind w:left="3353" w:hanging="360"/>
      </w:pPr>
    </w:lvl>
    <w:lvl w:ilvl="5">
      <w:start w:val="1"/>
      <w:numFmt w:val="lowerRoman"/>
      <w:lvlText w:val="%6."/>
      <w:lvlJc w:val="right"/>
      <w:pPr>
        <w:ind w:left="4073" w:hanging="180"/>
      </w:pPr>
    </w:lvl>
    <w:lvl w:ilvl="6">
      <w:start w:val="1"/>
      <w:numFmt w:val="decimal"/>
      <w:lvlText w:val="%7."/>
      <w:lvlJc w:val="left"/>
      <w:pPr>
        <w:ind w:left="4793" w:hanging="360"/>
      </w:pPr>
    </w:lvl>
    <w:lvl w:ilvl="7">
      <w:start w:val="1"/>
      <w:numFmt w:val="lowerLetter"/>
      <w:lvlText w:val="%8."/>
      <w:lvlJc w:val="left"/>
      <w:pPr>
        <w:ind w:left="5513" w:hanging="360"/>
      </w:pPr>
    </w:lvl>
    <w:lvl w:ilvl="8">
      <w:start w:val="1"/>
      <w:numFmt w:val="lowerRoman"/>
      <w:lvlText w:val="%9."/>
      <w:lvlJc w:val="right"/>
      <w:pPr>
        <w:ind w:left="6233" w:hanging="180"/>
      </w:pPr>
    </w:lvl>
  </w:abstractNum>
  <w:abstractNum w:abstractNumId="6">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lvl w:ilvl="0">
      <w:start w:val="1"/>
      <w:numFmt w:val="decimal"/>
      <w:lvlText w:val="%1."/>
      <w:lvlJc w:val="left"/>
      <w:pPr>
        <w:ind w:left="540" w:hanging="540"/>
      </w:pPr>
    </w:lvl>
    <w:lvl w:ilvl="1">
      <w:start w:val="1"/>
      <w:numFmt w:val="decimal"/>
      <w:lvlText w:val="%1.%2."/>
      <w:lvlJc w:val="left"/>
      <w:pPr>
        <w:ind w:left="1221" w:hanging="540"/>
      </w:pPr>
    </w:lvl>
    <w:lvl w:ilvl="2">
      <w:start w:val="1"/>
      <w:numFmt w:val="decimal"/>
      <w:lvlText w:val="%1.%2.%3."/>
      <w:lvlJc w:val="left"/>
      <w:pPr>
        <w:ind w:left="2082" w:hanging="720"/>
      </w:pPr>
    </w:lvl>
    <w:lvl w:ilvl="3">
      <w:start w:val="1"/>
      <w:numFmt w:val="decimal"/>
      <w:lvlText w:val="%1.%2.%3.%4."/>
      <w:lvlJc w:val="left"/>
      <w:pPr>
        <w:ind w:left="2763" w:hanging="720"/>
      </w:pPr>
    </w:lvl>
    <w:lvl w:ilvl="4">
      <w:start w:val="1"/>
      <w:numFmt w:val="decimal"/>
      <w:lvlText w:val="%1.%2.%3.%4.%5."/>
      <w:lvlJc w:val="left"/>
      <w:pPr>
        <w:ind w:left="3804" w:hanging="1080"/>
      </w:pPr>
    </w:lvl>
    <w:lvl w:ilvl="5">
      <w:start w:val="1"/>
      <w:numFmt w:val="decimal"/>
      <w:lvlText w:val="%1.%2.%3.%4.%5.%6."/>
      <w:lvlJc w:val="left"/>
      <w:pPr>
        <w:ind w:left="4485" w:hanging="1080"/>
      </w:pPr>
    </w:lvl>
    <w:lvl w:ilvl="6">
      <w:start w:val="1"/>
      <w:numFmt w:val="decimal"/>
      <w:lvlText w:val="%1.%2.%3.%4.%5.%6.%7."/>
      <w:lvlJc w:val="left"/>
      <w:pPr>
        <w:ind w:left="5526" w:hanging="1440"/>
      </w:pPr>
    </w:lvl>
    <w:lvl w:ilvl="7">
      <w:start w:val="1"/>
      <w:numFmt w:val="decimal"/>
      <w:lvlText w:val="%1.%2.%3.%4.%5.%6.%7.%8."/>
      <w:lvlJc w:val="left"/>
      <w:pPr>
        <w:ind w:left="6207" w:hanging="1440"/>
      </w:pPr>
    </w:lvl>
    <w:lvl w:ilvl="8">
      <w:start w:val="1"/>
      <w:numFmt w:val="decimal"/>
      <w:lvlText w:val="%1.%2.%3.%4.%5.%6.%7.%8.%9."/>
      <w:lvlJc w:val="left"/>
      <w:pPr>
        <w:ind w:left="7248" w:hanging="1800"/>
      </w:pPr>
    </w:lvl>
  </w:abstractNum>
  <w:abstractNum w:abstractNumId="8">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9">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0">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1">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2">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3">
    <w:lvl w:ilvl="0">
      <w:start w:val="1"/>
      <w:numFmt w:val="decimal"/>
      <w:lvlText w:val="%1."/>
      <w:lvlJc w:val="left"/>
      <w:pPr>
        <w:ind w:left="360" w:hanging="360"/>
      </w:pPr>
      <w:rPr>
        <w:sz w:val="24"/>
        <w:color w:val="00000A"/>
      </w:rPr>
    </w:lvl>
    <w:lvl w:ilvl="1">
      <w:start w:val="1"/>
      <w:numFmt w:val="decimal"/>
      <w:lvlText w:val="%1.%2."/>
      <w:lvlJc w:val="left"/>
      <w:pPr>
        <w:ind w:left="1004" w:hanging="720"/>
      </w:pPr>
      <w:rPr>
        <w:sz w:val="24"/>
        <w:color w:val="00000A"/>
      </w:rPr>
    </w:lvl>
    <w:lvl w:ilvl="2">
      <w:start w:val="1"/>
      <w:numFmt w:val="decimal"/>
      <w:lvlText w:val="%1.%2.%3."/>
      <w:lvlJc w:val="left"/>
      <w:pPr>
        <w:ind w:left="1648" w:hanging="1080"/>
      </w:pPr>
      <w:rPr>
        <w:sz w:val="24"/>
        <w:color w:val="00000A"/>
      </w:rPr>
    </w:lvl>
    <w:lvl w:ilvl="3">
      <w:start w:val="1"/>
      <w:numFmt w:val="decimal"/>
      <w:lvlText w:val="%1.%2.%3.%4."/>
      <w:lvlJc w:val="left"/>
      <w:pPr>
        <w:ind w:left="1932" w:hanging="1080"/>
      </w:pPr>
      <w:rPr>
        <w:sz w:val="24"/>
        <w:color w:val="00000A"/>
      </w:rPr>
    </w:lvl>
    <w:lvl w:ilvl="4">
      <w:start w:val="1"/>
      <w:numFmt w:val="decimal"/>
      <w:lvlText w:val="%1.%2.%3.%4.%5."/>
      <w:lvlJc w:val="left"/>
      <w:pPr>
        <w:ind w:left="2576" w:hanging="1440"/>
      </w:pPr>
      <w:rPr>
        <w:sz w:val="24"/>
        <w:color w:val="00000A"/>
      </w:rPr>
    </w:lvl>
    <w:lvl w:ilvl="5">
      <w:start w:val="1"/>
      <w:numFmt w:val="decimal"/>
      <w:lvlText w:val="%1.%2.%3.%4.%5.%6."/>
      <w:lvlJc w:val="left"/>
      <w:pPr>
        <w:ind w:left="3220" w:hanging="1800"/>
      </w:pPr>
      <w:rPr>
        <w:sz w:val="24"/>
        <w:color w:val="00000A"/>
      </w:rPr>
    </w:lvl>
    <w:lvl w:ilvl="6">
      <w:start w:val="1"/>
      <w:numFmt w:val="decimal"/>
      <w:lvlText w:val="%1.%2.%3.%4.%5.%6.%7."/>
      <w:lvlJc w:val="left"/>
      <w:pPr>
        <w:ind w:left="3504" w:hanging="1800"/>
      </w:pPr>
      <w:rPr>
        <w:sz w:val="24"/>
        <w:color w:val="00000A"/>
      </w:rPr>
    </w:lvl>
    <w:lvl w:ilvl="7">
      <w:start w:val="1"/>
      <w:numFmt w:val="decimal"/>
      <w:lvlText w:val="%1.%2.%3.%4.%5.%6.%7.%8."/>
      <w:lvlJc w:val="left"/>
      <w:pPr>
        <w:ind w:left="4148" w:hanging="2160"/>
      </w:pPr>
      <w:rPr>
        <w:sz w:val="24"/>
        <w:color w:val="00000A"/>
      </w:rPr>
    </w:lvl>
    <w:lvl w:ilvl="8">
      <w:start w:val="1"/>
      <w:numFmt w:val="decimal"/>
      <w:lvlText w:val="%1.%2.%3.%4.%5.%6.%7.%8.%9."/>
      <w:lvlJc w:val="left"/>
      <w:pPr>
        <w:ind w:left="4792" w:hanging="2520"/>
      </w:pPr>
      <w:rPr>
        <w:sz w:val="24"/>
        <w:color w:val="00000A"/>
      </w:rPr>
    </w:lvl>
  </w:abstractNum>
  <w:abstractNum w:abstractNumId="14">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ru-RU"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envelope address" w:uiPriority="0"/>
    <w:lsdException w:name="page number" w:uiPriority="0"/>
    <w:lsdException w:name="Title" w:uiPriority="10" w:semiHidden="0" w:unhideWhenUsed="0" w:qFormat="1"/>
    <w:lsdException w:name="Default Paragraph Font" w:uiPriority="1"/>
    <w:lsdException w:name="Body Text" w:uiPriority="0"/>
    <w:lsdException w:name="Subtitle" w:uiPriority="11" w:semiHidden="0" w:unhideWhenUsed="0" w:qFormat="1"/>
    <w:lsdException w:name="Date" w:uiPriority="0"/>
    <w:lsdException w:name="Note Heading" w:uiPriority="0"/>
    <w:lsdException w:name="Strong" w:semiHidden="0" w:unhideWhenUsed="0" w:qFormat="1"/>
    <w:lsdException w:name="Emphasis" w:uiPriority="20" w:semiHidden="0" w:unhideWhenUsed="0" w:qFormat="1"/>
    <w:lsdException w:name="HTML Acronym" w:uiPriority="0"/>
    <w:lsdException w:name="HTML Address" w:uiPriority="0"/>
    <w:lsdException w:name="Outline List 1" w:uiPriority="0"/>
    <w:lsdException w:name="Outline List 2" w:uiPriority="0"/>
    <w:lsdException w:name="Table Web 1" w:uiPriority="0"/>
    <w:lsdException w:name="Table Web 2" w:uiPriority="0"/>
    <w:lsdException w:name="Table Web 3" w:uiPriority="0"/>
    <w:lsdException w:name="Table Grid"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73fac"/>
    <w:pPr>
      <w:widowControl/>
      <w:bidi w:val="0"/>
      <w:spacing w:lineRule="auto" w:line="252"/>
      <w:ind w:firstLine="425"/>
      <w:jc w:val="both"/>
    </w:pPr>
    <w:rPr>
      <w:rFonts w:ascii="Times New Roman" w:hAnsi="Times New Roman" w:eastAsia="Times New Roman" w:cs="Times New Roman"/>
      <w:color w:val="00000A"/>
      <w:kern w:val="0"/>
      <w:sz w:val="24"/>
      <w:szCs w:val="24"/>
      <w:lang w:val="ru-RU" w:eastAsia="ru-RU" w:bidi="ar-SA"/>
    </w:rPr>
  </w:style>
  <w:style w:type="paragraph" w:styleId="1">
    <w:name w:val="Heading 1"/>
    <w:basedOn w:val="Normal"/>
    <w:link w:val="13"/>
    <w:autoRedefine/>
    <w:qFormat/>
    <w:rsid w:val="00d73fac"/>
    <w:pPr>
      <w:numPr>
        <w:ilvl w:val="0"/>
        <w:numId w:val="1"/>
      </w:numPr>
      <w:tabs>
        <w:tab w:val="left" w:pos="993" w:leader="none"/>
      </w:tabs>
      <w:spacing w:before="120" w:after="120"/>
      <w:outlineLvl w:val="0"/>
    </w:pPr>
    <w:rPr>
      <w:rFonts w:cs="Arial"/>
      <w:b/>
      <w:bCs/>
      <w:kern w:val="2"/>
      <w:sz w:val="32"/>
      <w:szCs w:val="32"/>
    </w:rPr>
  </w:style>
  <w:style w:type="paragraph" w:styleId="2">
    <w:name w:val="Heading 2"/>
    <w:basedOn w:val="Normal"/>
    <w:link w:val="24"/>
    <w:autoRedefine/>
    <w:qFormat/>
    <w:rsid w:val="00d73fac"/>
    <w:pPr>
      <w:numPr>
        <w:ilvl w:val="1"/>
        <w:numId w:val="1"/>
      </w:numPr>
      <w:tabs>
        <w:tab w:val="left" w:pos="993" w:leader="none"/>
      </w:tabs>
      <w:spacing w:before="120" w:after="120"/>
      <w:outlineLvl w:val="1"/>
    </w:pPr>
    <w:rPr>
      <w:rFonts w:cs="Arial"/>
      <w:b/>
      <w:bCs/>
      <w:iCs/>
      <w:sz w:val="28"/>
      <w:szCs w:val="28"/>
    </w:rPr>
  </w:style>
  <w:style w:type="paragraph" w:styleId="3">
    <w:name w:val="Heading 3"/>
    <w:basedOn w:val="Normal"/>
    <w:link w:val="32"/>
    <w:autoRedefine/>
    <w:uiPriority w:val="9"/>
    <w:qFormat/>
    <w:rsid w:val="00d73fac"/>
    <w:pPr>
      <w:numPr>
        <w:ilvl w:val="2"/>
        <w:numId w:val="1"/>
      </w:numPr>
      <w:spacing w:before="120" w:after="120"/>
      <w:outlineLvl w:val="2"/>
    </w:pPr>
    <w:rPr>
      <w:rFonts w:cs="Arial"/>
      <w:b/>
      <w:bCs/>
      <w:szCs w:val="26"/>
    </w:rPr>
  </w:style>
  <w:style w:type="paragraph" w:styleId="4">
    <w:name w:val="Heading 4"/>
    <w:basedOn w:val="3"/>
    <w:link w:val="41"/>
    <w:autoRedefine/>
    <w:qFormat/>
    <w:rsid w:val="00d73fac"/>
    <w:pPr>
      <w:numPr>
        <w:ilvl w:val="0"/>
        <w:numId w:val="0"/>
      </w:numPr>
      <w:spacing w:before="120" w:after="0"/>
      <w:ind w:firstLine="425"/>
      <w:outlineLvl w:val="3"/>
    </w:pPr>
    <w:rPr>
      <w:szCs w:val="24"/>
    </w:rPr>
  </w:style>
  <w:style w:type="paragraph" w:styleId="5">
    <w:name w:val="Heading 5"/>
    <w:basedOn w:val="4"/>
    <w:link w:val="50"/>
    <w:autoRedefine/>
    <w:qFormat/>
    <w:rsid w:val="00d73fac"/>
    <w:pPr>
      <w:outlineLvl w:val="4"/>
    </w:pPr>
    <w:rPr>
      <w:i/>
    </w:rPr>
  </w:style>
  <w:style w:type="paragraph" w:styleId="6">
    <w:name w:val="Heading 6"/>
    <w:basedOn w:val="5"/>
    <w:link w:val="60"/>
    <w:qFormat/>
    <w:rsid w:val="00d73fac"/>
    <w:pPr>
      <w:keepLines/>
      <w:suppressAutoHyphens w:val="true"/>
      <w:spacing w:before="240" w:after="240"/>
      <w:outlineLvl w:val="5"/>
    </w:pPr>
    <w:rPr>
      <w:rFonts w:ascii="Arial" w:hAnsi="Arial"/>
      <w:szCs w:val="20"/>
    </w:rPr>
  </w:style>
  <w:style w:type="paragraph" w:styleId="7">
    <w:name w:val="Heading 7"/>
    <w:basedOn w:val="Normal"/>
    <w:link w:val="70"/>
    <w:uiPriority w:val="9"/>
    <w:qFormat/>
    <w:rsid w:val="00d73fac"/>
    <w:pPr>
      <w:tabs>
        <w:tab w:val="left" w:pos="1116" w:leader="none"/>
      </w:tabs>
      <w:spacing w:lineRule="auto" w:line="360" w:before="60" w:after="60"/>
      <w:ind w:left="1116" w:hanging="1296"/>
      <w:outlineLvl w:val="6"/>
    </w:pPr>
    <w:rPr>
      <w:i/>
      <w:szCs w:val="20"/>
    </w:rPr>
  </w:style>
  <w:style w:type="paragraph" w:styleId="8">
    <w:name w:val="Heading 8"/>
    <w:basedOn w:val="Normal"/>
    <w:link w:val="80"/>
    <w:uiPriority w:val="9"/>
    <w:qFormat/>
    <w:rsid w:val="00d73fac"/>
    <w:pPr>
      <w:tabs>
        <w:tab w:val="left" w:pos="1260" w:leader="none"/>
      </w:tabs>
      <w:spacing w:lineRule="auto" w:line="360" w:before="60" w:after="60"/>
      <w:ind w:left="1260" w:hanging="1440"/>
      <w:outlineLvl w:val="7"/>
    </w:pPr>
    <w:rPr>
      <w:rFonts w:ascii="Arial" w:hAnsi="Arial"/>
      <w:i/>
      <w:sz w:val="20"/>
      <w:szCs w:val="20"/>
    </w:rPr>
  </w:style>
  <w:style w:type="paragraph" w:styleId="9">
    <w:name w:val="Heading 9"/>
    <w:basedOn w:val="Normal"/>
    <w:link w:val="90"/>
    <w:uiPriority w:val="9"/>
    <w:qFormat/>
    <w:rsid w:val="00d73fac"/>
    <w:pPr>
      <w:tabs>
        <w:tab w:val="left" w:pos="1404" w:leader="none"/>
      </w:tabs>
      <w:spacing w:lineRule="auto" w:line="360" w:before="60" w:after="60"/>
      <w:ind w:left="1404" w:hanging="1584"/>
      <w:outlineLvl w:val="8"/>
    </w:pPr>
    <w:rPr>
      <w:rFonts w:ascii="Arial" w:hAnsi="Arial"/>
      <w:b/>
      <w:i/>
      <w:sz w:val="18"/>
      <w:szCs w:val="20"/>
    </w:rPr>
  </w:style>
  <w:style w:type="character" w:styleId="DefaultParagraphFont" w:default="1">
    <w:name w:val="Default Paragraph Font"/>
    <w:uiPriority w:val="1"/>
    <w:semiHidden/>
    <w:unhideWhenUsed/>
    <w:qFormat/>
    <w:rPr/>
  </w:style>
  <w:style w:type="character" w:styleId="Style5" w:customStyle="1">
    <w:name w:val="Маркеры списка"/>
    <w:qFormat/>
    <w:rPr>
      <w:rFonts w:ascii="OpenSymbol" w:hAnsi="OpenSymbol" w:eastAsia="OpenSymbol" w:cs="OpenSymbol"/>
    </w:rPr>
  </w:style>
  <w:style w:type="character" w:styleId="1Char1" w:customStyle="1">
    <w:name w:val="_штамп_1 Char1"/>
    <w:link w:val="14"/>
    <w:semiHidden/>
    <w:qFormat/>
    <w:rsid w:val="00d73fac"/>
    <w:rPr>
      <w:rFonts w:ascii="Arial" w:hAnsi="Arial" w:eastAsia="Times New Roman" w:cs="Times New Roman"/>
      <w:i/>
      <w:sz w:val="16"/>
      <w:szCs w:val="20"/>
      <w:lang w:eastAsia="en-US" w:bidi="ar-SA"/>
    </w:rPr>
  </w:style>
  <w:style w:type="character" w:styleId="1CharChar1" w:customStyle="1">
    <w:name w:val="_штамп_1 Char Char1"/>
    <w:link w:val="1Char"/>
    <w:semiHidden/>
    <w:qFormat/>
    <w:rsid w:val="00d73fac"/>
    <w:rPr>
      <w:rFonts w:ascii="Arial" w:hAnsi="Arial" w:eastAsia="Times New Roman" w:cs="Times New Roman"/>
      <w:i/>
      <w:sz w:val="16"/>
      <w:szCs w:val="20"/>
      <w:lang w:eastAsia="ru-RU" w:bidi="ar-SA"/>
    </w:rPr>
  </w:style>
  <w:style w:type="character" w:styleId="11" w:customStyle="1">
    <w:name w:val="1. Обычный1 Знак"/>
    <w:link w:val="111"/>
    <w:uiPriority w:val="99"/>
    <w:qFormat/>
    <w:locked/>
    <w:rsid w:val="00d73fac"/>
    <w:rPr>
      <w:rFonts w:ascii="Arial" w:hAnsi="Arial" w:eastAsia="Times New Roman" w:cs="Arial"/>
      <w:sz w:val="22"/>
      <w:szCs w:val="22"/>
      <w:lang w:eastAsia="ru-RU" w:bidi="ar-SA"/>
    </w:rPr>
  </w:style>
  <w:style w:type="character" w:styleId="12" w:customStyle="1">
    <w:name w:val="Заголовок 1 Знак"/>
    <w:link w:val="10"/>
    <w:qFormat/>
    <w:rsid w:val="00d73fac"/>
    <w:rPr>
      <w:rFonts w:ascii="Times New Roman" w:hAnsi="Times New Roman" w:eastAsia="Times New Roman" w:cs="Arial"/>
      <w:b/>
      <w:bCs/>
      <w:kern w:val="2"/>
      <w:sz w:val="32"/>
      <w:szCs w:val="32"/>
      <w:lang w:eastAsia="ru-RU" w:bidi="ar-SA"/>
    </w:rPr>
  </w:style>
  <w:style w:type="character" w:styleId="21" w:customStyle="1">
    <w:name w:val="Заголовок 2 Знак"/>
    <w:link w:val="20"/>
    <w:qFormat/>
    <w:rsid w:val="00d73fac"/>
    <w:rPr>
      <w:rFonts w:ascii="Times New Roman" w:hAnsi="Times New Roman" w:eastAsia="Times New Roman" w:cs="Arial"/>
      <w:b/>
      <w:bCs/>
      <w:iCs/>
      <w:sz w:val="28"/>
      <w:szCs w:val="28"/>
      <w:lang w:eastAsia="ru-RU" w:bidi="ar-SA"/>
    </w:rPr>
  </w:style>
  <w:style w:type="character" w:styleId="31" w:customStyle="1">
    <w:name w:val="Заголовок 3 Знак"/>
    <w:link w:val="31"/>
    <w:uiPriority w:val="9"/>
    <w:qFormat/>
    <w:rsid w:val="00d73fac"/>
    <w:rPr>
      <w:rFonts w:ascii="Times New Roman" w:hAnsi="Times New Roman" w:eastAsia="Times New Roman" w:cs="Arial"/>
      <w:b/>
      <w:bCs/>
      <w:szCs w:val="26"/>
      <w:lang w:eastAsia="ru-RU" w:bidi="ar-SA"/>
    </w:rPr>
  </w:style>
  <w:style w:type="character" w:styleId="41" w:customStyle="1">
    <w:name w:val="Заголовок 4 Знак"/>
    <w:link w:val="40"/>
    <w:qFormat/>
    <w:rsid w:val="00d73fac"/>
    <w:rPr>
      <w:rFonts w:ascii="Times New Roman" w:hAnsi="Times New Roman" w:eastAsia="Times New Roman" w:cs="Arial"/>
      <w:b/>
      <w:bCs/>
      <w:lang w:eastAsia="ru-RU" w:bidi="ar-SA"/>
    </w:rPr>
  </w:style>
  <w:style w:type="character" w:styleId="Style6" w:customStyle="1">
    <w:name w:val="Абзац Знак"/>
    <w:link w:val="af0"/>
    <w:qFormat/>
    <w:locked/>
    <w:rsid w:val="00d73fac"/>
    <w:rPr>
      <w:rFonts w:ascii="Arial" w:hAnsi="Arial" w:eastAsia="Times New Roman" w:cs="Times New Roman"/>
      <w:lang w:eastAsia="ru-RU" w:bidi="ar-SA"/>
    </w:rPr>
  </w:style>
  <w:style w:type="character" w:styleId="Style7" w:customStyle="1">
    <w:name w:val="Абзац списка Знак"/>
    <w:link w:val="a0"/>
    <w:uiPriority w:val="34"/>
    <w:qFormat/>
    <w:rsid w:val="00d73fac"/>
    <w:rPr>
      <w:rFonts w:ascii="Times New Roman" w:hAnsi="Times New Roman" w:eastAsia="Times New Roman" w:cs="Times New Roman"/>
      <w:lang w:eastAsia="ru-RU" w:bidi="ar-SA"/>
    </w:rPr>
  </w:style>
  <w:style w:type="character" w:styleId="HTML" w:customStyle="1">
    <w:name w:val="Адрес HTML Знак"/>
    <w:basedOn w:val="DefaultParagraphFont"/>
    <w:link w:val="HTML"/>
    <w:semiHidden/>
    <w:qFormat/>
    <w:rsid w:val="00d73fac"/>
    <w:rPr>
      <w:rFonts w:ascii="Times New Roman" w:hAnsi="Times New Roman" w:eastAsia="Times New Roman" w:cs="Times New Roman"/>
      <w:i/>
      <w:iCs/>
      <w:lang w:eastAsia="ru-RU" w:bidi="ar-SA"/>
    </w:rPr>
  </w:style>
  <w:style w:type="character" w:styleId="HTMLAcronym">
    <w:name w:val="HTML Acronym"/>
    <w:basedOn w:val="DefaultParagraphFont"/>
    <w:semiHidden/>
    <w:qFormat/>
    <w:rsid w:val="00d73fac"/>
    <w:rPr/>
  </w:style>
  <w:style w:type="character" w:styleId="Style8" w:customStyle="1">
    <w:name w:val="Стиль Приложение первый уровень Знак"/>
    <w:link w:val="af6"/>
    <w:uiPriority w:val="99"/>
    <w:qFormat/>
    <w:locked/>
    <w:rsid w:val="00d73fac"/>
    <w:rPr>
      <w:rFonts w:ascii="Times New Roman" w:hAnsi="Times New Roman" w:eastAsia="Times New Roman" w:cs="Times New Roman"/>
      <w:b/>
      <w:bCs/>
      <w:caps/>
      <w:kern w:val="2"/>
      <w:szCs w:val="28"/>
      <w:lang w:eastAsia="ru-RU" w:bidi="ar-SA"/>
    </w:rPr>
  </w:style>
  <w:style w:type="character" w:styleId="Style9" w:customStyle="1">
    <w:name w:val="в. колонтитул Знак"/>
    <w:link w:val="af9"/>
    <w:qFormat/>
    <w:rsid w:val="00d73fac"/>
    <w:rPr>
      <w:rFonts w:ascii="Verdana" w:hAnsi="Verdana" w:eastAsia="Times New Roman" w:cs="Times New Roman"/>
      <w:b/>
      <w:smallCaps/>
      <w:sz w:val="20"/>
      <w:szCs w:val="20"/>
      <w:lang w:eastAsia="ru-RU" w:bidi="ar-SA"/>
    </w:rPr>
  </w:style>
  <w:style w:type="character" w:styleId="Style10" w:customStyle="1">
    <w:name w:val="Верхний колонтитул Знак"/>
    <w:link w:val="afd"/>
    <w:qFormat/>
    <w:rsid w:val="00d73fac"/>
    <w:rPr>
      <w:rFonts w:ascii="Times New Roman" w:hAnsi="Times New Roman" w:eastAsia="Times New Roman" w:cs="Times New Roman"/>
      <w:lang w:eastAsia="ru-RU" w:bidi="ar-SA"/>
    </w:rPr>
  </w:style>
  <w:style w:type="character" w:styleId="Style11">
    <w:name w:val="Выделение"/>
    <w:basedOn w:val="DefaultParagraphFont"/>
    <w:uiPriority w:val="20"/>
    <w:qFormat/>
    <w:rsid w:val="00d73fac"/>
    <w:rPr>
      <w:i/>
      <w:iCs/>
    </w:rPr>
  </w:style>
  <w:style w:type="character" w:styleId="Style12">
    <w:name w:val="Интернет-ссылка"/>
    <w:uiPriority w:val="99"/>
    <w:rsid w:val="00d73fac"/>
    <w:rPr>
      <w:color w:val="0000FF"/>
      <w:u w:val="single"/>
    </w:rPr>
  </w:style>
  <w:style w:type="character" w:styleId="Style13" w:customStyle="1">
    <w:name w:val="ГОСТ Обычный Знак"/>
    <w:link w:val="aff1"/>
    <w:qFormat/>
    <w:rsid w:val="00d73fac"/>
    <w:rPr>
      <w:rFonts w:ascii="Arial" w:hAnsi="Arial" w:eastAsia="Times New Roman" w:cs="Arial"/>
      <w:i/>
      <w:color w:val="000000"/>
      <w:sz w:val="20"/>
      <w:szCs w:val="20"/>
      <w:lang w:eastAsia="ru-RU" w:bidi="ar-SA"/>
    </w:rPr>
  </w:style>
  <w:style w:type="character" w:styleId="Style14" w:customStyle="1">
    <w:name w:val="ГС_абз_Список Знак"/>
    <w:link w:val="a1"/>
    <w:qFormat/>
    <w:rsid w:val="00d73fac"/>
    <w:rPr>
      <w:rFonts w:ascii="Times New Roman" w:hAnsi="Times New Roman" w:eastAsia="SimSun" w:cs="Times New Roman"/>
      <w:szCs w:val="20"/>
      <w:lang w:bidi="ar-SA"/>
    </w:rPr>
  </w:style>
  <w:style w:type="character" w:styleId="Style15" w:customStyle="1">
    <w:name w:val="Дата Знак"/>
    <w:basedOn w:val="DefaultParagraphFont"/>
    <w:link w:val="aff6"/>
    <w:semiHidden/>
    <w:qFormat/>
    <w:rsid w:val="00d73fac"/>
    <w:rPr>
      <w:rFonts w:ascii="Times New Roman" w:hAnsi="Times New Roman" w:eastAsia="Times New Roman" w:cs="Times New Roman"/>
      <w:lang w:eastAsia="ru-RU" w:bidi="ar-SA"/>
    </w:rPr>
  </w:style>
  <w:style w:type="character" w:styleId="Style16" w:customStyle="1">
    <w:name w:val="Текст документа основной Знак"/>
    <w:link w:val="aff9"/>
    <w:qFormat/>
    <w:rsid w:val="00d73fac"/>
    <w:rPr>
      <w:rFonts w:ascii="Times New Roman" w:hAnsi="Times New Roman" w:eastAsia="Times New Roman" w:cs="Times New Roman"/>
      <w:lang w:eastAsia="ru-RU" w:bidi="ar-SA"/>
    </w:rPr>
  </w:style>
  <w:style w:type="character" w:styleId="22" w:customStyle="1">
    <w:name w:val="Заг2 Знак"/>
    <w:link w:val="25"/>
    <w:qFormat/>
    <w:rsid w:val="00d73fac"/>
    <w:rPr>
      <w:rFonts w:ascii="Times New Roman" w:hAnsi="Times New Roman" w:eastAsia="Times New Roman" w:cs="Times New Roman"/>
      <w:smallCaps/>
      <w:spacing w:val="20"/>
      <w:sz w:val="28"/>
      <w:szCs w:val="32"/>
      <w:lang w:eastAsia="en-US" w:bidi="en-US"/>
    </w:rPr>
  </w:style>
  <w:style w:type="character" w:styleId="32" w:customStyle="1">
    <w:name w:val="Заг3 Знак"/>
    <w:link w:val="33"/>
    <w:qFormat/>
    <w:rsid w:val="00d73fac"/>
    <w:rPr>
      <w:rFonts w:ascii="Times New Roman" w:hAnsi="Times New Roman" w:eastAsia="Times New Roman" w:cs="Arial"/>
      <w:smallCaps/>
      <w:spacing w:val="20"/>
      <w:szCs w:val="28"/>
      <w:lang w:eastAsia="en-US" w:bidi="en-US"/>
    </w:rPr>
  </w:style>
  <w:style w:type="character" w:styleId="51" w:customStyle="1">
    <w:name w:val="Заголовок 5 Знак"/>
    <w:link w:val="5"/>
    <w:qFormat/>
    <w:rsid w:val="00d73fac"/>
    <w:rPr>
      <w:rFonts w:ascii="Times New Roman" w:hAnsi="Times New Roman" w:eastAsia="Times New Roman" w:cs="Arial"/>
      <w:b/>
      <w:bCs/>
      <w:i/>
      <w:lang w:eastAsia="ru-RU" w:bidi="ar-SA"/>
    </w:rPr>
  </w:style>
  <w:style w:type="character" w:styleId="61" w:customStyle="1">
    <w:name w:val="Заголовок 6 Знак"/>
    <w:link w:val="6"/>
    <w:qFormat/>
    <w:rsid w:val="00d73fac"/>
    <w:rPr>
      <w:rFonts w:ascii="Arial" w:hAnsi="Arial" w:eastAsia="Times New Roman" w:cs="Arial"/>
      <w:b/>
      <w:bCs/>
      <w:i/>
      <w:szCs w:val="20"/>
      <w:lang w:eastAsia="ru-RU" w:bidi="ar-SA"/>
    </w:rPr>
  </w:style>
  <w:style w:type="character" w:styleId="71" w:customStyle="1">
    <w:name w:val="Заголовок 7 Знак"/>
    <w:link w:val="7"/>
    <w:uiPriority w:val="9"/>
    <w:qFormat/>
    <w:rsid w:val="00d73fac"/>
    <w:rPr>
      <w:rFonts w:ascii="Times New Roman" w:hAnsi="Times New Roman" w:eastAsia="Times New Roman" w:cs="Times New Roman"/>
      <w:i/>
      <w:szCs w:val="20"/>
      <w:lang w:eastAsia="ru-RU" w:bidi="ar-SA"/>
    </w:rPr>
  </w:style>
  <w:style w:type="character" w:styleId="81" w:customStyle="1">
    <w:name w:val="Заголовок 8 Знак"/>
    <w:link w:val="8"/>
    <w:uiPriority w:val="9"/>
    <w:qFormat/>
    <w:rsid w:val="00d73fac"/>
    <w:rPr>
      <w:rFonts w:ascii="Arial" w:hAnsi="Arial" w:eastAsia="Times New Roman" w:cs="Times New Roman"/>
      <w:i/>
      <w:sz w:val="20"/>
      <w:szCs w:val="20"/>
      <w:lang w:eastAsia="ru-RU" w:bidi="ar-SA"/>
    </w:rPr>
  </w:style>
  <w:style w:type="character" w:styleId="91" w:customStyle="1">
    <w:name w:val="Заголовок 9 Знак"/>
    <w:link w:val="9"/>
    <w:uiPriority w:val="9"/>
    <w:qFormat/>
    <w:rsid w:val="00d73fac"/>
    <w:rPr>
      <w:rFonts w:ascii="Arial" w:hAnsi="Arial" w:eastAsia="Times New Roman" w:cs="Times New Roman"/>
      <w:b/>
      <w:i/>
      <w:sz w:val="18"/>
      <w:szCs w:val="20"/>
      <w:lang w:eastAsia="ru-RU" w:bidi="ar-SA"/>
    </w:rPr>
  </w:style>
  <w:style w:type="character" w:styleId="Style17" w:customStyle="1">
    <w:name w:val="Заголовок записки Знак"/>
    <w:basedOn w:val="DefaultParagraphFont"/>
    <w:link w:val="afff"/>
    <w:semiHidden/>
    <w:qFormat/>
    <w:rsid w:val="00d73fac"/>
    <w:rPr>
      <w:rFonts w:ascii="Times New Roman" w:hAnsi="Times New Roman" w:eastAsia="Times New Roman" w:cs="Times New Roman"/>
      <w:lang w:eastAsia="ru-RU" w:bidi="ar-SA"/>
    </w:rPr>
  </w:style>
  <w:style w:type="character" w:styleId="Style18" w:customStyle="1">
    <w:name w:val="Заголовок таблицы"/>
    <w:uiPriority w:val="99"/>
    <w:qFormat/>
    <w:rsid w:val="00d73fac"/>
    <w:rPr>
      <w:rFonts w:ascii="Times New Roman" w:hAnsi="Times New Roman" w:cs="Times New Roman"/>
      <w:b/>
      <w:bCs/>
      <w:color w:val="FFFFFF"/>
      <w:sz w:val="24"/>
    </w:rPr>
  </w:style>
  <w:style w:type="character" w:styleId="Annotationreference">
    <w:name w:val="annotation reference"/>
    <w:basedOn w:val="DefaultParagraphFont"/>
    <w:uiPriority w:val="99"/>
    <w:semiHidden/>
    <w:unhideWhenUsed/>
    <w:qFormat/>
    <w:rsid w:val="00d73fac"/>
    <w:rPr>
      <w:sz w:val="16"/>
      <w:szCs w:val="16"/>
    </w:rPr>
  </w:style>
  <w:style w:type="character" w:styleId="Style19" w:customStyle="1">
    <w:name w:val="Нижний колонтитул Знак"/>
    <w:link w:val="afffb"/>
    <w:uiPriority w:val="99"/>
    <w:qFormat/>
    <w:rsid w:val="00d73fac"/>
    <w:rPr>
      <w:rFonts w:ascii="Times New Roman" w:hAnsi="Times New Roman" w:eastAsia="Times New Roman" w:cs="Times New Roman"/>
      <w:lang w:eastAsia="ru-RU" w:bidi="ar-SA"/>
    </w:rPr>
  </w:style>
  <w:style w:type="character" w:styleId="Pagenumber">
    <w:name w:val="page number"/>
    <w:qFormat/>
    <w:rsid w:val="00d73fac"/>
    <w:rPr>
      <w:rFonts w:cs="Times New Roman"/>
    </w:rPr>
  </w:style>
  <w:style w:type="character" w:styleId="Style20" w:customStyle="1">
    <w:name w:val="Пояснения к маркированному списку Знак"/>
    <w:link w:val="affff1"/>
    <w:uiPriority w:val="99"/>
    <w:qFormat/>
    <w:locked/>
    <w:rsid w:val="00d73fac"/>
    <w:rPr>
      <w:rFonts w:ascii="Times New Roman" w:hAnsi="Times New Roman" w:eastAsia="Times New Roman" w:cs="Times New Roman"/>
      <w:lang w:eastAsia="ru-RU" w:bidi="ar-SA"/>
    </w:rPr>
  </w:style>
  <w:style w:type="character" w:styleId="211" w:customStyle="1">
    <w:name w:val="Приложение 2 Знак1"/>
    <w:link w:val="2b"/>
    <w:uiPriority w:val="99"/>
    <w:qFormat/>
    <w:locked/>
    <w:rsid w:val="00d73fac"/>
    <w:rPr>
      <w:rFonts w:ascii="Times New Roman" w:hAnsi="Times New Roman" w:eastAsia="Times New Roman" w:cs="Times New Roman"/>
      <w:b/>
      <w:bCs/>
      <w:caps/>
      <w:kern w:val="2"/>
      <w:szCs w:val="28"/>
      <w:lang w:eastAsia="ru-RU" w:bidi="ar-SA"/>
    </w:rPr>
  </w:style>
  <w:style w:type="character" w:styleId="HTML1" w:customStyle="1">
    <w:name w:val="Стандартный HTML Знак"/>
    <w:basedOn w:val="DefaultParagraphFont"/>
    <w:link w:val="HTML2"/>
    <w:uiPriority w:val="99"/>
    <w:semiHidden/>
    <w:qFormat/>
    <w:rsid w:val="00d73fac"/>
    <w:rPr>
      <w:rFonts w:ascii="Courier New" w:hAnsi="Courier New" w:eastAsia="Times New Roman" w:cs="Courier New"/>
      <w:sz w:val="20"/>
      <w:lang w:eastAsia="ru-RU" w:bidi="ar-SA"/>
    </w:rPr>
  </w:style>
  <w:style w:type="character" w:styleId="Style21" w:customStyle="1">
    <w:name w:val="Стиль Приложение Заголовок + полужирный По левому краю Знак"/>
    <w:link w:val="affff5"/>
    <w:uiPriority w:val="99"/>
    <w:qFormat/>
    <w:locked/>
    <w:rsid w:val="00d73fac"/>
    <w:rPr>
      <w:rFonts w:ascii="Times New Roman" w:hAnsi="Times New Roman" w:eastAsia="Times New Roman" w:cs="Times New Roman"/>
      <w:b/>
      <w:bCs/>
      <w:caps/>
      <w:kern w:val="2"/>
      <w:szCs w:val="28"/>
      <w:lang w:eastAsia="ru-RU" w:bidi="ar-SA"/>
    </w:rPr>
  </w:style>
  <w:style w:type="character" w:styleId="Strong">
    <w:name w:val="Strong"/>
    <w:uiPriority w:val="99"/>
    <w:qFormat/>
    <w:rsid w:val="00d73fac"/>
    <w:rPr>
      <w:rFonts w:cs="Times New Roman"/>
      <w:b/>
      <w:bCs/>
    </w:rPr>
  </w:style>
  <w:style w:type="character" w:styleId="Style22" w:customStyle="1">
    <w:name w:val="Схема документа Знак"/>
    <w:link w:val="affff8"/>
    <w:uiPriority w:val="99"/>
    <w:semiHidden/>
    <w:qFormat/>
    <w:rsid w:val="00d73fac"/>
    <w:rPr>
      <w:rFonts w:ascii="Tahoma" w:hAnsi="Tahoma" w:eastAsia="Times New Roman" w:cs="Tahoma"/>
      <w:shd w:fill="000080" w:val="clear"/>
      <w:lang w:eastAsia="ru-RU" w:bidi="ar-SA"/>
    </w:rPr>
  </w:style>
  <w:style w:type="character" w:styleId="Style23" w:customStyle="1">
    <w:name w:val="Текст выноски Знак"/>
    <w:link w:val="affffd"/>
    <w:uiPriority w:val="99"/>
    <w:semiHidden/>
    <w:qFormat/>
    <w:rsid w:val="00d73fac"/>
    <w:rPr>
      <w:rFonts w:ascii="Tahoma" w:hAnsi="Tahoma" w:eastAsia="Times New Roman" w:cs="Tahoma"/>
      <w:sz w:val="16"/>
      <w:szCs w:val="16"/>
      <w:lang w:eastAsia="ru-RU" w:bidi="ar-SA"/>
    </w:rPr>
  </w:style>
  <w:style w:type="character" w:styleId="Style24" w:customStyle="1">
    <w:name w:val="Текст примечания Знак"/>
    <w:basedOn w:val="DefaultParagraphFont"/>
    <w:link w:val="afffff"/>
    <w:uiPriority w:val="99"/>
    <w:semiHidden/>
    <w:qFormat/>
    <w:rsid w:val="00d73fac"/>
    <w:rPr>
      <w:rFonts w:ascii="Times New Roman" w:hAnsi="Times New Roman" w:eastAsia="Times New Roman" w:cs="Times New Roman"/>
      <w:sz w:val="20"/>
      <w:lang w:eastAsia="ru-RU" w:bidi="ar-SA"/>
    </w:rPr>
  </w:style>
  <w:style w:type="character" w:styleId="Style25" w:customStyle="1">
    <w:name w:val="Тема примечания Знак"/>
    <w:basedOn w:val="Style24"/>
    <w:link w:val="afffff1"/>
    <w:uiPriority w:val="99"/>
    <w:semiHidden/>
    <w:qFormat/>
    <w:rsid w:val="00d73fac"/>
    <w:rPr>
      <w:rFonts w:ascii="Times New Roman" w:hAnsi="Times New Roman" w:eastAsia="Times New Roman" w:cs="Times New Roman"/>
      <w:b/>
      <w:bCs/>
      <w:sz w:val="20"/>
      <w:lang w:eastAsia="ru-RU" w:bidi="ar-SA"/>
    </w:rPr>
  </w:style>
  <w:style w:type="character" w:styleId="Style26">
    <w:name w:val="Привязка сноски"/>
    <w:rPr>
      <w:vertAlign w:val="superscript"/>
    </w:rPr>
  </w:style>
  <w:style w:type="character" w:styleId="FootnoteCharacters">
    <w:name w:val="Footnote Characters"/>
    <w:uiPriority w:val="99"/>
    <w:semiHidden/>
    <w:unhideWhenUsed/>
    <w:qFormat/>
    <w:rsid w:val="00e83035"/>
    <w:rPr>
      <w:vertAlign w:val="superscript"/>
    </w:rPr>
  </w:style>
  <w:style w:type="character" w:styleId="Style27" w:customStyle="1">
    <w:name w:val="Название объекта Знак"/>
    <w:link w:val="ab"/>
    <w:uiPriority w:val="99"/>
    <w:qFormat/>
    <w:locked/>
    <w:rsid w:val="00d73fac"/>
    <w:rPr>
      <w:rFonts w:ascii="Times New Roman" w:hAnsi="Times New Roman" w:eastAsia="Times New Roman" w:cs="Times New Roman"/>
      <w:bCs/>
      <w:lang w:eastAsia="ru-RU" w:bidi="ar-SA"/>
    </w:rPr>
  </w:style>
  <w:style w:type="character" w:styleId="11111" w:customStyle="1">
    <w:name w:val="Пункт 1.1.1.1.1 Знак"/>
    <w:basedOn w:val="DefaultParagraphFont"/>
    <w:link w:val="11111"/>
    <w:qFormat/>
    <w:rsid w:val="00e83035"/>
    <w:rPr>
      <w:rFonts w:ascii="Times New Roman" w:hAnsi="Times New Roman" w:eastAsia="Times New Roman" w:cs="Times New Roman"/>
      <w:lang w:eastAsia="ru-RU" w:bidi="ar-SA"/>
    </w:rPr>
  </w:style>
  <w:style w:type="character" w:styleId="13" w:customStyle="1">
    <w:name w:val="Пункты без отображения 1 Знак"/>
    <w:basedOn w:val="Style7"/>
    <w:link w:val="1d"/>
    <w:qFormat/>
    <w:rsid w:val="00e83035"/>
    <w:rPr>
      <w:rFonts w:ascii="Times New Roman" w:hAnsi="Times New Roman" w:eastAsia="Times New Roman" w:cs="Times New Roman"/>
      <w:lang w:eastAsia="ru-RU" w:bidi="ar-SA"/>
    </w:rPr>
  </w:style>
  <w:style w:type="character" w:styleId="Style28" w:customStyle="1">
    <w:name w:val="симв Полужир"/>
    <w:qFormat/>
    <w:rsid w:val="00e83035"/>
    <w:rPr>
      <w:b/>
    </w:rPr>
  </w:style>
  <w:style w:type="character" w:styleId="Style29" w:customStyle="1">
    <w:name w:val="Текст в таблице Знак"/>
    <w:link w:val="affffb"/>
    <w:uiPriority w:val="99"/>
    <w:qFormat/>
    <w:rsid w:val="00e83035"/>
    <w:rPr>
      <w:rFonts w:ascii="Times New Roman" w:hAnsi="Times New Roman" w:eastAsia="Times New Roman" w:cs="Times New Roman"/>
      <w:lang w:eastAsia="ru-RU" w:bidi="ar-SA"/>
    </w:rPr>
  </w:style>
  <w:style w:type="character" w:styleId="Style30" w:customStyle="1">
    <w:name w:val="Текст сноски Знак"/>
    <w:basedOn w:val="DefaultParagraphFont"/>
    <w:link w:val="afffffa"/>
    <w:uiPriority w:val="99"/>
    <w:semiHidden/>
    <w:qFormat/>
    <w:rsid w:val="00e83035"/>
    <w:rPr>
      <w:rFonts w:ascii="Calibri" w:hAnsi="Calibri" w:eastAsia="Calibri" w:cs="Times New Roman"/>
      <w:sz w:val="20"/>
      <w:szCs w:val="20"/>
      <w:lang w:eastAsia="en-US" w:bidi="ar-SA"/>
    </w:rPr>
  </w:style>
  <w:style w:type="character" w:styleId="Style31" w:customStyle="1">
    <w:name w:val="Основной текст Знак"/>
    <w:link w:val="afff3"/>
    <w:qFormat/>
    <w:rsid w:val="00d73fac"/>
    <w:rPr>
      <w:rFonts w:ascii="Times New Roman" w:hAnsi="Times New Roman" w:eastAsia="Times New Roman" w:cs="Times New Roman"/>
      <w:lang w:eastAsia="ru-RU" w:bidi="ar-SA"/>
    </w:rPr>
  </w:style>
  <w:style w:type="character" w:styleId="Appleconvertedspace" w:customStyle="1">
    <w:name w:val="apple-converted-space"/>
    <w:basedOn w:val="DefaultParagraphFont"/>
    <w:qFormat/>
    <w:rsid w:val="00d73fac"/>
    <w:rPr/>
  </w:style>
  <w:style w:type="character" w:styleId="FootnoteTextChar1" w:customStyle="1">
    <w:name w:val="Footnote Text Char1"/>
    <w:uiPriority w:val="99"/>
    <w:qFormat/>
    <w:rsid w:val="00d73fac"/>
    <w:rPr>
      <w:lang w:eastAsia="en-US"/>
    </w:rPr>
  </w:style>
  <w:style w:type="character" w:styleId="GpTableNormal" w:customStyle="1">
    <w:name w:val="g_p_TableNormal Знак"/>
    <w:link w:val="gpTableNormal"/>
    <w:qFormat/>
    <w:rsid w:val="00d73fac"/>
    <w:rPr>
      <w:rFonts w:ascii="Arial" w:hAnsi="Arial" w:eastAsia="Times New Roman" w:cs="Times New Roman"/>
      <w:sz w:val="22"/>
      <w:szCs w:val="20"/>
      <w:lang w:eastAsia="en-US" w:bidi="ar-SA"/>
    </w:rPr>
  </w:style>
  <w:style w:type="character" w:styleId="GsTableName" w:customStyle="1">
    <w:name w:val="g_s_TableName"/>
    <w:qFormat/>
    <w:rsid w:val="00d73fac"/>
    <w:rPr>
      <w:rFonts w:ascii="Arial" w:hAnsi="Arial"/>
      <w:b/>
      <w:bCs/>
      <w:strike w:val="false"/>
      <w:dstrike w:val="false"/>
      <w:kern w:val="0"/>
      <w:position w:val="0"/>
      <w:sz w:val="22"/>
      <w:sz w:val="22"/>
      <w:vertAlign w:val="baseline"/>
      <w:lang w:val="ru-RU"/>
    </w:rPr>
  </w:style>
  <w:style w:type="character" w:styleId="G" w:customStyle="1">
    <w:name w:val="G_Заголовки таблицы Знак"/>
    <w:link w:val="G"/>
    <w:qFormat/>
    <w:locked/>
    <w:rsid w:val="00d73fac"/>
    <w:rPr>
      <w:rFonts w:ascii="Times New Roman" w:hAnsi="Times New Roman" w:eastAsia="Times New Roman" w:cs="Times New Roman"/>
      <w:b/>
      <w:bCs/>
      <w:sz w:val="22"/>
      <w:szCs w:val="20"/>
      <w:lang w:eastAsia="ru-RU" w:bidi="ar-SA"/>
    </w:rPr>
  </w:style>
  <w:style w:type="character" w:styleId="Hit" w:customStyle="1">
    <w:name w:val="hit"/>
    <w:qFormat/>
    <w:rsid w:val="00d73fac"/>
    <w:rPr/>
  </w:style>
  <w:style w:type="character" w:styleId="Hljsstring" w:customStyle="1">
    <w:name w:val="hljs-string"/>
    <w:basedOn w:val="DefaultParagraphFont"/>
    <w:qFormat/>
    <w:rsid w:val="00d73fac"/>
    <w:rPr/>
  </w:style>
  <w:style w:type="character" w:styleId="IBS8" w:customStyle="1">
    <w:name w:val="IBS Текст в таблице 8 Знак Знак"/>
    <w:link w:val="IBS8"/>
    <w:qFormat/>
    <w:locked/>
    <w:rsid w:val="00d73fac"/>
    <w:rPr>
      <w:rFonts w:ascii="Arial" w:hAnsi="Arial" w:eastAsia="Times New Roman" w:cs="Arial"/>
      <w:sz w:val="20"/>
      <w:szCs w:val="20"/>
      <w:lang w:eastAsia="ru-RU" w:bidi="ar-SA"/>
    </w:rPr>
  </w:style>
  <w:style w:type="character" w:styleId="Importanttitle" w:customStyle="1">
    <w:name w:val="importanttitle"/>
    <w:basedOn w:val="DefaultParagraphFont"/>
    <w:qFormat/>
    <w:rsid w:val="00d73fac"/>
    <w:rPr/>
  </w:style>
  <w:style w:type="character" w:styleId="Keyword" w:customStyle="1">
    <w:name w:val="keyword"/>
    <w:basedOn w:val="DefaultParagraphFont"/>
    <w:qFormat/>
    <w:rsid w:val="00d73fac"/>
    <w:rPr/>
  </w:style>
  <w:style w:type="character" w:styleId="Ljuser" w:customStyle="1">
    <w:name w:val="ljuser"/>
    <w:basedOn w:val="DefaultParagraphFont"/>
    <w:qFormat/>
    <w:rsid w:val="00d73fac"/>
    <w:rPr/>
  </w:style>
  <w:style w:type="character" w:styleId="Name" w:customStyle="1">
    <w:name w:val="NameСтолбцов Знак"/>
    <w:link w:val="Name"/>
    <w:qFormat/>
    <w:rsid w:val="00d73fac"/>
    <w:rPr>
      <w:rFonts w:ascii="Times New Roman" w:hAnsi="Times New Roman" w:eastAsia="Times New Roman" w:cs="Times New Roman"/>
      <w:b/>
      <w:sz w:val="22"/>
      <w:szCs w:val="22"/>
      <w:lang w:eastAsia="en-US" w:bidi="en-US"/>
    </w:rPr>
  </w:style>
  <w:style w:type="character" w:styleId="Notetitle" w:customStyle="1">
    <w:name w:val="notetitle"/>
    <w:basedOn w:val="DefaultParagraphFont"/>
    <w:qFormat/>
    <w:rsid w:val="00d73fac"/>
    <w:rPr/>
  </w:style>
  <w:style w:type="character" w:styleId="Object" w:customStyle="1">
    <w:name w:val="object"/>
    <w:basedOn w:val="DefaultParagraphFont"/>
    <w:qFormat/>
    <w:rsid w:val="00d73fac"/>
    <w:rPr/>
  </w:style>
  <w:style w:type="character" w:styleId="Ph" w:customStyle="1">
    <w:name w:val="ph"/>
    <w:basedOn w:val="DefaultParagraphFont"/>
    <w:qFormat/>
    <w:rsid w:val="00d73fac"/>
    <w:rPr/>
  </w:style>
  <w:style w:type="character" w:styleId="Posttitletext" w:customStyle="1">
    <w:name w:val="post__title-text"/>
    <w:basedOn w:val="DefaultParagraphFont"/>
    <w:qFormat/>
    <w:rsid w:val="00d73fac"/>
    <w:rPr/>
  </w:style>
  <w:style w:type="character" w:styleId="TBLBullet1Char" w:customStyle="1">
    <w:name w:val="TBL_Bullet 1 Char"/>
    <w:link w:val="TBLBullet1"/>
    <w:uiPriority w:val="5"/>
    <w:qFormat/>
    <w:rsid w:val="00d73fac"/>
    <w:rPr>
      <w:rFonts w:ascii="Calibri" w:hAnsi="Calibri" w:eastAsia="Times New Roman" w:cs="Times New Roman"/>
      <w:sz w:val="20"/>
      <w:szCs w:val="20"/>
      <w:lang w:val="en-US" w:eastAsia="en-US" w:bidi="ar-SA"/>
    </w:rPr>
  </w:style>
  <w:style w:type="character" w:styleId="Text" w:customStyle="1">
    <w:name w:val="TextТаблиц Знак"/>
    <w:link w:val="Text0"/>
    <w:qFormat/>
    <w:rsid w:val="00d73fac"/>
    <w:rPr>
      <w:rFonts w:ascii="Times New Roman" w:hAnsi="Times New Roman" w:eastAsia="Times New Roman" w:cs="Times New Roman"/>
      <w:sz w:val="22"/>
      <w:szCs w:val="22"/>
      <w:lang w:eastAsia="en-US" w:bidi="en-US"/>
    </w:rPr>
  </w:style>
  <w:style w:type="character" w:styleId="WW8Num10z0" w:customStyle="1">
    <w:name w:val="WW8Num10z0"/>
    <w:qFormat/>
    <w:rsid w:val="00d73fac"/>
    <w:rPr>
      <w:rFonts w:ascii="Times New Roman" w:hAnsi="Times New Roman" w:cs="Times New Roman"/>
    </w:rPr>
  </w:style>
  <w:style w:type="character" w:styleId="ListLabel1">
    <w:name w:val="ListLabel 1"/>
    <w:qFormat/>
    <w:rPr>
      <w:rFonts w:cs="Times New Roman"/>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cs="Times New Roman"/>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rPr>
  </w:style>
  <w:style w:type="character" w:styleId="ListLabel47">
    <w:name w:val="ListLabel 47"/>
    <w:qFormat/>
    <w:rPr>
      <w:rFonts w:cs="Times New Roman"/>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rPr>
  </w:style>
  <w:style w:type="character" w:styleId="ListLabel56">
    <w:name w:val="ListLabel 56"/>
    <w:qFormat/>
    <w:rPr>
      <w:rFonts w:cs="Times New Roman"/>
    </w:rPr>
  </w:style>
  <w:style w:type="character" w:styleId="ListLabel57">
    <w:name w:val="ListLabel 57"/>
    <w:qFormat/>
    <w:rPr>
      <w:rFonts w:cs="Times New Roman"/>
    </w:rPr>
  </w:style>
  <w:style w:type="character" w:styleId="ListLabel58">
    <w:name w:val="ListLabel 58"/>
    <w:qFormat/>
    <w:rPr>
      <w:rFonts w:cs="Times New Roman"/>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b w:val="false"/>
      <w:i w:val="false"/>
      <w:color w:val="00000A"/>
      <w:sz w:val="24"/>
      <w:szCs w:val="24"/>
      <w:u w:val="none"/>
    </w:rPr>
  </w:style>
  <w:style w:type="character" w:styleId="ListLabel65">
    <w:name w:val="ListLabel 65"/>
    <w:qFormat/>
    <w:rPr>
      <w:b/>
      <w:i w:val="false"/>
      <w:sz w:val="36"/>
    </w:rPr>
  </w:style>
  <w:style w:type="character" w:styleId="ListLabel66">
    <w:name w:val="ListLabel 66"/>
    <w:qFormat/>
    <w:rPr>
      <w:b w:val="false"/>
      <w:i w:val="false"/>
      <w:sz w:val="32"/>
    </w:rPr>
  </w:style>
  <w:style w:type="character" w:styleId="ListLabel67">
    <w:name w:val="ListLabel 67"/>
    <w:qFormat/>
    <w:rPr>
      <w:b/>
      <w:i w:val="false"/>
      <w:sz w:val="32"/>
      <w:szCs w:val="32"/>
    </w:rPr>
  </w:style>
  <w:style w:type="character" w:styleId="ListLabel68">
    <w:name w:val="ListLabel 68"/>
    <w:qFormat/>
    <w:rPr>
      <w:b/>
      <w:i w:val="false"/>
      <w:sz w:val="28"/>
      <w:szCs w:val="28"/>
    </w:rPr>
  </w:style>
  <w:style w:type="character" w:styleId="ListLabel69">
    <w:name w:val="ListLabel 69"/>
    <w:qFormat/>
    <w:rPr>
      <w:b/>
      <w:i w:val="false"/>
      <w:sz w:val="24"/>
      <w:szCs w:val="24"/>
    </w:rPr>
  </w:style>
  <w:style w:type="character" w:styleId="ListLabel70">
    <w:name w:val="ListLabel 70"/>
    <w:qFormat/>
    <w:rPr>
      <w:b/>
      <w:i w:val="false"/>
      <w:sz w:val="24"/>
      <w:szCs w:val="24"/>
    </w:rPr>
  </w:style>
  <w:style w:type="character" w:styleId="ListLabel71">
    <w:name w:val="ListLabel 71"/>
    <w:qFormat/>
    <w:rPr>
      <w:b/>
      <w:i w:val="false"/>
      <w:sz w:val="24"/>
      <w:szCs w:val="24"/>
    </w:rPr>
  </w:style>
  <w:style w:type="character" w:styleId="ListLabel72">
    <w:name w:val="ListLabel 72"/>
    <w:qFormat/>
    <w:rPr>
      <w:rFonts w:cs="Times New Roman"/>
      <w:b w:val="false"/>
      <w:bCs w:val="false"/>
      <w:i w:val="false"/>
      <w:iCs w:val="false"/>
      <w:caps w:val="false"/>
      <w:smallCaps w:val="false"/>
      <w:strike w:val="false"/>
      <w:dstrike w:val="false"/>
      <w:vanish w:val="false"/>
      <w:color w:val="000000"/>
      <w:spacing w:val="0"/>
      <w:kern w:val="0"/>
      <w:position w:val="0"/>
      <w:sz w:val="24"/>
      <w:sz w:val="24"/>
      <w:u w:val="none"/>
      <w:effect w:val="none"/>
      <w:vertAlign w:val="baseline"/>
      <w:em w:val="none"/>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i w:val="false"/>
    </w:rPr>
  </w:style>
  <w:style w:type="character" w:styleId="ListLabel80">
    <w:name w:val="ListLabel 80"/>
    <w:qFormat/>
    <w:rPr>
      <w:color w:val="00000A"/>
      <w:sz w:val="24"/>
    </w:rPr>
  </w:style>
  <w:style w:type="character" w:styleId="ListLabel81">
    <w:name w:val="ListLabel 81"/>
    <w:qFormat/>
    <w:rPr>
      <w:color w:val="00000A"/>
      <w:sz w:val="24"/>
    </w:rPr>
  </w:style>
  <w:style w:type="character" w:styleId="ListLabel82">
    <w:name w:val="ListLabel 82"/>
    <w:qFormat/>
    <w:rPr>
      <w:color w:val="00000A"/>
      <w:sz w:val="24"/>
    </w:rPr>
  </w:style>
  <w:style w:type="character" w:styleId="ListLabel83">
    <w:name w:val="ListLabel 83"/>
    <w:qFormat/>
    <w:rPr>
      <w:color w:val="00000A"/>
      <w:sz w:val="24"/>
    </w:rPr>
  </w:style>
  <w:style w:type="character" w:styleId="ListLabel84">
    <w:name w:val="ListLabel 84"/>
    <w:qFormat/>
    <w:rPr>
      <w:color w:val="00000A"/>
      <w:sz w:val="24"/>
    </w:rPr>
  </w:style>
  <w:style w:type="character" w:styleId="ListLabel85">
    <w:name w:val="ListLabel 85"/>
    <w:qFormat/>
    <w:rPr>
      <w:color w:val="00000A"/>
      <w:sz w:val="24"/>
    </w:rPr>
  </w:style>
  <w:style w:type="character" w:styleId="ListLabel86">
    <w:name w:val="ListLabel 86"/>
    <w:qFormat/>
    <w:rPr>
      <w:color w:val="00000A"/>
      <w:sz w:val="24"/>
    </w:rPr>
  </w:style>
  <w:style w:type="character" w:styleId="ListLabel87">
    <w:name w:val="ListLabel 87"/>
    <w:qFormat/>
    <w:rPr>
      <w:color w:val="00000A"/>
      <w:sz w:val="24"/>
    </w:rPr>
  </w:style>
  <w:style w:type="character" w:styleId="ListLabel88">
    <w:name w:val="ListLabel 88"/>
    <w:qFormat/>
    <w:rPr>
      <w:color w:val="00000A"/>
      <w:sz w:val="24"/>
    </w:rPr>
  </w:style>
  <w:style w:type="character" w:styleId="ListLabel89">
    <w:name w:val="ListLabel 89"/>
    <w:qFormat/>
    <w:rPr>
      <w:sz w:val="24"/>
    </w:rPr>
  </w:style>
  <w:style w:type="character" w:styleId="ListLabel90">
    <w:name w:val="ListLabel 90"/>
    <w:qFormat/>
    <w:rPr>
      <w:rFonts w:cs="Times New Roman"/>
    </w:rPr>
  </w:style>
  <w:style w:type="character" w:styleId="ListLabel91">
    <w:name w:val="ListLabel 91"/>
    <w:qFormat/>
    <w:rPr>
      <w:rFonts w:cs="Times New Roman"/>
    </w:rPr>
  </w:style>
  <w:style w:type="character" w:styleId="ListLabel92">
    <w:name w:val="ListLabel 92"/>
    <w:qFormat/>
    <w:rPr>
      <w:rFonts w:cs="Times New Roman"/>
    </w:rPr>
  </w:style>
  <w:style w:type="character" w:styleId="ListLabel93">
    <w:name w:val="ListLabel 93"/>
    <w:qFormat/>
    <w:rPr>
      <w:rFonts w:cs="Times New Roman"/>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cs="Times New Roman"/>
    </w:rPr>
  </w:style>
  <w:style w:type="character" w:styleId="ListLabel100">
    <w:name w:val="ListLabel 100"/>
    <w:qFormat/>
    <w:rPr>
      <w:rFonts w:cs="Times New Roman"/>
    </w:rPr>
  </w:style>
  <w:style w:type="character" w:styleId="ListLabel101">
    <w:name w:val="ListLabel 101"/>
    <w:qFormat/>
    <w:rPr>
      <w:rFonts w:cs="Times New Roman"/>
    </w:rPr>
  </w:style>
  <w:style w:type="character" w:styleId="ListLabel102">
    <w:name w:val="ListLabel 102"/>
    <w:qFormat/>
    <w:rPr>
      <w:rFonts w:cs="Times New Roman"/>
    </w:rPr>
  </w:style>
  <w:style w:type="character" w:styleId="ListLabel103">
    <w:name w:val="ListLabel 103"/>
    <w:qFormat/>
    <w:rPr>
      <w:rFonts w:cs="Times New Roman"/>
    </w:rPr>
  </w:style>
  <w:style w:type="character" w:styleId="ListLabel104">
    <w:name w:val="ListLabel 104"/>
    <w:qFormat/>
    <w:rPr>
      <w:rFonts w:cs="Times New Roman"/>
    </w:rPr>
  </w:style>
  <w:style w:type="character" w:styleId="ListLabel105">
    <w:name w:val="ListLabel 105"/>
    <w:qFormat/>
    <w:rPr>
      <w:rFonts w:cs="Times New Roman"/>
    </w:rPr>
  </w:style>
  <w:style w:type="character" w:styleId="ListLabel106">
    <w:name w:val="ListLabel 106"/>
    <w:qFormat/>
    <w:rPr>
      <w:rFonts w:cs="Times New Roman"/>
    </w:rPr>
  </w:style>
  <w:style w:type="character" w:styleId="ListLabel107">
    <w:name w:val="ListLabel 107"/>
    <w:qFormat/>
    <w:rPr>
      <w:rFonts w:cs="Times New Roman"/>
    </w:rPr>
  </w:style>
  <w:style w:type="character" w:styleId="ListLabel108">
    <w:name w:val="ListLabel 108"/>
    <w:qFormat/>
    <w:rPr>
      <w:rFonts w:cs="Times New Roman"/>
    </w:rPr>
  </w:style>
  <w:style w:type="character" w:styleId="ListLabel109">
    <w:name w:val="ListLabel 109"/>
    <w:qFormat/>
    <w:rPr>
      <w:rFonts w:cs="Times New Roman"/>
    </w:rPr>
  </w:style>
  <w:style w:type="character" w:styleId="ListLabel110">
    <w:name w:val="ListLabel 110"/>
    <w:qFormat/>
    <w:rPr>
      <w:rFonts w:cs="Times New Roman"/>
    </w:rPr>
  </w:style>
  <w:style w:type="character" w:styleId="ListLabel111">
    <w:name w:val="ListLabel 111"/>
    <w:qFormat/>
    <w:rPr>
      <w:rFonts w:cs="Times New Roman"/>
    </w:rPr>
  </w:style>
  <w:style w:type="character" w:styleId="ListLabel112">
    <w:name w:val="ListLabel 112"/>
    <w:qFormat/>
    <w:rPr>
      <w:rFonts w:cs="Times New Roman"/>
    </w:rPr>
  </w:style>
  <w:style w:type="character" w:styleId="ListLabel113">
    <w:name w:val="ListLabel 113"/>
    <w:qFormat/>
    <w:rPr>
      <w:rFonts w:cs="Times New Roman"/>
    </w:rPr>
  </w:style>
  <w:style w:type="character" w:styleId="ListLabel114">
    <w:name w:val="ListLabel 114"/>
    <w:qFormat/>
    <w:rPr>
      <w:rFonts w:cs="Times New Roman"/>
    </w:rPr>
  </w:style>
  <w:style w:type="character" w:styleId="ListLabel115">
    <w:name w:val="ListLabel 115"/>
    <w:qFormat/>
    <w:rPr>
      <w:rFonts w:cs="Times New Roman"/>
    </w:rPr>
  </w:style>
  <w:style w:type="character" w:styleId="ListLabel116">
    <w:name w:val="ListLabel 116"/>
    <w:qFormat/>
    <w:rPr>
      <w:rFonts w:cs="Times New Roman"/>
    </w:rPr>
  </w:style>
  <w:style w:type="character" w:styleId="ListLabel117">
    <w:name w:val="ListLabel 117"/>
    <w:qFormat/>
    <w:rPr>
      <w:rFonts w:cs="Times New Roman"/>
    </w:rPr>
  </w:style>
  <w:style w:type="character" w:styleId="ListLabel118">
    <w:name w:val="ListLabel 118"/>
    <w:qFormat/>
    <w:rPr>
      <w:rFonts w:cs="Times New Roman"/>
      <w:sz w:val="24"/>
    </w:rPr>
  </w:style>
  <w:style w:type="character" w:styleId="ListLabel119">
    <w:name w:val="ListLabel 119"/>
    <w:qFormat/>
    <w:rPr>
      <w:rFonts w:cs="Times New Roman"/>
    </w:rPr>
  </w:style>
  <w:style w:type="character" w:styleId="ListLabel120">
    <w:name w:val="ListLabel 120"/>
    <w:qFormat/>
    <w:rPr>
      <w:rFonts w:cs="Times New Roman"/>
    </w:rPr>
  </w:style>
  <w:style w:type="character" w:styleId="ListLabel121">
    <w:name w:val="ListLabel 121"/>
    <w:qFormat/>
    <w:rPr>
      <w:rFonts w:cs="Times New Roman"/>
    </w:rPr>
  </w:style>
  <w:style w:type="character" w:styleId="ListLabel122">
    <w:name w:val="ListLabel 122"/>
    <w:qFormat/>
    <w:rPr>
      <w:rFonts w:cs="Times New Roman"/>
    </w:rPr>
  </w:style>
  <w:style w:type="character" w:styleId="ListLabel123">
    <w:name w:val="ListLabel 123"/>
    <w:qFormat/>
    <w:rPr>
      <w:rFonts w:cs="Times New Roman"/>
    </w:rPr>
  </w:style>
  <w:style w:type="character" w:styleId="ListLabel124">
    <w:name w:val="ListLabel 124"/>
    <w:qFormat/>
    <w:rPr>
      <w:rFonts w:cs="Times New Roman"/>
    </w:rPr>
  </w:style>
  <w:style w:type="character" w:styleId="ListLabel125">
    <w:name w:val="ListLabel 125"/>
    <w:qFormat/>
    <w:rPr>
      <w:rFonts w:cs="Times New Roman"/>
    </w:rPr>
  </w:style>
  <w:style w:type="character" w:styleId="ListLabel126">
    <w:name w:val="ListLabel 126"/>
    <w:qFormat/>
    <w:rPr>
      <w:rFonts w:cs="Times New Roman"/>
    </w:rPr>
  </w:style>
  <w:style w:type="character" w:styleId="ListLabel127">
    <w:name w:val="ListLabel 127"/>
    <w:qFormat/>
    <w:rPr>
      <w:rFonts w:cs="Times New Roman"/>
      <w:sz w:val="24"/>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cs="Times New Roman"/>
    </w:rPr>
  </w:style>
  <w:style w:type="character" w:styleId="ListLabel132">
    <w:name w:val="ListLabel 132"/>
    <w:qFormat/>
    <w:rPr>
      <w:rFonts w:cs="Times New Roman"/>
    </w:rPr>
  </w:style>
  <w:style w:type="character" w:styleId="ListLabel133">
    <w:name w:val="ListLabel 133"/>
    <w:qFormat/>
    <w:rPr>
      <w:rFonts w:cs="Times New Roman"/>
    </w:rPr>
  </w:style>
  <w:style w:type="character" w:styleId="ListLabel134">
    <w:name w:val="ListLabel 134"/>
    <w:qFormat/>
    <w:rPr>
      <w:rFonts w:cs="Times New Roman"/>
    </w:rPr>
  </w:style>
  <w:style w:type="character" w:styleId="ListLabel135">
    <w:name w:val="ListLabel 135"/>
    <w:qFormat/>
    <w:rPr>
      <w:rFonts w:cs="Times New Roman"/>
    </w:rPr>
  </w:style>
  <w:style w:type="character" w:styleId="ListLabel136">
    <w:name w:val="ListLabel 136"/>
    <w:qFormat/>
    <w:rPr>
      <w:rFonts w:cs="Times New Roman"/>
      <w:sz w:val="24"/>
    </w:rPr>
  </w:style>
  <w:style w:type="character" w:styleId="ListLabel137">
    <w:name w:val="ListLabel 137"/>
    <w:qFormat/>
    <w:rPr>
      <w:rFonts w:cs="Times New Roman"/>
    </w:rPr>
  </w:style>
  <w:style w:type="character" w:styleId="ListLabel138">
    <w:name w:val="ListLabel 138"/>
    <w:qFormat/>
    <w:rPr>
      <w:rFonts w:cs="Times New Roman"/>
    </w:rPr>
  </w:style>
  <w:style w:type="character" w:styleId="ListLabel139">
    <w:name w:val="ListLabel 139"/>
    <w:qFormat/>
    <w:rPr>
      <w:rFonts w:cs="Times New Roman"/>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rPr>
  </w:style>
  <w:style w:type="character" w:styleId="ListLabel143">
    <w:name w:val="ListLabel 143"/>
    <w:qFormat/>
    <w:rPr>
      <w:rFonts w:cs="Times New Roman"/>
    </w:rPr>
  </w:style>
  <w:style w:type="character" w:styleId="ListLabel144">
    <w:name w:val="ListLabel 144"/>
    <w:qFormat/>
    <w:rPr>
      <w:rFonts w:cs="Times New Roman"/>
    </w:rPr>
  </w:style>
  <w:style w:type="character" w:styleId="Style32">
    <w:name w:val="Ссылка указателя"/>
    <w:qFormat/>
    <w:rPr/>
  </w:style>
  <w:style w:type="character" w:styleId="ListLabel145">
    <w:name w:val="ListLabel 145"/>
    <w:qFormat/>
    <w:rPr>
      <w:b/>
      <w:i w:val="false"/>
      <w:sz w:val="32"/>
      <w:szCs w:val="32"/>
    </w:rPr>
  </w:style>
  <w:style w:type="character" w:styleId="ListLabel146">
    <w:name w:val="ListLabel 146"/>
    <w:qFormat/>
    <w:rPr>
      <w:b/>
      <w:i w:val="false"/>
      <w:sz w:val="28"/>
      <w:szCs w:val="28"/>
    </w:rPr>
  </w:style>
  <w:style w:type="character" w:styleId="ListLabel147">
    <w:name w:val="ListLabel 147"/>
    <w:qFormat/>
    <w:rPr>
      <w:b/>
      <w:i w:val="false"/>
      <w:sz w:val="24"/>
      <w:szCs w:val="24"/>
    </w:rPr>
  </w:style>
  <w:style w:type="character" w:styleId="ListLabel148">
    <w:name w:val="ListLabel 148"/>
    <w:qFormat/>
    <w:rPr>
      <w:rFonts w:cs="Times New Roman"/>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rFonts w:cs="Times New Roman"/>
    </w:rPr>
  </w:style>
  <w:style w:type="character" w:styleId="ListLabel154">
    <w:name w:val="ListLabel 154"/>
    <w:qFormat/>
    <w:rPr>
      <w:rFonts w:cs="Times New Roman"/>
    </w:rPr>
  </w:style>
  <w:style w:type="character" w:styleId="ListLabel155">
    <w:name w:val="ListLabel 155"/>
    <w:qFormat/>
    <w:rPr>
      <w:rFonts w:cs="Times New Roman"/>
    </w:rPr>
  </w:style>
  <w:style w:type="character" w:styleId="ListLabel156">
    <w:name w:val="ListLabel 156"/>
    <w:qFormat/>
    <w:rPr>
      <w:rFonts w:cs="Times New Roman"/>
    </w:rPr>
  </w:style>
  <w:style w:type="character" w:styleId="ListLabel157">
    <w:name w:val="ListLabel 157"/>
    <w:qFormat/>
    <w:rPr>
      <w:rFonts w:cs="Times New Roman"/>
    </w:rPr>
  </w:style>
  <w:style w:type="character" w:styleId="ListLabel158">
    <w:name w:val="ListLabel 158"/>
    <w:qFormat/>
    <w:rPr>
      <w:rFonts w:cs="Times New Roman"/>
    </w:rPr>
  </w:style>
  <w:style w:type="character" w:styleId="ListLabel159">
    <w:name w:val="ListLabel 159"/>
    <w:qFormat/>
    <w:rPr>
      <w:rFonts w:cs="Times New Roman"/>
    </w:rPr>
  </w:style>
  <w:style w:type="character" w:styleId="ListLabel160">
    <w:name w:val="ListLabel 160"/>
    <w:qFormat/>
    <w:rPr>
      <w:rFonts w:cs="Times New Roman"/>
    </w:rPr>
  </w:style>
  <w:style w:type="character" w:styleId="ListLabel161">
    <w:name w:val="ListLabel 161"/>
    <w:qFormat/>
    <w:rPr>
      <w:rFonts w:cs="Times New Roman"/>
    </w:rPr>
  </w:style>
  <w:style w:type="character" w:styleId="ListLabel162">
    <w:name w:val="ListLabel 162"/>
    <w:qFormat/>
    <w:rPr>
      <w:rFonts w:cs="Times New Roman"/>
    </w:rPr>
  </w:style>
  <w:style w:type="character" w:styleId="ListLabel163">
    <w:name w:val="ListLabel 163"/>
    <w:qFormat/>
    <w:rPr>
      <w:rFonts w:cs="Times New Roman"/>
    </w:rPr>
  </w:style>
  <w:style w:type="character" w:styleId="ListLabel164">
    <w:name w:val="ListLabel 164"/>
    <w:qFormat/>
    <w:rPr>
      <w:rFonts w:cs="Times New Roman"/>
    </w:rPr>
  </w:style>
  <w:style w:type="character" w:styleId="ListLabel165">
    <w:name w:val="ListLabel 165"/>
    <w:qFormat/>
    <w:rPr>
      <w:rFonts w:cs="Times New Roman"/>
    </w:rPr>
  </w:style>
  <w:style w:type="character" w:styleId="ListLabel166">
    <w:name w:val="ListLabel 166"/>
    <w:qFormat/>
    <w:rPr>
      <w:rFonts w:cs="Times New Roman"/>
    </w:rPr>
  </w:style>
  <w:style w:type="character" w:styleId="ListLabel167">
    <w:name w:val="ListLabel 167"/>
    <w:qFormat/>
    <w:rPr>
      <w:rFonts w:cs="Times New Roman"/>
    </w:rPr>
  </w:style>
  <w:style w:type="character" w:styleId="ListLabel168">
    <w:name w:val="ListLabel 168"/>
    <w:qFormat/>
    <w:rPr>
      <w:rFonts w:cs="Times New Roman"/>
    </w:rPr>
  </w:style>
  <w:style w:type="character" w:styleId="ListLabel169">
    <w:name w:val="ListLabel 169"/>
    <w:qFormat/>
    <w:rPr>
      <w:rFonts w:cs="Times New Roman"/>
    </w:rPr>
  </w:style>
  <w:style w:type="character" w:styleId="ListLabel170">
    <w:name w:val="ListLabel 170"/>
    <w:qFormat/>
    <w:rPr>
      <w:rFonts w:cs="Times New Roman"/>
    </w:rPr>
  </w:style>
  <w:style w:type="character" w:styleId="ListLabel171">
    <w:name w:val="ListLabel 171"/>
    <w:qFormat/>
    <w:rPr>
      <w:rFonts w:cs="Times New Roman"/>
    </w:rPr>
  </w:style>
  <w:style w:type="character" w:styleId="ListLabel172">
    <w:name w:val="ListLabel 172"/>
    <w:qFormat/>
    <w:rPr>
      <w:rFonts w:cs="Times New Roman"/>
    </w:rPr>
  </w:style>
  <w:style w:type="character" w:styleId="ListLabel173">
    <w:name w:val="ListLabel 173"/>
    <w:qFormat/>
    <w:rPr>
      <w:rFonts w:cs="Times New Roman"/>
    </w:rPr>
  </w:style>
  <w:style w:type="character" w:styleId="ListLabel174">
    <w:name w:val="ListLabel 174"/>
    <w:qFormat/>
    <w:rPr>
      <w:rFonts w:cs="Times New Roman"/>
    </w:rPr>
  </w:style>
  <w:style w:type="character" w:styleId="ListLabel175">
    <w:name w:val="ListLabel 175"/>
    <w:qFormat/>
    <w:rPr>
      <w:rFonts w:cs="Times New Roman"/>
    </w:rPr>
  </w:style>
  <w:style w:type="character" w:styleId="ListLabel176">
    <w:name w:val="ListLabel 176"/>
    <w:qFormat/>
    <w:rPr>
      <w:rFonts w:cs="Times New Roman"/>
    </w:rPr>
  </w:style>
  <w:style w:type="character" w:styleId="ListLabel177">
    <w:name w:val="ListLabel 177"/>
    <w:qFormat/>
    <w:rPr>
      <w:rFonts w:cs="Times New Roman"/>
    </w:rPr>
  </w:style>
  <w:style w:type="character" w:styleId="ListLabel178">
    <w:name w:val="ListLabel 178"/>
    <w:qFormat/>
    <w:rPr>
      <w:rFonts w:cs="Times New Roman"/>
    </w:rPr>
  </w:style>
  <w:style w:type="character" w:styleId="ListLabel179">
    <w:name w:val="ListLabel 179"/>
    <w:qFormat/>
    <w:rPr>
      <w:rFonts w:cs="Times New Roman"/>
    </w:rPr>
  </w:style>
  <w:style w:type="character" w:styleId="ListLabel180">
    <w:name w:val="ListLabel 180"/>
    <w:qFormat/>
    <w:rPr>
      <w:rFonts w:cs="Times New Roman"/>
    </w:rPr>
  </w:style>
  <w:style w:type="character" w:styleId="ListLabel181">
    <w:name w:val="ListLabel 181"/>
    <w:qFormat/>
    <w:rPr>
      <w:rFonts w:cs="Times New Roman"/>
    </w:rPr>
  </w:style>
  <w:style w:type="character" w:styleId="ListLabel182">
    <w:name w:val="ListLabel 182"/>
    <w:qFormat/>
    <w:rPr>
      <w:rFonts w:cs="Times New Roman"/>
    </w:rPr>
  </w:style>
  <w:style w:type="character" w:styleId="ListLabel183">
    <w:name w:val="ListLabel 183"/>
    <w:qFormat/>
    <w:rPr>
      <w:rFonts w:cs="Times New Roman"/>
    </w:rPr>
  </w:style>
  <w:style w:type="character" w:styleId="ListLabel184">
    <w:name w:val="ListLabel 184"/>
    <w:qFormat/>
    <w:rPr>
      <w:rFonts w:cs="Times New Roman"/>
    </w:rPr>
  </w:style>
  <w:style w:type="character" w:styleId="ListLabel185">
    <w:name w:val="ListLabel 185"/>
    <w:qFormat/>
    <w:rPr>
      <w:rFonts w:cs="Times New Roman"/>
    </w:rPr>
  </w:style>
  <w:style w:type="character" w:styleId="ListLabel186">
    <w:name w:val="ListLabel 186"/>
    <w:qFormat/>
    <w:rPr>
      <w:rFonts w:cs="Times New Roman"/>
    </w:rPr>
  </w:style>
  <w:style w:type="character" w:styleId="ListLabel187">
    <w:name w:val="ListLabel 187"/>
    <w:qFormat/>
    <w:rPr>
      <w:rFonts w:cs="Times New Roman"/>
    </w:rPr>
  </w:style>
  <w:style w:type="character" w:styleId="ListLabel188">
    <w:name w:val="ListLabel 188"/>
    <w:qFormat/>
    <w:rPr>
      <w:rFonts w:cs="Times New Roman"/>
    </w:rPr>
  </w:style>
  <w:style w:type="character" w:styleId="ListLabel189">
    <w:name w:val="ListLabel 189"/>
    <w:qFormat/>
    <w:rPr>
      <w:rFonts w:cs="Times New Roman"/>
    </w:rPr>
  </w:style>
  <w:style w:type="character" w:styleId="ListLabel190">
    <w:name w:val="ListLabel 190"/>
    <w:qFormat/>
    <w:rPr>
      <w:rFonts w:cs="Times New Roman"/>
    </w:rPr>
  </w:style>
  <w:style w:type="character" w:styleId="ListLabel191">
    <w:name w:val="ListLabel 191"/>
    <w:qFormat/>
    <w:rPr>
      <w:rFonts w:cs="Times New Roman"/>
    </w:rPr>
  </w:style>
  <w:style w:type="character" w:styleId="ListLabel192">
    <w:name w:val="ListLabel 192"/>
    <w:qFormat/>
    <w:rPr>
      <w:rFonts w:cs="Times New Roman"/>
    </w:rPr>
  </w:style>
  <w:style w:type="character" w:styleId="ListLabel193">
    <w:name w:val="ListLabel 193"/>
    <w:qFormat/>
    <w:rPr>
      <w:rFonts w:cs="Times New Roman"/>
    </w:rPr>
  </w:style>
  <w:style w:type="character" w:styleId="ListLabel194">
    <w:name w:val="ListLabel 194"/>
    <w:qFormat/>
    <w:rPr>
      <w:rFonts w:cs="Times New Roman"/>
    </w:rPr>
  </w:style>
  <w:style w:type="character" w:styleId="ListLabel195">
    <w:name w:val="ListLabel 195"/>
    <w:qFormat/>
    <w:rPr>
      <w:rFonts w:cs="Times New Roman"/>
    </w:rPr>
  </w:style>
  <w:style w:type="character" w:styleId="ListLabel196">
    <w:name w:val="ListLabel 196"/>
    <w:qFormat/>
    <w:rPr>
      <w:rFonts w:cs="Times New Roman"/>
    </w:rPr>
  </w:style>
  <w:style w:type="character" w:styleId="ListLabel197">
    <w:name w:val="ListLabel 197"/>
    <w:qFormat/>
    <w:rPr>
      <w:rFonts w:cs="Times New Roman"/>
    </w:rPr>
  </w:style>
  <w:style w:type="character" w:styleId="ListLabel198">
    <w:name w:val="ListLabel 198"/>
    <w:qFormat/>
    <w:rPr>
      <w:rFonts w:cs="Times New Roman"/>
    </w:rPr>
  </w:style>
  <w:style w:type="character" w:styleId="ListLabel199">
    <w:name w:val="ListLabel 199"/>
    <w:qFormat/>
    <w:rPr>
      <w:rFonts w:cs="Times New Roman"/>
    </w:rPr>
  </w:style>
  <w:style w:type="character" w:styleId="ListLabel200">
    <w:name w:val="ListLabel 200"/>
    <w:qFormat/>
    <w:rPr>
      <w:rFonts w:cs="Times New Roman"/>
    </w:rPr>
  </w:style>
  <w:style w:type="character" w:styleId="ListLabel201">
    <w:name w:val="ListLabel 201"/>
    <w:qFormat/>
    <w:rPr>
      <w:rFonts w:cs="Times New Roman"/>
    </w:rPr>
  </w:style>
  <w:style w:type="character" w:styleId="ListLabel202">
    <w:name w:val="ListLabel 202"/>
    <w:qFormat/>
    <w:rPr>
      <w:rFonts w:cs="Times New Roman"/>
    </w:rPr>
  </w:style>
  <w:style w:type="character" w:styleId="ListLabel203">
    <w:name w:val="ListLabel 203"/>
    <w:qFormat/>
    <w:rPr>
      <w:rFonts w:cs="Times New Roman"/>
    </w:rPr>
  </w:style>
  <w:style w:type="character" w:styleId="ListLabel204">
    <w:name w:val="ListLabel 204"/>
    <w:qFormat/>
    <w:rPr>
      <w:rFonts w:cs="Times New Roman"/>
    </w:rPr>
  </w:style>
  <w:style w:type="character" w:styleId="ListLabel205">
    <w:name w:val="ListLabel 205"/>
    <w:qFormat/>
    <w:rPr>
      <w:rFonts w:cs="Times New Roman"/>
    </w:rPr>
  </w:style>
  <w:style w:type="character" w:styleId="ListLabel206">
    <w:name w:val="ListLabel 206"/>
    <w:qFormat/>
    <w:rPr>
      <w:rFonts w:cs="Times New Roman"/>
    </w:rPr>
  </w:style>
  <w:style w:type="character" w:styleId="ListLabel207">
    <w:name w:val="ListLabel 207"/>
    <w:qFormat/>
    <w:rPr>
      <w:rFonts w:cs="Times New Roman"/>
    </w:rPr>
  </w:style>
  <w:style w:type="character" w:styleId="ListLabel208">
    <w:name w:val="ListLabel 208"/>
    <w:qFormat/>
    <w:rPr>
      <w:rFonts w:cs="Times New Roman"/>
    </w:rPr>
  </w:style>
  <w:style w:type="character" w:styleId="ListLabel209">
    <w:name w:val="ListLabel 209"/>
    <w:qFormat/>
    <w:rPr>
      <w:rFonts w:cs="Times New Roman"/>
    </w:rPr>
  </w:style>
  <w:style w:type="character" w:styleId="ListLabel210">
    <w:name w:val="ListLabel 210"/>
    <w:qFormat/>
    <w:rPr>
      <w:rFonts w:cs="Times New Roman"/>
    </w:rPr>
  </w:style>
  <w:style w:type="character" w:styleId="ListLabel211">
    <w:name w:val="ListLabel 211"/>
    <w:qFormat/>
    <w:rPr>
      <w:color w:val="00000A"/>
      <w:sz w:val="24"/>
    </w:rPr>
  </w:style>
  <w:style w:type="character" w:styleId="ListLabel212">
    <w:name w:val="ListLabel 212"/>
    <w:qFormat/>
    <w:rPr>
      <w:color w:val="00000A"/>
      <w:sz w:val="24"/>
    </w:rPr>
  </w:style>
  <w:style w:type="character" w:styleId="ListLabel213">
    <w:name w:val="ListLabel 213"/>
    <w:qFormat/>
    <w:rPr>
      <w:color w:val="00000A"/>
      <w:sz w:val="24"/>
    </w:rPr>
  </w:style>
  <w:style w:type="character" w:styleId="ListLabel214">
    <w:name w:val="ListLabel 214"/>
    <w:qFormat/>
    <w:rPr>
      <w:color w:val="00000A"/>
      <w:sz w:val="24"/>
    </w:rPr>
  </w:style>
  <w:style w:type="character" w:styleId="ListLabel215">
    <w:name w:val="ListLabel 215"/>
    <w:qFormat/>
    <w:rPr>
      <w:color w:val="00000A"/>
      <w:sz w:val="24"/>
    </w:rPr>
  </w:style>
  <w:style w:type="character" w:styleId="ListLabel216">
    <w:name w:val="ListLabel 216"/>
    <w:qFormat/>
    <w:rPr>
      <w:color w:val="00000A"/>
      <w:sz w:val="24"/>
    </w:rPr>
  </w:style>
  <w:style w:type="character" w:styleId="ListLabel217">
    <w:name w:val="ListLabel 217"/>
    <w:qFormat/>
    <w:rPr>
      <w:color w:val="00000A"/>
      <w:sz w:val="24"/>
    </w:rPr>
  </w:style>
  <w:style w:type="character" w:styleId="ListLabel218">
    <w:name w:val="ListLabel 218"/>
    <w:qFormat/>
    <w:rPr>
      <w:color w:val="00000A"/>
      <w:sz w:val="24"/>
    </w:rPr>
  </w:style>
  <w:style w:type="character" w:styleId="ListLabel219">
    <w:name w:val="ListLabel 219"/>
    <w:qFormat/>
    <w:rPr>
      <w:color w:val="00000A"/>
      <w:sz w:val="24"/>
    </w:rPr>
  </w:style>
  <w:style w:type="character" w:styleId="ListLabel220">
    <w:name w:val="ListLabel 220"/>
    <w:qFormat/>
    <w:rPr>
      <w:rFonts w:cs="Times New Roman"/>
    </w:rPr>
  </w:style>
  <w:style w:type="character" w:styleId="ListLabel221">
    <w:name w:val="ListLabel 221"/>
    <w:qFormat/>
    <w:rPr>
      <w:rFonts w:cs="Times New Roman"/>
    </w:rPr>
  </w:style>
  <w:style w:type="character" w:styleId="ListLabel222">
    <w:name w:val="ListLabel 222"/>
    <w:qFormat/>
    <w:rPr>
      <w:rFonts w:cs="Times New Roman"/>
    </w:rPr>
  </w:style>
  <w:style w:type="character" w:styleId="ListLabel223">
    <w:name w:val="ListLabel 223"/>
    <w:qFormat/>
    <w:rPr>
      <w:rFonts w:cs="Times New Roman"/>
    </w:rPr>
  </w:style>
  <w:style w:type="character" w:styleId="ListLabel224">
    <w:name w:val="ListLabel 224"/>
    <w:qFormat/>
    <w:rPr>
      <w:rFonts w:cs="Times New Roman"/>
    </w:rPr>
  </w:style>
  <w:style w:type="character" w:styleId="ListLabel225">
    <w:name w:val="ListLabel 225"/>
    <w:qFormat/>
    <w:rPr>
      <w:rFonts w:cs="Times New Roman"/>
    </w:rPr>
  </w:style>
  <w:style w:type="character" w:styleId="ListLabel226">
    <w:name w:val="ListLabel 226"/>
    <w:qFormat/>
    <w:rPr>
      <w:rFonts w:cs="Times New Roman"/>
    </w:rPr>
  </w:style>
  <w:style w:type="character" w:styleId="ListLabel227">
    <w:name w:val="ListLabel 227"/>
    <w:qFormat/>
    <w:rPr>
      <w:rFonts w:cs="Times New Roman"/>
    </w:rPr>
  </w:style>
  <w:style w:type="character" w:styleId="ListLabel228">
    <w:name w:val="ListLabel 228"/>
    <w:qFormat/>
    <w:rPr>
      <w:rFonts w:cs="Times New Roman"/>
    </w:rPr>
  </w:style>
  <w:style w:type="character" w:styleId="ListLabel229">
    <w:name w:val="ListLabel 229"/>
    <w:qFormat/>
    <w:rPr>
      <w:b/>
      <w:i w:val="false"/>
      <w:sz w:val="32"/>
      <w:szCs w:val="32"/>
    </w:rPr>
  </w:style>
  <w:style w:type="character" w:styleId="ListLabel230">
    <w:name w:val="ListLabel 230"/>
    <w:qFormat/>
    <w:rPr>
      <w:b/>
      <w:i w:val="false"/>
      <w:sz w:val="28"/>
      <w:szCs w:val="28"/>
    </w:rPr>
  </w:style>
  <w:style w:type="character" w:styleId="ListLabel231">
    <w:name w:val="ListLabel 231"/>
    <w:qFormat/>
    <w:rPr>
      <w:b/>
      <w:i w:val="false"/>
      <w:sz w:val="24"/>
      <w:szCs w:val="24"/>
    </w:rPr>
  </w:style>
  <w:style w:type="character" w:styleId="ListLabel232">
    <w:name w:val="ListLabel 232"/>
    <w:qFormat/>
    <w:rPr>
      <w:rFonts w:cs="Times New Roman"/>
    </w:rPr>
  </w:style>
  <w:style w:type="character" w:styleId="ListLabel233">
    <w:name w:val="ListLabel 233"/>
    <w:qFormat/>
    <w:rPr>
      <w:rFonts w:cs="Times New Roman"/>
    </w:rPr>
  </w:style>
  <w:style w:type="character" w:styleId="ListLabel234">
    <w:name w:val="ListLabel 234"/>
    <w:qFormat/>
    <w:rPr>
      <w:rFonts w:cs="Times New Roman"/>
    </w:rPr>
  </w:style>
  <w:style w:type="character" w:styleId="ListLabel235">
    <w:name w:val="ListLabel 235"/>
    <w:qFormat/>
    <w:rPr>
      <w:rFonts w:cs="Times New Roman"/>
    </w:rPr>
  </w:style>
  <w:style w:type="character" w:styleId="ListLabel236">
    <w:name w:val="ListLabel 236"/>
    <w:qFormat/>
    <w:rPr>
      <w:rFonts w:cs="Times New Roman"/>
    </w:rPr>
  </w:style>
  <w:style w:type="character" w:styleId="ListLabel237">
    <w:name w:val="ListLabel 237"/>
    <w:qFormat/>
    <w:rPr>
      <w:rFonts w:cs="Times New Roman"/>
    </w:rPr>
  </w:style>
  <w:style w:type="character" w:styleId="ListLabel238">
    <w:name w:val="ListLabel 238"/>
    <w:qFormat/>
    <w:rPr>
      <w:rFonts w:cs="Times New Roman"/>
    </w:rPr>
  </w:style>
  <w:style w:type="character" w:styleId="ListLabel239">
    <w:name w:val="ListLabel 239"/>
    <w:qFormat/>
    <w:rPr>
      <w:rFonts w:cs="Times New Roman"/>
    </w:rPr>
  </w:style>
  <w:style w:type="character" w:styleId="ListLabel240">
    <w:name w:val="ListLabel 240"/>
    <w:qFormat/>
    <w:rPr>
      <w:rFonts w:cs="Times New Roman"/>
    </w:rPr>
  </w:style>
  <w:style w:type="character" w:styleId="ListLabel241">
    <w:name w:val="ListLabel 241"/>
    <w:qFormat/>
    <w:rPr>
      <w:rFonts w:cs="Times New Roman"/>
    </w:rPr>
  </w:style>
  <w:style w:type="character" w:styleId="ListLabel242">
    <w:name w:val="ListLabel 242"/>
    <w:qFormat/>
    <w:rPr>
      <w:rFonts w:cs="Times New Roman"/>
    </w:rPr>
  </w:style>
  <w:style w:type="character" w:styleId="ListLabel243">
    <w:name w:val="ListLabel 243"/>
    <w:qFormat/>
    <w:rPr>
      <w:rFonts w:cs="Times New Roman"/>
    </w:rPr>
  </w:style>
  <w:style w:type="character" w:styleId="ListLabel244">
    <w:name w:val="ListLabel 244"/>
    <w:qFormat/>
    <w:rPr>
      <w:rFonts w:cs="Times New Roman"/>
    </w:rPr>
  </w:style>
  <w:style w:type="character" w:styleId="ListLabel245">
    <w:name w:val="ListLabel 245"/>
    <w:qFormat/>
    <w:rPr>
      <w:rFonts w:cs="Times New Roman"/>
    </w:rPr>
  </w:style>
  <w:style w:type="character" w:styleId="ListLabel246">
    <w:name w:val="ListLabel 246"/>
    <w:qFormat/>
    <w:rPr>
      <w:rFonts w:cs="Times New Roman"/>
    </w:rPr>
  </w:style>
  <w:style w:type="character" w:styleId="ListLabel247">
    <w:name w:val="ListLabel 247"/>
    <w:qFormat/>
    <w:rPr>
      <w:rFonts w:cs="Times New Roman"/>
    </w:rPr>
  </w:style>
  <w:style w:type="character" w:styleId="ListLabel248">
    <w:name w:val="ListLabel 248"/>
    <w:qFormat/>
    <w:rPr>
      <w:rFonts w:cs="Times New Roman"/>
    </w:rPr>
  </w:style>
  <w:style w:type="character" w:styleId="ListLabel249">
    <w:name w:val="ListLabel 249"/>
    <w:qFormat/>
    <w:rPr>
      <w:rFonts w:cs="Times New Roman"/>
    </w:rPr>
  </w:style>
  <w:style w:type="character" w:styleId="ListLabel250">
    <w:name w:val="ListLabel 250"/>
    <w:qFormat/>
    <w:rPr>
      <w:rFonts w:cs="Times New Roman"/>
    </w:rPr>
  </w:style>
  <w:style w:type="character" w:styleId="ListLabel251">
    <w:name w:val="ListLabel 251"/>
    <w:qFormat/>
    <w:rPr>
      <w:rFonts w:cs="Times New Roman"/>
    </w:rPr>
  </w:style>
  <w:style w:type="character" w:styleId="ListLabel252">
    <w:name w:val="ListLabel 252"/>
    <w:qFormat/>
    <w:rPr>
      <w:rFonts w:cs="Times New Roman"/>
    </w:rPr>
  </w:style>
  <w:style w:type="character" w:styleId="ListLabel253">
    <w:name w:val="ListLabel 253"/>
    <w:qFormat/>
    <w:rPr>
      <w:rFonts w:cs="Times New Roman"/>
    </w:rPr>
  </w:style>
  <w:style w:type="character" w:styleId="ListLabel254">
    <w:name w:val="ListLabel 254"/>
    <w:qFormat/>
    <w:rPr>
      <w:rFonts w:cs="Times New Roman"/>
    </w:rPr>
  </w:style>
  <w:style w:type="character" w:styleId="ListLabel255">
    <w:name w:val="ListLabel 255"/>
    <w:qFormat/>
    <w:rPr>
      <w:rFonts w:cs="Times New Roman"/>
    </w:rPr>
  </w:style>
  <w:style w:type="character" w:styleId="ListLabel256">
    <w:name w:val="ListLabel 256"/>
    <w:qFormat/>
    <w:rPr>
      <w:rFonts w:cs="Times New Roman"/>
    </w:rPr>
  </w:style>
  <w:style w:type="character" w:styleId="ListLabel257">
    <w:name w:val="ListLabel 257"/>
    <w:qFormat/>
    <w:rPr>
      <w:rFonts w:cs="Times New Roman"/>
    </w:rPr>
  </w:style>
  <w:style w:type="character" w:styleId="ListLabel258">
    <w:name w:val="ListLabel 258"/>
    <w:qFormat/>
    <w:rPr>
      <w:rFonts w:cs="Times New Roman"/>
    </w:rPr>
  </w:style>
  <w:style w:type="character" w:styleId="ListLabel259">
    <w:name w:val="ListLabel 259"/>
    <w:qFormat/>
    <w:rPr>
      <w:rFonts w:cs="Times New Roman"/>
    </w:rPr>
  </w:style>
  <w:style w:type="character" w:styleId="ListLabel260">
    <w:name w:val="ListLabel 260"/>
    <w:qFormat/>
    <w:rPr>
      <w:rFonts w:cs="Times New Roman"/>
    </w:rPr>
  </w:style>
  <w:style w:type="character" w:styleId="ListLabel261">
    <w:name w:val="ListLabel 261"/>
    <w:qFormat/>
    <w:rPr>
      <w:rFonts w:cs="Times New Roman"/>
    </w:rPr>
  </w:style>
  <w:style w:type="character" w:styleId="ListLabel262">
    <w:name w:val="ListLabel 262"/>
    <w:qFormat/>
    <w:rPr>
      <w:rFonts w:cs="Times New Roman"/>
    </w:rPr>
  </w:style>
  <w:style w:type="character" w:styleId="ListLabel263">
    <w:name w:val="ListLabel 263"/>
    <w:qFormat/>
    <w:rPr>
      <w:rFonts w:cs="Times New Roman"/>
    </w:rPr>
  </w:style>
  <w:style w:type="character" w:styleId="ListLabel264">
    <w:name w:val="ListLabel 264"/>
    <w:qFormat/>
    <w:rPr>
      <w:rFonts w:cs="Times New Roman"/>
    </w:rPr>
  </w:style>
  <w:style w:type="character" w:styleId="ListLabel265">
    <w:name w:val="ListLabel 265"/>
    <w:qFormat/>
    <w:rPr>
      <w:rFonts w:cs="Times New Roman"/>
    </w:rPr>
  </w:style>
  <w:style w:type="character" w:styleId="ListLabel266">
    <w:name w:val="ListLabel 266"/>
    <w:qFormat/>
    <w:rPr>
      <w:rFonts w:cs="Times New Roman"/>
    </w:rPr>
  </w:style>
  <w:style w:type="character" w:styleId="ListLabel267">
    <w:name w:val="ListLabel 267"/>
    <w:qFormat/>
    <w:rPr>
      <w:rFonts w:cs="Times New Roman"/>
    </w:rPr>
  </w:style>
  <w:style w:type="character" w:styleId="ListLabel268">
    <w:name w:val="ListLabel 268"/>
    <w:qFormat/>
    <w:rPr>
      <w:rFonts w:cs="Times New Roman"/>
    </w:rPr>
  </w:style>
  <w:style w:type="character" w:styleId="ListLabel269">
    <w:name w:val="ListLabel 269"/>
    <w:qFormat/>
    <w:rPr>
      <w:rFonts w:cs="Times New Roman"/>
    </w:rPr>
  </w:style>
  <w:style w:type="character" w:styleId="ListLabel270">
    <w:name w:val="ListLabel 270"/>
    <w:qFormat/>
    <w:rPr>
      <w:rFonts w:cs="Times New Roman"/>
    </w:rPr>
  </w:style>
  <w:style w:type="character" w:styleId="ListLabel271">
    <w:name w:val="ListLabel 271"/>
    <w:qFormat/>
    <w:rPr>
      <w:rFonts w:cs="Times New Roman"/>
    </w:rPr>
  </w:style>
  <w:style w:type="character" w:styleId="ListLabel272">
    <w:name w:val="ListLabel 272"/>
    <w:qFormat/>
    <w:rPr>
      <w:rFonts w:cs="Times New Roman"/>
    </w:rPr>
  </w:style>
  <w:style w:type="character" w:styleId="ListLabel273">
    <w:name w:val="ListLabel 273"/>
    <w:qFormat/>
    <w:rPr>
      <w:rFonts w:cs="Times New Roman"/>
    </w:rPr>
  </w:style>
  <w:style w:type="character" w:styleId="ListLabel274">
    <w:name w:val="ListLabel 274"/>
    <w:qFormat/>
    <w:rPr>
      <w:rFonts w:cs="Times New Roman"/>
    </w:rPr>
  </w:style>
  <w:style w:type="character" w:styleId="ListLabel275">
    <w:name w:val="ListLabel 275"/>
    <w:qFormat/>
    <w:rPr>
      <w:rFonts w:cs="Times New Roman"/>
    </w:rPr>
  </w:style>
  <w:style w:type="character" w:styleId="ListLabel276">
    <w:name w:val="ListLabel 276"/>
    <w:qFormat/>
    <w:rPr>
      <w:rFonts w:cs="Times New Roman"/>
    </w:rPr>
  </w:style>
  <w:style w:type="character" w:styleId="ListLabel277">
    <w:name w:val="ListLabel 277"/>
    <w:qFormat/>
    <w:rPr>
      <w:rFonts w:cs="Times New Roman"/>
    </w:rPr>
  </w:style>
  <w:style w:type="character" w:styleId="ListLabel278">
    <w:name w:val="ListLabel 278"/>
    <w:qFormat/>
    <w:rPr>
      <w:rFonts w:cs="Times New Roman"/>
    </w:rPr>
  </w:style>
  <w:style w:type="character" w:styleId="ListLabel279">
    <w:name w:val="ListLabel 279"/>
    <w:qFormat/>
    <w:rPr>
      <w:rFonts w:cs="Times New Roman"/>
    </w:rPr>
  </w:style>
  <w:style w:type="character" w:styleId="ListLabel280">
    <w:name w:val="ListLabel 280"/>
    <w:qFormat/>
    <w:rPr>
      <w:rFonts w:cs="Times New Roman"/>
    </w:rPr>
  </w:style>
  <w:style w:type="character" w:styleId="ListLabel281">
    <w:name w:val="ListLabel 281"/>
    <w:qFormat/>
    <w:rPr>
      <w:rFonts w:cs="Times New Roman"/>
    </w:rPr>
  </w:style>
  <w:style w:type="character" w:styleId="ListLabel282">
    <w:name w:val="ListLabel 282"/>
    <w:qFormat/>
    <w:rPr>
      <w:rFonts w:cs="Times New Roman"/>
    </w:rPr>
  </w:style>
  <w:style w:type="character" w:styleId="ListLabel283">
    <w:name w:val="ListLabel 283"/>
    <w:qFormat/>
    <w:rPr>
      <w:rFonts w:cs="Times New Roman"/>
    </w:rPr>
  </w:style>
  <w:style w:type="character" w:styleId="ListLabel284">
    <w:name w:val="ListLabel 284"/>
    <w:qFormat/>
    <w:rPr>
      <w:rFonts w:cs="Times New Roman"/>
    </w:rPr>
  </w:style>
  <w:style w:type="character" w:styleId="ListLabel285">
    <w:name w:val="ListLabel 285"/>
    <w:qFormat/>
    <w:rPr>
      <w:rFonts w:cs="Times New Roman"/>
    </w:rPr>
  </w:style>
  <w:style w:type="character" w:styleId="ListLabel286">
    <w:name w:val="ListLabel 286"/>
    <w:qFormat/>
    <w:rPr>
      <w:rFonts w:cs="Times New Roman"/>
    </w:rPr>
  </w:style>
  <w:style w:type="character" w:styleId="ListLabel287">
    <w:name w:val="ListLabel 287"/>
    <w:qFormat/>
    <w:rPr>
      <w:rFonts w:cs="Times New Roman"/>
    </w:rPr>
  </w:style>
  <w:style w:type="character" w:styleId="ListLabel288">
    <w:name w:val="ListLabel 288"/>
    <w:qFormat/>
    <w:rPr>
      <w:rFonts w:cs="Times New Roman"/>
    </w:rPr>
  </w:style>
  <w:style w:type="character" w:styleId="ListLabel289">
    <w:name w:val="ListLabel 289"/>
    <w:qFormat/>
    <w:rPr>
      <w:rFonts w:cs="Times New Roman"/>
    </w:rPr>
  </w:style>
  <w:style w:type="character" w:styleId="ListLabel290">
    <w:name w:val="ListLabel 290"/>
    <w:qFormat/>
    <w:rPr>
      <w:rFonts w:cs="Times New Roman"/>
    </w:rPr>
  </w:style>
  <w:style w:type="character" w:styleId="ListLabel291">
    <w:name w:val="ListLabel 291"/>
    <w:qFormat/>
    <w:rPr>
      <w:rFonts w:cs="Times New Roman"/>
    </w:rPr>
  </w:style>
  <w:style w:type="character" w:styleId="ListLabel292">
    <w:name w:val="ListLabel 292"/>
    <w:qFormat/>
    <w:rPr>
      <w:rFonts w:cs="Times New Roman"/>
    </w:rPr>
  </w:style>
  <w:style w:type="character" w:styleId="ListLabel293">
    <w:name w:val="ListLabel 293"/>
    <w:qFormat/>
    <w:rPr>
      <w:rFonts w:cs="Times New Roman"/>
    </w:rPr>
  </w:style>
  <w:style w:type="character" w:styleId="ListLabel294">
    <w:name w:val="ListLabel 294"/>
    <w:qFormat/>
    <w:rPr>
      <w:rFonts w:cs="Times New Roman"/>
    </w:rPr>
  </w:style>
  <w:style w:type="character" w:styleId="ListLabel295">
    <w:name w:val="ListLabel 295"/>
    <w:qFormat/>
    <w:rPr>
      <w:color w:val="00000A"/>
      <w:sz w:val="24"/>
    </w:rPr>
  </w:style>
  <w:style w:type="character" w:styleId="ListLabel296">
    <w:name w:val="ListLabel 296"/>
    <w:qFormat/>
    <w:rPr>
      <w:color w:val="00000A"/>
      <w:sz w:val="24"/>
    </w:rPr>
  </w:style>
  <w:style w:type="character" w:styleId="ListLabel297">
    <w:name w:val="ListLabel 297"/>
    <w:qFormat/>
    <w:rPr>
      <w:color w:val="00000A"/>
      <w:sz w:val="24"/>
    </w:rPr>
  </w:style>
  <w:style w:type="character" w:styleId="ListLabel298">
    <w:name w:val="ListLabel 298"/>
    <w:qFormat/>
    <w:rPr>
      <w:color w:val="00000A"/>
      <w:sz w:val="24"/>
    </w:rPr>
  </w:style>
  <w:style w:type="character" w:styleId="ListLabel299">
    <w:name w:val="ListLabel 299"/>
    <w:qFormat/>
    <w:rPr>
      <w:color w:val="00000A"/>
      <w:sz w:val="24"/>
    </w:rPr>
  </w:style>
  <w:style w:type="character" w:styleId="ListLabel300">
    <w:name w:val="ListLabel 300"/>
    <w:qFormat/>
    <w:rPr>
      <w:color w:val="00000A"/>
      <w:sz w:val="24"/>
    </w:rPr>
  </w:style>
  <w:style w:type="character" w:styleId="ListLabel301">
    <w:name w:val="ListLabel 301"/>
    <w:qFormat/>
    <w:rPr>
      <w:color w:val="00000A"/>
      <w:sz w:val="24"/>
    </w:rPr>
  </w:style>
  <w:style w:type="character" w:styleId="ListLabel302">
    <w:name w:val="ListLabel 302"/>
    <w:qFormat/>
    <w:rPr>
      <w:color w:val="00000A"/>
      <w:sz w:val="24"/>
    </w:rPr>
  </w:style>
  <w:style w:type="character" w:styleId="ListLabel303">
    <w:name w:val="ListLabel 303"/>
    <w:qFormat/>
    <w:rPr>
      <w:color w:val="00000A"/>
      <w:sz w:val="24"/>
    </w:rPr>
  </w:style>
  <w:style w:type="character" w:styleId="ListLabel304">
    <w:name w:val="ListLabel 304"/>
    <w:qFormat/>
    <w:rPr>
      <w:rFonts w:cs="Times New Roman"/>
    </w:rPr>
  </w:style>
  <w:style w:type="character" w:styleId="ListLabel305">
    <w:name w:val="ListLabel 305"/>
    <w:qFormat/>
    <w:rPr>
      <w:rFonts w:cs="Times New Roman"/>
    </w:rPr>
  </w:style>
  <w:style w:type="character" w:styleId="ListLabel306">
    <w:name w:val="ListLabel 306"/>
    <w:qFormat/>
    <w:rPr>
      <w:rFonts w:cs="Times New Roman"/>
    </w:rPr>
  </w:style>
  <w:style w:type="character" w:styleId="ListLabel307">
    <w:name w:val="ListLabel 307"/>
    <w:qFormat/>
    <w:rPr>
      <w:rFonts w:cs="Times New Roman"/>
    </w:rPr>
  </w:style>
  <w:style w:type="character" w:styleId="ListLabel308">
    <w:name w:val="ListLabel 308"/>
    <w:qFormat/>
    <w:rPr>
      <w:rFonts w:cs="Times New Roman"/>
    </w:rPr>
  </w:style>
  <w:style w:type="character" w:styleId="ListLabel309">
    <w:name w:val="ListLabel 309"/>
    <w:qFormat/>
    <w:rPr>
      <w:rFonts w:cs="Times New Roman"/>
    </w:rPr>
  </w:style>
  <w:style w:type="character" w:styleId="ListLabel310">
    <w:name w:val="ListLabel 310"/>
    <w:qFormat/>
    <w:rPr>
      <w:rFonts w:cs="Times New Roman"/>
    </w:rPr>
  </w:style>
  <w:style w:type="character" w:styleId="ListLabel311">
    <w:name w:val="ListLabel 311"/>
    <w:qFormat/>
    <w:rPr>
      <w:rFonts w:cs="Times New Roman"/>
    </w:rPr>
  </w:style>
  <w:style w:type="character" w:styleId="ListLabel312">
    <w:name w:val="ListLabel 312"/>
    <w:qFormat/>
    <w:rPr>
      <w:rFonts w:cs="Times New Roman"/>
    </w:rPr>
  </w:style>
  <w:style w:type="character" w:styleId="ListLabel313">
    <w:name w:val="ListLabel 313"/>
    <w:qFormat/>
    <w:rPr>
      <w:b/>
      <w:i w:val="false"/>
      <w:sz w:val="32"/>
      <w:szCs w:val="32"/>
    </w:rPr>
  </w:style>
  <w:style w:type="character" w:styleId="ListLabel314">
    <w:name w:val="ListLabel 314"/>
    <w:qFormat/>
    <w:rPr>
      <w:b/>
      <w:i w:val="false"/>
      <w:sz w:val="28"/>
      <w:szCs w:val="28"/>
    </w:rPr>
  </w:style>
  <w:style w:type="character" w:styleId="ListLabel315">
    <w:name w:val="ListLabel 315"/>
    <w:qFormat/>
    <w:rPr>
      <w:b/>
      <w:i w:val="false"/>
      <w:sz w:val="24"/>
      <w:szCs w:val="24"/>
    </w:rPr>
  </w:style>
  <w:style w:type="character" w:styleId="ListLabel316">
    <w:name w:val="ListLabel 316"/>
    <w:qFormat/>
    <w:rPr>
      <w:rFonts w:cs="Times New Roman"/>
    </w:rPr>
  </w:style>
  <w:style w:type="character" w:styleId="ListLabel317">
    <w:name w:val="ListLabel 317"/>
    <w:qFormat/>
    <w:rPr>
      <w:rFonts w:cs="Times New Roman"/>
    </w:rPr>
  </w:style>
  <w:style w:type="character" w:styleId="ListLabel318">
    <w:name w:val="ListLabel 318"/>
    <w:qFormat/>
    <w:rPr>
      <w:rFonts w:cs="Times New Roman"/>
    </w:rPr>
  </w:style>
  <w:style w:type="character" w:styleId="ListLabel319">
    <w:name w:val="ListLabel 319"/>
    <w:qFormat/>
    <w:rPr>
      <w:rFonts w:cs="Times New Roman"/>
    </w:rPr>
  </w:style>
  <w:style w:type="character" w:styleId="ListLabel320">
    <w:name w:val="ListLabel 320"/>
    <w:qFormat/>
    <w:rPr>
      <w:rFonts w:cs="Times New Roman"/>
    </w:rPr>
  </w:style>
  <w:style w:type="character" w:styleId="ListLabel321">
    <w:name w:val="ListLabel 321"/>
    <w:qFormat/>
    <w:rPr>
      <w:rFonts w:cs="Times New Roman"/>
    </w:rPr>
  </w:style>
  <w:style w:type="character" w:styleId="ListLabel322">
    <w:name w:val="ListLabel 322"/>
    <w:qFormat/>
    <w:rPr>
      <w:rFonts w:cs="Times New Roman"/>
    </w:rPr>
  </w:style>
  <w:style w:type="character" w:styleId="ListLabel323">
    <w:name w:val="ListLabel 323"/>
    <w:qFormat/>
    <w:rPr>
      <w:rFonts w:cs="Times New Roman"/>
    </w:rPr>
  </w:style>
  <w:style w:type="character" w:styleId="ListLabel324">
    <w:name w:val="ListLabel 324"/>
    <w:qFormat/>
    <w:rPr>
      <w:rFonts w:cs="Times New Roman"/>
    </w:rPr>
  </w:style>
  <w:style w:type="character" w:styleId="ListLabel325">
    <w:name w:val="ListLabel 325"/>
    <w:qFormat/>
    <w:rPr>
      <w:rFonts w:cs="Times New Roman"/>
    </w:rPr>
  </w:style>
  <w:style w:type="character" w:styleId="ListLabel326">
    <w:name w:val="ListLabel 326"/>
    <w:qFormat/>
    <w:rPr>
      <w:rFonts w:cs="Times New Roman"/>
    </w:rPr>
  </w:style>
  <w:style w:type="character" w:styleId="ListLabel327">
    <w:name w:val="ListLabel 327"/>
    <w:qFormat/>
    <w:rPr>
      <w:rFonts w:cs="Times New Roman"/>
    </w:rPr>
  </w:style>
  <w:style w:type="character" w:styleId="ListLabel328">
    <w:name w:val="ListLabel 328"/>
    <w:qFormat/>
    <w:rPr>
      <w:rFonts w:cs="Times New Roman"/>
    </w:rPr>
  </w:style>
  <w:style w:type="character" w:styleId="ListLabel329">
    <w:name w:val="ListLabel 329"/>
    <w:qFormat/>
    <w:rPr>
      <w:rFonts w:cs="Times New Roman"/>
    </w:rPr>
  </w:style>
  <w:style w:type="character" w:styleId="ListLabel330">
    <w:name w:val="ListLabel 330"/>
    <w:qFormat/>
    <w:rPr>
      <w:rFonts w:cs="Times New Roman"/>
    </w:rPr>
  </w:style>
  <w:style w:type="character" w:styleId="ListLabel331">
    <w:name w:val="ListLabel 331"/>
    <w:qFormat/>
    <w:rPr>
      <w:rFonts w:cs="Times New Roman"/>
    </w:rPr>
  </w:style>
  <w:style w:type="character" w:styleId="ListLabel332">
    <w:name w:val="ListLabel 332"/>
    <w:qFormat/>
    <w:rPr>
      <w:rFonts w:cs="Times New Roman"/>
    </w:rPr>
  </w:style>
  <w:style w:type="character" w:styleId="ListLabel333">
    <w:name w:val="ListLabel 333"/>
    <w:qFormat/>
    <w:rPr>
      <w:rFonts w:cs="Times New Roman"/>
    </w:rPr>
  </w:style>
  <w:style w:type="character" w:styleId="ListLabel334">
    <w:name w:val="ListLabel 334"/>
    <w:qFormat/>
    <w:rPr>
      <w:rFonts w:cs="Times New Roman"/>
    </w:rPr>
  </w:style>
  <w:style w:type="character" w:styleId="ListLabel335">
    <w:name w:val="ListLabel 335"/>
    <w:qFormat/>
    <w:rPr>
      <w:rFonts w:cs="Times New Roman"/>
    </w:rPr>
  </w:style>
  <w:style w:type="character" w:styleId="ListLabel336">
    <w:name w:val="ListLabel 336"/>
    <w:qFormat/>
    <w:rPr>
      <w:rFonts w:cs="Times New Roman"/>
    </w:rPr>
  </w:style>
  <w:style w:type="character" w:styleId="ListLabel337">
    <w:name w:val="ListLabel 337"/>
    <w:qFormat/>
    <w:rPr>
      <w:rFonts w:cs="Times New Roman"/>
    </w:rPr>
  </w:style>
  <w:style w:type="character" w:styleId="ListLabel338">
    <w:name w:val="ListLabel 338"/>
    <w:qFormat/>
    <w:rPr>
      <w:rFonts w:cs="Times New Roman"/>
    </w:rPr>
  </w:style>
  <w:style w:type="character" w:styleId="ListLabel339">
    <w:name w:val="ListLabel 339"/>
    <w:qFormat/>
    <w:rPr>
      <w:rFonts w:cs="Times New Roman"/>
    </w:rPr>
  </w:style>
  <w:style w:type="character" w:styleId="ListLabel340">
    <w:name w:val="ListLabel 340"/>
    <w:qFormat/>
    <w:rPr>
      <w:rFonts w:cs="Times New Roman"/>
    </w:rPr>
  </w:style>
  <w:style w:type="character" w:styleId="ListLabel341">
    <w:name w:val="ListLabel 341"/>
    <w:qFormat/>
    <w:rPr>
      <w:rFonts w:cs="Times New Roman"/>
    </w:rPr>
  </w:style>
  <w:style w:type="character" w:styleId="ListLabel342">
    <w:name w:val="ListLabel 342"/>
    <w:qFormat/>
    <w:rPr>
      <w:rFonts w:cs="Times New Roman"/>
    </w:rPr>
  </w:style>
  <w:style w:type="character" w:styleId="ListLabel343">
    <w:name w:val="ListLabel 343"/>
    <w:qFormat/>
    <w:rPr>
      <w:rFonts w:cs="Times New Roman"/>
    </w:rPr>
  </w:style>
  <w:style w:type="character" w:styleId="ListLabel344">
    <w:name w:val="ListLabel 344"/>
    <w:qFormat/>
    <w:rPr>
      <w:rFonts w:cs="Times New Roman"/>
    </w:rPr>
  </w:style>
  <w:style w:type="character" w:styleId="ListLabel345">
    <w:name w:val="ListLabel 345"/>
    <w:qFormat/>
    <w:rPr>
      <w:rFonts w:cs="Times New Roman"/>
    </w:rPr>
  </w:style>
  <w:style w:type="character" w:styleId="ListLabel346">
    <w:name w:val="ListLabel 346"/>
    <w:qFormat/>
    <w:rPr>
      <w:rFonts w:cs="Times New Roman"/>
    </w:rPr>
  </w:style>
  <w:style w:type="character" w:styleId="ListLabel347">
    <w:name w:val="ListLabel 347"/>
    <w:qFormat/>
    <w:rPr>
      <w:rFonts w:cs="Times New Roman"/>
    </w:rPr>
  </w:style>
  <w:style w:type="character" w:styleId="ListLabel348">
    <w:name w:val="ListLabel 348"/>
    <w:qFormat/>
    <w:rPr>
      <w:rFonts w:cs="Times New Roman"/>
    </w:rPr>
  </w:style>
  <w:style w:type="character" w:styleId="ListLabel349">
    <w:name w:val="ListLabel 349"/>
    <w:qFormat/>
    <w:rPr>
      <w:rFonts w:cs="Times New Roman"/>
    </w:rPr>
  </w:style>
  <w:style w:type="character" w:styleId="ListLabel350">
    <w:name w:val="ListLabel 350"/>
    <w:qFormat/>
    <w:rPr>
      <w:rFonts w:cs="Times New Roman"/>
    </w:rPr>
  </w:style>
  <w:style w:type="character" w:styleId="ListLabel351">
    <w:name w:val="ListLabel 351"/>
    <w:qFormat/>
    <w:rPr>
      <w:rFonts w:cs="Times New Roman"/>
    </w:rPr>
  </w:style>
  <w:style w:type="character" w:styleId="ListLabel352">
    <w:name w:val="ListLabel 352"/>
    <w:qFormat/>
    <w:rPr>
      <w:rFonts w:cs="Times New Roman"/>
    </w:rPr>
  </w:style>
  <w:style w:type="character" w:styleId="ListLabel353">
    <w:name w:val="ListLabel 353"/>
    <w:qFormat/>
    <w:rPr>
      <w:rFonts w:cs="Times New Roman"/>
    </w:rPr>
  </w:style>
  <w:style w:type="character" w:styleId="ListLabel354">
    <w:name w:val="ListLabel 354"/>
    <w:qFormat/>
    <w:rPr>
      <w:rFonts w:cs="Times New Roman"/>
    </w:rPr>
  </w:style>
  <w:style w:type="character" w:styleId="ListLabel355">
    <w:name w:val="ListLabel 355"/>
    <w:qFormat/>
    <w:rPr>
      <w:rFonts w:cs="Times New Roman"/>
    </w:rPr>
  </w:style>
  <w:style w:type="character" w:styleId="ListLabel356">
    <w:name w:val="ListLabel 356"/>
    <w:qFormat/>
    <w:rPr>
      <w:rFonts w:cs="Times New Roman"/>
    </w:rPr>
  </w:style>
  <w:style w:type="character" w:styleId="ListLabel357">
    <w:name w:val="ListLabel 357"/>
    <w:qFormat/>
    <w:rPr>
      <w:rFonts w:cs="Times New Roman"/>
    </w:rPr>
  </w:style>
  <w:style w:type="character" w:styleId="ListLabel358">
    <w:name w:val="ListLabel 358"/>
    <w:qFormat/>
    <w:rPr>
      <w:rFonts w:cs="Times New Roman"/>
    </w:rPr>
  </w:style>
  <w:style w:type="character" w:styleId="ListLabel359">
    <w:name w:val="ListLabel 359"/>
    <w:qFormat/>
    <w:rPr>
      <w:rFonts w:cs="Times New Roman"/>
    </w:rPr>
  </w:style>
  <w:style w:type="character" w:styleId="ListLabel360">
    <w:name w:val="ListLabel 360"/>
    <w:qFormat/>
    <w:rPr>
      <w:rFonts w:cs="Times New Roman"/>
    </w:rPr>
  </w:style>
  <w:style w:type="character" w:styleId="ListLabel361">
    <w:name w:val="ListLabel 361"/>
    <w:qFormat/>
    <w:rPr>
      <w:rFonts w:cs="Times New Roman"/>
    </w:rPr>
  </w:style>
  <w:style w:type="character" w:styleId="ListLabel362">
    <w:name w:val="ListLabel 362"/>
    <w:qFormat/>
    <w:rPr>
      <w:rFonts w:cs="Times New Roman"/>
    </w:rPr>
  </w:style>
  <w:style w:type="character" w:styleId="ListLabel363">
    <w:name w:val="ListLabel 363"/>
    <w:qFormat/>
    <w:rPr>
      <w:rFonts w:cs="Times New Roman"/>
    </w:rPr>
  </w:style>
  <w:style w:type="character" w:styleId="ListLabel364">
    <w:name w:val="ListLabel 364"/>
    <w:qFormat/>
    <w:rPr>
      <w:rFonts w:cs="Times New Roman"/>
    </w:rPr>
  </w:style>
  <w:style w:type="character" w:styleId="ListLabel365">
    <w:name w:val="ListLabel 365"/>
    <w:qFormat/>
    <w:rPr>
      <w:rFonts w:cs="Times New Roman"/>
    </w:rPr>
  </w:style>
  <w:style w:type="character" w:styleId="ListLabel366">
    <w:name w:val="ListLabel 366"/>
    <w:qFormat/>
    <w:rPr>
      <w:rFonts w:cs="Times New Roman"/>
    </w:rPr>
  </w:style>
  <w:style w:type="character" w:styleId="ListLabel367">
    <w:name w:val="ListLabel 367"/>
    <w:qFormat/>
    <w:rPr>
      <w:rFonts w:cs="Times New Roman"/>
    </w:rPr>
  </w:style>
  <w:style w:type="character" w:styleId="ListLabel368">
    <w:name w:val="ListLabel 368"/>
    <w:qFormat/>
    <w:rPr>
      <w:rFonts w:cs="Times New Roman"/>
    </w:rPr>
  </w:style>
  <w:style w:type="character" w:styleId="ListLabel369">
    <w:name w:val="ListLabel 369"/>
    <w:qFormat/>
    <w:rPr>
      <w:rFonts w:cs="Times New Roman"/>
    </w:rPr>
  </w:style>
  <w:style w:type="character" w:styleId="ListLabel370">
    <w:name w:val="ListLabel 370"/>
    <w:qFormat/>
    <w:rPr>
      <w:rFonts w:cs="Times New Roman"/>
    </w:rPr>
  </w:style>
  <w:style w:type="character" w:styleId="ListLabel371">
    <w:name w:val="ListLabel 371"/>
    <w:qFormat/>
    <w:rPr>
      <w:rFonts w:cs="Times New Roman"/>
    </w:rPr>
  </w:style>
  <w:style w:type="character" w:styleId="ListLabel372">
    <w:name w:val="ListLabel 372"/>
    <w:qFormat/>
    <w:rPr>
      <w:rFonts w:cs="Times New Roman"/>
    </w:rPr>
  </w:style>
  <w:style w:type="character" w:styleId="ListLabel373">
    <w:name w:val="ListLabel 373"/>
    <w:qFormat/>
    <w:rPr>
      <w:rFonts w:cs="Times New Roman"/>
    </w:rPr>
  </w:style>
  <w:style w:type="character" w:styleId="ListLabel374">
    <w:name w:val="ListLabel 374"/>
    <w:qFormat/>
    <w:rPr>
      <w:rFonts w:cs="Times New Roman"/>
    </w:rPr>
  </w:style>
  <w:style w:type="character" w:styleId="ListLabel375">
    <w:name w:val="ListLabel 375"/>
    <w:qFormat/>
    <w:rPr>
      <w:rFonts w:cs="Times New Roman"/>
    </w:rPr>
  </w:style>
  <w:style w:type="character" w:styleId="ListLabel376">
    <w:name w:val="ListLabel 376"/>
    <w:qFormat/>
    <w:rPr>
      <w:rFonts w:cs="Times New Roman"/>
    </w:rPr>
  </w:style>
  <w:style w:type="character" w:styleId="ListLabel377">
    <w:name w:val="ListLabel 377"/>
    <w:qFormat/>
    <w:rPr>
      <w:rFonts w:cs="Times New Roman"/>
    </w:rPr>
  </w:style>
  <w:style w:type="character" w:styleId="ListLabel378">
    <w:name w:val="ListLabel 378"/>
    <w:qFormat/>
    <w:rPr>
      <w:rFonts w:cs="Times New Roman"/>
    </w:rPr>
  </w:style>
  <w:style w:type="character" w:styleId="ListLabel379">
    <w:name w:val="ListLabel 379"/>
    <w:qFormat/>
    <w:rPr>
      <w:color w:val="00000A"/>
      <w:sz w:val="24"/>
    </w:rPr>
  </w:style>
  <w:style w:type="character" w:styleId="ListLabel380">
    <w:name w:val="ListLabel 380"/>
    <w:qFormat/>
    <w:rPr>
      <w:color w:val="00000A"/>
      <w:sz w:val="24"/>
    </w:rPr>
  </w:style>
  <w:style w:type="character" w:styleId="ListLabel381">
    <w:name w:val="ListLabel 381"/>
    <w:qFormat/>
    <w:rPr>
      <w:color w:val="00000A"/>
      <w:sz w:val="24"/>
    </w:rPr>
  </w:style>
  <w:style w:type="character" w:styleId="ListLabel382">
    <w:name w:val="ListLabel 382"/>
    <w:qFormat/>
    <w:rPr>
      <w:color w:val="00000A"/>
      <w:sz w:val="24"/>
    </w:rPr>
  </w:style>
  <w:style w:type="character" w:styleId="ListLabel383">
    <w:name w:val="ListLabel 383"/>
    <w:qFormat/>
    <w:rPr>
      <w:color w:val="00000A"/>
      <w:sz w:val="24"/>
    </w:rPr>
  </w:style>
  <w:style w:type="character" w:styleId="ListLabel384">
    <w:name w:val="ListLabel 384"/>
    <w:qFormat/>
    <w:rPr>
      <w:color w:val="00000A"/>
      <w:sz w:val="24"/>
    </w:rPr>
  </w:style>
  <w:style w:type="character" w:styleId="ListLabel385">
    <w:name w:val="ListLabel 385"/>
    <w:qFormat/>
    <w:rPr>
      <w:color w:val="00000A"/>
      <w:sz w:val="24"/>
    </w:rPr>
  </w:style>
  <w:style w:type="character" w:styleId="ListLabel386">
    <w:name w:val="ListLabel 386"/>
    <w:qFormat/>
    <w:rPr>
      <w:color w:val="00000A"/>
      <w:sz w:val="24"/>
    </w:rPr>
  </w:style>
  <w:style w:type="character" w:styleId="ListLabel387">
    <w:name w:val="ListLabel 387"/>
    <w:qFormat/>
    <w:rPr>
      <w:color w:val="00000A"/>
      <w:sz w:val="24"/>
    </w:rPr>
  </w:style>
  <w:style w:type="character" w:styleId="ListLabel388">
    <w:name w:val="ListLabel 388"/>
    <w:qFormat/>
    <w:rPr>
      <w:rFonts w:cs="Times New Roman"/>
    </w:rPr>
  </w:style>
  <w:style w:type="character" w:styleId="ListLabel389">
    <w:name w:val="ListLabel 389"/>
    <w:qFormat/>
    <w:rPr>
      <w:rFonts w:cs="Times New Roman"/>
    </w:rPr>
  </w:style>
  <w:style w:type="character" w:styleId="ListLabel390">
    <w:name w:val="ListLabel 390"/>
    <w:qFormat/>
    <w:rPr>
      <w:rFonts w:cs="Times New Roman"/>
    </w:rPr>
  </w:style>
  <w:style w:type="character" w:styleId="ListLabel391">
    <w:name w:val="ListLabel 391"/>
    <w:qFormat/>
    <w:rPr>
      <w:rFonts w:cs="Times New Roman"/>
    </w:rPr>
  </w:style>
  <w:style w:type="character" w:styleId="ListLabel392">
    <w:name w:val="ListLabel 392"/>
    <w:qFormat/>
    <w:rPr>
      <w:rFonts w:cs="Times New Roman"/>
    </w:rPr>
  </w:style>
  <w:style w:type="character" w:styleId="ListLabel393">
    <w:name w:val="ListLabel 393"/>
    <w:qFormat/>
    <w:rPr>
      <w:rFonts w:cs="Times New Roman"/>
    </w:rPr>
  </w:style>
  <w:style w:type="character" w:styleId="ListLabel394">
    <w:name w:val="ListLabel 394"/>
    <w:qFormat/>
    <w:rPr>
      <w:rFonts w:cs="Times New Roman"/>
    </w:rPr>
  </w:style>
  <w:style w:type="character" w:styleId="ListLabel395">
    <w:name w:val="ListLabel 395"/>
    <w:qFormat/>
    <w:rPr>
      <w:rFonts w:cs="Times New Roman"/>
    </w:rPr>
  </w:style>
  <w:style w:type="character" w:styleId="ListLabel396">
    <w:name w:val="ListLabel 396"/>
    <w:qFormat/>
    <w:rPr>
      <w:rFonts w:cs="Times New Roman"/>
    </w:rPr>
  </w:style>
  <w:style w:type="paragraph" w:styleId="Style33">
    <w:name w:val="Заголовок"/>
    <w:basedOn w:val="Normal"/>
    <w:next w:val="Style34"/>
    <w:qFormat/>
    <w:pPr>
      <w:keepNext w:val="true"/>
      <w:spacing w:before="240" w:after="120"/>
    </w:pPr>
    <w:rPr>
      <w:rFonts w:ascii="Liberation Sans" w:hAnsi="Liberation Sans" w:eastAsia="Noto Sans CJK SC Regular" w:cs="Lohit Devanagari"/>
      <w:sz w:val="28"/>
      <w:szCs w:val="28"/>
    </w:rPr>
  </w:style>
  <w:style w:type="paragraph" w:styleId="Style34">
    <w:name w:val="Body Text"/>
    <w:basedOn w:val="Normal"/>
    <w:link w:val="afffffc"/>
    <w:rsid w:val="00d73fac"/>
    <w:pPr>
      <w:spacing w:before="0" w:after="120"/>
    </w:pPr>
    <w:rPr/>
  </w:style>
  <w:style w:type="paragraph" w:styleId="Style35">
    <w:name w:val="List"/>
    <w:basedOn w:val="Normal"/>
    <w:rsid w:val="00446096"/>
    <w:pPr>
      <w:spacing w:before="0" w:after="120"/>
    </w:pPr>
    <w:rPr/>
  </w:style>
  <w:style w:type="paragraph" w:styleId="Style36">
    <w:name w:val="Caption"/>
    <w:basedOn w:val="Normal"/>
    <w:qFormat/>
    <w:pPr>
      <w:suppressLineNumbers/>
      <w:spacing w:before="120" w:after="120"/>
    </w:pPr>
    <w:rPr>
      <w:rFonts w:cs="Lohit Devanagari"/>
      <w:i/>
      <w:iCs/>
      <w:sz w:val="24"/>
      <w:szCs w:val="24"/>
    </w:rPr>
  </w:style>
  <w:style w:type="paragraph" w:styleId="Style37">
    <w:name w:val="Указатель"/>
    <w:basedOn w:val="Normal"/>
    <w:qFormat/>
    <w:pPr>
      <w:suppressLineNumbers/>
    </w:pPr>
    <w:rPr>
      <w:rFonts w:cs="Lohit Devanagari"/>
    </w:rPr>
  </w:style>
  <w:style w:type="paragraph" w:styleId="Style38">
    <w:name w:val="Title"/>
    <w:basedOn w:val="Normal"/>
    <w:qFormat/>
    <w:pPr>
      <w:keepNext w:val="true"/>
      <w:spacing w:before="240" w:after="120"/>
    </w:pPr>
    <w:rPr>
      <w:rFonts w:ascii="Liberation Sans" w:hAnsi="Liberation Sans" w:eastAsia="WenQuanYi Micro Hei"/>
      <w:sz w:val="28"/>
      <w:szCs w:val="28"/>
    </w:rPr>
  </w:style>
  <w:style w:type="paragraph" w:styleId="Caption">
    <w:name w:val="caption"/>
    <w:basedOn w:val="Normal"/>
    <w:link w:val="ac"/>
    <w:uiPriority w:val="99"/>
    <w:qFormat/>
    <w:rsid w:val="00d73fac"/>
    <w:pPr>
      <w:ind w:hanging="0"/>
      <w:jc w:val="center"/>
    </w:pPr>
    <w:rPr>
      <w:bCs/>
    </w:rPr>
  </w:style>
  <w:style w:type="paragraph" w:styleId="Indexheading">
    <w:name w:val="index heading"/>
    <w:basedOn w:val="Normal"/>
    <w:qFormat/>
    <w:pPr>
      <w:suppressLineNumbers/>
    </w:pPr>
    <w:rPr/>
  </w:style>
  <w:style w:type="paragraph" w:styleId="Style39" w:customStyle="1">
    <w:name w:val="_номер_страницы"/>
    <w:qFormat/>
    <w:rsid w:val="00d73fac"/>
    <w:pPr>
      <w:widowControl/>
      <w:bidi w:val="0"/>
      <w:jc w:val="center"/>
    </w:pPr>
    <w:rPr>
      <w:rFonts w:ascii="Arial" w:hAnsi="Arial" w:eastAsia="Times New Roman" w:cs="Times New Roman"/>
      <w:color w:val="00000A"/>
      <w:w w:val="85"/>
      <w:kern w:val="0"/>
      <w:sz w:val="20"/>
      <w:szCs w:val="20"/>
      <w:lang w:val="ru-RU" w:eastAsia="en-US" w:bidi="ar-SA"/>
    </w:rPr>
  </w:style>
  <w:style w:type="paragraph" w:styleId="14" w:customStyle="1">
    <w:name w:val="_штамп_1"/>
    <w:link w:val="1Char1"/>
    <w:semiHidden/>
    <w:qFormat/>
    <w:rsid w:val="00d73fac"/>
    <w:pPr>
      <w:widowControl/>
      <w:suppressAutoHyphens w:val="true"/>
      <w:bidi w:val="0"/>
      <w:jc w:val="left"/>
    </w:pPr>
    <w:rPr>
      <w:rFonts w:ascii="Arial" w:hAnsi="Arial" w:eastAsia="Times New Roman" w:cs="Times New Roman"/>
      <w:i/>
      <w:color w:val="00000A"/>
      <w:kern w:val="0"/>
      <w:sz w:val="16"/>
      <w:szCs w:val="20"/>
      <w:lang w:val="ru-RU" w:eastAsia="en-US" w:bidi="ar-SA"/>
    </w:rPr>
  </w:style>
  <w:style w:type="paragraph" w:styleId="1Char" w:customStyle="1">
    <w:name w:val="_штамп_1 Char"/>
    <w:link w:val="1CharChar1"/>
    <w:semiHidden/>
    <w:qFormat/>
    <w:rsid w:val="00d73fac"/>
    <w:pPr>
      <w:widowControl/>
      <w:suppressAutoHyphens w:val="true"/>
      <w:bidi w:val="0"/>
      <w:ind w:left="-85" w:right="-85" w:hanging="0"/>
      <w:jc w:val="left"/>
    </w:pPr>
    <w:rPr>
      <w:rFonts w:ascii="Arial" w:hAnsi="Arial" w:eastAsia="Times New Roman" w:cs="Times New Roman"/>
      <w:i/>
      <w:color w:val="00000A"/>
      <w:kern w:val="0"/>
      <w:sz w:val="16"/>
      <w:szCs w:val="20"/>
      <w:lang w:val="ru-RU" w:eastAsia="ru-RU" w:bidi="ar-SA"/>
    </w:rPr>
  </w:style>
  <w:style w:type="paragraph" w:styleId="Style40" w:customStyle="1">
    <w:name w:val="_штамп_надпись"/>
    <w:semiHidden/>
    <w:qFormat/>
    <w:rsid w:val="00d73fac"/>
    <w:pPr>
      <w:widowControl/>
      <w:bidi w:val="0"/>
      <w:ind w:left="57" w:right="57" w:hanging="0"/>
      <w:jc w:val="center"/>
    </w:pPr>
    <w:rPr>
      <w:rFonts w:ascii="Arial" w:hAnsi="Arial" w:eastAsia="Times New Roman" w:cs="Times New Roman"/>
      <w:color w:val="00000A"/>
      <w:kern w:val="0"/>
      <w:sz w:val="16"/>
      <w:szCs w:val="20"/>
      <w:lang w:val="ru-RU" w:eastAsia="en-US" w:bidi="ar-SA"/>
    </w:rPr>
  </w:style>
  <w:style w:type="paragraph" w:styleId="111" w:customStyle="1">
    <w:name w:val="1. Обычный1"/>
    <w:basedOn w:val="Normal"/>
    <w:link w:val="112"/>
    <w:uiPriority w:val="99"/>
    <w:qFormat/>
    <w:rsid w:val="00d73fac"/>
    <w:pPr>
      <w:keepNext w:val="true"/>
      <w:spacing w:lineRule="auto" w:line="312" w:before="60" w:after="0"/>
      <w:ind w:firstLine="397"/>
    </w:pPr>
    <w:rPr>
      <w:rFonts w:ascii="Arial" w:hAnsi="Arial" w:cs="Arial"/>
      <w:sz w:val="22"/>
      <w:szCs w:val="22"/>
    </w:rPr>
  </w:style>
  <w:style w:type="paragraph" w:styleId="Bold" w:customStyle="1">
    <w:name w:val="bold"/>
    <w:basedOn w:val="Normal"/>
    <w:qFormat/>
    <w:rsid w:val="00d73fac"/>
    <w:pPr>
      <w:spacing w:lineRule="auto" w:line="240" w:before="20" w:after="0"/>
      <w:ind w:hanging="0"/>
      <w:jc w:val="left"/>
    </w:pPr>
    <w:rPr>
      <w:rFonts w:ascii="Arial" w:hAnsi="Arial" w:cs="Arial"/>
      <w:b/>
      <w:bCs/>
      <w:sz w:val="22"/>
      <w:szCs w:val="22"/>
    </w:rPr>
  </w:style>
  <w:style w:type="paragraph" w:styleId="CSM1" w:customStyle="1">
    <w:name w:val="CSM_Заголовок 1"/>
    <w:basedOn w:val="Normal"/>
    <w:uiPriority w:val="4"/>
    <w:qFormat/>
    <w:rsid w:val="00d73fac"/>
    <w:pPr>
      <w:tabs>
        <w:tab w:val="left" w:pos="709" w:leader="none"/>
      </w:tabs>
      <w:spacing w:lineRule="auto" w:line="276" w:before="120" w:after="120"/>
      <w:ind w:firstLine="851"/>
      <w:jc w:val="left"/>
      <w:outlineLvl w:val="0"/>
    </w:pPr>
    <w:rPr>
      <w:rFonts w:eastAsia="Calibri"/>
      <w:b/>
      <w:spacing w:val="-10"/>
      <w:kern w:val="2"/>
      <w:sz w:val="36"/>
      <w:lang w:eastAsia="en-US"/>
    </w:rPr>
  </w:style>
  <w:style w:type="paragraph" w:styleId="CSM2" w:customStyle="1">
    <w:name w:val="CSM_Заголовок 2"/>
    <w:basedOn w:val="Normal"/>
    <w:uiPriority w:val="4"/>
    <w:qFormat/>
    <w:rsid w:val="00d73fac"/>
    <w:pPr>
      <w:spacing w:lineRule="auto" w:line="276" w:before="120" w:after="120"/>
      <w:ind w:firstLine="851"/>
      <w:jc w:val="left"/>
      <w:outlineLvl w:val="1"/>
    </w:pPr>
    <w:rPr>
      <w:rFonts w:eastAsia="Calibri"/>
      <w:b/>
      <w:i/>
      <w:spacing w:val="-10"/>
      <w:kern w:val="2"/>
      <w:sz w:val="28"/>
      <w:lang w:eastAsia="en-US"/>
    </w:rPr>
  </w:style>
  <w:style w:type="paragraph" w:styleId="CSM3" w:customStyle="1">
    <w:name w:val="CSM_Заголовок 3"/>
    <w:basedOn w:val="Normal"/>
    <w:uiPriority w:val="4"/>
    <w:qFormat/>
    <w:rsid w:val="00d73fac"/>
    <w:pPr>
      <w:spacing w:lineRule="auto" w:line="276" w:before="120" w:after="60"/>
      <w:ind w:firstLine="851"/>
      <w:jc w:val="left"/>
      <w:outlineLvl w:val="2"/>
    </w:pPr>
    <w:rPr>
      <w:rFonts w:eastAsia="Calibri"/>
      <w:b/>
      <w:spacing w:val="-10"/>
      <w:kern w:val="2"/>
      <w:lang w:eastAsia="en-US"/>
    </w:rPr>
  </w:style>
  <w:style w:type="paragraph" w:styleId="CSM4" w:customStyle="1">
    <w:name w:val="CSM_Заголовок 4"/>
    <w:basedOn w:val="Normal"/>
    <w:uiPriority w:val="4"/>
    <w:unhideWhenUsed/>
    <w:qFormat/>
    <w:rsid w:val="00d73fac"/>
    <w:pPr>
      <w:spacing w:lineRule="auto" w:line="276" w:before="120" w:after="60"/>
      <w:ind w:left="-141" w:firstLine="851"/>
      <w:jc w:val="left"/>
      <w:outlineLvl w:val="3"/>
    </w:pPr>
    <w:rPr>
      <w:rFonts w:eastAsia="Calibri"/>
      <w:i/>
      <w:spacing w:val="-10"/>
      <w:kern w:val="2"/>
      <w:lang w:val="en-US" w:eastAsia="en-US"/>
    </w:rPr>
  </w:style>
  <w:style w:type="paragraph" w:styleId="CSM5" w:customStyle="1">
    <w:name w:val="CSM_Заголовок 5"/>
    <w:basedOn w:val="Normal"/>
    <w:uiPriority w:val="4"/>
    <w:unhideWhenUsed/>
    <w:qFormat/>
    <w:rsid w:val="00d73fac"/>
    <w:pPr>
      <w:spacing w:lineRule="auto" w:line="276" w:before="120" w:after="60"/>
      <w:ind w:left="567" w:firstLine="851"/>
      <w:jc w:val="left"/>
      <w:outlineLvl w:val="4"/>
    </w:pPr>
    <w:rPr>
      <w:rFonts w:eastAsia="Calibri"/>
      <w:spacing w:val="-10"/>
      <w:kern w:val="2"/>
      <w:lang w:eastAsia="en-US"/>
    </w:rPr>
  </w:style>
  <w:style w:type="paragraph" w:styleId="CSM6" w:customStyle="1">
    <w:name w:val="CSM_Заголовок 6"/>
    <w:basedOn w:val="Normal"/>
    <w:uiPriority w:val="4"/>
    <w:unhideWhenUsed/>
    <w:qFormat/>
    <w:rsid w:val="00d73fac"/>
    <w:pPr>
      <w:spacing w:lineRule="auto" w:line="276" w:before="60" w:after="60"/>
      <w:ind w:left="851" w:hanging="0"/>
      <w:jc w:val="left"/>
      <w:outlineLvl w:val="5"/>
    </w:pPr>
    <w:rPr>
      <w:rFonts w:eastAsia="Calibri"/>
      <w:i/>
      <w:spacing w:val="-10"/>
      <w:kern w:val="2"/>
      <w:lang w:eastAsia="en-US"/>
    </w:rPr>
  </w:style>
  <w:style w:type="paragraph" w:styleId="Default" w:customStyle="1">
    <w:name w:val="Default"/>
    <w:qFormat/>
    <w:rsid w:val="00d73fac"/>
    <w:pPr>
      <w:widowControl/>
      <w:bidi w:val="0"/>
      <w:jc w:val="left"/>
    </w:pPr>
    <w:rPr>
      <w:rFonts w:ascii="Myriad Pro" w:hAnsi="Myriad Pro" w:eastAsia="Times New Roman" w:cs="Myriad Pro"/>
      <w:color w:val="000000"/>
      <w:kern w:val="0"/>
      <w:sz w:val="24"/>
      <w:szCs w:val="24"/>
      <w:lang w:val="ru-RU" w:eastAsia="ru-RU" w:bidi="ar-SA"/>
    </w:rPr>
  </w:style>
  <w:style w:type="paragraph" w:styleId="Heading1" w:customStyle="1">
    <w:name w:val="Heading-1"/>
    <w:basedOn w:val="1"/>
    <w:autoRedefine/>
    <w:qFormat/>
    <w:rsid w:val="00d73fac"/>
    <w:pPr>
      <w:numPr>
        <w:ilvl w:val="0"/>
        <w:numId w:val="0"/>
      </w:numPr>
      <w:spacing w:lineRule="atLeast" w:line="240" w:before="240" w:afterAutospacing="1"/>
      <w:ind w:firstLine="425"/>
    </w:pPr>
    <w:rPr>
      <w:b w:val="false"/>
      <w:szCs w:val="28"/>
    </w:rPr>
  </w:style>
  <w:style w:type="paragraph" w:styleId="Heading2" w:customStyle="1">
    <w:name w:val="Heading-2"/>
    <w:basedOn w:val="2"/>
    <w:autoRedefine/>
    <w:qFormat/>
    <w:rsid w:val="00d73fac"/>
    <w:pPr>
      <w:numPr>
        <w:ilvl w:val="0"/>
        <w:numId w:val="0"/>
      </w:numPr>
      <w:spacing w:before="120" w:afterAutospacing="1"/>
      <w:ind w:firstLine="425"/>
    </w:pPr>
    <w:rPr>
      <w:b w:val="false"/>
      <w:sz w:val="32"/>
    </w:rPr>
  </w:style>
  <w:style w:type="paragraph" w:styleId="Heading3" w:customStyle="1">
    <w:name w:val="Heading-3"/>
    <w:basedOn w:val="3"/>
    <w:autoRedefine/>
    <w:qFormat/>
    <w:rsid w:val="00d73fac"/>
    <w:pPr>
      <w:numPr>
        <w:ilvl w:val="0"/>
        <w:numId w:val="0"/>
      </w:numPr>
      <w:tabs>
        <w:tab w:val="left" w:pos="3780" w:leader="none"/>
      </w:tabs>
      <w:spacing w:before="120" w:afterAutospacing="1"/>
      <w:ind w:firstLine="425"/>
    </w:pPr>
    <w:rPr>
      <w:bCs w:val="false"/>
      <w:i/>
      <w:sz w:val="26"/>
    </w:rPr>
  </w:style>
  <w:style w:type="paragraph" w:styleId="Heading4" w:customStyle="1">
    <w:name w:val="Heading-4"/>
    <w:basedOn w:val="4"/>
    <w:autoRedefine/>
    <w:qFormat/>
    <w:rsid w:val="00d73fac"/>
    <w:pPr>
      <w:spacing w:before="120" w:afterAutospacing="1"/>
    </w:pPr>
    <w:rPr>
      <w:rFonts w:ascii="Arial" w:hAnsi="Arial"/>
      <w:szCs w:val="28"/>
    </w:rPr>
  </w:style>
  <w:style w:type="paragraph" w:styleId="Heading5" w:customStyle="1">
    <w:name w:val="Heading-5"/>
    <w:basedOn w:val="2"/>
    <w:qFormat/>
    <w:rsid w:val="00d73fac"/>
    <w:pPr>
      <w:numPr>
        <w:ilvl w:val="0"/>
        <w:numId w:val="0"/>
      </w:numPr>
      <w:ind w:firstLine="425"/>
    </w:pPr>
    <w:rPr>
      <w:sz w:val="22"/>
    </w:rPr>
  </w:style>
  <w:style w:type="paragraph" w:styleId="Pa1" w:customStyle="1">
    <w:name w:val="Pa1"/>
    <w:basedOn w:val="Default"/>
    <w:next w:val="Default"/>
    <w:uiPriority w:val="99"/>
    <w:qFormat/>
    <w:rsid w:val="00d73fac"/>
    <w:pPr>
      <w:spacing w:lineRule="atLeast" w:line="151"/>
    </w:pPr>
    <w:rPr>
      <w:rFonts w:cs="Times New Roman"/>
      <w:color w:val="00000A"/>
    </w:rPr>
  </w:style>
  <w:style w:type="paragraph" w:styleId="Style41" w:customStyle="1">
    <w:name w:val="Абзац"/>
    <w:basedOn w:val="Normal"/>
    <w:link w:val="af1"/>
    <w:qFormat/>
    <w:rsid w:val="00d73fac"/>
    <w:pPr>
      <w:ind w:left="1134" w:right="567" w:hanging="0"/>
      <w:jc w:val="left"/>
    </w:pPr>
    <w:rPr>
      <w:rFonts w:ascii="Arial" w:hAnsi="Arial"/>
    </w:rPr>
  </w:style>
  <w:style w:type="paragraph" w:styleId="Style42" w:customStyle="1">
    <w:name w:val="Абзац (И)"/>
    <w:basedOn w:val="Normal"/>
    <w:qFormat/>
    <w:rsid w:val="00d73fac"/>
    <w:pPr>
      <w:spacing w:before="120" w:after="0"/>
      <w:ind w:left="567" w:hanging="0"/>
    </w:pPr>
    <w:rPr>
      <w:rFonts w:ascii="Verdana" w:hAnsi="Verdana"/>
      <w:sz w:val="20"/>
      <w:szCs w:val="20"/>
    </w:rPr>
  </w:style>
  <w:style w:type="paragraph" w:styleId="ListParagraph">
    <w:name w:val="List Paragraph"/>
    <w:basedOn w:val="Normal"/>
    <w:link w:val="af3"/>
    <w:autoRedefine/>
    <w:uiPriority w:val="34"/>
    <w:qFormat/>
    <w:rsid w:val="00d73fac"/>
    <w:pPr>
      <w:tabs>
        <w:tab w:val="left" w:pos="0" w:leader="none"/>
        <w:tab w:val="left" w:pos="993" w:leader="none"/>
      </w:tabs>
    </w:pPr>
    <w:rPr/>
  </w:style>
  <w:style w:type="paragraph" w:styleId="HTMLAddress">
    <w:name w:val="HTML Address"/>
    <w:basedOn w:val="Normal"/>
    <w:link w:val="HTML0"/>
    <w:semiHidden/>
    <w:qFormat/>
    <w:rsid w:val="00d73fac"/>
    <w:pPr/>
    <w:rPr>
      <w:i/>
      <w:iCs/>
    </w:rPr>
  </w:style>
  <w:style w:type="paragraph" w:styleId="Envelopeaddress">
    <w:name w:val="envelope address"/>
    <w:basedOn w:val="Normal"/>
    <w:semiHidden/>
    <w:qFormat/>
    <w:rsid w:val="00d73fac"/>
    <w:pPr>
      <w:ind w:left="2880" w:firstLine="425"/>
    </w:pPr>
    <w:rPr>
      <w:rFonts w:ascii="Arial" w:hAnsi="Arial" w:cs="Arial"/>
    </w:rPr>
  </w:style>
  <w:style w:type="paragraph" w:styleId="Style43" w:customStyle="1">
    <w:name w:val="Приложение Заголовок"/>
    <w:basedOn w:val="Normal"/>
    <w:uiPriority w:val="99"/>
    <w:qFormat/>
    <w:rsid w:val="00d73fac"/>
    <w:pPr>
      <w:keepNext w:val="true"/>
      <w:keepLines/>
      <w:pageBreakBefore/>
      <w:tabs>
        <w:tab w:val="left" w:pos="113" w:leader="none"/>
        <w:tab w:val="left" w:pos="357" w:leader="none"/>
        <w:tab w:val="left" w:pos="1072" w:leader="none"/>
      </w:tabs>
      <w:suppressAutoHyphens w:val="true"/>
      <w:ind w:hanging="0"/>
      <w:jc w:val="right"/>
      <w:outlineLvl w:val="0"/>
    </w:pPr>
    <w:rPr>
      <w:rFonts w:cs="Arial"/>
      <w:bCs/>
      <w:kern w:val="2"/>
      <w:szCs w:val="28"/>
    </w:rPr>
  </w:style>
  <w:style w:type="paragraph" w:styleId="Style44" w:customStyle="1">
    <w:name w:val="Стиль Приложение первый уровень"/>
    <w:basedOn w:val="Style43"/>
    <w:link w:val="af7"/>
    <w:uiPriority w:val="99"/>
    <w:qFormat/>
    <w:rsid w:val="00d73fac"/>
    <w:pPr>
      <w:tabs>
        <w:tab w:val="left" w:pos="473" w:leader="none"/>
      </w:tabs>
      <w:ind w:left="340" w:hanging="227"/>
      <w:jc w:val="left"/>
      <w:outlineLvl w:val="1"/>
    </w:pPr>
    <w:rPr>
      <w:rFonts w:cs="Times New Roman"/>
      <w:b/>
      <w:caps/>
    </w:rPr>
  </w:style>
  <w:style w:type="paragraph" w:styleId="Style45" w:customStyle="1">
    <w:name w:val="Без номера в содержание"/>
    <w:basedOn w:val="Style44"/>
    <w:uiPriority w:val="99"/>
    <w:qFormat/>
    <w:rsid w:val="00d73fac"/>
    <w:pPr>
      <w:ind w:left="0" w:hanging="0"/>
      <w:jc w:val="center"/>
    </w:pPr>
    <w:rPr>
      <w:szCs w:val="20"/>
    </w:rPr>
  </w:style>
  <w:style w:type="paragraph" w:styleId="Style46" w:customStyle="1">
    <w:name w:val="в. колонтитул"/>
    <w:link w:val="afa"/>
    <w:autoRedefine/>
    <w:qFormat/>
    <w:rsid w:val="00d73fac"/>
    <w:pPr>
      <w:widowControl/>
      <w:tabs>
        <w:tab w:val="left" w:pos="737" w:leader="none"/>
      </w:tabs>
      <w:bidi w:val="0"/>
      <w:spacing w:before="120" w:after="0"/>
      <w:jc w:val="left"/>
    </w:pPr>
    <w:rPr>
      <w:rFonts w:ascii="Verdana" w:hAnsi="Verdana" w:eastAsia="Times New Roman" w:cs="Times New Roman"/>
      <w:b/>
      <w:smallCaps/>
      <w:color w:val="00000A"/>
      <w:kern w:val="0"/>
      <w:sz w:val="20"/>
      <w:szCs w:val="20"/>
      <w:lang w:val="ru-RU" w:eastAsia="ru-RU" w:bidi="ar-SA"/>
    </w:rPr>
  </w:style>
  <w:style w:type="paragraph" w:styleId="Style47" w:customStyle="1">
    <w:name w:val="Важно"/>
    <w:basedOn w:val="Normal"/>
    <w:uiPriority w:val="99"/>
    <w:qFormat/>
    <w:rsid w:val="00d73fac"/>
    <w:pPr/>
    <w:rPr>
      <w:color w:val="0000FF"/>
    </w:rPr>
  </w:style>
  <w:style w:type="paragraph" w:styleId="Style48" w:customStyle="1">
    <w:name w:val="Версия на титульном листе"/>
    <w:basedOn w:val="Normal"/>
    <w:qFormat/>
    <w:rsid w:val="00d73fac"/>
    <w:pPr>
      <w:spacing w:before="60" w:after="60"/>
      <w:ind w:hanging="0"/>
      <w:jc w:val="left"/>
    </w:pPr>
    <w:rPr>
      <w:rFonts w:ascii="Verdana" w:hAnsi="Verdana" w:cs="Arial"/>
      <w:bCs/>
      <w:kern w:val="2"/>
    </w:rPr>
  </w:style>
  <w:style w:type="paragraph" w:styleId="Style49">
    <w:name w:val="Header"/>
    <w:basedOn w:val="Normal"/>
    <w:link w:val="afe"/>
    <w:rsid w:val="00d73fac"/>
    <w:pPr>
      <w:tabs>
        <w:tab w:val="center" w:pos="4677" w:leader="none"/>
        <w:tab w:val="right" w:pos="9355" w:leader="none"/>
      </w:tabs>
    </w:pPr>
    <w:rPr/>
  </w:style>
  <w:style w:type="paragraph" w:styleId="Style50" w:customStyle="1">
    <w:name w:val="ГОСТ Обычный"/>
    <w:basedOn w:val="Normal"/>
    <w:link w:val="aff2"/>
    <w:qFormat/>
    <w:rsid w:val="00d73fac"/>
    <w:pPr>
      <w:tabs>
        <w:tab w:val="left" w:pos="851" w:leader="none"/>
      </w:tabs>
      <w:spacing w:lineRule="auto" w:line="276" w:before="120" w:after="0"/>
      <w:ind w:firstLine="680"/>
    </w:pPr>
    <w:rPr>
      <w:rFonts w:ascii="Arial" w:hAnsi="Arial" w:cs="Arial"/>
      <w:i/>
      <w:color w:val="000000"/>
      <w:sz w:val="20"/>
      <w:szCs w:val="20"/>
    </w:rPr>
  </w:style>
  <w:style w:type="paragraph" w:styleId="Style51" w:customStyle="1">
    <w:name w:val="Гриф"/>
    <w:basedOn w:val="Normal"/>
    <w:uiPriority w:val="99"/>
    <w:qFormat/>
    <w:rsid w:val="00d73fac"/>
    <w:pPr>
      <w:ind w:hanging="0"/>
      <w:jc w:val="center"/>
    </w:pPr>
    <w:rPr>
      <w:b/>
      <w:caps/>
    </w:rPr>
  </w:style>
  <w:style w:type="paragraph" w:styleId="Style52" w:customStyle="1">
    <w:name w:val="ГС_абз_Список"/>
    <w:link w:val="aff4"/>
    <w:autoRedefine/>
    <w:qFormat/>
    <w:rsid w:val="00d73fac"/>
    <w:pPr>
      <w:widowControl/>
      <w:bidi w:val="0"/>
      <w:spacing w:lineRule="auto" w:line="276" w:before="60" w:after="60"/>
      <w:jc w:val="both"/>
    </w:pPr>
    <w:rPr>
      <w:rFonts w:ascii="Times New Roman" w:hAnsi="Times New Roman" w:eastAsia="SimSun" w:cs="Times New Roman"/>
      <w:color w:val="00000A"/>
      <w:kern w:val="0"/>
      <w:sz w:val="24"/>
      <w:szCs w:val="20"/>
      <w:lang w:val="ru-RU" w:eastAsia="zh-CN" w:bidi="ar-SA"/>
    </w:rPr>
  </w:style>
  <w:style w:type="paragraph" w:styleId="123" w:customStyle="1">
    <w:name w:val="ГС_абз_Список123"/>
    <w:autoRedefine/>
    <w:qFormat/>
    <w:rsid w:val="00d73fac"/>
    <w:pPr>
      <w:widowControl/>
      <w:bidi w:val="0"/>
      <w:spacing w:lineRule="auto" w:line="276" w:before="60" w:after="60"/>
      <w:jc w:val="both"/>
    </w:pPr>
    <w:rPr>
      <w:rFonts w:ascii="Times New Roman" w:hAnsi="Times New Roman" w:eastAsia="Times New Roman" w:cs="Times New Roman"/>
      <w:color w:val="00000A"/>
      <w:kern w:val="0"/>
      <w:sz w:val="24"/>
      <w:szCs w:val="24"/>
      <w:lang w:val="ru-RU" w:eastAsia="ru-RU" w:bidi="ar-SA"/>
    </w:rPr>
  </w:style>
  <w:style w:type="paragraph" w:styleId="Style53" w:customStyle="1">
    <w:name w:val="ГС_Название_Таблицы"/>
    <w:qFormat/>
    <w:rsid w:val="00d73fac"/>
    <w:pPr>
      <w:keepNext w:val="true"/>
      <w:widowControl/>
      <w:bidi w:val="0"/>
      <w:jc w:val="left"/>
    </w:pPr>
    <w:rPr>
      <w:rFonts w:ascii="Times New Roman" w:hAnsi="Times New Roman" w:eastAsia="Times New Roman" w:cs="Times New Roman"/>
      <w:i/>
      <w:color w:val="00000A"/>
      <w:kern w:val="0"/>
      <w:sz w:val="24"/>
      <w:szCs w:val="24"/>
      <w:lang w:val="ru-RU" w:eastAsia="ru-RU" w:bidi="ar-SA"/>
    </w:rPr>
  </w:style>
  <w:style w:type="paragraph" w:styleId="Date">
    <w:name w:val="Date"/>
    <w:basedOn w:val="Normal"/>
    <w:link w:val="aff7"/>
    <w:semiHidden/>
    <w:qFormat/>
    <w:rsid w:val="00d73fac"/>
    <w:pPr/>
    <w:rPr/>
  </w:style>
  <w:style w:type="paragraph" w:styleId="Style54" w:customStyle="1">
    <w:name w:val="Дата версии на титульном листе"/>
    <w:basedOn w:val="Style48"/>
    <w:qFormat/>
    <w:rsid w:val="00d73fac"/>
    <w:pPr>
      <w:jc w:val="right"/>
    </w:pPr>
    <w:rPr>
      <w:rFonts w:cs="Times New Roman"/>
      <w:bCs w:val="false"/>
      <w:szCs w:val="20"/>
    </w:rPr>
  </w:style>
  <w:style w:type="paragraph" w:styleId="Style55" w:customStyle="1">
    <w:name w:val="Текст документа основной"/>
    <w:basedOn w:val="Normal"/>
    <w:link w:val="affa"/>
    <w:qFormat/>
    <w:rsid w:val="00d73fac"/>
    <w:pPr>
      <w:spacing w:before="0" w:after="120"/>
      <w:ind w:left="851" w:hanging="0"/>
      <w:jc w:val="left"/>
    </w:pPr>
    <w:rPr/>
  </w:style>
  <w:style w:type="paragraph" w:styleId="Style56" w:customStyle="1">
    <w:name w:val="Для ..."/>
    <w:basedOn w:val="Style55"/>
    <w:qFormat/>
    <w:rsid w:val="00d73fac"/>
    <w:pPr>
      <w:spacing w:before="120" w:after="120"/>
      <w:ind w:left="851" w:hanging="284"/>
    </w:pPr>
    <w:rPr>
      <w:rFonts w:ascii="Arial" w:hAnsi="Arial"/>
      <w:b/>
      <w:sz w:val="22"/>
    </w:rPr>
  </w:style>
  <w:style w:type="paragraph" w:styleId="Style57" w:customStyle="1">
    <w:name w:val="Договор на титульном листе"/>
    <w:basedOn w:val="Style54"/>
    <w:qFormat/>
    <w:rsid w:val="00d73fac"/>
    <w:pPr/>
    <w:rPr>
      <w:b/>
    </w:rPr>
  </w:style>
  <w:style w:type="paragraph" w:styleId="Style58" w:customStyle="1">
    <w:name w:val="Должность"/>
    <w:basedOn w:val="Normal"/>
    <w:uiPriority w:val="99"/>
    <w:qFormat/>
    <w:rsid w:val="00d73fac"/>
    <w:pPr>
      <w:ind w:hanging="0"/>
      <w:jc w:val="right"/>
    </w:pPr>
    <w:rPr>
      <w:b/>
    </w:rPr>
  </w:style>
  <w:style w:type="paragraph" w:styleId="23" w:customStyle="1">
    <w:name w:val="Заг2"/>
    <w:basedOn w:val="2"/>
    <w:link w:val="26"/>
    <w:qFormat/>
    <w:rsid w:val="00d73fac"/>
    <w:pPr>
      <w:numPr>
        <w:ilvl w:val="0"/>
        <w:numId w:val="0"/>
      </w:numPr>
      <w:tabs>
        <w:tab w:val="left" w:pos="0" w:leader="none"/>
      </w:tabs>
      <w:spacing w:before="120" w:after="200"/>
      <w:ind w:firstLine="425"/>
      <w:contextualSpacing/>
    </w:pPr>
    <w:rPr>
      <w:rFonts w:cs="Times New Roman"/>
      <w:b w:val="false"/>
      <w:bCs w:val="false"/>
      <w:iCs w:val="false"/>
      <w:smallCaps/>
      <w:spacing w:val="20"/>
      <w:szCs w:val="32"/>
      <w:lang w:eastAsia="en-US" w:bidi="en-US"/>
    </w:rPr>
  </w:style>
  <w:style w:type="paragraph" w:styleId="33" w:customStyle="1">
    <w:name w:val="Заг3"/>
    <w:basedOn w:val="3"/>
    <w:link w:val="34"/>
    <w:qFormat/>
    <w:rsid w:val="00d73fac"/>
    <w:pPr>
      <w:numPr>
        <w:ilvl w:val="0"/>
        <w:numId w:val="0"/>
      </w:numPr>
      <w:tabs>
        <w:tab w:val="left" w:pos="0" w:leader="none"/>
      </w:tabs>
      <w:suppressAutoHyphens w:val="true"/>
      <w:spacing w:before="120" w:after="200"/>
      <w:ind w:firstLine="425"/>
      <w:contextualSpacing/>
      <w:jc w:val="left"/>
    </w:pPr>
    <w:rPr>
      <w:b w:val="false"/>
      <w:bCs w:val="false"/>
      <w:smallCaps/>
      <w:spacing w:val="20"/>
      <w:szCs w:val="28"/>
      <w:lang w:eastAsia="en-US" w:bidi="en-US"/>
    </w:rPr>
  </w:style>
  <w:style w:type="paragraph" w:styleId="15" w:customStyle="1">
    <w:name w:val="Заголовок 1 (без нумерации)"/>
    <w:basedOn w:val="1"/>
    <w:qFormat/>
    <w:rsid w:val="00d73fac"/>
    <w:pPr>
      <w:keepNext w:val="true"/>
      <w:numPr>
        <w:ilvl w:val="0"/>
        <w:numId w:val="0"/>
      </w:numPr>
      <w:ind w:firstLine="425"/>
      <w:jc w:val="center"/>
    </w:pPr>
    <w:rPr>
      <w:rFonts w:ascii="Arial" w:hAnsi="Arial" w:cs="Times New Roman"/>
      <w:b w:val="false"/>
      <w:bCs w:val="false"/>
      <w:kern w:val="0"/>
      <w:sz w:val="28"/>
      <w:szCs w:val="24"/>
    </w:rPr>
  </w:style>
  <w:style w:type="paragraph" w:styleId="16" w:customStyle="1">
    <w:name w:val="Заголовок 1 (Интертех)"/>
    <w:autoRedefine/>
    <w:qFormat/>
    <w:rsid w:val="00d73fac"/>
    <w:pPr>
      <w:keepNext w:val="true"/>
      <w:keepLines/>
      <w:widowControl/>
      <w:suppressAutoHyphens w:val="true"/>
      <w:bidi w:val="0"/>
      <w:spacing w:before="360" w:after="240"/>
      <w:jc w:val="left"/>
      <w:outlineLvl w:val="0"/>
    </w:pPr>
    <w:rPr>
      <w:rFonts w:ascii="Arial" w:hAnsi="Arial" w:eastAsia="Times New Roman" w:cs="Arial"/>
      <w:b/>
      <w:smallCaps/>
      <w:color w:val="00000A"/>
      <w:kern w:val="0"/>
      <w:sz w:val="36"/>
      <w:szCs w:val="36"/>
      <w:lang w:val="ru-RU" w:eastAsia="zh-CN" w:bidi="ar-SA"/>
    </w:rPr>
  </w:style>
  <w:style w:type="paragraph" w:styleId="17" w:customStyle="1">
    <w:name w:val="Заголовок 1 без нумерации"/>
    <w:basedOn w:val="1"/>
    <w:qFormat/>
    <w:rsid w:val="00d73fac"/>
    <w:pPr>
      <w:keepNext w:val="true"/>
      <w:numPr>
        <w:ilvl w:val="0"/>
        <w:numId w:val="0"/>
      </w:numPr>
      <w:ind w:right="1134" w:firstLine="425"/>
      <w:jc w:val="left"/>
    </w:pPr>
    <w:rPr>
      <w:rFonts w:ascii="Arial" w:hAnsi="Arial" w:cs="Times New Roman"/>
      <w:color w:val="000080"/>
      <w:kern w:val="0"/>
      <w:szCs w:val="24"/>
    </w:rPr>
  </w:style>
  <w:style w:type="paragraph" w:styleId="18" w:customStyle="1">
    <w:name w:val="Заголовок 1.БН"/>
    <w:basedOn w:val="Normal"/>
    <w:qFormat/>
    <w:rsid w:val="00d73fac"/>
    <w:pPr>
      <w:pageBreakBefore/>
      <w:ind w:hanging="0"/>
      <w:jc w:val="center"/>
    </w:pPr>
    <w:rPr>
      <w:b/>
      <w:caps/>
      <w:szCs w:val="28"/>
    </w:rPr>
  </w:style>
  <w:style w:type="paragraph" w:styleId="19" w:customStyle="1">
    <w:name w:val="Заголовок 1.Раздел"/>
    <w:basedOn w:val="Normal"/>
    <w:autoRedefine/>
    <w:uiPriority w:val="99"/>
    <w:qFormat/>
    <w:rsid w:val="00d73fac"/>
    <w:pPr>
      <w:keepNext w:val="true"/>
      <w:pageBreakBefore/>
      <w:tabs>
        <w:tab w:val="left" w:pos="113" w:leader="none"/>
        <w:tab w:val="left" w:pos="1072" w:leader="none"/>
      </w:tabs>
      <w:suppressAutoHyphens w:val="true"/>
      <w:spacing w:lineRule="auto" w:line="240"/>
      <w:jc w:val="center"/>
      <w:outlineLvl w:val="0"/>
    </w:pPr>
    <w:rPr>
      <w:rFonts w:cs="Arial"/>
      <w:b/>
      <w:bCs/>
      <w:caps/>
      <w:kern w:val="2"/>
      <w:sz w:val="28"/>
      <w:szCs w:val="28"/>
    </w:rPr>
  </w:style>
  <w:style w:type="paragraph" w:styleId="24" w:customStyle="1">
    <w:name w:val="Заголовок 2.Титул"/>
    <w:basedOn w:val="Normal"/>
    <w:uiPriority w:val="99"/>
    <w:qFormat/>
    <w:rsid w:val="00d73fac"/>
    <w:pPr>
      <w:ind w:hanging="0"/>
      <w:jc w:val="center"/>
    </w:pPr>
    <w:rPr>
      <w:caps/>
    </w:rPr>
  </w:style>
  <w:style w:type="paragraph" w:styleId="110" w:customStyle="1">
    <w:name w:val="Заголовок 1.Титул"/>
    <w:basedOn w:val="24"/>
    <w:qFormat/>
    <w:rsid w:val="00d73fac"/>
    <w:pPr/>
    <w:rPr>
      <w:b/>
      <w:sz w:val="36"/>
    </w:rPr>
  </w:style>
  <w:style w:type="paragraph" w:styleId="25" w:customStyle="1">
    <w:name w:val="Заголовок 2 (Интертех)"/>
    <w:autoRedefine/>
    <w:qFormat/>
    <w:rsid w:val="00d73fac"/>
    <w:pPr>
      <w:keepNext w:val="true"/>
      <w:widowControl/>
      <w:pBdr>
        <w:top w:val="single" w:sz="48" w:space="1" w:color="00000A"/>
      </w:pBdr>
      <w:shd w:val="solid" w:color="FFFFFF" w:fill="FFFFFF"/>
      <w:suppressAutoHyphens w:val="true"/>
      <w:bidi w:val="0"/>
      <w:spacing w:before="300" w:after="180"/>
      <w:ind w:right="524" w:hanging="0"/>
      <w:jc w:val="left"/>
      <w:outlineLvl w:val="1"/>
    </w:pPr>
    <w:rPr>
      <w:rFonts w:ascii="Arial" w:hAnsi="Arial" w:eastAsia="Times New Roman" w:cs="Times New Roman"/>
      <w:b/>
      <w:bCs/>
      <w:color w:val="00000A"/>
      <w:kern w:val="2"/>
      <w:sz w:val="32"/>
      <w:szCs w:val="20"/>
      <w:lang w:val="ru-RU" w:eastAsia="ru-RU" w:bidi="ar-SA"/>
    </w:rPr>
  </w:style>
  <w:style w:type="paragraph" w:styleId="26" w:customStyle="1">
    <w:name w:val="Заголовок 2.Подраздел"/>
    <w:basedOn w:val="19"/>
    <w:autoRedefine/>
    <w:uiPriority w:val="99"/>
    <w:qFormat/>
    <w:rsid w:val="00d73fac"/>
    <w:pPr>
      <w:pageBreakBefore w:val="false"/>
      <w:tabs>
        <w:tab w:val="left" w:pos="1162" w:leader="none"/>
        <w:tab w:val="left" w:pos="1276" w:leader="none"/>
        <w:tab w:val="left" w:pos="1389" w:leader="none"/>
        <w:tab w:val="left" w:pos="1503" w:leader="none"/>
        <w:tab w:val="left" w:pos="1616" w:leader="none"/>
      </w:tabs>
      <w:outlineLvl w:val="1"/>
    </w:pPr>
    <w:rPr>
      <w:caps w:val="false"/>
      <w:smallCaps w:val="false"/>
      <w:kern w:val="0"/>
      <w:sz w:val="26"/>
      <w:szCs w:val="24"/>
    </w:rPr>
  </w:style>
  <w:style w:type="paragraph" w:styleId="27" w:customStyle="1">
    <w:name w:val="Заголовок 2. Подраздел НЕЖИРНЫЙ"/>
    <w:basedOn w:val="26"/>
    <w:uiPriority w:val="99"/>
    <w:qFormat/>
    <w:rsid w:val="00d73fac"/>
    <w:pPr>
      <w:keepNext w:val="false"/>
      <w:suppressLineNumbers/>
      <w:tabs>
        <w:tab w:val="left" w:pos="473" w:leader="none"/>
      </w:tabs>
      <w:ind w:left="738" w:hanging="454"/>
    </w:pPr>
    <w:rPr>
      <w:b w:val="false"/>
    </w:rPr>
  </w:style>
  <w:style w:type="paragraph" w:styleId="34" w:customStyle="1">
    <w:name w:val="Заголовок 3.Пункт"/>
    <w:basedOn w:val="19"/>
    <w:autoRedefine/>
    <w:uiPriority w:val="99"/>
    <w:qFormat/>
    <w:rsid w:val="00d73fac"/>
    <w:pPr>
      <w:pageBreakBefore w:val="false"/>
      <w:tabs>
        <w:tab w:val="left" w:pos="1389" w:leader="none"/>
        <w:tab w:val="left" w:pos="1616" w:leader="none"/>
      </w:tabs>
      <w:jc w:val="both"/>
      <w:outlineLvl w:val="2"/>
    </w:pPr>
    <w:rPr>
      <w:caps w:val="false"/>
      <w:smallCaps w:val="false"/>
      <w:kern w:val="0"/>
      <w:sz w:val="24"/>
      <w:szCs w:val="24"/>
    </w:rPr>
  </w:style>
  <w:style w:type="paragraph" w:styleId="35" w:customStyle="1">
    <w:name w:val="Заголовок 3.Пункт НЕЖИРНЫЙ"/>
    <w:basedOn w:val="34"/>
    <w:uiPriority w:val="99"/>
    <w:qFormat/>
    <w:rsid w:val="00d73fac"/>
    <w:pPr/>
    <w:rPr>
      <w:b w:val="false"/>
    </w:rPr>
  </w:style>
  <w:style w:type="paragraph" w:styleId="36" w:customStyle="1">
    <w:name w:val="Заголовок 3.Титул"/>
    <w:basedOn w:val="24"/>
    <w:uiPriority w:val="99"/>
    <w:qFormat/>
    <w:rsid w:val="00d73fac"/>
    <w:pPr/>
    <w:rPr>
      <w:caps w:val="false"/>
      <w:smallCaps w:val="false"/>
    </w:rPr>
  </w:style>
  <w:style w:type="paragraph" w:styleId="42" w:customStyle="1">
    <w:name w:val="Заголовок 4.Подпункт"/>
    <w:basedOn w:val="19"/>
    <w:uiPriority w:val="99"/>
    <w:qFormat/>
    <w:rsid w:val="00d73fac"/>
    <w:pPr>
      <w:pageBreakBefore w:val="false"/>
      <w:jc w:val="both"/>
      <w:outlineLvl w:val="3"/>
    </w:pPr>
    <w:rPr>
      <w:iCs/>
      <w:caps w:val="false"/>
      <w:smallCaps w:val="false"/>
      <w:kern w:val="0"/>
      <w:sz w:val="24"/>
      <w:szCs w:val="24"/>
    </w:rPr>
  </w:style>
  <w:style w:type="paragraph" w:styleId="43" w:customStyle="1">
    <w:name w:val="Заголовок 4.Подпункт НЕЖИРНЫЙ"/>
    <w:basedOn w:val="42"/>
    <w:uiPriority w:val="99"/>
    <w:qFormat/>
    <w:rsid w:val="00d73fac"/>
    <w:pPr/>
    <w:rPr>
      <w:b w:val="false"/>
    </w:rPr>
  </w:style>
  <w:style w:type="paragraph" w:styleId="44" w:customStyle="1">
    <w:name w:val="Заголовок 4_бс"/>
    <w:basedOn w:val="4"/>
    <w:qFormat/>
    <w:rsid w:val="00d73fac"/>
    <w:pPr>
      <w:keepLines/>
      <w:suppressAutoHyphens w:val="true"/>
      <w:spacing w:before="120" w:after="240"/>
    </w:pPr>
    <w:rPr>
      <w:rFonts w:cs="Times New Roman"/>
      <w:bCs w:val="false"/>
      <w:szCs w:val="25"/>
    </w:rPr>
  </w:style>
  <w:style w:type="paragraph" w:styleId="52" w:customStyle="1">
    <w:name w:val="Заголовок 5.Абзац"/>
    <w:basedOn w:val="42"/>
    <w:uiPriority w:val="99"/>
    <w:qFormat/>
    <w:rsid w:val="00d73fac"/>
    <w:pPr>
      <w:tabs>
        <w:tab w:val="left" w:pos="0" w:leader="none"/>
        <w:tab w:val="left" w:pos="1956" w:leader="none"/>
      </w:tabs>
      <w:ind w:left="2864" w:hanging="708"/>
      <w:outlineLvl w:val="4"/>
    </w:pPr>
    <w:rPr>
      <w:szCs w:val="22"/>
    </w:rPr>
  </w:style>
  <w:style w:type="paragraph" w:styleId="62" w:customStyle="1">
    <w:name w:val="заголовок 6"/>
    <w:basedOn w:val="Normal"/>
    <w:uiPriority w:val="99"/>
    <w:qFormat/>
    <w:rsid w:val="00d73fac"/>
    <w:pPr>
      <w:tabs>
        <w:tab w:val="left" w:pos="0" w:leader="none"/>
      </w:tabs>
      <w:spacing w:before="240" w:after="60"/>
      <w:ind w:left="3572" w:hanging="708"/>
      <w:outlineLvl w:val="5"/>
    </w:pPr>
    <w:rPr>
      <w:i/>
      <w:iCs/>
      <w:sz w:val="22"/>
      <w:szCs w:val="22"/>
    </w:rPr>
  </w:style>
  <w:style w:type="paragraph" w:styleId="72" w:customStyle="1">
    <w:name w:val="заголовок 7"/>
    <w:basedOn w:val="Normal"/>
    <w:uiPriority w:val="99"/>
    <w:qFormat/>
    <w:rsid w:val="00d73fac"/>
    <w:pPr>
      <w:tabs>
        <w:tab w:val="left" w:pos="0" w:leader="none"/>
      </w:tabs>
      <w:spacing w:before="240" w:after="60"/>
      <w:ind w:left="4280" w:hanging="708"/>
      <w:outlineLvl w:val="6"/>
    </w:pPr>
    <w:rPr>
      <w:rFonts w:ascii="Arial" w:hAnsi="Arial" w:cs="Arial"/>
      <w:sz w:val="20"/>
    </w:rPr>
  </w:style>
  <w:style w:type="paragraph" w:styleId="82" w:customStyle="1">
    <w:name w:val="заголовок 8"/>
    <w:basedOn w:val="Normal"/>
    <w:uiPriority w:val="99"/>
    <w:qFormat/>
    <w:rsid w:val="00d73fac"/>
    <w:pPr>
      <w:tabs>
        <w:tab w:val="left" w:pos="0" w:leader="none"/>
      </w:tabs>
      <w:spacing w:before="240" w:after="60"/>
      <w:ind w:left="4988" w:hanging="708"/>
      <w:outlineLvl w:val="7"/>
    </w:pPr>
    <w:rPr>
      <w:rFonts w:ascii="Arial" w:hAnsi="Arial" w:cs="Arial"/>
      <w:i/>
      <w:iCs/>
      <w:sz w:val="20"/>
    </w:rPr>
  </w:style>
  <w:style w:type="paragraph" w:styleId="92" w:customStyle="1">
    <w:name w:val="заголовок 9"/>
    <w:basedOn w:val="Normal"/>
    <w:uiPriority w:val="99"/>
    <w:qFormat/>
    <w:rsid w:val="00d73fac"/>
    <w:pPr>
      <w:tabs>
        <w:tab w:val="left" w:pos="0" w:leader="none"/>
      </w:tabs>
      <w:spacing w:before="240" w:after="60"/>
      <w:ind w:left="5696" w:hanging="708"/>
      <w:outlineLvl w:val="8"/>
    </w:pPr>
    <w:rPr>
      <w:rFonts w:ascii="Arial" w:hAnsi="Arial" w:cs="Arial"/>
      <w:b/>
      <w:bCs/>
      <w:i/>
      <w:iCs/>
      <w:sz w:val="18"/>
      <w:szCs w:val="18"/>
    </w:rPr>
  </w:style>
  <w:style w:type="paragraph" w:styleId="Style59" w:customStyle="1">
    <w:name w:val="Заголовок БН"/>
    <w:basedOn w:val="19"/>
    <w:uiPriority w:val="99"/>
    <w:qFormat/>
    <w:rsid w:val="00d73fac"/>
    <w:pPr>
      <w:tabs>
        <w:tab w:val="left" w:pos="357" w:leader="none"/>
      </w:tabs>
    </w:pPr>
    <w:rPr/>
  </w:style>
  <w:style w:type="paragraph" w:styleId="NoteHeading">
    <w:name w:val="Note Heading"/>
    <w:basedOn w:val="Normal"/>
    <w:link w:val="afff0"/>
    <w:semiHidden/>
    <w:qFormat/>
    <w:rsid w:val="00d73fac"/>
    <w:pPr/>
    <w:rPr/>
  </w:style>
  <w:style w:type="paragraph" w:styleId="TOCHeading">
    <w:name w:val="TOC Heading"/>
    <w:basedOn w:val="1"/>
    <w:uiPriority w:val="39"/>
    <w:unhideWhenUsed/>
    <w:qFormat/>
    <w:rsid w:val="00d73fac"/>
    <w:pPr>
      <w:keepLines/>
      <w:numPr>
        <w:ilvl w:val="0"/>
        <w:numId w:val="0"/>
      </w:numPr>
      <w:spacing w:lineRule="auto" w:line="276" w:before="480" w:after="0"/>
      <w:ind w:firstLine="425"/>
    </w:pPr>
    <w:rPr>
      <w:rFonts w:ascii="Calibri Light" w:hAnsi="Calibri Light" w:eastAsia="" w:cs="" w:asciiTheme="majorHAnsi" w:cstheme="majorBidi" w:eastAsiaTheme="majorEastAsia" w:hAnsiTheme="majorHAnsi"/>
      <w:bCs w:val="false"/>
      <w:color w:val="2F5496" w:themeColor="accent1" w:themeShade="bf"/>
      <w:lang w:val="en-US" w:eastAsia="ja-JP"/>
    </w:rPr>
  </w:style>
  <w:style w:type="paragraph" w:styleId="Style60" w:customStyle="1">
    <w:name w:val="Заголовок столбца"/>
    <w:basedOn w:val="Style34"/>
    <w:qFormat/>
    <w:rsid w:val="00d73fac"/>
    <w:pPr>
      <w:spacing w:lineRule="auto" w:line="276" w:before="0" w:after="0"/>
    </w:pPr>
    <w:rPr>
      <w:b/>
    </w:rPr>
  </w:style>
  <w:style w:type="paragraph" w:styleId="Style61" w:customStyle="1">
    <w:name w:val="Заголовок Таблицы"/>
    <w:basedOn w:val="Normal"/>
    <w:uiPriority w:val="99"/>
    <w:qFormat/>
    <w:rsid w:val="00d73fac"/>
    <w:pPr>
      <w:keepNext w:val="true"/>
      <w:spacing w:before="100" w:after="0"/>
      <w:ind w:hanging="0"/>
      <w:jc w:val="center"/>
    </w:pPr>
    <w:rPr>
      <w:b/>
    </w:rPr>
  </w:style>
  <w:style w:type="paragraph" w:styleId="Style62" w:customStyle="1">
    <w:name w:val="Листы"/>
    <w:basedOn w:val="Normal"/>
    <w:uiPriority w:val="99"/>
    <w:qFormat/>
    <w:rsid w:val="00d73fac"/>
    <w:pPr>
      <w:ind w:hanging="0"/>
      <w:jc w:val="center"/>
    </w:pPr>
    <w:rPr/>
  </w:style>
  <w:style w:type="paragraph" w:styleId="ListBullet">
    <w:name w:val="List Bullet"/>
    <w:basedOn w:val="Normal"/>
    <w:uiPriority w:val="99"/>
    <w:qFormat/>
    <w:rsid w:val="00d73fac"/>
    <w:pPr>
      <w:widowControl w:val="false"/>
      <w:tabs>
        <w:tab w:val="left" w:pos="360" w:leader="none"/>
        <w:tab w:val="left" w:pos="1072" w:leader="none"/>
        <w:tab w:val="left" w:pos="1429" w:leader="none"/>
      </w:tabs>
      <w:ind w:left="360" w:hanging="360"/>
    </w:pPr>
    <w:rPr/>
  </w:style>
  <w:style w:type="paragraph" w:styleId="ListBullet2">
    <w:name w:val="List Bullet 2"/>
    <w:basedOn w:val="Normal"/>
    <w:uiPriority w:val="99"/>
    <w:qFormat/>
    <w:rsid w:val="00d73fac"/>
    <w:pPr/>
    <w:rPr/>
  </w:style>
  <w:style w:type="paragraph" w:styleId="ListBullet3">
    <w:name w:val="List Bullet 3"/>
    <w:basedOn w:val="Normal"/>
    <w:uiPriority w:val="99"/>
    <w:qFormat/>
    <w:rsid w:val="00d73fac"/>
    <w:pPr/>
    <w:rPr/>
  </w:style>
  <w:style w:type="paragraph" w:styleId="Style63" w:customStyle="1">
    <w:name w:val="Маркированный список в таблице"/>
    <w:basedOn w:val="ListBullet"/>
    <w:uiPriority w:val="99"/>
    <w:qFormat/>
    <w:rsid w:val="00d73fac"/>
    <w:pPr>
      <w:spacing w:lineRule="auto" w:line="240"/>
      <w:ind w:left="0" w:hanging="0"/>
    </w:pPr>
    <w:rPr/>
  </w:style>
  <w:style w:type="paragraph" w:styleId="Style64" w:customStyle="1">
    <w:name w:val="Название Таблицы"/>
    <w:basedOn w:val="Normal"/>
    <w:uiPriority w:val="99"/>
    <w:qFormat/>
    <w:rsid w:val="00d73fac"/>
    <w:pPr>
      <w:jc w:val="right"/>
    </w:pPr>
    <w:rPr/>
  </w:style>
  <w:style w:type="paragraph" w:styleId="Style65">
    <w:name w:val="Footer"/>
    <w:basedOn w:val="Normal"/>
    <w:link w:val="afffc"/>
    <w:uiPriority w:val="99"/>
    <w:rsid w:val="00d73fac"/>
    <w:pPr>
      <w:tabs>
        <w:tab w:val="center" w:pos="4677" w:leader="none"/>
        <w:tab w:val="right" w:pos="9355" w:leader="none"/>
      </w:tabs>
    </w:pPr>
    <w:rPr/>
  </w:style>
  <w:style w:type="paragraph" w:styleId="ListNumber">
    <w:name w:val="List Number"/>
    <w:basedOn w:val="Normal"/>
    <w:uiPriority w:val="99"/>
    <w:qFormat/>
    <w:rsid w:val="00d73fac"/>
    <w:pPr/>
    <w:rPr/>
  </w:style>
  <w:style w:type="paragraph" w:styleId="ListNumber2">
    <w:name w:val="List Number 2"/>
    <w:basedOn w:val="Normal"/>
    <w:uiPriority w:val="99"/>
    <w:qFormat/>
    <w:rsid w:val="00d73fac"/>
    <w:pPr>
      <w:tabs>
        <w:tab w:val="left" w:pos="1431" w:leader="none"/>
      </w:tabs>
      <w:ind w:left="1431" w:hanging="360"/>
    </w:pPr>
    <w:rPr/>
  </w:style>
  <w:style w:type="paragraph" w:styleId="ListNumber3">
    <w:name w:val="List Number 3"/>
    <w:basedOn w:val="Normal"/>
    <w:uiPriority w:val="99"/>
    <w:qFormat/>
    <w:rsid w:val="00d73fac"/>
    <w:pPr>
      <w:tabs>
        <w:tab w:val="left" w:pos="926" w:leader="none"/>
      </w:tabs>
      <w:ind w:left="926" w:hanging="360"/>
    </w:pPr>
    <w:rPr/>
  </w:style>
  <w:style w:type="paragraph" w:styleId="Style66" w:customStyle="1">
    <w:name w:val="Нумерованный список в таблице"/>
    <w:basedOn w:val="Normal"/>
    <w:uiPriority w:val="99"/>
    <w:qFormat/>
    <w:rsid w:val="00d73fac"/>
    <w:pPr>
      <w:keepLines/>
      <w:tabs>
        <w:tab w:val="left" w:pos="225" w:leader="none"/>
      </w:tabs>
      <w:spacing w:lineRule="auto" w:line="240" w:before="100" w:after="0"/>
    </w:pPr>
    <w:rPr/>
  </w:style>
  <w:style w:type="paragraph" w:styleId="NormalWeb">
    <w:name w:val="Normal (Web)"/>
    <w:basedOn w:val="Normal"/>
    <w:uiPriority w:val="99"/>
    <w:semiHidden/>
    <w:qFormat/>
    <w:rsid w:val="00d73fac"/>
    <w:pPr>
      <w:spacing w:lineRule="auto" w:line="240" w:beforeAutospacing="1" w:afterAutospacing="1"/>
      <w:ind w:hanging="0"/>
      <w:jc w:val="left"/>
    </w:pPr>
    <w:rPr/>
  </w:style>
  <w:style w:type="paragraph" w:styleId="112">
    <w:name w:val="TOC 1"/>
    <w:basedOn w:val="Normal"/>
    <w:autoRedefine/>
    <w:uiPriority w:val="39"/>
    <w:rsid w:val="00d73fac"/>
    <w:pPr>
      <w:tabs>
        <w:tab w:val="left" w:pos="1200" w:leader="none"/>
        <w:tab w:val="right" w:pos="9360" w:leader="dot"/>
      </w:tabs>
      <w:jc w:val="left"/>
    </w:pPr>
    <w:rPr/>
  </w:style>
  <w:style w:type="paragraph" w:styleId="28">
    <w:name w:val="TOC 2"/>
    <w:basedOn w:val="Normal"/>
    <w:autoRedefine/>
    <w:uiPriority w:val="39"/>
    <w:rsid w:val="00d73fac"/>
    <w:pPr>
      <w:tabs>
        <w:tab w:val="left" w:pos="1680" w:leader="none"/>
        <w:tab w:val="right" w:pos="9360" w:leader="dot"/>
      </w:tabs>
      <w:ind w:left="240" w:firstLine="425"/>
      <w:jc w:val="left"/>
    </w:pPr>
    <w:rPr/>
  </w:style>
  <w:style w:type="paragraph" w:styleId="37">
    <w:name w:val="TOC 3"/>
    <w:basedOn w:val="Normal"/>
    <w:autoRedefine/>
    <w:uiPriority w:val="39"/>
    <w:rsid w:val="00d73fac"/>
    <w:pPr>
      <w:tabs>
        <w:tab w:val="left" w:pos="1969" w:leader="none"/>
        <w:tab w:val="right" w:pos="9360" w:leader="dot"/>
      </w:tabs>
      <w:ind w:left="480" w:firstLine="425"/>
      <w:jc w:val="left"/>
    </w:pPr>
    <w:rPr/>
  </w:style>
  <w:style w:type="paragraph" w:styleId="45">
    <w:name w:val="TOC 4"/>
    <w:basedOn w:val="Normal"/>
    <w:autoRedefine/>
    <w:uiPriority w:val="39"/>
    <w:rsid w:val="00d73fac"/>
    <w:pPr>
      <w:tabs>
        <w:tab w:val="left" w:pos="2389" w:leader="none"/>
        <w:tab w:val="right" w:pos="9720" w:leader="dot"/>
      </w:tabs>
      <w:ind w:left="720" w:firstLine="425"/>
    </w:pPr>
    <w:rPr/>
  </w:style>
  <w:style w:type="paragraph" w:styleId="53">
    <w:name w:val="TOC 5"/>
    <w:basedOn w:val="Normal"/>
    <w:autoRedefine/>
    <w:uiPriority w:val="39"/>
    <w:rsid w:val="00d73fac"/>
    <w:pPr>
      <w:ind w:left="960" w:firstLine="425"/>
    </w:pPr>
    <w:rPr/>
  </w:style>
  <w:style w:type="paragraph" w:styleId="TableofFigures" w:customStyle="1">
    <w:name w:val="Table of Figures"/>
    <w:basedOn w:val="Normal"/>
    <w:uiPriority w:val="99"/>
    <w:qFormat/>
    <w:rsid w:val="00d73fac"/>
    <w:pPr>
      <w:keepNext w:val="true"/>
      <w:widowControl/>
      <w:bidi w:val="0"/>
      <w:jc w:val="center"/>
    </w:pPr>
    <w:rPr>
      <w:rFonts w:ascii="Times New Roman" w:hAnsi="Times New Roman" w:eastAsia="Times New Roman" w:cs="Times New Roman"/>
      <w:lang w:eastAsia="ru-RU" w:bidi="ar-SA"/>
    </w:rPr>
  </w:style>
  <w:style w:type="paragraph" w:styleId="Style67" w:customStyle="1">
    <w:name w:val="Подпись к рисунку"/>
    <w:basedOn w:val="TableofFigures"/>
    <w:uiPriority w:val="99"/>
    <w:qFormat/>
    <w:rsid w:val="00d73fac"/>
    <w:pPr>
      <w:spacing w:lineRule="auto" w:line="360" w:before="120" w:after="120"/>
    </w:pPr>
    <w:rPr/>
  </w:style>
  <w:style w:type="paragraph" w:styleId="Style68" w:customStyle="1">
    <w:name w:val="Пояснения к маркированному списку"/>
    <w:basedOn w:val="Normal"/>
    <w:link w:val="affff2"/>
    <w:uiPriority w:val="99"/>
    <w:qFormat/>
    <w:rsid w:val="00d73fac"/>
    <w:pPr>
      <w:ind w:left="709" w:hanging="0"/>
    </w:pPr>
    <w:rPr/>
  </w:style>
  <w:style w:type="paragraph" w:styleId="29" w:customStyle="1">
    <w:name w:val="Приложение 2"/>
    <w:basedOn w:val="Style44"/>
    <w:link w:val="210"/>
    <w:uiPriority w:val="99"/>
    <w:qFormat/>
    <w:rsid w:val="00d73fac"/>
    <w:pPr>
      <w:pageBreakBefore w:val="false"/>
      <w:tabs>
        <w:tab w:val="left" w:pos="473" w:leader="none"/>
        <w:tab w:val="left" w:pos="1004" w:leader="none"/>
      </w:tabs>
      <w:ind w:left="738" w:hanging="454"/>
    </w:pPr>
    <w:rPr/>
  </w:style>
  <w:style w:type="paragraph" w:styleId="38" w:customStyle="1">
    <w:name w:val="Приложение 3"/>
    <w:basedOn w:val="29"/>
    <w:uiPriority w:val="99"/>
    <w:qFormat/>
    <w:rsid w:val="00d73fac"/>
    <w:pPr>
      <w:tabs>
        <w:tab w:val="left" w:pos="0" w:leader="none"/>
        <w:tab w:val="left" w:pos="473" w:leader="none"/>
      </w:tabs>
      <w:ind w:left="1362" w:hanging="624"/>
    </w:pPr>
    <w:rPr/>
  </w:style>
  <w:style w:type="paragraph" w:styleId="210" w:customStyle="1">
    <w:name w:val="Пронумерованный абзац 2"/>
    <w:uiPriority w:val="99"/>
    <w:qFormat/>
    <w:rsid w:val="00d73fac"/>
    <w:pPr>
      <w:widowControl/>
      <w:tabs>
        <w:tab w:val="left" w:pos="1285" w:leader="none"/>
      </w:tabs>
      <w:bidi w:val="0"/>
      <w:ind w:left="1285" w:hanging="576"/>
      <w:jc w:val="left"/>
    </w:pPr>
    <w:rPr>
      <w:rFonts w:ascii="Times New Roman" w:hAnsi="Times New Roman" w:eastAsia="Times New Roman" w:cs="Arial"/>
      <w:bCs/>
      <w:color w:val="00000A"/>
      <w:kern w:val="0"/>
      <w:sz w:val="24"/>
      <w:szCs w:val="24"/>
      <w:lang w:val="ru-RU" w:eastAsia="ru-RU" w:bidi="ar-SA"/>
    </w:rPr>
  </w:style>
  <w:style w:type="paragraph" w:styleId="39" w:customStyle="1">
    <w:name w:val="Пронумерованный абзац 3"/>
    <w:uiPriority w:val="99"/>
    <w:qFormat/>
    <w:rsid w:val="00d73fac"/>
    <w:pPr>
      <w:widowControl/>
      <w:tabs>
        <w:tab w:val="left" w:pos="1141" w:leader="none"/>
      </w:tabs>
      <w:bidi w:val="0"/>
      <w:ind w:left="1141" w:hanging="432"/>
      <w:jc w:val="left"/>
    </w:pPr>
    <w:rPr>
      <w:rFonts w:ascii="Times New Roman" w:hAnsi="Times New Roman" w:eastAsia="Times New Roman" w:cs="Arial"/>
      <w:bCs/>
      <w:color w:val="00000A"/>
      <w:kern w:val="0"/>
      <w:sz w:val="24"/>
      <w:szCs w:val="24"/>
      <w:lang w:val="ru-RU" w:eastAsia="ru-RU" w:bidi="ar-SA"/>
    </w:rPr>
  </w:style>
  <w:style w:type="paragraph" w:styleId="113" w:customStyle="1">
    <w:name w:val="Список-1"/>
    <w:uiPriority w:val="99"/>
    <w:qFormat/>
    <w:rsid w:val="00d73fac"/>
    <w:pPr>
      <w:widowControl/>
      <w:tabs>
        <w:tab w:val="left" w:pos="720" w:leader="none"/>
        <w:tab w:val="left" w:pos="1260" w:leader="none"/>
      </w:tabs>
      <w:bidi w:val="0"/>
      <w:spacing w:lineRule="auto" w:line="312" w:before="60" w:after="60"/>
      <w:ind w:left="720" w:hanging="360"/>
      <w:jc w:val="left"/>
    </w:pPr>
    <w:rPr>
      <w:rFonts w:ascii="Times New Roman" w:hAnsi="Times New Roman" w:eastAsia="Times New Roman" w:cs="Times New Roman"/>
      <w:color w:val="00000A"/>
      <w:kern w:val="0"/>
      <w:sz w:val="24"/>
      <w:szCs w:val="20"/>
      <w:lang w:val="ru-RU" w:eastAsia="en-US" w:bidi="ar-SA"/>
    </w:rPr>
  </w:style>
  <w:style w:type="paragraph" w:styleId="HTMLPreformatted">
    <w:name w:val="HTML Preformatted"/>
    <w:basedOn w:val="Normal"/>
    <w:link w:val="HTML3"/>
    <w:uiPriority w:val="99"/>
    <w:semiHidden/>
    <w:unhideWhenUsed/>
    <w:qFormat/>
    <w:rsid w:val="00d73fa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jc w:val="left"/>
    </w:pPr>
    <w:rPr>
      <w:rFonts w:ascii="Courier New" w:hAnsi="Courier New" w:cs="Courier New"/>
      <w:sz w:val="20"/>
    </w:rPr>
  </w:style>
  <w:style w:type="paragraph" w:styleId="0" w:customStyle="1">
    <w:name w:val="Стиль Белый Первая строка:  0 см"/>
    <w:basedOn w:val="Normal"/>
    <w:uiPriority w:val="99"/>
    <w:qFormat/>
    <w:rsid w:val="00d73fac"/>
    <w:pPr>
      <w:ind w:hanging="0"/>
    </w:pPr>
    <w:rPr>
      <w:b/>
      <w:color w:val="FFFFFF"/>
    </w:rPr>
  </w:style>
  <w:style w:type="paragraph" w:styleId="114" w:customStyle="1">
    <w:name w:val="Стиль вида 1.1"/>
    <w:basedOn w:val="19"/>
    <w:uiPriority w:val="99"/>
    <w:qFormat/>
    <w:rsid w:val="00d73fac"/>
    <w:pPr>
      <w:keepNext w:val="false"/>
      <w:pageBreakBefore w:val="false"/>
      <w:spacing w:before="60" w:after="0"/>
      <w:jc w:val="both"/>
    </w:pPr>
    <w:rPr>
      <w:b w:val="false"/>
      <w:caps w:val="false"/>
      <w:smallCaps w:val="false"/>
    </w:rPr>
  </w:style>
  <w:style w:type="paragraph" w:styleId="4190" w:customStyle="1">
    <w:name w:val="Стиль Заголовок 4 + Слева:  19 см Первая строка:  0 см"/>
    <w:basedOn w:val="Normal"/>
    <w:uiPriority w:val="99"/>
    <w:qFormat/>
    <w:rsid w:val="00d73fac"/>
    <w:pPr/>
    <w:rPr/>
  </w:style>
  <w:style w:type="paragraph" w:styleId="Style69" w:customStyle="1">
    <w:name w:val="Стиль Листы + По левому краю"/>
    <w:basedOn w:val="Style62"/>
    <w:uiPriority w:val="99"/>
    <w:qFormat/>
    <w:rsid w:val="00d73fac"/>
    <w:pPr/>
    <w:rPr/>
  </w:style>
  <w:style w:type="paragraph" w:styleId="01" w:customStyle="1">
    <w:name w:val="Стиль Первая строка:  0 см"/>
    <w:basedOn w:val="Normal"/>
    <w:uiPriority w:val="99"/>
    <w:qFormat/>
    <w:rsid w:val="00d73fac"/>
    <w:pPr>
      <w:spacing w:before="100" w:after="0"/>
      <w:ind w:hanging="0"/>
    </w:pPr>
    <w:rPr/>
  </w:style>
  <w:style w:type="paragraph" w:styleId="05" w:customStyle="1">
    <w:name w:val="Стиль Первая строка:  0 см Перед:  5 пт"/>
    <w:basedOn w:val="Normal"/>
    <w:uiPriority w:val="99"/>
    <w:qFormat/>
    <w:rsid w:val="00d73fac"/>
    <w:pPr>
      <w:ind w:hanging="0"/>
    </w:pPr>
    <w:rPr/>
  </w:style>
  <w:style w:type="paragraph" w:styleId="051" w:customStyle="1">
    <w:name w:val="Стиль Первая строка:  0 см Перед:  5 пт1"/>
    <w:basedOn w:val="Normal"/>
    <w:uiPriority w:val="99"/>
    <w:qFormat/>
    <w:rsid w:val="00d73fac"/>
    <w:pPr>
      <w:ind w:hanging="0"/>
    </w:pPr>
    <w:rPr/>
  </w:style>
  <w:style w:type="paragraph" w:styleId="Style70" w:customStyle="1">
    <w:name w:val="Стиль Приложение Заголовок + полужирный По левому краю"/>
    <w:basedOn w:val="Style43"/>
    <w:link w:val="affff6"/>
    <w:uiPriority w:val="99"/>
    <w:qFormat/>
    <w:rsid w:val="00d73fac"/>
    <w:pPr>
      <w:tabs>
        <w:tab w:val="left" w:pos="473" w:leader="none"/>
      </w:tabs>
      <w:ind w:left="340" w:hanging="227"/>
      <w:jc w:val="left"/>
      <w:outlineLvl w:val="1"/>
    </w:pPr>
    <w:rPr>
      <w:rFonts w:cs="Times New Roman"/>
      <w:b/>
      <w:caps/>
    </w:rPr>
  </w:style>
  <w:style w:type="paragraph" w:styleId="115" w:customStyle="1">
    <w:name w:val="Стиль1"/>
    <w:basedOn w:val="Normal"/>
    <w:uiPriority w:val="99"/>
    <w:qFormat/>
    <w:rsid w:val="00d73fac"/>
    <w:pPr/>
    <w:rPr/>
  </w:style>
  <w:style w:type="paragraph" w:styleId="DocumentMap">
    <w:name w:val="Document Map"/>
    <w:basedOn w:val="Normal"/>
    <w:link w:val="affff9"/>
    <w:uiPriority w:val="99"/>
    <w:semiHidden/>
    <w:qFormat/>
    <w:rsid w:val="00d73fac"/>
    <w:pPr>
      <w:shd w:val="clear" w:color="auto" w:fill="000080"/>
    </w:pPr>
    <w:rPr>
      <w:rFonts w:ascii="Tahoma" w:hAnsi="Tahoma" w:cs="Tahoma"/>
    </w:rPr>
  </w:style>
  <w:style w:type="paragraph" w:styleId="Style71" w:customStyle="1">
    <w:name w:val="Таблица Контент"/>
    <w:basedOn w:val="Normal"/>
    <w:uiPriority w:val="99"/>
    <w:qFormat/>
    <w:rsid w:val="00d73fac"/>
    <w:pPr>
      <w:keepLines/>
      <w:spacing w:lineRule="auto" w:line="240"/>
      <w:ind w:hanging="0"/>
      <w:jc w:val="left"/>
    </w:pPr>
    <w:rPr/>
  </w:style>
  <w:style w:type="paragraph" w:styleId="Style72" w:customStyle="1">
    <w:name w:val="Текст в таблице"/>
    <w:basedOn w:val="Normal"/>
    <w:link w:val="affffc"/>
    <w:uiPriority w:val="99"/>
    <w:qFormat/>
    <w:rsid w:val="00d73fac"/>
    <w:pPr>
      <w:keepLines/>
      <w:spacing w:lineRule="auto" w:line="240" w:before="100" w:after="0"/>
      <w:ind w:hanging="0"/>
      <w:jc w:val="left"/>
    </w:pPr>
    <w:rPr/>
  </w:style>
  <w:style w:type="paragraph" w:styleId="BalloonText">
    <w:name w:val="Balloon Text"/>
    <w:basedOn w:val="Normal"/>
    <w:link w:val="affffe"/>
    <w:uiPriority w:val="99"/>
    <w:semiHidden/>
    <w:qFormat/>
    <w:rsid w:val="00d73fac"/>
    <w:pPr>
      <w:spacing w:lineRule="auto" w:line="240"/>
    </w:pPr>
    <w:rPr>
      <w:rFonts w:ascii="Tahoma" w:hAnsi="Tahoma" w:cs="Tahoma"/>
      <w:sz w:val="16"/>
      <w:szCs w:val="16"/>
    </w:rPr>
  </w:style>
  <w:style w:type="paragraph" w:styleId="Annotationtext">
    <w:name w:val="annotation text"/>
    <w:basedOn w:val="Normal"/>
    <w:link w:val="afffff0"/>
    <w:uiPriority w:val="99"/>
    <w:semiHidden/>
    <w:unhideWhenUsed/>
    <w:qFormat/>
    <w:rsid w:val="00d73fac"/>
    <w:pPr>
      <w:spacing w:lineRule="auto" w:line="240"/>
    </w:pPr>
    <w:rPr>
      <w:sz w:val="20"/>
    </w:rPr>
  </w:style>
  <w:style w:type="paragraph" w:styleId="Annotationsubject">
    <w:name w:val="annotation subject"/>
    <w:basedOn w:val="Annotationtext"/>
    <w:link w:val="afffff2"/>
    <w:uiPriority w:val="99"/>
    <w:semiHidden/>
    <w:unhideWhenUsed/>
    <w:qFormat/>
    <w:rsid w:val="00d73fac"/>
    <w:pPr/>
    <w:rPr>
      <w:b/>
      <w:bCs/>
    </w:rPr>
  </w:style>
  <w:style w:type="paragraph" w:styleId="Style73" w:customStyle="1">
    <w:name w:val="Типут"/>
    <w:basedOn w:val="Normal"/>
    <w:qFormat/>
    <w:rsid w:val="00d73fac"/>
    <w:pPr/>
    <w:rPr/>
  </w:style>
  <w:style w:type="paragraph" w:styleId="Style74" w:customStyle="1">
    <w:name w:val="ФИО"/>
    <w:basedOn w:val="Normal"/>
    <w:uiPriority w:val="99"/>
    <w:qFormat/>
    <w:rsid w:val="00d73fac"/>
    <w:pPr>
      <w:jc w:val="right"/>
    </w:pPr>
    <w:rPr>
      <w:b/>
    </w:rPr>
  </w:style>
  <w:style w:type="paragraph" w:styleId="Gfor" w:customStyle="1">
    <w:name w:val="g_for"/>
    <w:basedOn w:val="Normal"/>
    <w:qFormat/>
    <w:rsid w:val="00446096"/>
    <w:pPr>
      <w:keepNext w:val="true"/>
      <w:spacing w:before="120" w:after="120"/>
      <w:ind w:left="1135" w:hanging="284"/>
    </w:pPr>
    <w:rPr>
      <w:rFonts w:ascii="Arial" w:hAnsi="Arial"/>
      <w:b/>
      <w:sz w:val="20"/>
      <w:lang w:eastAsia="en-US"/>
    </w:rPr>
  </w:style>
  <w:style w:type="paragraph" w:styleId="GpTableCaption" w:customStyle="1">
    <w:name w:val="g_p_TableCaption"/>
    <w:basedOn w:val="Normal"/>
    <w:qFormat/>
    <w:rsid w:val="00446096"/>
    <w:pPr>
      <w:spacing w:before="40" w:after="40"/>
      <w:jc w:val="center"/>
    </w:pPr>
    <w:rPr>
      <w:b/>
      <w:bCs/>
      <w:sz w:val="20"/>
      <w:szCs w:val="20"/>
      <w:lang w:eastAsia="en-US"/>
    </w:rPr>
  </w:style>
  <w:style w:type="paragraph" w:styleId="Headingdocument" w:customStyle="1">
    <w:name w:val="Heading-document"/>
    <w:basedOn w:val="Heading1"/>
    <w:qFormat/>
    <w:rsid w:val="00e83035"/>
    <w:pPr/>
    <w:rPr>
      <w:sz w:val="40"/>
    </w:rPr>
  </w:style>
  <w:style w:type="paragraph" w:styleId="Headingdocument2" w:customStyle="1">
    <w:name w:val="Heading-document-2"/>
    <w:basedOn w:val="Headingdocument"/>
    <w:qFormat/>
    <w:rsid w:val="00e83035"/>
    <w:pPr/>
    <w:rPr/>
  </w:style>
  <w:style w:type="paragraph" w:styleId="116" w:customStyle="1">
    <w:name w:val="Верхний колонтитул1"/>
    <w:basedOn w:val="Style49"/>
    <w:qFormat/>
    <w:rsid w:val="00e83035"/>
    <w:pPr/>
    <w:rPr>
      <w:rFonts w:ascii="Arial" w:hAnsi="Arial" w:cs="Tahoma"/>
    </w:rPr>
  </w:style>
  <w:style w:type="paragraph" w:styleId="Style75" w:customStyle="1">
    <w:name w:val="Название (стиль)"/>
    <w:basedOn w:val="Normal"/>
    <w:autoRedefine/>
    <w:qFormat/>
    <w:rsid w:val="00d73fac"/>
    <w:pPr>
      <w:keepLines/>
      <w:suppressAutoHyphens w:val="true"/>
      <w:spacing w:before="120" w:after="120"/>
      <w:jc w:val="center"/>
    </w:pPr>
    <w:rPr>
      <w:b/>
      <w:caps/>
      <w:sz w:val="32"/>
      <w:lang w:val="en-US" w:eastAsia="en-US"/>
    </w:rPr>
  </w:style>
  <w:style w:type="paragraph" w:styleId="Style76" w:customStyle="1">
    <w:name w:val="Обложка"/>
    <w:basedOn w:val="Style55"/>
    <w:qFormat/>
    <w:rsid w:val="00e83035"/>
    <w:pPr>
      <w:keepNext w:val="true"/>
      <w:tabs>
        <w:tab w:val="left" w:pos="2340" w:leader="none"/>
        <w:tab w:val="left" w:pos="9355" w:leader="none"/>
      </w:tabs>
      <w:spacing w:before="4400" w:after="120"/>
      <w:ind w:left="1985" w:hanging="0"/>
    </w:pPr>
    <w:rPr>
      <w:rFonts w:ascii="Verdana" w:hAnsi="Verdana" w:cs="Tahoma"/>
      <w:b/>
      <w:color w:val="333399"/>
      <w:sz w:val="40"/>
      <w:szCs w:val="40"/>
    </w:rPr>
  </w:style>
  <w:style w:type="paragraph" w:styleId="111111" w:customStyle="1">
    <w:name w:val="Пункт 1.1.1.1.1"/>
    <w:basedOn w:val="ListParagraph"/>
    <w:link w:val="111110"/>
    <w:autoRedefine/>
    <w:qFormat/>
    <w:rsid w:val="00d73fac"/>
    <w:pPr>
      <w:tabs>
        <w:tab w:val="left" w:pos="426" w:leader="none"/>
      </w:tabs>
      <w:ind w:left="-141" w:firstLine="851"/>
    </w:pPr>
    <w:rPr/>
  </w:style>
  <w:style w:type="paragraph" w:styleId="117" w:customStyle="1">
    <w:name w:val="Пункты без отображения 1"/>
    <w:basedOn w:val="ListParagraph"/>
    <w:link w:val="1e"/>
    <w:autoRedefine/>
    <w:qFormat/>
    <w:rsid w:val="00e83035"/>
    <w:pPr/>
    <w:rPr/>
  </w:style>
  <w:style w:type="paragraph" w:styleId="Style77" w:customStyle="1">
    <w:name w:val="СОДЕРЖАНИЕ"/>
    <w:qFormat/>
    <w:rsid w:val="00d73fac"/>
    <w:pPr>
      <w:widowControl/>
      <w:bidi w:val="0"/>
      <w:jc w:val="left"/>
    </w:pPr>
    <w:rPr>
      <w:rFonts w:ascii="Times New Roman" w:hAnsi="Times New Roman" w:eastAsia="Times New Roman" w:cs="Times New Roman"/>
      <w:b/>
      <w:bCs/>
      <w:color w:val="00000A"/>
      <w:kern w:val="0"/>
      <w:sz w:val="28"/>
      <w:szCs w:val="24"/>
      <w:lang w:val="ru-RU" w:eastAsia="ru-RU" w:bidi="ar-SA"/>
    </w:rPr>
  </w:style>
  <w:style w:type="paragraph" w:styleId="118" w:customStyle="1">
    <w:name w:val="Текст выноски1"/>
    <w:basedOn w:val="Normal"/>
    <w:semiHidden/>
    <w:qFormat/>
    <w:rsid w:val="00e83035"/>
    <w:pPr/>
    <w:rPr>
      <w:rFonts w:ascii="Tahoma" w:hAnsi="Tahoma" w:cs="Tahoma"/>
      <w:sz w:val="16"/>
      <w:szCs w:val="16"/>
    </w:rPr>
  </w:style>
  <w:style w:type="paragraph" w:styleId="Style78">
    <w:name w:val="Footnote Text"/>
    <w:basedOn w:val="Normal"/>
    <w:link w:val="afffffb"/>
    <w:uiPriority w:val="99"/>
    <w:semiHidden/>
    <w:unhideWhenUsed/>
    <w:rsid w:val="00e83035"/>
    <w:pPr/>
    <w:rPr>
      <w:rFonts w:ascii="Calibri" w:hAnsi="Calibri" w:eastAsia="Calibri"/>
      <w:sz w:val="20"/>
      <w:szCs w:val="20"/>
      <w:lang w:eastAsia="en-US"/>
    </w:rPr>
  </w:style>
  <w:style w:type="paragraph" w:styleId="63">
    <w:name w:val="TOC 6"/>
    <w:basedOn w:val="Normal"/>
    <w:autoRedefine/>
    <w:uiPriority w:val="39"/>
    <w:unhideWhenUsed/>
    <w:rsid w:val="00d73fac"/>
    <w:pPr>
      <w:spacing w:lineRule="auto" w:line="276" w:before="0" w:after="100"/>
      <w:ind w:left="1100" w:hanging="0"/>
      <w:jc w:val="left"/>
    </w:pPr>
    <w:rPr>
      <w:rFonts w:ascii="Calibri" w:hAnsi="Calibri" w:eastAsia="" w:cs="" w:asciiTheme="minorHAnsi" w:cstheme="minorBidi" w:eastAsiaTheme="minorEastAsia" w:hAnsiTheme="minorHAnsi"/>
      <w:sz w:val="22"/>
      <w:szCs w:val="22"/>
    </w:rPr>
  </w:style>
  <w:style w:type="paragraph" w:styleId="GpTableNormal1" w:customStyle="1">
    <w:name w:val="g_p_TableNormal"/>
    <w:basedOn w:val="Normal"/>
    <w:link w:val="gpTableNormal0"/>
    <w:qFormat/>
    <w:rsid w:val="00d73fac"/>
    <w:pPr>
      <w:spacing w:before="40" w:after="40"/>
      <w:ind w:left="57" w:hanging="0"/>
      <w:jc w:val="left"/>
    </w:pPr>
    <w:rPr>
      <w:rFonts w:ascii="Arial" w:hAnsi="Arial"/>
      <w:sz w:val="22"/>
      <w:szCs w:val="20"/>
      <w:lang w:eastAsia="en-US"/>
    </w:rPr>
  </w:style>
  <w:style w:type="paragraph" w:styleId="G1" w:customStyle="1">
    <w:name w:val="G_Заголовки таблицы"/>
    <w:basedOn w:val="Normal"/>
    <w:link w:val="G0"/>
    <w:qFormat/>
    <w:rsid w:val="00d73fac"/>
    <w:pPr>
      <w:keepNext w:val="true"/>
      <w:spacing w:before="60" w:after="60"/>
      <w:jc w:val="center"/>
    </w:pPr>
    <w:rPr>
      <w:b/>
      <w:bCs/>
      <w:sz w:val="22"/>
      <w:szCs w:val="20"/>
    </w:rPr>
  </w:style>
  <w:style w:type="paragraph" w:styleId="G2" w:customStyle="1">
    <w:name w:val="G_Текст"/>
    <w:basedOn w:val="Normal"/>
    <w:qFormat/>
    <w:rsid w:val="00d73fac"/>
    <w:pPr>
      <w:spacing w:lineRule="auto" w:line="276" w:before="0" w:after="120"/>
      <w:ind w:firstLine="851"/>
    </w:pPr>
    <w:rPr>
      <w:szCs w:val="20"/>
    </w:rPr>
  </w:style>
  <w:style w:type="paragraph" w:styleId="Heading31" w:customStyle="1">
    <w:name w:val="Heading 31"/>
    <w:basedOn w:val="Normal"/>
    <w:qFormat/>
    <w:rsid w:val="00d73fac"/>
    <w:pPr>
      <w:keepNext w:val="true"/>
      <w:tabs>
        <w:tab w:val="left" w:pos="1843" w:leader="none"/>
      </w:tabs>
      <w:spacing w:lineRule="atLeast" w:line="240" w:before="480" w:after="360"/>
      <w:ind w:hanging="0"/>
      <w:outlineLvl w:val="2"/>
    </w:pPr>
    <w:rPr>
      <w:b/>
      <w:sz w:val="26"/>
    </w:rPr>
  </w:style>
  <w:style w:type="paragraph" w:styleId="IBS81" w:customStyle="1">
    <w:name w:val="IBS Текст в таблице 8"/>
    <w:basedOn w:val="Normal"/>
    <w:link w:val="IBS80"/>
    <w:qFormat/>
    <w:rsid w:val="00d73fac"/>
    <w:pPr>
      <w:ind w:firstLine="357"/>
    </w:pPr>
    <w:rPr>
      <w:rFonts w:ascii="Arial" w:hAnsi="Arial" w:cs="Arial"/>
      <w:sz w:val="20"/>
      <w:szCs w:val="20"/>
    </w:rPr>
  </w:style>
  <w:style w:type="paragraph" w:styleId="IBS82" w:customStyle="1">
    <w:name w:val="IBS Шапка таблицы 8"/>
    <w:basedOn w:val="Normal"/>
    <w:qFormat/>
    <w:rsid w:val="00d73fac"/>
    <w:pPr>
      <w:keepNext w:val="true"/>
      <w:spacing w:before="60" w:after="60"/>
      <w:ind w:firstLine="357"/>
      <w:jc w:val="center"/>
    </w:pPr>
    <w:rPr>
      <w:rFonts w:ascii="Arial" w:hAnsi="Arial" w:eastAsia="Calibri" w:cs="Arial"/>
      <w:b/>
      <w:bCs/>
      <w:i/>
      <w:iCs/>
      <w:sz w:val="16"/>
      <w:szCs w:val="16"/>
    </w:rPr>
  </w:style>
  <w:style w:type="paragraph" w:styleId="Name1" w:customStyle="1">
    <w:name w:val="NameСтолбцов"/>
    <w:basedOn w:val="Normal"/>
    <w:link w:val="Name0"/>
    <w:qFormat/>
    <w:rsid w:val="00d73fac"/>
    <w:pPr>
      <w:tabs>
        <w:tab w:val="left" w:pos="709" w:leader="none"/>
      </w:tabs>
      <w:suppressAutoHyphens w:val="true"/>
      <w:spacing w:before="0" w:after="0"/>
      <w:ind w:hanging="0"/>
      <w:contextualSpacing/>
      <w:jc w:val="left"/>
    </w:pPr>
    <w:rPr>
      <w:b/>
      <w:sz w:val="22"/>
      <w:szCs w:val="22"/>
      <w:lang w:eastAsia="en-US" w:bidi="en-US"/>
    </w:rPr>
  </w:style>
  <w:style w:type="paragraph" w:styleId="P" w:customStyle="1">
    <w:name w:val="p"/>
    <w:basedOn w:val="Normal"/>
    <w:qFormat/>
    <w:rsid w:val="00d73fac"/>
    <w:pPr>
      <w:spacing w:lineRule="auto" w:line="240" w:beforeAutospacing="1" w:afterAutospacing="1"/>
      <w:ind w:hanging="0"/>
      <w:jc w:val="left"/>
    </w:pPr>
    <w:rPr/>
  </w:style>
  <w:style w:type="paragraph" w:styleId="PL" w:customStyle="1">
    <w:name w:val="PL - Табличный текст"/>
    <w:basedOn w:val="Normal"/>
    <w:qFormat/>
    <w:rsid w:val="00d73fac"/>
    <w:pPr>
      <w:ind w:hanging="0"/>
      <w:jc w:val="left"/>
    </w:pPr>
    <w:rPr>
      <w:sz w:val="20"/>
      <w:szCs w:val="20"/>
    </w:rPr>
  </w:style>
  <w:style w:type="paragraph" w:styleId="Shortdesc" w:customStyle="1">
    <w:name w:val="shortdesc"/>
    <w:basedOn w:val="Normal"/>
    <w:qFormat/>
    <w:rsid w:val="00d73fac"/>
    <w:pPr>
      <w:spacing w:lineRule="auto" w:line="240" w:beforeAutospacing="1" w:afterAutospacing="1"/>
      <w:ind w:hanging="0"/>
      <w:jc w:val="left"/>
    </w:pPr>
    <w:rPr/>
  </w:style>
  <w:style w:type="paragraph" w:styleId="TableHead" w:customStyle="1">
    <w:name w:val="Table Head"/>
    <w:basedOn w:val="Normal"/>
    <w:qFormat/>
    <w:rsid w:val="00d73fac"/>
    <w:pPr>
      <w:keepNext w:val="true"/>
      <w:spacing w:before="60" w:after="60"/>
      <w:jc w:val="center"/>
    </w:pPr>
    <w:rPr>
      <w:b/>
      <w:color w:val="002060"/>
      <w:sz w:val="20"/>
      <w:szCs w:val="20"/>
      <w:lang w:val="en-ZA" w:eastAsia="en-US"/>
    </w:rPr>
  </w:style>
  <w:style w:type="paragraph" w:styleId="TableText" w:customStyle="1">
    <w:name w:val="Table Text"/>
    <w:basedOn w:val="Normal"/>
    <w:autoRedefine/>
    <w:qFormat/>
    <w:rsid w:val="00d73fac"/>
    <w:pPr/>
    <w:rPr>
      <w:sz w:val="20"/>
      <w:szCs w:val="20"/>
      <w:lang w:val="en-US" w:eastAsia="en-US"/>
    </w:rPr>
  </w:style>
  <w:style w:type="paragraph" w:styleId="TBLBullet1" w:customStyle="1">
    <w:name w:val="TBL_Bullet 1"/>
    <w:link w:val="TBLBullet1Char"/>
    <w:uiPriority w:val="5"/>
    <w:qFormat/>
    <w:rsid w:val="00d73fac"/>
    <w:pPr>
      <w:widowControl/>
      <w:bidi w:val="0"/>
      <w:spacing w:before="120" w:after="120"/>
      <w:jc w:val="left"/>
    </w:pPr>
    <w:rPr>
      <w:rFonts w:ascii="Calibri" w:hAnsi="Calibri" w:eastAsia="Times New Roman" w:cs="Times New Roman"/>
      <w:color w:val="00000A"/>
      <w:kern w:val="0"/>
      <w:sz w:val="20"/>
      <w:szCs w:val="20"/>
      <w:lang w:val="en-US" w:eastAsia="en-US" w:bidi="ar-SA"/>
    </w:rPr>
  </w:style>
  <w:style w:type="paragraph" w:styleId="Text1" w:customStyle="1">
    <w:name w:val="text с нумерацией"/>
    <w:basedOn w:val="Normal"/>
    <w:qFormat/>
    <w:rsid w:val="00d73fac"/>
    <w:pPr>
      <w:spacing w:lineRule="auto" w:line="240" w:before="80" w:after="0"/>
      <w:ind w:left="680" w:hanging="340"/>
      <w:jc w:val="left"/>
    </w:pPr>
    <w:rPr/>
  </w:style>
  <w:style w:type="paragraph" w:styleId="Text2" w:customStyle="1">
    <w:name w:val="TextТаблиц"/>
    <w:basedOn w:val="Normal"/>
    <w:link w:val="Text1"/>
    <w:qFormat/>
    <w:rsid w:val="00d73fac"/>
    <w:pPr>
      <w:tabs>
        <w:tab w:val="left" w:pos="709" w:leader="none"/>
      </w:tabs>
      <w:suppressAutoHyphens w:val="true"/>
      <w:spacing w:before="0" w:after="0"/>
      <w:ind w:hanging="0"/>
      <w:contextualSpacing/>
      <w:jc w:val="left"/>
    </w:pPr>
    <w:rPr>
      <w:sz w:val="22"/>
      <w:szCs w:val="22"/>
      <w:lang w:eastAsia="en-US" w:bidi="en-US"/>
    </w:rPr>
  </w:style>
  <w:style w:type="paragraph" w:styleId="Xl65" w:customStyle="1">
    <w:name w:val="xl65"/>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style>
  <w:style w:type="paragraph" w:styleId="Xl66" w:customStyle="1">
    <w:name w:val="xl66"/>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color w:val="000000"/>
      <w:sz w:val="22"/>
      <w:szCs w:val="22"/>
    </w:rPr>
  </w:style>
  <w:style w:type="paragraph" w:styleId="Xl67" w:customStyle="1">
    <w:name w:val="xl67"/>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sz w:val="22"/>
      <w:szCs w:val="22"/>
    </w:rPr>
  </w:style>
  <w:style w:type="paragraph" w:styleId="Xl68" w:customStyle="1">
    <w:name w:val="xl68"/>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69" w:customStyle="1">
    <w:name w:val="xl69"/>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0" w:customStyle="1">
    <w:name w:val="xl70"/>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jc w:val="center"/>
      <w:textAlignment w:val="center"/>
    </w:pPr>
    <w:rPr>
      <w:b/>
      <w:bCs/>
    </w:rPr>
  </w:style>
  <w:style w:type="paragraph" w:styleId="Xl71" w:customStyle="1">
    <w:name w:val="xl71"/>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jc w:val="center"/>
      <w:textAlignment w:val="center"/>
    </w:pPr>
    <w:rPr/>
  </w:style>
  <w:style w:type="paragraph" w:styleId="Xl72" w:customStyle="1">
    <w:name w:val="xl72"/>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pPr>
    <w:rPr/>
  </w:style>
  <w:style w:type="paragraph" w:styleId="Xl73" w:customStyle="1">
    <w:name w:val="xl73"/>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pPr>
    <w:rPr>
      <w:b/>
      <w:bCs/>
    </w:rPr>
  </w:style>
  <w:style w:type="paragraph" w:styleId="Xl74" w:customStyle="1">
    <w:name w:val="xl74"/>
    <w:basedOn w:val="Normal"/>
    <w:qFormat/>
    <w:rsid w:val="00d73fac"/>
    <w:pPr>
      <w:pBdr>
        <w:top w:val="single" w:sz="4" w:space="0" w:color="00000A"/>
        <w:left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5" w:customStyle="1">
    <w:name w:val="xl75"/>
    <w:basedOn w:val="Normal"/>
    <w:qFormat/>
    <w:rsid w:val="00d73fac"/>
    <w:pPr>
      <w:pBdr>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6" w:customStyle="1">
    <w:name w:val="xl76"/>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pPr>
    <w:rPr>
      <w:b/>
      <w:bCs/>
    </w:rPr>
  </w:style>
  <w:style w:type="paragraph" w:styleId="73">
    <w:name w:val="TOC 7"/>
    <w:basedOn w:val="Normal"/>
    <w:autoRedefine/>
    <w:uiPriority w:val="39"/>
    <w:unhideWhenUsed/>
    <w:rsid w:val="00d73fac"/>
    <w:pPr>
      <w:spacing w:lineRule="auto" w:line="276" w:before="0" w:after="100"/>
      <w:ind w:left="1320" w:hanging="0"/>
      <w:jc w:val="left"/>
    </w:pPr>
    <w:rPr>
      <w:rFonts w:ascii="Calibri" w:hAnsi="Calibri" w:eastAsia="" w:cs="" w:asciiTheme="minorHAnsi" w:cstheme="minorBidi" w:eastAsiaTheme="minorEastAsia" w:hAnsiTheme="minorHAnsi"/>
      <w:sz w:val="22"/>
      <w:szCs w:val="22"/>
    </w:rPr>
  </w:style>
  <w:style w:type="paragraph" w:styleId="83">
    <w:name w:val="TOC 8"/>
    <w:basedOn w:val="Normal"/>
    <w:autoRedefine/>
    <w:uiPriority w:val="39"/>
    <w:unhideWhenUsed/>
    <w:rsid w:val="00d73fac"/>
    <w:pPr>
      <w:spacing w:lineRule="auto" w:line="276" w:before="0" w:after="100"/>
      <w:ind w:left="1540" w:hanging="0"/>
      <w:jc w:val="left"/>
    </w:pPr>
    <w:rPr>
      <w:rFonts w:ascii="Calibri" w:hAnsi="Calibri" w:eastAsia="" w:cs="" w:asciiTheme="minorHAnsi" w:cstheme="minorBidi" w:eastAsiaTheme="minorEastAsia" w:hAnsiTheme="minorHAnsi"/>
      <w:sz w:val="22"/>
      <w:szCs w:val="22"/>
    </w:rPr>
  </w:style>
  <w:style w:type="paragraph" w:styleId="93">
    <w:name w:val="TOC 9"/>
    <w:basedOn w:val="Normal"/>
    <w:autoRedefine/>
    <w:uiPriority w:val="39"/>
    <w:unhideWhenUsed/>
    <w:rsid w:val="00d73fac"/>
    <w:pPr>
      <w:spacing w:lineRule="auto" w:line="276" w:before="0" w:after="100"/>
      <w:ind w:left="1760" w:hanging="0"/>
      <w:jc w:val="left"/>
    </w:pPr>
    <w:rPr>
      <w:rFonts w:ascii="Calibri" w:hAnsi="Calibri" w:eastAsia="" w:cs="" w:asciiTheme="minorHAnsi" w:cstheme="minorBidi" w:eastAsiaTheme="minorEastAsia" w:hAnsiTheme="minorHAnsi"/>
      <w:sz w:val="22"/>
      <w:szCs w:val="22"/>
    </w:rPr>
  </w:style>
  <w:style w:type="numbering" w:styleId="NoList" w:default="1">
    <w:name w:val="No List"/>
    <w:uiPriority w:val="99"/>
    <w:semiHidden/>
    <w:unhideWhenUsed/>
    <w:qFormat/>
  </w:style>
  <w:style w:type="numbering" w:styleId="OutlineList2">
    <w:name w:val="Outline List 2"/>
    <w:semiHidden/>
    <w:qFormat/>
    <w:rsid w:val="00d73fac"/>
  </w:style>
  <w:style w:type="numbering" w:styleId="1111112" w:customStyle="1">
    <w:name w:val="1 / 1.1 / 1.1.12"/>
    <w:semiHidden/>
    <w:qFormat/>
    <w:rsid w:val="00d73fac"/>
  </w:style>
  <w:style w:type="numbering" w:styleId="1111113" w:customStyle="1">
    <w:name w:val="1 / 1.1 / 1.1.13"/>
    <w:semiHidden/>
    <w:qFormat/>
    <w:rsid w:val="00d73fac"/>
  </w:style>
  <w:style w:type="numbering" w:styleId="OutlineList1">
    <w:name w:val="Outline List 1"/>
    <w:semiHidden/>
    <w:qFormat/>
    <w:rsid w:val="00d73fac"/>
  </w:style>
  <w:style w:type="numbering" w:styleId="1ai3" w:customStyle="1">
    <w:name w:val="1 / a / i3"/>
    <w:semiHidden/>
    <w:qFormat/>
    <w:rsid w:val="00d73fac"/>
  </w:style>
  <w:style w:type="numbering" w:styleId="416OutlineNumbering2" w:customStyle="1">
    <w:name w:val="4_1_6 Outline Numbering2"/>
    <w:semiHidden/>
    <w:qFormat/>
    <w:rsid w:val="00d73fac"/>
  </w:style>
  <w:style w:type="numbering" w:styleId="417OutlineNumbering2" w:customStyle="1">
    <w:name w:val="4_1_7 Outline Numbering2"/>
    <w:semiHidden/>
    <w:qFormat/>
    <w:rsid w:val="00d73fac"/>
  </w:style>
  <w:style w:type="numbering" w:styleId="419OutlineNumbering" w:customStyle="1">
    <w:name w:val="4_1_9 Outline Numbering"/>
    <w:qFormat/>
    <w:rsid w:val="00d73fac"/>
  </w:style>
  <w:style w:type="numbering" w:styleId="61Numbered2" w:customStyle="1">
    <w:name w:val="6_1 Numbered2"/>
    <w:semiHidden/>
    <w:qFormat/>
    <w:rsid w:val="00d73fac"/>
  </w:style>
  <w:style w:type="numbering" w:styleId="71Numbered" w:customStyle="1">
    <w:name w:val="7_1 Numbered"/>
    <w:qFormat/>
    <w:rsid w:val="00d73fac"/>
  </w:style>
  <w:style w:type="numbering" w:styleId="81Numbered2" w:customStyle="1">
    <w:name w:val="8_1 Numbered2"/>
    <w:semiHidden/>
    <w:qFormat/>
    <w:rsid w:val="00d73fac"/>
  </w:style>
  <w:style w:type="numbering" w:styleId="Style79" w:customStyle="1">
    <w:name w:val="маркированный"/>
    <w:qFormat/>
    <w:rsid w:val="00d73fac"/>
  </w:style>
  <w:style w:type="numbering" w:styleId="1063" w:customStyle="1">
    <w:name w:val="Стиль нумерованный Слева:  1 см Выступ:  063 см"/>
    <w:qFormat/>
    <w:rsid w:val="00d73fac"/>
  </w:style>
  <w:style w:type="numbering" w:styleId="212" w:customStyle="1">
    <w:name w:val="Стиль нумерованный2"/>
    <w:qFormat/>
    <w:rsid w:val="00d73fac"/>
  </w:style>
  <w:style w:type="table" w:default="1" w:styleId="a6">
    <w:name w:val="Normal Table"/>
    <w:uiPriority w:val="99"/>
    <w:semiHidden/>
    <w:unhideWhenUsed/>
    <w:tblPr>
      <w:tblInd w:w="0" w:type="dxa"/>
      <w:tblCellMar>
        <w:top w:w="0" w:type="dxa"/>
        <w:left w:w="108" w:type="dxa"/>
        <w:bottom w:w="0" w:type="dxa"/>
        <w:right w:w="108" w:type="dxa"/>
      </w:tblCellMar>
    </w:tblPr>
  </w:style>
  <w:style w:type="table" w:styleId="-1">
    <w:name w:val="Table Web 1"/>
    <w:basedOn w:val="a6"/>
    <w:semiHidden/>
    <w:rsid w:val="00d73fac"/>
    <w:pPr>
      <w:ind w:right="284"/>
      <w:spacing w:after="120" w:line="288" w:lineRule="auto"/>
      <w:jc w:val="both"/>
    </w:pPr>
    <w:rPr>
      <w:lang w:eastAsia="ru-RU" w:bidi="ar-SA"/>
      <w:sz w:val="20"/>
      <w:szCs w:val="20"/>
    </w:rPr>
    <w:tblPr>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2">
    <w:name w:val="Table Web 2"/>
    <w:basedOn w:val="a6"/>
    <w:semiHidden/>
    <w:rsid w:val="00d73fac"/>
    <w:pPr>
      <w:ind w:right="284"/>
      <w:spacing w:after="120" w:line="288" w:lineRule="auto"/>
      <w:jc w:val="both"/>
    </w:pPr>
    <w:rPr>
      <w:lang w:eastAsia="ru-RU" w:bidi="ar-SA"/>
      <w:sz w:val="20"/>
      <w:szCs w:val="20"/>
    </w:rPr>
    <w:tblPr>
      <w:tblInd w:w="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3">
    <w:name w:val="Table Web 3"/>
    <w:basedOn w:val="a6"/>
    <w:semiHidden/>
    <w:rsid w:val="00d73fac"/>
    <w:pPr>
      <w:ind w:right="284"/>
      <w:spacing w:after="120" w:line="288" w:lineRule="auto"/>
      <w:jc w:val="both"/>
    </w:pPr>
    <w:rPr>
      <w:lang w:eastAsia="ru-RU" w:bidi="ar-SA"/>
      <w:sz w:val="20"/>
      <w:szCs w:val="20"/>
    </w:rPr>
    <w:tblPr>
      <w:tblInd w:w="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37">
    <w:name w:val="Table Classic 3"/>
    <w:basedOn w:val="a6"/>
    <w:uiPriority w:val="99"/>
    <w:rsid w:val="00d73fac"/>
    <w:pPr>
      <w:spacing w:before="100" w:line="288" w:lineRule="auto"/>
      <w:jc w:val="both"/>
    </w:pPr>
    <w:rPr>
      <w:lang w:eastAsia="ru-RU" w:bidi="ar-SA"/>
      <w:color w:val="000080"/>
      <w:sz w:val="20"/>
      <w:szCs w:val="20"/>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solid" w:color="C0C0C0" w:fill="E6E6E6"/>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18">
    <w:name w:val="Table 3D effects 1"/>
    <w:basedOn w:val="a6"/>
    <w:uiPriority w:val="99"/>
    <w:rsid w:val="00d73fac"/>
    <w:pPr>
      <w:spacing w:before="100" w:line="288" w:lineRule="auto"/>
      <w:jc w:val="both"/>
    </w:pPr>
    <w:rPr>
      <w:lang w:eastAsia="ru-RU" w:bidi="ar-SA"/>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1a">
    <w:name w:val="Table Simple 1"/>
    <w:basedOn w:val="a6"/>
    <w:uiPriority w:val="99"/>
    <w:rsid w:val="00d73fac"/>
    <w:pPr>
      <w:spacing w:before="100" w:line="288" w:lineRule="auto"/>
      <w:jc w:val="both"/>
    </w:pPr>
    <w:rPr>
      <w:lang w:eastAsia="ru-RU" w:bidi="ar-SA"/>
      <w:sz w:val="20"/>
      <w:szCs w:val="20"/>
    </w:rPr>
    <w:tblPr>
      <w:tblInd w:w="0" w:type="dxa"/>
      <w:tblBorders>
        <w:top w:val="single" w:color="008000" w:sz="12" w:space="0"/>
        <w:bottom w:val="single" w:color="008000" w:sz="12" w:space="0"/>
      </w:tblBorders>
      <w:tblCellMar>
        <w:top w:w="0" w:type="dxa"/>
        <w:left w:w="108" w:type="dxa"/>
        <w:bottom w:w="0" w:type="dxa"/>
        <w:right w:w="108" w:type="dxa"/>
      </w:tblCellMar>
    </w:tbl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2d">
    <w:name w:val="Table Simple 2"/>
    <w:basedOn w:val="a6"/>
    <w:uiPriority w:val="99"/>
    <w:rsid w:val="00d73fac"/>
    <w:pPr>
      <w:spacing w:before="100" w:line="288" w:lineRule="auto"/>
      <w:jc w:val="both"/>
    </w:pPr>
    <w:rPr>
      <w:lang w:eastAsia="ru-RU" w:bidi="ar-SA"/>
      <w:sz w:val="20"/>
      <w:szCs w:val="20"/>
    </w:rPr>
    <w:tblPr>
      <w:tblInd w:w="0" w:type="dxa"/>
      <w:tblCellMar>
        <w:top w:w="0" w:type="dxa"/>
        <w:left w:w="108" w:type="dxa"/>
        <w:bottom w:w="0" w:type="dxa"/>
        <w:right w:w="108" w:type="dxa"/>
      </w:tblCellMar>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3c">
    <w:name w:val="Table Simple 3"/>
    <w:basedOn w:val="a6"/>
    <w:uiPriority w:val="99"/>
    <w:rsid w:val="00d73fac"/>
    <w:pPr>
      <w:spacing w:before="100" w:line="288" w:lineRule="auto"/>
      <w:jc w:val="both"/>
    </w:pPr>
    <w:rPr>
      <w:lang w:eastAsia="ru-RU" w:bidi="ar-SA"/>
      <w:sz w:val="20"/>
      <w:szCs w:val="20"/>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blStylePr w:type="firstRow">
      <w:pPr>
        <w:ind w:right="0" w:rightChars="0"/>
        <w:spacing w:beforeLines="0" w:afterLines="0"/>
      </w:pPr>
      <w:rPr>
        <w:b/>
        <w:bCs/>
        <w:color w:val="FFFFFF"/>
        <w:sz w:val="24"/>
      </w:rPr>
      <w:tblPr/>
      <w:tcPr>
        <w:tcBorders>
          <w:tl2br w:val="none" w:color="auto" w:sz="0" w:space="0"/>
          <w:tr2bl w:val="none" w:color="auto" w:sz="0" w:space="0"/>
        </w:tcBorders>
        <w:shd w:val="solid" w:color="000000" w:fill="FFFFFF"/>
      </w:tcPr>
    </w:tblStylePr>
  </w:style>
  <w:style w:type="table" w:styleId="affff3">
    <w:name w:val="Table Grid"/>
    <w:basedOn w:val="a6"/>
    <w:uiPriority w:val="99"/>
    <w:rsid w:val="00d73fac"/>
    <w:pPr>
      <w:spacing w:before="100" w:line="288" w:lineRule="auto"/>
      <w:jc w:val="both"/>
    </w:pPr>
    <w:rPr>
      <w:lang w:eastAsia="ru-RU" w:bidi="ar-SA"/>
      <w:sz w:val="20"/>
      <w:szCs w:val="20"/>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header" Target="header1.xml"/><Relationship Id="rId81" Type="http://schemas.openxmlformats.org/officeDocument/2006/relationships/footer" Target="footer1.xml"/><Relationship Id="rId82" Type="http://schemas.openxmlformats.org/officeDocument/2006/relationships/numbering" Target="numbering.xml"/><Relationship Id="rId83" Type="http://schemas.openxmlformats.org/officeDocument/2006/relationships/fontTable" Target="fontTable.xml"/><Relationship Id="rId84" Type="http://schemas.openxmlformats.org/officeDocument/2006/relationships/settings" Target="settings.xml"/><Relationship Id="rId85" Type="http://schemas.openxmlformats.org/officeDocument/2006/relationships/theme" Target="theme/theme1.xml"/><Relationship Id="rId8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05F92A-6646-4B33-8786-3F4730597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Application>LibreOffice/6.0.3.2$Linux_X86_64 LibreOffice_project/00m0$Build-2</Application>
  <Pages>32</Pages>
  <Words>2966</Words>
  <Characters>18196</Characters>
  <CharactersWithSpaces>20857</CharactersWithSpaces>
  <Paragraphs>311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2018-08-13T06:25:00Z</dcterms:created>
  <dc:creator>Slesarenko A.A.</dc:creator>
  <dc:description/>
  <dc:language>ru-RU</dc:language>
  <cp:lastModifiedBy/>
  <dcterms:modified xsi:type="dcterms:W3CDTF">2018-08-29T16:58:17Z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