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0B59" w14:textId="77777777" w:rsidR="00D95E43" w:rsidRPr="00D95E43" w:rsidRDefault="00D95E43" w:rsidP="00D95E43">
      <w:pPr>
        <w:rPr>
          <w:rFonts w:ascii="Century Gothic" w:hAnsi="Century Gothic"/>
          <w:b/>
          <w:bCs/>
          <w:sz w:val="32"/>
          <w:szCs w:val="32"/>
        </w:rPr>
      </w:pPr>
      <w:r w:rsidRPr="00D95E43">
        <w:rPr>
          <w:rFonts w:ascii="Century Gothic" w:hAnsi="Century Gothic"/>
          <w:b/>
          <w:bCs/>
          <w:sz w:val="32"/>
          <w:szCs w:val="32"/>
        </w:rPr>
        <w:t>Aditya Chaudhuri</w:t>
      </w:r>
    </w:p>
    <w:p w14:paraId="491D3BAF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 xml:space="preserve">CEO of </w:t>
      </w:r>
      <w:proofErr w:type="spellStart"/>
      <w:r w:rsidRPr="00D95E43">
        <w:rPr>
          <w:rFonts w:ascii="Century Gothic" w:hAnsi="Century Gothic"/>
        </w:rPr>
        <w:t>Vayunam</w:t>
      </w:r>
      <w:proofErr w:type="spellEnd"/>
      <w:r w:rsidRPr="00D95E43">
        <w:rPr>
          <w:rFonts w:ascii="Century Gothic" w:hAnsi="Century Gothic"/>
        </w:rPr>
        <w:t xml:space="preserve"> Consulting Private Limited</w:t>
      </w:r>
    </w:p>
    <w:p w14:paraId="01878710" w14:textId="77777777" w:rsidR="00D95E43" w:rsidRPr="00D95E43" w:rsidRDefault="00D95E43" w:rsidP="00D95E43">
      <w:pPr>
        <w:rPr>
          <w:rFonts w:ascii="Century Gothic" w:hAnsi="Century Gothic"/>
        </w:rPr>
      </w:pPr>
    </w:p>
    <w:p w14:paraId="47552629" w14:textId="23362D82" w:rsidR="00D95E43" w:rsidRPr="00D95E43" w:rsidRDefault="00D95E43" w:rsidP="00D95E43">
      <w:pPr>
        <w:spacing w:line="360" w:lineRule="auto"/>
        <w:rPr>
          <w:rFonts w:ascii="Century Gothic" w:hAnsi="Century Gothic"/>
        </w:rPr>
      </w:pPr>
      <w:r w:rsidRPr="00D95E43">
        <w:rPr>
          <w:rFonts w:ascii="Century Gothic" w:hAnsi="Century Gothic"/>
        </w:rPr>
        <w:t xml:space="preserve">A CXO/business executive, </w:t>
      </w:r>
      <w:proofErr w:type="gramStart"/>
      <w:r w:rsidRPr="00D95E43">
        <w:rPr>
          <w:rFonts w:ascii="Century Gothic" w:hAnsi="Century Gothic"/>
        </w:rPr>
        <w:t>Telecom</w:t>
      </w:r>
      <w:proofErr w:type="gramEnd"/>
      <w:r w:rsidRPr="00D95E43">
        <w:rPr>
          <w:rFonts w:ascii="Century Gothic" w:hAnsi="Century Gothic"/>
        </w:rPr>
        <w:t xml:space="preserve"> and IT professional, with over 33+ years with global MNCs like Accenture, IBM, Ericsson</w:t>
      </w:r>
      <w:r>
        <w:rPr>
          <w:rFonts w:ascii="Century Gothic" w:hAnsi="Century Gothic"/>
        </w:rPr>
        <w:t xml:space="preserve"> and</w:t>
      </w:r>
      <w:r w:rsidRPr="00D95E4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Centre for Development of Telematics (</w:t>
      </w:r>
      <w:r w:rsidRPr="00D95E43">
        <w:rPr>
          <w:rFonts w:ascii="Century Gothic" w:hAnsi="Century Gothic"/>
        </w:rPr>
        <w:t>C-DoT</w:t>
      </w:r>
      <w:r>
        <w:rPr>
          <w:rFonts w:ascii="Century Gothic" w:hAnsi="Century Gothic"/>
        </w:rPr>
        <w:t>).</w:t>
      </w:r>
    </w:p>
    <w:p w14:paraId="28A5D953" w14:textId="77777777" w:rsidR="00D95E43" w:rsidRPr="00D95E43" w:rsidRDefault="00D95E43" w:rsidP="00D95E43">
      <w:pPr>
        <w:rPr>
          <w:rFonts w:ascii="Century Gothic" w:hAnsi="Century Gothic"/>
        </w:rPr>
      </w:pPr>
    </w:p>
    <w:p w14:paraId="7D8F0FB4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  <w:b/>
          <w:bCs/>
        </w:rPr>
        <w:t>Memberships</w:t>
      </w:r>
      <w:r w:rsidRPr="00D95E43">
        <w:rPr>
          <w:rFonts w:ascii="Century Gothic" w:hAnsi="Century Gothic"/>
        </w:rPr>
        <w:t xml:space="preserve"> -</w:t>
      </w:r>
    </w:p>
    <w:p w14:paraId="745A6253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 xml:space="preserve">Fellow Member of Institution of Engineers (IEI), </w:t>
      </w:r>
      <w:proofErr w:type="gramStart"/>
      <w:r w:rsidRPr="00D95E43">
        <w:rPr>
          <w:rFonts w:ascii="Century Gothic" w:hAnsi="Century Gothic"/>
        </w:rPr>
        <w:t>India;</w:t>
      </w:r>
      <w:proofErr w:type="gramEnd"/>
      <w:r w:rsidRPr="00D95E43">
        <w:rPr>
          <w:rFonts w:ascii="Century Gothic" w:hAnsi="Century Gothic"/>
        </w:rPr>
        <w:t xml:space="preserve"> </w:t>
      </w:r>
    </w:p>
    <w:p w14:paraId="4A7B06C2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 xml:space="preserve">Fellow Life Member of the Institute of Directors (IOD), </w:t>
      </w:r>
      <w:proofErr w:type="gramStart"/>
      <w:r w:rsidRPr="00D95E43">
        <w:rPr>
          <w:rFonts w:ascii="Century Gothic" w:hAnsi="Century Gothic"/>
        </w:rPr>
        <w:t>India;</w:t>
      </w:r>
      <w:proofErr w:type="gramEnd"/>
      <w:r w:rsidRPr="00D95E43">
        <w:rPr>
          <w:rFonts w:ascii="Century Gothic" w:hAnsi="Century Gothic"/>
        </w:rPr>
        <w:t xml:space="preserve"> </w:t>
      </w:r>
    </w:p>
    <w:p w14:paraId="6CBF1D03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 xml:space="preserve">Life Member of Computer Society of India (CSI), </w:t>
      </w:r>
      <w:proofErr w:type="gramStart"/>
      <w:r w:rsidRPr="00D95E43">
        <w:rPr>
          <w:rFonts w:ascii="Century Gothic" w:hAnsi="Century Gothic"/>
        </w:rPr>
        <w:t>India;</w:t>
      </w:r>
      <w:proofErr w:type="gramEnd"/>
      <w:r w:rsidRPr="00D95E43">
        <w:rPr>
          <w:rFonts w:ascii="Century Gothic" w:hAnsi="Century Gothic"/>
        </w:rPr>
        <w:t xml:space="preserve"> </w:t>
      </w:r>
    </w:p>
    <w:p w14:paraId="7AC8E270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>Member of the Institution of Electrical and Electronics Engineers (IEEE), USA</w:t>
      </w:r>
    </w:p>
    <w:p w14:paraId="07A3E7B0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>Member of the Association of Computing Machinery (ACM), USA</w:t>
      </w:r>
    </w:p>
    <w:p w14:paraId="35FC0E4D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>Life Member of All India Management Association (AIMA), India</w:t>
      </w:r>
    </w:p>
    <w:p w14:paraId="21BD5EC4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</w:rPr>
        <w:t>Registered Independent Director (IICA), India</w:t>
      </w:r>
    </w:p>
    <w:p w14:paraId="78E940EB" w14:textId="77777777" w:rsidR="00D95E43" w:rsidRPr="00D95E43" w:rsidRDefault="00D95E43" w:rsidP="00D95E43">
      <w:pPr>
        <w:rPr>
          <w:rFonts w:ascii="Century Gothic" w:hAnsi="Century Gothic"/>
        </w:rPr>
      </w:pPr>
    </w:p>
    <w:p w14:paraId="276C6EA9" w14:textId="77777777" w:rsidR="00D95E43" w:rsidRPr="00D95E43" w:rsidRDefault="00D95E43" w:rsidP="00D95E43">
      <w:pPr>
        <w:rPr>
          <w:rFonts w:ascii="Century Gothic" w:hAnsi="Century Gothic"/>
        </w:rPr>
      </w:pPr>
      <w:r w:rsidRPr="00D95E43">
        <w:rPr>
          <w:rFonts w:ascii="Century Gothic" w:hAnsi="Century Gothic"/>
          <w:b/>
          <w:bCs/>
        </w:rPr>
        <w:t>Education</w:t>
      </w:r>
      <w:r w:rsidRPr="00D95E43">
        <w:rPr>
          <w:rFonts w:ascii="Century Gothic" w:hAnsi="Century Gothic"/>
        </w:rPr>
        <w:t xml:space="preserve"> -</w:t>
      </w:r>
    </w:p>
    <w:p w14:paraId="05DE0378" w14:textId="77777777" w:rsidR="00D95E43" w:rsidRPr="00D95E43" w:rsidRDefault="00D95E43" w:rsidP="00D95E43">
      <w:pPr>
        <w:spacing w:line="360" w:lineRule="auto"/>
        <w:rPr>
          <w:rFonts w:ascii="Century Gothic" w:hAnsi="Century Gothic"/>
        </w:rPr>
      </w:pPr>
      <w:proofErr w:type="spellStart"/>
      <w:proofErr w:type="gramStart"/>
      <w:r w:rsidRPr="00D95E43">
        <w:rPr>
          <w:rFonts w:ascii="Century Gothic" w:hAnsi="Century Gothic"/>
        </w:rPr>
        <w:t>Masters</w:t>
      </w:r>
      <w:proofErr w:type="spellEnd"/>
      <w:r w:rsidRPr="00D95E43">
        <w:rPr>
          <w:rFonts w:ascii="Century Gothic" w:hAnsi="Century Gothic"/>
        </w:rPr>
        <w:t xml:space="preserve"> in Business Management</w:t>
      </w:r>
      <w:proofErr w:type="gramEnd"/>
      <w:r w:rsidRPr="00D95E43">
        <w:rPr>
          <w:rFonts w:ascii="Century Gothic" w:hAnsi="Century Gothic"/>
        </w:rPr>
        <w:t xml:space="preserve"> (specializing in Finance and Marketing), Symbiosis Institute of Management</w:t>
      </w:r>
    </w:p>
    <w:p w14:paraId="290ABA91" w14:textId="3137BD4E" w:rsidR="006C0F3D" w:rsidRPr="00D95E43" w:rsidRDefault="00D95E43" w:rsidP="00D95E43">
      <w:pPr>
        <w:spacing w:line="360" w:lineRule="auto"/>
        <w:rPr>
          <w:rFonts w:ascii="Century Gothic" w:hAnsi="Century Gothic"/>
        </w:rPr>
      </w:pPr>
      <w:r w:rsidRPr="00D95E43">
        <w:rPr>
          <w:rFonts w:ascii="Century Gothic" w:hAnsi="Century Gothic"/>
        </w:rPr>
        <w:t>B.Sc. Engineering, Regional Engineering College, Rourkela (now NIT)</w:t>
      </w:r>
    </w:p>
    <w:sectPr w:rsidR="006C0F3D" w:rsidRPr="00D9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43"/>
    <w:rsid w:val="006C0F3D"/>
    <w:rsid w:val="00D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B758"/>
  <w15:chartTrackingRefBased/>
  <w15:docId w15:val="{58FB0515-7BD9-4CA5-9BAA-8FA3E90B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Chaudhuri</dc:creator>
  <cp:keywords/>
  <dc:description/>
  <cp:lastModifiedBy>Aditya Chaudhuri</cp:lastModifiedBy>
  <cp:revision>1</cp:revision>
  <dcterms:created xsi:type="dcterms:W3CDTF">2021-10-04T13:50:00Z</dcterms:created>
  <dcterms:modified xsi:type="dcterms:W3CDTF">2021-10-04T13:55:00Z</dcterms:modified>
</cp:coreProperties>
</file>