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D3374" w14:textId="77777777" w:rsidR="007A01FA" w:rsidRPr="00FD0D77" w:rsidRDefault="007A01FA" w:rsidP="007A01FA">
      <w:pPr>
        <w:pBdr>
          <w:top w:val="single" w:sz="4" w:space="1" w:color="auto"/>
          <w:bottom w:val="single" w:sz="12" w:space="1" w:color="auto"/>
        </w:pBdr>
        <w:rPr>
          <w:rFonts w:ascii="Times New Roman" w:hAnsi="Times New Roman"/>
          <w:bCs/>
          <w:smallCaps/>
          <w:spacing w:val="20"/>
          <w:sz w:val="18"/>
          <w:szCs w:val="18"/>
        </w:rPr>
      </w:pPr>
      <w:bookmarkStart w:id="0" w:name="_GoBack"/>
      <w:bookmarkEnd w:id="0"/>
    </w:p>
    <w:p w14:paraId="1CABC00F" w14:textId="77777777" w:rsidR="007A01FA" w:rsidRPr="00F203CD" w:rsidRDefault="007A01FA" w:rsidP="007A01FA">
      <w:pPr>
        <w:pStyle w:val="Heading3"/>
        <w:rPr>
          <w:rFonts w:ascii="Times New Roman" w:hAnsi="Times New Roman"/>
          <w:sz w:val="28"/>
          <w:szCs w:val="28"/>
        </w:rPr>
      </w:pPr>
      <w:r>
        <w:rPr>
          <w:rFonts w:ascii="Times New Roman" w:hAnsi="Times New Roman"/>
          <w:sz w:val="28"/>
          <w:szCs w:val="28"/>
        </w:rPr>
        <w:t xml:space="preserve">Ganesh Prasad Rajasekhar </w:t>
      </w:r>
    </w:p>
    <w:p w14:paraId="03F3CDE7" w14:textId="42110383" w:rsidR="007A01FA" w:rsidRPr="00AB3B31" w:rsidRDefault="00046730" w:rsidP="007A01FA">
      <w:pPr>
        <w:pBdr>
          <w:top w:val="single" w:sz="4" w:space="1" w:color="auto"/>
          <w:bottom w:val="single" w:sz="12" w:space="1" w:color="auto"/>
        </w:pBdr>
        <w:jc w:val="center"/>
        <w:rPr>
          <w:rFonts w:ascii="Times New Roman" w:hAnsi="Times New Roman"/>
          <w:sz w:val="18"/>
          <w:szCs w:val="18"/>
        </w:rPr>
      </w:pPr>
      <w:r>
        <w:rPr>
          <w:rFonts w:ascii="Times New Roman" w:hAnsi="Times New Roman"/>
          <w:sz w:val="18"/>
          <w:szCs w:val="18"/>
        </w:rPr>
        <w:t>21655 Greenhill Road</w:t>
      </w:r>
      <w:r w:rsidR="007A01FA" w:rsidRPr="00FD0D77">
        <w:rPr>
          <w:rFonts w:ascii="Times New Roman" w:hAnsi="Times New Roman"/>
          <w:sz w:val="18"/>
          <w:szCs w:val="18"/>
        </w:rPr>
        <w:t xml:space="preserve">, Apt </w:t>
      </w:r>
      <w:r>
        <w:rPr>
          <w:rFonts w:ascii="Times New Roman" w:hAnsi="Times New Roman"/>
          <w:sz w:val="18"/>
          <w:szCs w:val="18"/>
        </w:rPr>
        <w:t>219 | Farmington Hills, Michigan 48335</w:t>
      </w:r>
      <w:r w:rsidR="007A01FA">
        <w:rPr>
          <w:rFonts w:ascii="Times New Roman" w:hAnsi="Times New Roman"/>
          <w:sz w:val="18"/>
          <w:szCs w:val="18"/>
        </w:rPr>
        <w:t>| T: 732-397-</w:t>
      </w:r>
      <w:r>
        <w:rPr>
          <w:rFonts w:ascii="Times New Roman" w:hAnsi="Times New Roman"/>
          <w:sz w:val="18"/>
          <w:szCs w:val="18"/>
        </w:rPr>
        <w:t>7987</w:t>
      </w:r>
      <w:r w:rsidRPr="00FD0D77">
        <w:rPr>
          <w:rFonts w:ascii="Times New Roman" w:hAnsi="Times New Roman"/>
          <w:sz w:val="18"/>
          <w:szCs w:val="18"/>
        </w:rPr>
        <w:t xml:space="preserve"> |</w:t>
      </w:r>
      <w:r w:rsidR="007A01FA" w:rsidRPr="00FD0D77">
        <w:rPr>
          <w:rFonts w:ascii="Times New Roman" w:hAnsi="Times New Roman"/>
          <w:sz w:val="18"/>
          <w:szCs w:val="18"/>
        </w:rPr>
        <w:t xml:space="preserve"> Email</w:t>
      </w:r>
      <w:r w:rsidR="007A01FA">
        <w:rPr>
          <w:rFonts w:ascii="Times New Roman" w:hAnsi="Times New Roman"/>
          <w:sz w:val="18"/>
          <w:szCs w:val="18"/>
        </w:rPr>
        <w:t>: ganesh.p.rajasekhar</w:t>
      </w:r>
      <w:r w:rsidR="007A01FA" w:rsidRPr="00FD0D77">
        <w:rPr>
          <w:rFonts w:ascii="Times New Roman" w:hAnsi="Times New Roman"/>
          <w:sz w:val="18"/>
          <w:szCs w:val="18"/>
        </w:rPr>
        <w:t>@gmail.com</w:t>
      </w:r>
    </w:p>
    <w:p w14:paraId="3B2ED136" w14:textId="77777777" w:rsidR="007A01FA" w:rsidRPr="00AB3B31" w:rsidRDefault="007A01FA" w:rsidP="007A01FA">
      <w:pPr>
        <w:jc w:val="center"/>
        <w:rPr>
          <w:rFonts w:ascii="Times New Roman" w:hAnsi="Times New Roman"/>
          <w:smallCaps/>
          <w:szCs w:val="20"/>
          <w:lang w:val="de-DE"/>
        </w:rPr>
      </w:pPr>
    </w:p>
    <w:p w14:paraId="0E1CEA99" w14:textId="77777777" w:rsidR="007A01FA" w:rsidRPr="00691A5A" w:rsidRDefault="007A01FA" w:rsidP="007A01FA">
      <w:pPr>
        <w:spacing w:after="120"/>
        <w:jc w:val="center"/>
        <w:rPr>
          <w:b/>
          <w:smallCaps/>
          <w:sz w:val="24"/>
          <w:lang w:val="de-DE"/>
        </w:rPr>
      </w:pPr>
      <w:r>
        <w:rPr>
          <w:b/>
          <w:smallCaps/>
          <w:sz w:val="24"/>
          <w:lang w:val="de-DE"/>
        </w:rPr>
        <w:t>Summary</w:t>
      </w:r>
    </w:p>
    <w:p w14:paraId="0660AB3B" w14:textId="77777777" w:rsidR="007A01FA" w:rsidRDefault="007A01FA" w:rsidP="007A01FA">
      <w:pPr>
        <w:tabs>
          <w:tab w:val="left" w:pos="2250"/>
        </w:tabs>
        <w:rPr>
          <w:rFonts w:ascii="Times New Roman" w:hAnsi="Times New Roman"/>
          <w:szCs w:val="20"/>
        </w:rPr>
      </w:pPr>
      <w:r>
        <w:rPr>
          <w:rFonts w:ascii="Times New Roman" w:hAnsi="Times New Roman"/>
          <w:szCs w:val="20"/>
        </w:rPr>
        <w:t>Self-Starter, pro-active and quick learner with a clear understanding of fundamental concepts. Excel at working in fast paced environment, handling multiple projects, collaborating with diverse group of professionals and consistently completing deliverables under strict deadlines. Proficient in using Windows, Mac OSX, MS Office, Visio and Minitab.</w:t>
      </w:r>
    </w:p>
    <w:p w14:paraId="45959A06" w14:textId="77777777" w:rsidR="007A01FA" w:rsidRPr="00337CF2" w:rsidRDefault="007A01FA" w:rsidP="007A01FA">
      <w:pPr>
        <w:jc w:val="both"/>
        <w:rPr>
          <w:rFonts w:ascii="Times New Roman" w:hAnsi="Times New Roman"/>
          <w:szCs w:val="20"/>
        </w:rPr>
      </w:pPr>
    </w:p>
    <w:p w14:paraId="1742BCBC" w14:textId="77777777" w:rsidR="007A01FA" w:rsidRPr="003D1D69" w:rsidRDefault="007A01FA" w:rsidP="007A01FA">
      <w:pPr>
        <w:pStyle w:val="Heading1"/>
        <w:rPr>
          <w:rFonts w:ascii="Times New Roman" w:hAnsi="Times New Roman"/>
          <w:sz w:val="22"/>
          <w:szCs w:val="22"/>
        </w:rPr>
      </w:pPr>
      <w:r w:rsidRPr="00AB3B31">
        <w:rPr>
          <w:rFonts w:ascii="Times New Roman" w:hAnsi="Times New Roman"/>
          <w:sz w:val="22"/>
          <w:szCs w:val="22"/>
        </w:rPr>
        <w:t>Education</w:t>
      </w:r>
    </w:p>
    <w:tbl>
      <w:tblPr>
        <w:tblW w:w="0" w:type="auto"/>
        <w:tblCellMar>
          <w:top w:w="58" w:type="dxa"/>
          <w:left w:w="115" w:type="dxa"/>
          <w:bottom w:w="43" w:type="dxa"/>
          <w:right w:w="115" w:type="dxa"/>
        </w:tblCellMar>
        <w:tblLook w:val="04A0" w:firstRow="1" w:lastRow="0" w:firstColumn="1" w:lastColumn="0" w:noHBand="0" w:noVBand="1"/>
      </w:tblPr>
      <w:tblGrid>
        <w:gridCol w:w="5508"/>
        <w:gridCol w:w="5508"/>
      </w:tblGrid>
      <w:tr w:rsidR="007A01FA" w:rsidRPr="00354B9A" w14:paraId="5B2AD0D2" w14:textId="77777777" w:rsidTr="00EE6753">
        <w:tc>
          <w:tcPr>
            <w:tcW w:w="5508" w:type="dxa"/>
            <w:shd w:val="clear" w:color="auto" w:fill="auto"/>
          </w:tcPr>
          <w:p w14:paraId="764F48FE" w14:textId="77777777" w:rsidR="007A01FA" w:rsidRDefault="007A01FA" w:rsidP="00EE6753">
            <w:pPr>
              <w:autoSpaceDE w:val="0"/>
              <w:autoSpaceDN w:val="0"/>
              <w:adjustRightInd w:val="0"/>
              <w:rPr>
                <w:rFonts w:ascii="Times New Roman" w:hAnsi="Times New Roman"/>
                <w:bCs/>
                <w:szCs w:val="20"/>
              </w:rPr>
            </w:pPr>
          </w:p>
          <w:p w14:paraId="5AB02A2A" w14:textId="77777777" w:rsidR="007A01FA" w:rsidRPr="00354B9A" w:rsidRDefault="007A01FA" w:rsidP="00EE6753">
            <w:pPr>
              <w:autoSpaceDE w:val="0"/>
              <w:autoSpaceDN w:val="0"/>
              <w:adjustRightInd w:val="0"/>
              <w:rPr>
                <w:rFonts w:ascii="Times New Roman" w:hAnsi="Times New Roman"/>
                <w:bCs/>
                <w:szCs w:val="20"/>
              </w:rPr>
            </w:pPr>
            <w:r w:rsidRPr="002E7C74">
              <w:rPr>
                <w:rFonts w:ascii="Times New Roman" w:hAnsi="Times New Roman"/>
                <w:b/>
                <w:bCs/>
                <w:szCs w:val="20"/>
              </w:rPr>
              <w:t xml:space="preserve">New Jersey Institute of Technology, Newark, NJ                                                                                                        </w:t>
            </w:r>
            <w:r w:rsidRPr="002E7C74">
              <w:rPr>
                <w:rFonts w:ascii="Times New Roman" w:hAnsi="Times New Roman"/>
                <w:bCs/>
                <w:szCs w:val="20"/>
              </w:rPr>
              <w:t>Master of Science Degree in Industrial Engineering</w:t>
            </w:r>
            <w:r w:rsidRPr="00354B9A">
              <w:rPr>
                <w:rFonts w:ascii="Times New Roman" w:hAnsi="Times New Roman"/>
                <w:bCs/>
                <w:szCs w:val="20"/>
              </w:rPr>
              <w:t xml:space="preserve"> </w:t>
            </w:r>
          </w:p>
        </w:tc>
        <w:tc>
          <w:tcPr>
            <w:tcW w:w="5508" w:type="dxa"/>
            <w:shd w:val="clear" w:color="auto" w:fill="auto"/>
          </w:tcPr>
          <w:p w14:paraId="334E6AB2" w14:textId="77777777" w:rsidR="007A01FA" w:rsidRDefault="007A01FA" w:rsidP="00EE6753">
            <w:pPr>
              <w:autoSpaceDE w:val="0"/>
              <w:autoSpaceDN w:val="0"/>
              <w:adjustRightInd w:val="0"/>
              <w:jc w:val="right"/>
              <w:rPr>
                <w:rFonts w:ascii="Times New Roman" w:hAnsi="Times New Roman"/>
                <w:bCs/>
                <w:szCs w:val="20"/>
              </w:rPr>
            </w:pPr>
          </w:p>
          <w:p w14:paraId="625FF58B" w14:textId="6D232599" w:rsidR="007A01FA" w:rsidRPr="00354B9A" w:rsidRDefault="007A01FA" w:rsidP="00EE6753">
            <w:pPr>
              <w:autoSpaceDE w:val="0"/>
              <w:autoSpaceDN w:val="0"/>
              <w:adjustRightInd w:val="0"/>
              <w:jc w:val="right"/>
              <w:rPr>
                <w:rFonts w:ascii="Times New Roman" w:hAnsi="Times New Roman"/>
                <w:bCs/>
                <w:szCs w:val="20"/>
              </w:rPr>
            </w:pPr>
            <w:r w:rsidRPr="00354B9A">
              <w:rPr>
                <w:rFonts w:ascii="Times New Roman" w:hAnsi="Times New Roman"/>
                <w:bCs/>
                <w:szCs w:val="20"/>
              </w:rPr>
              <w:t xml:space="preserve">Conferred: </w:t>
            </w:r>
            <w:r w:rsidR="00D76705">
              <w:rPr>
                <w:rFonts w:ascii="Times New Roman" w:hAnsi="Times New Roman"/>
                <w:b/>
                <w:bCs/>
                <w:szCs w:val="20"/>
              </w:rPr>
              <w:t>January 2013</w:t>
            </w:r>
          </w:p>
          <w:p w14:paraId="165BCF42" w14:textId="77777777" w:rsidR="007A01FA" w:rsidRPr="00354B9A" w:rsidRDefault="007A01FA" w:rsidP="00EE6753">
            <w:pPr>
              <w:autoSpaceDE w:val="0"/>
              <w:autoSpaceDN w:val="0"/>
              <w:adjustRightInd w:val="0"/>
              <w:jc w:val="right"/>
              <w:rPr>
                <w:rFonts w:ascii="Times New Roman" w:hAnsi="Times New Roman"/>
                <w:b/>
                <w:bCs/>
                <w:szCs w:val="20"/>
              </w:rPr>
            </w:pPr>
            <w:r>
              <w:rPr>
                <w:rFonts w:ascii="Times New Roman" w:hAnsi="Times New Roman"/>
                <w:b/>
                <w:bCs/>
                <w:szCs w:val="20"/>
              </w:rPr>
              <w:t>GPA: 3.83</w:t>
            </w:r>
            <w:r w:rsidRPr="00354B9A">
              <w:rPr>
                <w:rFonts w:ascii="Times New Roman" w:hAnsi="Times New Roman"/>
                <w:b/>
                <w:bCs/>
                <w:szCs w:val="20"/>
              </w:rPr>
              <w:t>/4.0</w:t>
            </w:r>
          </w:p>
        </w:tc>
      </w:tr>
      <w:tr w:rsidR="007A01FA" w:rsidRPr="00354B9A" w14:paraId="619FC5D7" w14:textId="77777777" w:rsidTr="00EE6753">
        <w:trPr>
          <w:trHeight w:val="581"/>
        </w:trPr>
        <w:tc>
          <w:tcPr>
            <w:tcW w:w="5508" w:type="dxa"/>
            <w:shd w:val="clear" w:color="auto" w:fill="auto"/>
          </w:tcPr>
          <w:p w14:paraId="1499EAD3" w14:textId="77777777" w:rsidR="007A01FA" w:rsidRPr="002E7C74" w:rsidRDefault="007A01FA" w:rsidP="00EE6753">
            <w:pPr>
              <w:autoSpaceDE w:val="0"/>
              <w:autoSpaceDN w:val="0"/>
              <w:adjustRightInd w:val="0"/>
              <w:rPr>
                <w:rFonts w:ascii="Times New Roman" w:hAnsi="Times New Roman"/>
                <w:b/>
                <w:bCs/>
                <w:szCs w:val="20"/>
              </w:rPr>
            </w:pPr>
            <w:r w:rsidRPr="002E7C74">
              <w:rPr>
                <w:rFonts w:ascii="Times New Roman" w:hAnsi="Times New Roman"/>
                <w:b/>
                <w:bCs/>
                <w:szCs w:val="20"/>
              </w:rPr>
              <w:t xml:space="preserve">Madras Institute of Technology, Chennai, India                                                                                                                                   </w:t>
            </w:r>
          </w:p>
          <w:p w14:paraId="6FD24EA8" w14:textId="77777777" w:rsidR="007A01FA" w:rsidRPr="002E7C74" w:rsidRDefault="007A01FA" w:rsidP="00EE6753">
            <w:pPr>
              <w:autoSpaceDE w:val="0"/>
              <w:autoSpaceDN w:val="0"/>
              <w:adjustRightInd w:val="0"/>
              <w:rPr>
                <w:rFonts w:ascii="Times New Roman" w:hAnsi="Times New Roman"/>
                <w:bCs/>
                <w:szCs w:val="20"/>
              </w:rPr>
            </w:pPr>
            <w:r w:rsidRPr="002E7C74">
              <w:rPr>
                <w:rFonts w:ascii="Times New Roman" w:hAnsi="Times New Roman"/>
                <w:bCs/>
                <w:szCs w:val="20"/>
              </w:rPr>
              <w:t>Bachelor of Engineering Degree in Electronics and Communication Engineering</w:t>
            </w:r>
          </w:p>
        </w:tc>
        <w:tc>
          <w:tcPr>
            <w:tcW w:w="5508" w:type="dxa"/>
            <w:shd w:val="clear" w:color="auto" w:fill="auto"/>
          </w:tcPr>
          <w:p w14:paraId="72207119" w14:textId="77777777" w:rsidR="007A01FA" w:rsidRPr="00354B9A" w:rsidRDefault="007A01FA" w:rsidP="00EE6753">
            <w:pPr>
              <w:autoSpaceDE w:val="0"/>
              <w:autoSpaceDN w:val="0"/>
              <w:adjustRightInd w:val="0"/>
              <w:jc w:val="right"/>
              <w:rPr>
                <w:rFonts w:ascii="Times New Roman" w:hAnsi="Times New Roman"/>
                <w:bCs/>
                <w:szCs w:val="20"/>
              </w:rPr>
            </w:pPr>
            <w:r w:rsidRPr="00354B9A">
              <w:rPr>
                <w:rFonts w:ascii="Times New Roman" w:hAnsi="Times New Roman"/>
                <w:bCs/>
                <w:szCs w:val="20"/>
              </w:rPr>
              <w:t xml:space="preserve">Conferred: </w:t>
            </w:r>
            <w:r>
              <w:rPr>
                <w:rFonts w:ascii="Times New Roman" w:hAnsi="Times New Roman"/>
                <w:b/>
                <w:bCs/>
                <w:szCs w:val="20"/>
              </w:rPr>
              <w:t>May 2011</w:t>
            </w:r>
          </w:p>
        </w:tc>
      </w:tr>
    </w:tbl>
    <w:p w14:paraId="4975A963" w14:textId="77777777" w:rsidR="007A01FA" w:rsidRPr="00691A5A" w:rsidRDefault="007A01FA" w:rsidP="007A01FA">
      <w:pPr>
        <w:autoSpaceDE w:val="0"/>
        <w:autoSpaceDN w:val="0"/>
        <w:adjustRightInd w:val="0"/>
        <w:jc w:val="both"/>
        <w:rPr>
          <w:rFonts w:ascii="Times New Roman" w:hAnsi="Times New Roman"/>
          <w:color w:val="000000"/>
          <w:sz w:val="22"/>
          <w:szCs w:val="22"/>
        </w:rPr>
      </w:pPr>
    </w:p>
    <w:p w14:paraId="41F02477" w14:textId="77777777" w:rsidR="007A01FA" w:rsidRPr="00691A5A" w:rsidRDefault="007A01FA" w:rsidP="007A01FA">
      <w:pPr>
        <w:pStyle w:val="Heading1"/>
        <w:rPr>
          <w:rFonts w:ascii="Times New Roman" w:hAnsi="Times New Roman"/>
          <w:sz w:val="22"/>
          <w:szCs w:val="22"/>
        </w:rPr>
      </w:pPr>
      <w:r>
        <w:rPr>
          <w:rFonts w:ascii="Times New Roman" w:hAnsi="Times New Roman"/>
          <w:sz w:val="22"/>
          <w:szCs w:val="22"/>
        </w:rPr>
        <w:t>Work</w:t>
      </w:r>
      <w:r w:rsidRPr="00691A5A">
        <w:rPr>
          <w:rFonts w:ascii="Times New Roman" w:hAnsi="Times New Roman"/>
          <w:sz w:val="22"/>
          <w:szCs w:val="22"/>
        </w:rPr>
        <w:t xml:space="preserve"> Experience</w:t>
      </w:r>
    </w:p>
    <w:p w14:paraId="34B3B97B" w14:textId="77777777" w:rsidR="007A01FA" w:rsidRPr="00AB3B31" w:rsidRDefault="007A01FA" w:rsidP="007A01FA">
      <w:pPr>
        <w:autoSpaceDE w:val="0"/>
        <w:autoSpaceDN w:val="0"/>
        <w:adjustRightInd w:val="0"/>
        <w:jc w:val="both"/>
        <w:rPr>
          <w:rFonts w:ascii="Times New Roman" w:hAnsi="Times New Roman"/>
          <w:color w:val="000000"/>
          <w:szCs w:val="20"/>
        </w:rPr>
      </w:pPr>
    </w:p>
    <w:p w14:paraId="69FA5A2D" w14:textId="612BE55E" w:rsidR="00046730" w:rsidRDefault="00046730" w:rsidP="00046730">
      <w:pPr>
        <w:tabs>
          <w:tab w:val="right" w:pos="10800"/>
        </w:tabs>
        <w:rPr>
          <w:rFonts w:ascii="Times New Roman" w:hAnsi="Times New Roman"/>
          <w:szCs w:val="20"/>
        </w:rPr>
      </w:pPr>
      <w:r>
        <w:rPr>
          <w:rFonts w:ascii="Times New Roman" w:hAnsi="Times New Roman"/>
          <w:b/>
          <w:szCs w:val="20"/>
        </w:rPr>
        <w:t xml:space="preserve">Tata Consultancy Services Ltd.                                                                                                            </w:t>
      </w:r>
      <w:r w:rsidR="00D76705">
        <w:rPr>
          <w:rFonts w:ascii="Times New Roman" w:hAnsi="Times New Roman"/>
          <w:szCs w:val="20"/>
        </w:rPr>
        <w:t>(September 2013 –April 2014</w:t>
      </w:r>
      <w:r w:rsidRPr="00AB3B31">
        <w:rPr>
          <w:rFonts w:ascii="Times New Roman" w:hAnsi="Times New Roman"/>
          <w:szCs w:val="20"/>
        </w:rPr>
        <w:t>)</w:t>
      </w:r>
    </w:p>
    <w:p w14:paraId="6754B696" w14:textId="77777777" w:rsidR="00046730" w:rsidRDefault="00341C16" w:rsidP="00046730">
      <w:pPr>
        <w:rPr>
          <w:rFonts w:ascii="Times New Roman" w:hAnsi="Times New Roman"/>
          <w:b/>
          <w:i/>
          <w:szCs w:val="20"/>
        </w:rPr>
      </w:pPr>
      <w:r w:rsidRPr="00341C16">
        <w:rPr>
          <w:rFonts w:ascii="Times New Roman" w:hAnsi="Times New Roman"/>
          <w:b/>
          <w:szCs w:val="20"/>
        </w:rPr>
        <w:t>Chrysler</w:t>
      </w:r>
      <w:r w:rsidR="00046730">
        <w:rPr>
          <w:rFonts w:ascii="Times New Roman" w:hAnsi="Times New Roman"/>
          <w:b/>
          <w:szCs w:val="20"/>
        </w:rPr>
        <w:t xml:space="preserve"> Group</w:t>
      </w:r>
      <w:r w:rsidRPr="00341C16">
        <w:rPr>
          <w:rFonts w:ascii="Times New Roman" w:hAnsi="Times New Roman"/>
          <w:b/>
          <w:szCs w:val="20"/>
        </w:rPr>
        <w:t xml:space="preserve"> LLC</w:t>
      </w:r>
      <w:r>
        <w:rPr>
          <w:rFonts w:ascii="Times New Roman" w:hAnsi="Times New Roman"/>
          <w:b/>
          <w:szCs w:val="20"/>
        </w:rPr>
        <w:t xml:space="preserve">, </w:t>
      </w:r>
      <w:r w:rsidRPr="00341C16">
        <w:rPr>
          <w:rFonts w:ascii="Times New Roman" w:hAnsi="Times New Roman"/>
          <w:szCs w:val="20"/>
        </w:rPr>
        <w:t>Auburn Hills, Michigan</w:t>
      </w:r>
      <w:r w:rsidR="00046730" w:rsidRPr="00046730">
        <w:rPr>
          <w:rFonts w:ascii="Times New Roman" w:hAnsi="Times New Roman"/>
          <w:b/>
          <w:i/>
          <w:szCs w:val="20"/>
        </w:rPr>
        <w:t xml:space="preserve"> </w:t>
      </w:r>
    </w:p>
    <w:p w14:paraId="1BD7F916" w14:textId="5AA90DD7" w:rsidR="009F0D5A" w:rsidRPr="0067755E" w:rsidRDefault="0067755E" w:rsidP="00046730">
      <w:pPr>
        <w:rPr>
          <w:rFonts w:ascii="Times New Roman" w:hAnsi="Times New Roman"/>
          <w:b/>
          <w:szCs w:val="20"/>
        </w:rPr>
      </w:pPr>
      <w:r w:rsidRPr="0067755E">
        <w:rPr>
          <w:rFonts w:ascii="Times New Roman" w:hAnsi="Times New Roman"/>
          <w:b/>
          <w:szCs w:val="20"/>
        </w:rPr>
        <w:t>Business Analyst</w:t>
      </w:r>
    </w:p>
    <w:p w14:paraId="2E13B85A" w14:textId="77777777" w:rsidR="00046730" w:rsidRDefault="00046730" w:rsidP="00046730">
      <w:pPr>
        <w:rPr>
          <w:rFonts w:ascii="Times New Roman" w:hAnsi="Times New Roman"/>
          <w:b/>
          <w:i/>
          <w:szCs w:val="20"/>
        </w:rPr>
      </w:pPr>
    </w:p>
    <w:p w14:paraId="2E25D6ED" w14:textId="37ED84FD" w:rsidR="00046730" w:rsidRPr="00E75705" w:rsidRDefault="00046730" w:rsidP="00046730">
      <w:pPr>
        <w:rPr>
          <w:rFonts w:ascii="Times New Roman" w:hAnsi="Times New Roman"/>
          <w:b/>
          <w:i/>
          <w:szCs w:val="20"/>
        </w:rPr>
      </w:pPr>
      <w:r w:rsidRPr="00E75705">
        <w:rPr>
          <w:rFonts w:ascii="Times New Roman" w:hAnsi="Times New Roman"/>
          <w:b/>
          <w:i/>
          <w:szCs w:val="20"/>
        </w:rPr>
        <w:t xml:space="preserve">Responsibilities: </w:t>
      </w:r>
    </w:p>
    <w:p w14:paraId="61A7894F" w14:textId="06BE3867" w:rsidR="000370F9" w:rsidRPr="009F0D5A" w:rsidRDefault="000370F9" w:rsidP="009F0D5A">
      <w:pPr>
        <w:pStyle w:val="ListParagraph"/>
        <w:numPr>
          <w:ilvl w:val="0"/>
          <w:numId w:val="4"/>
        </w:numPr>
        <w:rPr>
          <w:rFonts w:ascii="Times New Roman" w:hAnsi="Times New Roman"/>
          <w:sz w:val="20"/>
          <w:szCs w:val="20"/>
        </w:rPr>
      </w:pPr>
      <w:r>
        <w:rPr>
          <w:rFonts w:ascii="Times New Roman" w:hAnsi="Times New Roman"/>
          <w:sz w:val="20"/>
          <w:szCs w:val="20"/>
        </w:rPr>
        <w:t>Created System Integration diagram</w:t>
      </w:r>
      <w:r w:rsidR="009F0D5A">
        <w:rPr>
          <w:rFonts w:ascii="Times New Roman" w:hAnsi="Times New Roman"/>
          <w:sz w:val="20"/>
          <w:szCs w:val="20"/>
        </w:rPr>
        <w:t>s</w:t>
      </w:r>
      <w:r>
        <w:rPr>
          <w:rFonts w:ascii="Times New Roman" w:hAnsi="Times New Roman"/>
          <w:sz w:val="20"/>
          <w:szCs w:val="20"/>
        </w:rPr>
        <w:t xml:space="preserve"> as a solution covered SAP, CLICK (Warehouse Management System), SIMATIC IT (Manufacturing Execution System).</w:t>
      </w:r>
    </w:p>
    <w:p w14:paraId="64F556EA" w14:textId="780F8715" w:rsidR="000370F9" w:rsidRPr="009F0D5A" w:rsidRDefault="000370F9" w:rsidP="009F0D5A">
      <w:pPr>
        <w:pStyle w:val="ListParagraph"/>
        <w:numPr>
          <w:ilvl w:val="0"/>
          <w:numId w:val="4"/>
        </w:numPr>
        <w:rPr>
          <w:rFonts w:ascii="Times New Roman" w:hAnsi="Times New Roman"/>
          <w:sz w:val="20"/>
          <w:szCs w:val="20"/>
        </w:rPr>
      </w:pPr>
      <w:r>
        <w:rPr>
          <w:rFonts w:ascii="Times New Roman" w:hAnsi="Times New Roman"/>
          <w:sz w:val="20"/>
          <w:szCs w:val="20"/>
        </w:rPr>
        <w:t xml:space="preserve">Attended the business requirement workshops for SAP, CLICK (Warehouse Management System), SIMATIC IT (Manufacturing Execution System) to help client document the requirements around material planning, </w:t>
      </w:r>
      <w:r w:rsidR="009F0D5A">
        <w:rPr>
          <w:rFonts w:ascii="Times New Roman" w:hAnsi="Times New Roman"/>
          <w:sz w:val="20"/>
          <w:szCs w:val="20"/>
        </w:rPr>
        <w:t>manufacturing processes, inventory</w:t>
      </w:r>
      <w:r>
        <w:rPr>
          <w:rFonts w:ascii="Times New Roman" w:hAnsi="Times New Roman"/>
          <w:sz w:val="20"/>
          <w:szCs w:val="20"/>
        </w:rPr>
        <w:t xml:space="preserve"> management</w:t>
      </w:r>
      <w:r w:rsidR="009F0D5A">
        <w:rPr>
          <w:rFonts w:ascii="Times New Roman" w:hAnsi="Times New Roman"/>
          <w:sz w:val="20"/>
          <w:szCs w:val="20"/>
        </w:rPr>
        <w:t xml:space="preserve"> and </w:t>
      </w:r>
      <w:r>
        <w:rPr>
          <w:rFonts w:ascii="Times New Roman" w:hAnsi="Times New Roman"/>
          <w:sz w:val="20"/>
          <w:szCs w:val="20"/>
        </w:rPr>
        <w:t xml:space="preserve">warehouse </w:t>
      </w:r>
      <w:r w:rsidR="009F0D5A">
        <w:rPr>
          <w:rFonts w:ascii="Times New Roman" w:hAnsi="Times New Roman"/>
          <w:sz w:val="20"/>
          <w:szCs w:val="20"/>
        </w:rPr>
        <w:t>management.</w:t>
      </w:r>
    </w:p>
    <w:p w14:paraId="76F7A818" w14:textId="4A867FFD" w:rsidR="000370F9" w:rsidRPr="009F0D5A" w:rsidRDefault="000370F9" w:rsidP="009F0D5A">
      <w:pPr>
        <w:pStyle w:val="ListParagraph"/>
        <w:numPr>
          <w:ilvl w:val="0"/>
          <w:numId w:val="4"/>
        </w:numPr>
        <w:rPr>
          <w:rFonts w:ascii="Times New Roman" w:hAnsi="Times New Roman"/>
          <w:sz w:val="20"/>
          <w:szCs w:val="20"/>
        </w:rPr>
      </w:pPr>
      <w:r>
        <w:rPr>
          <w:rFonts w:ascii="Times New Roman" w:hAnsi="Times New Roman"/>
          <w:sz w:val="20"/>
          <w:szCs w:val="20"/>
        </w:rPr>
        <w:t xml:space="preserve">Helped client documenting the master data object involved in the To-be solution as there </w:t>
      </w:r>
      <w:r w:rsidR="009F0D5A">
        <w:rPr>
          <w:rFonts w:ascii="Times New Roman" w:hAnsi="Times New Roman"/>
          <w:sz w:val="20"/>
          <w:szCs w:val="20"/>
        </w:rPr>
        <w:t xml:space="preserve">was no </w:t>
      </w:r>
      <w:r>
        <w:rPr>
          <w:rFonts w:ascii="Times New Roman" w:hAnsi="Times New Roman"/>
          <w:sz w:val="20"/>
          <w:szCs w:val="20"/>
        </w:rPr>
        <w:t>central master data management in place.</w:t>
      </w:r>
    </w:p>
    <w:p w14:paraId="12A180C2" w14:textId="068EDBF7" w:rsidR="000370F9" w:rsidRPr="009F0D5A" w:rsidRDefault="009F0D5A" w:rsidP="009F0D5A">
      <w:pPr>
        <w:pStyle w:val="ListParagraph"/>
        <w:numPr>
          <w:ilvl w:val="0"/>
          <w:numId w:val="4"/>
        </w:numPr>
        <w:rPr>
          <w:rFonts w:ascii="Times New Roman" w:hAnsi="Times New Roman"/>
          <w:sz w:val="20"/>
          <w:szCs w:val="20"/>
        </w:rPr>
      </w:pPr>
      <w:r>
        <w:rPr>
          <w:rFonts w:ascii="Times New Roman" w:hAnsi="Times New Roman"/>
          <w:sz w:val="20"/>
          <w:szCs w:val="20"/>
        </w:rPr>
        <w:t>Attended</w:t>
      </w:r>
      <w:r w:rsidR="000370F9">
        <w:rPr>
          <w:rFonts w:ascii="Times New Roman" w:hAnsi="Times New Roman"/>
          <w:sz w:val="20"/>
          <w:szCs w:val="20"/>
        </w:rPr>
        <w:t xml:space="preserve"> SAP, CLICK and MES training sessions.</w:t>
      </w:r>
    </w:p>
    <w:p w14:paraId="34B21270" w14:textId="77777777" w:rsidR="009F0D5A" w:rsidRDefault="009F0D5A" w:rsidP="00046730">
      <w:pPr>
        <w:tabs>
          <w:tab w:val="right" w:pos="10800"/>
        </w:tabs>
        <w:rPr>
          <w:rFonts w:ascii="Times New Roman" w:hAnsi="Times New Roman"/>
          <w:b/>
          <w:szCs w:val="20"/>
        </w:rPr>
      </w:pPr>
    </w:p>
    <w:p w14:paraId="1BFDA95A" w14:textId="7F107CB4" w:rsidR="00046730" w:rsidRDefault="00046730" w:rsidP="00046730">
      <w:pPr>
        <w:tabs>
          <w:tab w:val="right" w:pos="10800"/>
        </w:tabs>
        <w:rPr>
          <w:rFonts w:ascii="Times New Roman" w:hAnsi="Times New Roman"/>
          <w:szCs w:val="20"/>
        </w:rPr>
      </w:pPr>
      <w:r>
        <w:rPr>
          <w:rFonts w:ascii="Times New Roman" w:hAnsi="Times New Roman"/>
          <w:b/>
          <w:szCs w:val="20"/>
        </w:rPr>
        <w:t>United Software Group,</w:t>
      </w:r>
      <w:r>
        <w:rPr>
          <w:rFonts w:ascii="Times New Roman" w:hAnsi="Times New Roman"/>
          <w:szCs w:val="20"/>
        </w:rPr>
        <w:t xml:space="preserve"> Dublin, Ohio                                                                                                   (</w:t>
      </w:r>
      <w:r w:rsidR="00D76705">
        <w:rPr>
          <w:rFonts w:ascii="Times New Roman" w:hAnsi="Times New Roman"/>
          <w:szCs w:val="20"/>
        </w:rPr>
        <w:t xml:space="preserve">May 2013 – August </w:t>
      </w:r>
      <w:r>
        <w:rPr>
          <w:rFonts w:ascii="Times New Roman" w:hAnsi="Times New Roman"/>
          <w:szCs w:val="20"/>
        </w:rPr>
        <w:t>2013</w:t>
      </w:r>
      <w:r w:rsidRPr="00AB3B31">
        <w:rPr>
          <w:rFonts w:ascii="Times New Roman" w:hAnsi="Times New Roman"/>
          <w:szCs w:val="20"/>
        </w:rPr>
        <w:t>)</w:t>
      </w:r>
    </w:p>
    <w:p w14:paraId="2915DA36" w14:textId="6E6093D5" w:rsidR="003106E6" w:rsidRPr="004120D7" w:rsidRDefault="000D4641" w:rsidP="00046730">
      <w:pPr>
        <w:rPr>
          <w:rFonts w:ascii="Times New Roman" w:hAnsi="Times New Roman"/>
          <w:b/>
          <w:szCs w:val="20"/>
        </w:rPr>
      </w:pPr>
      <w:r>
        <w:rPr>
          <w:rFonts w:ascii="Times New Roman" w:hAnsi="Times New Roman"/>
          <w:b/>
          <w:szCs w:val="20"/>
        </w:rPr>
        <w:t>Junior Business</w:t>
      </w:r>
      <w:r w:rsidR="004120D7">
        <w:rPr>
          <w:rFonts w:ascii="Times New Roman" w:hAnsi="Times New Roman"/>
          <w:b/>
          <w:szCs w:val="20"/>
        </w:rPr>
        <w:t xml:space="preserve"> Analyst</w:t>
      </w:r>
    </w:p>
    <w:p w14:paraId="7C660131" w14:textId="77777777" w:rsidR="004120D7" w:rsidRDefault="004120D7" w:rsidP="003106E6">
      <w:pPr>
        <w:rPr>
          <w:rFonts w:ascii="Times New Roman" w:hAnsi="Times New Roman"/>
          <w:b/>
          <w:i/>
          <w:szCs w:val="20"/>
        </w:rPr>
      </w:pPr>
    </w:p>
    <w:p w14:paraId="4B5E54DB" w14:textId="1C1D3F66" w:rsidR="00341C16" w:rsidRPr="003106E6" w:rsidRDefault="00046730" w:rsidP="003106E6">
      <w:pPr>
        <w:rPr>
          <w:rFonts w:ascii="Times New Roman" w:hAnsi="Times New Roman"/>
          <w:b/>
          <w:i/>
          <w:szCs w:val="20"/>
        </w:rPr>
      </w:pPr>
      <w:r w:rsidRPr="00E75705">
        <w:rPr>
          <w:rFonts w:ascii="Times New Roman" w:hAnsi="Times New Roman"/>
          <w:b/>
          <w:i/>
          <w:szCs w:val="20"/>
        </w:rPr>
        <w:t xml:space="preserve">Responsibilities: </w:t>
      </w:r>
    </w:p>
    <w:p w14:paraId="38B81E0F" w14:textId="0CE9E3A9" w:rsidR="003106E6" w:rsidRPr="003106E6" w:rsidRDefault="003106E6" w:rsidP="003106E6">
      <w:pPr>
        <w:pStyle w:val="ListParagraph"/>
        <w:numPr>
          <w:ilvl w:val="0"/>
          <w:numId w:val="4"/>
        </w:numPr>
        <w:rPr>
          <w:rFonts w:ascii="Times New Roman" w:hAnsi="Times New Roman"/>
          <w:sz w:val="20"/>
          <w:szCs w:val="20"/>
        </w:rPr>
      </w:pPr>
      <w:r w:rsidRPr="003106E6">
        <w:rPr>
          <w:rFonts w:ascii="Times New Roman" w:hAnsi="Times New Roman"/>
          <w:sz w:val="20"/>
          <w:szCs w:val="20"/>
        </w:rPr>
        <w:t>Assisting with the business case</w:t>
      </w:r>
      <w:r w:rsidR="004120D7">
        <w:rPr>
          <w:rFonts w:ascii="Times New Roman" w:hAnsi="Times New Roman"/>
          <w:sz w:val="20"/>
          <w:szCs w:val="20"/>
        </w:rPr>
        <w:t xml:space="preserve"> (Web Portal)</w:t>
      </w:r>
      <w:r w:rsidRPr="003106E6">
        <w:rPr>
          <w:rFonts w:ascii="Times New Roman" w:hAnsi="Times New Roman"/>
          <w:sz w:val="20"/>
          <w:szCs w:val="20"/>
        </w:rPr>
        <w:t>.</w:t>
      </w:r>
    </w:p>
    <w:p w14:paraId="0C8AE381" w14:textId="3CFD53B8" w:rsidR="003106E6" w:rsidRPr="00A82C97" w:rsidRDefault="003106E6" w:rsidP="00A82C97">
      <w:pPr>
        <w:pStyle w:val="ListParagraph"/>
        <w:numPr>
          <w:ilvl w:val="0"/>
          <w:numId w:val="4"/>
        </w:numPr>
        <w:rPr>
          <w:rFonts w:ascii="Times New Roman" w:hAnsi="Times New Roman"/>
          <w:sz w:val="20"/>
          <w:szCs w:val="20"/>
        </w:rPr>
      </w:pPr>
      <w:r w:rsidRPr="003106E6">
        <w:rPr>
          <w:rFonts w:ascii="Times New Roman" w:hAnsi="Times New Roman"/>
          <w:sz w:val="20"/>
          <w:szCs w:val="20"/>
        </w:rPr>
        <w:t>Eliciting requirements.</w:t>
      </w:r>
    </w:p>
    <w:p w14:paraId="47468B41" w14:textId="77777777" w:rsidR="003106E6" w:rsidRPr="003106E6" w:rsidRDefault="003106E6" w:rsidP="003106E6">
      <w:pPr>
        <w:pStyle w:val="ListParagraph"/>
        <w:numPr>
          <w:ilvl w:val="0"/>
          <w:numId w:val="4"/>
        </w:numPr>
        <w:rPr>
          <w:rFonts w:ascii="Times New Roman" w:hAnsi="Times New Roman"/>
          <w:sz w:val="20"/>
          <w:szCs w:val="20"/>
        </w:rPr>
      </w:pPr>
      <w:r w:rsidRPr="003106E6">
        <w:rPr>
          <w:rFonts w:ascii="Times New Roman" w:hAnsi="Times New Roman"/>
          <w:sz w:val="20"/>
          <w:szCs w:val="20"/>
        </w:rPr>
        <w:t>Translating and simplifying requirements.</w:t>
      </w:r>
    </w:p>
    <w:p w14:paraId="0AD687CD" w14:textId="77777777" w:rsidR="003106E6" w:rsidRPr="003106E6" w:rsidRDefault="003106E6" w:rsidP="003106E6">
      <w:pPr>
        <w:pStyle w:val="ListParagraph"/>
        <w:numPr>
          <w:ilvl w:val="0"/>
          <w:numId w:val="4"/>
        </w:numPr>
        <w:rPr>
          <w:rFonts w:ascii="Times New Roman" w:hAnsi="Times New Roman"/>
          <w:sz w:val="20"/>
          <w:szCs w:val="20"/>
        </w:rPr>
      </w:pPr>
      <w:r w:rsidRPr="003106E6">
        <w:rPr>
          <w:rFonts w:ascii="Times New Roman" w:hAnsi="Times New Roman"/>
          <w:sz w:val="20"/>
          <w:szCs w:val="20"/>
        </w:rPr>
        <w:t>Requirements analysis.</w:t>
      </w:r>
    </w:p>
    <w:p w14:paraId="2284CB79" w14:textId="77777777" w:rsidR="003106E6" w:rsidRPr="00046730" w:rsidRDefault="003106E6" w:rsidP="003106E6">
      <w:pPr>
        <w:pStyle w:val="ListParagraph"/>
        <w:rPr>
          <w:rFonts w:ascii="Times New Roman" w:hAnsi="Times New Roman"/>
          <w:sz w:val="20"/>
          <w:szCs w:val="20"/>
        </w:rPr>
      </w:pPr>
    </w:p>
    <w:p w14:paraId="6DDF6BC3" w14:textId="77777777" w:rsidR="007A01FA" w:rsidRPr="00AB3B31" w:rsidRDefault="007A01FA" w:rsidP="007A01FA">
      <w:pPr>
        <w:tabs>
          <w:tab w:val="right" w:pos="10800"/>
        </w:tabs>
        <w:rPr>
          <w:rFonts w:ascii="Times New Roman" w:hAnsi="Times New Roman"/>
          <w:szCs w:val="20"/>
        </w:rPr>
      </w:pPr>
      <w:r>
        <w:rPr>
          <w:rFonts w:ascii="Times New Roman" w:hAnsi="Times New Roman"/>
          <w:b/>
          <w:szCs w:val="20"/>
        </w:rPr>
        <w:t>NJIT Computer Maintenance Facility</w:t>
      </w:r>
      <w:r w:rsidRPr="00AB3B31">
        <w:rPr>
          <w:rFonts w:ascii="Times New Roman" w:hAnsi="Times New Roman"/>
          <w:szCs w:val="20"/>
        </w:rPr>
        <w:t>,</w:t>
      </w:r>
      <w:r>
        <w:rPr>
          <w:rFonts w:ascii="Times New Roman" w:hAnsi="Times New Roman"/>
          <w:szCs w:val="20"/>
        </w:rPr>
        <w:t xml:space="preserve"> Newark</w:t>
      </w:r>
      <w:r w:rsidRPr="00AB3B31">
        <w:rPr>
          <w:rFonts w:ascii="Times New Roman" w:hAnsi="Times New Roman"/>
          <w:szCs w:val="20"/>
        </w:rPr>
        <w:t>,</w:t>
      </w:r>
      <w:r>
        <w:rPr>
          <w:rFonts w:ascii="Times New Roman" w:hAnsi="Times New Roman"/>
          <w:szCs w:val="20"/>
        </w:rPr>
        <w:t xml:space="preserve"> New Jersey</w:t>
      </w:r>
      <w:r>
        <w:rPr>
          <w:rFonts w:ascii="Times New Roman" w:hAnsi="Times New Roman"/>
          <w:szCs w:val="20"/>
        </w:rPr>
        <w:tab/>
        <w:t>(August 2012 – December 2012</w:t>
      </w:r>
      <w:r w:rsidRPr="00AB3B31">
        <w:rPr>
          <w:rFonts w:ascii="Times New Roman" w:hAnsi="Times New Roman"/>
          <w:szCs w:val="20"/>
        </w:rPr>
        <w:t>)</w:t>
      </w:r>
    </w:p>
    <w:p w14:paraId="2F360E01" w14:textId="77777777" w:rsidR="007A01FA" w:rsidRDefault="007A01FA" w:rsidP="007A01FA">
      <w:pPr>
        <w:rPr>
          <w:rFonts w:ascii="Times New Roman" w:hAnsi="Times New Roman"/>
          <w:b/>
          <w:szCs w:val="20"/>
        </w:rPr>
      </w:pPr>
      <w:r>
        <w:rPr>
          <w:rFonts w:ascii="Times New Roman" w:hAnsi="Times New Roman"/>
          <w:b/>
          <w:szCs w:val="20"/>
        </w:rPr>
        <w:t>Technical Assistant</w:t>
      </w:r>
    </w:p>
    <w:p w14:paraId="47C40113" w14:textId="77777777" w:rsidR="007A01FA" w:rsidRDefault="007A01FA" w:rsidP="007A01FA">
      <w:pPr>
        <w:rPr>
          <w:rFonts w:ascii="Times New Roman" w:hAnsi="Times New Roman"/>
          <w:b/>
          <w:szCs w:val="20"/>
        </w:rPr>
      </w:pPr>
    </w:p>
    <w:p w14:paraId="4569FF08" w14:textId="77777777" w:rsidR="007A01FA" w:rsidRPr="00E75705" w:rsidRDefault="007A01FA" w:rsidP="007A01FA">
      <w:pPr>
        <w:rPr>
          <w:rFonts w:ascii="Times New Roman" w:hAnsi="Times New Roman"/>
          <w:b/>
          <w:i/>
          <w:szCs w:val="20"/>
        </w:rPr>
      </w:pPr>
      <w:r w:rsidRPr="00E75705">
        <w:rPr>
          <w:rFonts w:ascii="Times New Roman" w:hAnsi="Times New Roman"/>
          <w:b/>
          <w:i/>
          <w:szCs w:val="20"/>
        </w:rPr>
        <w:t xml:space="preserve">Responsibilities: </w:t>
      </w:r>
    </w:p>
    <w:p w14:paraId="0E69BA8A" w14:textId="77777777" w:rsidR="007A01FA" w:rsidRPr="00E75705" w:rsidRDefault="007A01FA" w:rsidP="007A01FA">
      <w:pPr>
        <w:pStyle w:val="ListParagraph"/>
        <w:numPr>
          <w:ilvl w:val="0"/>
          <w:numId w:val="4"/>
        </w:numPr>
        <w:rPr>
          <w:rFonts w:ascii="Times New Roman" w:hAnsi="Times New Roman"/>
          <w:sz w:val="20"/>
          <w:szCs w:val="20"/>
        </w:rPr>
      </w:pPr>
      <w:r w:rsidRPr="00E75705">
        <w:rPr>
          <w:rFonts w:ascii="Times New Roman" w:hAnsi="Times New Roman"/>
          <w:sz w:val="20"/>
          <w:szCs w:val="20"/>
        </w:rPr>
        <w:t>Documented hardware and software issues faced by employees and student</w:t>
      </w:r>
      <w:r>
        <w:rPr>
          <w:rFonts w:ascii="Times New Roman" w:hAnsi="Times New Roman"/>
          <w:sz w:val="20"/>
          <w:szCs w:val="20"/>
        </w:rPr>
        <w:t>s</w:t>
      </w:r>
      <w:r w:rsidRPr="00E75705">
        <w:rPr>
          <w:rFonts w:ascii="Times New Roman" w:hAnsi="Times New Roman"/>
          <w:sz w:val="20"/>
          <w:szCs w:val="20"/>
        </w:rPr>
        <w:t xml:space="preserve"> of NJIT using ‘</w:t>
      </w:r>
      <w:proofErr w:type="spellStart"/>
      <w:r w:rsidRPr="00E75705">
        <w:rPr>
          <w:rFonts w:ascii="Times New Roman" w:hAnsi="Times New Roman"/>
          <w:sz w:val="20"/>
          <w:szCs w:val="20"/>
        </w:rPr>
        <w:t>OnCall</w:t>
      </w:r>
      <w:proofErr w:type="spellEnd"/>
      <w:r w:rsidRPr="00E75705">
        <w:rPr>
          <w:rFonts w:ascii="Times New Roman" w:hAnsi="Times New Roman"/>
          <w:sz w:val="20"/>
          <w:szCs w:val="20"/>
        </w:rPr>
        <w:t xml:space="preserve"> Helpline’.</w:t>
      </w:r>
    </w:p>
    <w:p w14:paraId="0925F170" w14:textId="77777777" w:rsidR="007A01FA" w:rsidRPr="00E75705" w:rsidRDefault="007A01FA" w:rsidP="007A01FA">
      <w:pPr>
        <w:pStyle w:val="ListParagraph"/>
        <w:numPr>
          <w:ilvl w:val="0"/>
          <w:numId w:val="4"/>
        </w:numPr>
        <w:rPr>
          <w:rFonts w:ascii="Times New Roman" w:hAnsi="Times New Roman"/>
          <w:sz w:val="20"/>
          <w:szCs w:val="20"/>
        </w:rPr>
      </w:pPr>
      <w:r w:rsidRPr="00E75705">
        <w:rPr>
          <w:rFonts w:ascii="Times New Roman" w:hAnsi="Times New Roman"/>
          <w:sz w:val="20"/>
          <w:szCs w:val="20"/>
        </w:rPr>
        <w:t>Provided detailed statistics of calls received</w:t>
      </w:r>
      <w:r>
        <w:rPr>
          <w:rFonts w:ascii="Times New Roman" w:hAnsi="Times New Roman"/>
          <w:sz w:val="20"/>
          <w:szCs w:val="20"/>
        </w:rPr>
        <w:t>, issues reported, nature of issue and issue frequency.</w:t>
      </w:r>
    </w:p>
    <w:p w14:paraId="0FAC1D19" w14:textId="77777777" w:rsidR="007A01FA" w:rsidRPr="00E75705" w:rsidRDefault="007A01FA" w:rsidP="007A01FA">
      <w:pPr>
        <w:pStyle w:val="ListParagraph"/>
        <w:numPr>
          <w:ilvl w:val="0"/>
          <w:numId w:val="4"/>
        </w:numPr>
        <w:rPr>
          <w:rFonts w:ascii="Times New Roman" w:hAnsi="Times New Roman"/>
          <w:sz w:val="20"/>
          <w:szCs w:val="20"/>
        </w:rPr>
      </w:pPr>
      <w:r w:rsidRPr="00E75705">
        <w:rPr>
          <w:rFonts w:ascii="Times New Roman" w:hAnsi="Times New Roman"/>
          <w:sz w:val="20"/>
          <w:szCs w:val="20"/>
        </w:rPr>
        <w:t>Created daily, weekly and monthly reports using excel.</w:t>
      </w:r>
    </w:p>
    <w:p w14:paraId="58E4FF87" w14:textId="77777777" w:rsidR="007A01FA" w:rsidRPr="00E75705" w:rsidRDefault="007A01FA" w:rsidP="007A01FA">
      <w:pPr>
        <w:pStyle w:val="ListParagraph"/>
        <w:numPr>
          <w:ilvl w:val="0"/>
          <w:numId w:val="4"/>
        </w:numPr>
        <w:rPr>
          <w:rFonts w:ascii="Times New Roman" w:hAnsi="Times New Roman"/>
          <w:sz w:val="20"/>
          <w:szCs w:val="20"/>
        </w:rPr>
      </w:pPr>
      <w:r w:rsidRPr="00E75705">
        <w:rPr>
          <w:rFonts w:ascii="Times New Roman" w:hAnsi="Times New Roman"/>
          <w:sz w:val="20"/>
          <w:szCs w:val="20"/>
        </w:rPr>
        <w:t>Conducted basic troubleshooting steps over the phone. If unable to resolve, scheduled appointment for technician to visit the client location.</w:t>
      </w:r>
    </w:p>
    <w:p w14:paraId="642BC7C4" w14:textId="77777777" w:rsidR="007A01FA" w:rsidRPr="00E75705" w:rsidRDefault="007A01FA" w:rsidP="007A01FA">
      <w:pPr>
        <w:pStyle w:val="ListParagraph"/>
        <w:numPr>
          <w:ilvl w:val="0"/>
          <w:numId w:val="4"/>
        </w:numPr>
        <w:rPr>
          <w:rFonts w:ascii="Times New Roman" w:hAnsi="Times New Roman"/>
          <w:sz w:val="20"/>
          <w:szCs w:val="20"/>
        </w:rPr>
      </w:pPr>
      <w:r w:rsidRPr="00E75705">
        <w:rPr>
          <w:rFonts w:ascii="Times New Roman" w:hAnsi="Times New Roman"/>
          <w:sz w:val="20"/>
          <w:szCs w:val="20"/>
        </w:rPr>
        <w:t>Documented support procedures and maintained inventory for computer labs.</w:t>
      </w:r>
    </w:p>
    <w:p w14:paraId="0B6DDBC2" w14:textId="77777777" w:rsidR="007A01FA" w:rsidRDefault="007A01FA" w:rsidP="00A82C97">
      <w:pPr>
        <w:pStyle w:val="NoSpacing"/>
        <w:autoSpaceDE w:val="0"/>
        <w:autoSpaceDN w:val="0"/>
        <w:adjustRightInd w:val="0"/>
        <w:jc w:val="both"/>
        <w:rPr>
          <w:rFonts w:ascii="Times New Roman" w:eastAsia="Times New Roman" w:hAnsi="Times New Roman"/>
          <w:b/>
          <w:sz w:val="20"/>
          <w:szCs w:val="20"/>
        </w:rPr>
      </w:pPr>
    </w:p>
    <w:p w14:paraId="5D818119" w14:textId="77777777" w:rsidR="00A82C97" w:rsidRPr="00BB1A4F" w:rsidRDefault="00A82C97" w:rsidP="00A82C97">
      <w:pPr>
        <w:pStyle w:val="NoSpacing"/>
        <w:autoSpaceDE w:val="0"/>
        <w:autoSpaceDN w:val="0"/>
        <w:adjustRightInd w:val="0"/>
        <w:jc w:val="both"/>
        <w:rPr>
          <w:rFonts w:ascii="Times New Roman" w:hAnsi="Times New Roman"/>
          <w:bCs/>
          <w:szCs w:val="20"/>
        </w:rPr>
      </w:pPr>
    </w:p>
    <w:p w14:paraId="10944C7D" w14:textId="77777777" w:rsidR="007A01FA" w:rsidRPr="00691A5A" w:rsidRDefault="007A01FA" w:rsidP="007A01FA">
      <w:pPr>
        <w:pStyle w:val="Heading1"/>
        <w:rPr>
          <w:rFonts w:ascii="Times New Roman" w:hAnsi="Times New Roman"/>
          <w:sz w:val="22"/>
          <w:szCs w:val="22"/>
        </w:rPr>
      </w:pPr>
      <w:r>
        <w:rPr>
          <w:rFonts w:ascii="Times New Roman" w:hAnsi="Times New Roman"/>
          <w:sz w:val="22"/>
          <w:szCs w:val="22"/>
        </w:rPr>
        <w:t xml:space="preserve">Academic </w:t>
      </w:r>
      <w:r w:rsidRPr="00691A5A">
        <w:rPr>
          <w:rFonts w:ascii="Times New Roman" w:hAnsi="Times New Roman"/>
          <w:sz w:val="22"/>
          <w:szCs w:val="22"/>
        </w:rPr>
        <w:t>Projects and Presentations</w:t>
      </w:r>
    </w:p>
    <w:p w14:paraId="244714EE" w14:textId="77777777" w:rsidR="007A01FA" w:rsidRPr="00AB3B31" w:rsidRDefault="007A01FA" w:rsidP="007A01FA">
      <w:pPr>
        <w:widowControl w:val="0"/>
        <w:autoSpaceDE w:val="0"/>
        <w:autoSpaceDN w:val="0"/>
        <w:adjustRightInd w:val="0"/>
        <w:spacing w:line="360" w:lineRule="auto"/>
        <w:rPr>
          <w:rFonts w:ascii="Times New Roman" w:hAnsi="Times New Roman"/>
          <w:szCs w:val="20"/>
          <w:u w:val="single"/>
        </w:rPr>
      </w:pPr>
    </w:p>
    <w:tbl>
      <w:tblPr>
        <w:tblW w:w="0" w:type="auto"/>
        <w:tblCellMar>
          <w:top w:w="14" w:type="dxa"/>
          <w:left w:w="14" w:type="dxa"/>
          <w:bottom w:w="14" w:type="dxa"/>
          <w:right w:w="14" w:type="dxa"/>
        </w:tblCellMar>
        <w:tblLook w:val="04A0" w:firstRow="1" w:lastRow="0" w:firstColumn="1" w:lastColumn="0" w:noHBand="0" w:noVBand="1"/>
      </w:tblPr>
      <w:tblGrid>
        <w:gridCol w:w="3074"/>
        <w:gridCol w:w="7754"/>
      </w:tblGrid>
      <w:tr w:rsidR="007A01FA" w:rsidRPr="00AB3B31" w14:paraId="631CC534" w14:textId="77777777" w:rsidTr="00EE6753">
        <w:trPr>
          <w:trHeight w:val="595"/>
        </w:trPr>
        <w:tc>
          <w:tcPr>
            <w:tcW w:w="3074" w:type="dxa"/>
            <w:shd w:val="clear" w:color="auto" w:fill="auto"/>
          </w:tcPr>
          <w:p w14:paraId="55FAA6CE" w14:textId="77777777" w:rsidR="007A01FA" w:rsidRPr="00221B40" w:rsidRDefault="007A01FA" w:rsidP="007A01FA">
            <w:pPr>
              <w:widowControl w:val="0"/>
              <w:numPr>
                <w:ilvl w:val="0"/>
                <w:numId w:val="1"/>
              </w:numPr>
              <w:autoSpaceDE w:val="0"/>
              <w:autoSpaceDN w:val="0"/>
              <w:adjustRightInd w:val="0"/>
              <w:spacing w:after="120"/>
              <w:rPr>
                <w:rFonts w:ascii="Times New Roman" w:hAnsi="Times New Roman"/>
                <w:b/>
                <w:szCs w:val="20"/>
              </w:rPr>
            </w:pPr>
            <w:r w:rsidRPr="00221B40">
              <w:rPr>
                <w:rFonts w:ascii="Times New Roman" w:hAnsi="Times New Roman"/>
                <w:b/>
                <w:szCs w:val="20"/>
              </w:rPr>
              <w:t>Computerized Manufacturing</w:t>
            </w:r>
          </w:p>
        </w:tc>
        <w:tc>
          <w:tcPr>
            <w:tcW w:w="7754" w:type="dxa"/>
            <w:shd w:val="clear" w:color="auto" w:fill="auto"/>
          </w:tcPr>
          <w:p w14:paraId="0BDE1D75" w14:textId="77777777" w:rsidR="007A01FA" w:rsidRPr="00AB3B31" w:rsidRDefault="007A01FA" w:rsidP="00EE6753">
            <w:pPr>
              <w:widowControl w:val="0"/>
              <w:autoSpaceDE w:val="0"/>
              <w:autoSpaceDN w:val="0"/>
              <w:adjustRightInd w:val="0"/>
              <w:spacing w:after="120"/>
              <w:ind w:left="72"/>
              <w:jc w:val="both"/>
              <w:rPr>
                <w:rFonts w:ascii="Times New Roman" w:hAnsi="Times New Roman"/>
                <w:szCs w:val="20"/>
              </w:rPr>
            </w:pPr>
            <w:r w:rsidRPr="00AB3B31">
              <w:rPr>
                <w:rFonts w:ascii="Times New Roman" w:hAnsi="Times New Roman"/>
                <w:szCs w:val="20"/>
              </w:rPr>
              <w:t>Simulated assembly workstatio</w:t>
            </w:r>
            <w:r>
              <w:rPr>
                <w:rFonts w:ascii="Times New Roman" w:hAnsi="Times New Roman"/>
                <w:szCs w:val="20"/>
              </w:rPr>
              <w:t>n for cross functional dock</w:t>
            </w:r>
            <w:r w:rsidRPr="00AB3B31">
              <w:rPr>
                <w:rFonts w:ascii="Times New Roman" w:hAnsi="Times New Roman"/>
                <w:szCs w:val="20"/>
              </w:rPr>
              <w:t xml:space="preserve"> by the use of Lab Volt 5200 robot and </w:t>
            </w:r>
            <w:proofErr w:type="spellStart"/>
            <w:r w:rsidRPr="00AB3B31">
              <w:rPr>
                <w:rFonts w:ascii="Times New Roman" w:hAnsi="Times New Roman"/>
                <w:szCs w:val="20"/>
              </w:rPr>
              <w:t>RoboCIM</w:t>
            </w:r>
            <w:proofErr w:type="spellEnd"/>
            <w:r w:rsidRPr="00AB3B31">
              <w:rPr>
                <w:rFonts w:ascii="Times New Roman" w:hAnsi="Times New Roman"/>
                <w:szCs w:val="20"/>
              </w:rPr>
              <w:t xml:space="preserve"> 5250 software which provided a three dimensional virtual environment.</w:t>
            </w:r>
          </w:p>
        </w:tc>
      </w:tr>
      <w:tr w:rsidR="007A01FA" w:rsidRPr="00AB3B31" w14:paraId="56D4A2B9" w14:textId="77777777" w:rsidTr="00EE6753">
        <w:trPr>
          <w:trHeight w:val="79"/>
        </w:trPr>
        <w:tc>
          <w:tcPr>
            <w:tcW w:w="3074" w:type="dxa"/>
            <w:shd w:val="clear" w:color="auto" w:fill="auto"/>
          </w:tcPr>
          <w:p w14:paraId="61C64277" w14:textId="77777777" w:rsidR="007A01FA" w:rsidRPr="00221B40" w:rsidRDefault="007A01FA" w:rsidP="007A01FA">
            <w:pPr>
              <w:widowControl w:val="0"/>
              <w:numPr>
                <w:ilvl w:val="0"/>
                <w:numId w:val="1"/>
              </w:numPr>
              <w:autoSpaceDE w:val="0"/>
              <w:autoSpaceDN w:val="0"/>
              <w:adjustRightInd w:val="0"/>
              <w:rPr>
                <w:rFonts w:ascii="Times New Roman" w:hAnsi="Times New Roman"/>
                <w:b/>
                <w:szCs w:val="20"/>
              </w:rPr>
            </w:pPr>
            <w:r w:rsidRPr="00221B40">
              <w:rPr>
                <w:rFonts w:ascii="Times New Roman" w:hAnsi="Times New Roman"/>
                <w:b/>
                <w:szCs w:val="20"/>
              </w:rPr>
              <w:t xml:space="preserve">System Analysis &amp; </w:t>
            </w:r>
            <w:r w:rsidRPr="00221B40">
              <w:rPr>
                <w:rFonts w:ascii="Times New Roman" w:hAnsi="Times New Roman"/>
                <w:b/>
                <w:szCs w:val="20"/>
              </w:rPr>
              <w:lastRenderedPageBreak/>
              <w:t>Simulation</w:t>
            </w:r>
          </w:p>
          <w:p w14:paraId="0DF0C2A0" w14:textId="77777777" w:rsidR="007A01FA" w:rsidRPr="00221B40" w:rsidRDefault="007A01FA" w:rsidP="00EE6753">
            <w:pPr>
              <w:widowControl w:val="0"/>
              <w:autoSpaceDE w:val="0"/>
              <w:autoSpaceDN w:val="0"/>
              <w:adjustRightInd w:val="0"/>
              <w:spacing w:line="360" w:lineRule="auto"/>
              <w:rPr>
                <w:rFonts w:ascii="Times New Roman" w:hAnsi="Times New Roman"/>
                <w:b/>
                <w:szCs w:val="20"/>
              </w:rPr>
            </w:pPr>
          </w:p>
        </w:tc>
        <w:tc>
          <w:tcPr>
            <w:tcW w:w="7754" w:type="dxa"/>
            <w:shd w:val="clear" w:color="auto" w:fill="auto"/>
          </w:tcPr>
          <w:p w14:paraId="68671D1C" w14:textId="77777777" w:rsidR="007A01FA" w:rsidRPr="00AB3B31" w:rsidRDefault="007A01FA" w:rsidP="00EE6753">
            <w:pPr>
              <w:widowControl w:val="0"/>
              <w:autoSpaceDE w:val="0"/>
              <w:autoSpaceDN w:val="0"/>
              <w:adjustRightInd w:val="0"/>
              <w:spacing w:after="120"/>
              <w:ind w:left="72"/>
              <w:jc w:val="both"/>
              <w:rPr>
                <w:rFonts w:ascii="Times New Roman" w:hAnsi="Times New Roman"/>
                <w:szCs w:val="20"/>
              </w:rPr>
            </w:pPr>
            <w:r w:rsidRPr="00AB3B31">
              <w:rPr>
                <w:rFonts w:ascii="Times New Roman" w:hAnsi="Times New Roman"/>
                <w:szCs w:val="20"/>
              </w:rPr>
              <w:lastRenderedPageBreak/>
              <w:t xml:space="preserve">Carried out system analysis on a present manufacturing plant and used simulation tool </w:t>
            </w:r>
            <w:proofErr w:type="spellStart"/>
            <w:r w:rsidRPr="00AB3B31">
              <w:rPr>
                <w:rFonts w:ascii="Times New Roman" w:hAnsi="Times New Roman"/>
                <w:szCs w:val="20"/>
              </w:rPr>
              <w:t>Flexsim</w:t>
            </w:r>
            <w:proofErr w:type="spellEnd"/>
            <w:r w:rsidRPr="00AB3B31">
              <w:rPr>
                <w:rFonts w:ascii="Times New Roman" w:hAnsi="Times New Roman"/>
                <w:szCs w:val="20"/>
              </w:rPr>
              <w:t xml:space="preserve"> </w:t>
            </w:r>
            <w:r w:rsidRPr="00AB3B31">
              <w:rPr>
                <w:rFonts w:ascii="Times New Roman" w:hAnsi="Times New Roman"/>
                <w:szCs w:val="20"/>
              </w:rPr>
              <w:lastRenderedPageBreak/>
              <w:t>to make changes in the assembly line so as to remove bottlenecking and introduce sustainability in production.</w:t>
            </w:r>
          </w:p>
        </w:tc>
      </w:tr>
      <w:tr w:rsidR="007A01FA" w:rsidRPr="00AB3B31" w14:paraId="788F6800" w14:textId="77777777" w:rsidTr="00EE6753">
        <w:trPr>
          <w:trHeight w:val="1048"/>
        </w:trPr>
        <w:tc>
          <w:tcPr>
            <w:tcW w:w="3074" w:type="dxa"/>
            <w:shd w:val="clear" w:color="auto" w:fill="auto"/>
          </w:tcPr>
          <w:p w14:paraId="36736E19" w14:textId="77777777" w:rsidR="007A01FA" w:rsidRPr="00221B40" w:rsidRDefault="007A01FA" w:rsidP="007A01FA">
            <w:pPr>
              <w:widowControl w:val="0"/>
              <w:numPr>
                <w:ilvl w:val="0"/>
                <w:numId w:val="1"/>
              </w:numPr>
              <w:autoSpaceDE w:val="0"/>
              <w:autoSpaceDN w:val="0"/>
              <w:adjustRightInd w:val="0"/>
              <w:spacing w:after="120"/>
              <w:rPr>
                <w:rFonts w:ascii="Times New Roman" w:hAnsi="Times New Roman"/>
                <w:b/>
                <w:szCs w:val="20"/>
              </w:rPr>
            </w:pPr>
            <w:r w:rsidRPr="00221B40">
              <w:rPr>
                <w:rFonts w:ascii="Times New Roman" w:hAnsi="Times New Roman"/>
                <w:b/>
                <w:szCs w:val="20"/>
              </w:rPr>
              <w:lastRenderedPageBreak/>
              <w:t>Total Quality Management</w:t>
            </w:r>
          </w:p>
          <w:p w14:paraId="05537539" w14:textId="77777777" w:rsidR="007A01FA" w:rsidRDefault="007A01FA" w:rsidP="00EE6753">
            <w:pPr>
              <w:widowControl w:val="0"/>
              <w:autoSpaceDE w:val="0"/>
              <w:autoSpaceDN w:val="0"/>
              <w:adjustRightInd w:val="0"/>
              <w:spacing w:line="360" w:lineRule="auto"/>
              <w:rPr>
                <w:rFonts w:ascii="Times New Roman" w:hAnsi="Times New Roman"/>
                <w:b/>
                <w:szCs w:val="20"/>
              </w:rPr>
            </w:pPr>
          </w:p>
          <w:p w14:paraId="6DC4D1C3" w14:textId="77777777" w:rsidR="007A01FA" w:rsidRDefault="007A01FA" w:rsidP="00EE6753">
            <w:pPr>
              <w:widowControl w:val="0"/>
              <w:autoSpaceDE w:val="0"/>
              <w:autoSpaceDN w:val="0"/>
              <w:adjustRightInd w:val="0"/>
              <w:spacing w:line="360" w:lineRule="auto"/>
              <w:rPr>
                <w:rFonts w:ascii="Times New Roman" w:hAnsi="Times New Roman"/>
                <w:b/>
                <w:szCs w:val="20"/>
              </w:rPr>
            </w:pPr>
          </w:p>
          <w:p w14:paraId="32B01FAD" w14:textId="77777777" w:rsidR="007A01FA" w:rsidRPr="00C7307F" w:rsidRDefault="007A01FA" w:rsidP="007A01FA">
            <w:pPr>
              <w:widowControl w:val="0"/>
              <w:numPr>
                <w:ilvl w:val="0"/>
                <w:numId w:val="1"/>
              </w:numPr>
              <w:autoSpaceDE w:val="0"/>
              <w:autoSpaceDN w:val="0"/>
              <w:adjustRightInd w:val="0"/>
              <w:spacing w:line="360" w:lineRule="auto"/>
              <w:rPr>
                <w:rFonts w:ascii="Times New Roman" w:hAnsi="Times New Roman"/>
                <w:b/>
                <w:szCs w:val="20"/>
              </w:rPr>
            </w:pPr>
            <w:r w:rsidRPr="00C7307F">
              <w:rPr>
                <w:rFonts w:ascii="Times New Roman" w:hAnsi="Times New Roman"/>
                <w:b/>
                <w:szCs w:val="20"/>
              </w:rPr>
              <w:t xml:space="preserve">Design for Manufacturing  </w:t>
            </w:r>
          </w:p>
          <w:p w14:paraId="29BBF0D0" w14:textId="77777777" w:rsidR="007A01FA" w:rsidRPr="00221B40" w:rsidRDefault="007A01FA" w:rsidP="00EE6753">
            <w:pPr>
              <w:widowControl w:val="0"/>
              <w:autoSpaceDE w:val="0"/>
              <w:autoSpaceDN w:val="0"/>
              <w:adjustRightInd w:val="0"/>
              <w:spacing w:line="360" w:lineRule="auto"/>
              <w:ind w:left="630"/>
              <w:rPr>
                <w:rFonts w:ascii="Times New Roman" w:hAnsi="Times New Roman"/>
                <w:b/>
                <w:szCs w:val="20"/>
              </w:rPr>
            </w:pPr>
            <w:r>
              <w:rPr>
                <w:rFonts w:ascii="Times New Roman" w:hAnsi="Times New Roman"/>
                <w:b/>
                <w:szCs w:val="20"/>
              </w:rPr>
              <w:t xml:space="preserve">                      </w:t>
            </w:r>
          </w:p>
        </w:tc>
        <w:tc>
          <w:tcPr>
            <w:tcW w:w="7754" w:type="dxa"/>
            <w:shd w:val="clear" w:color="auto" w:fill="auto"/>
          </w:tcPr>
          <w:p w14:paraId="2A12218C" w14:textId="77777777" w:rsidR="007A01FA" w:rsidRDefault="007A01FA" w:rsidP="00EE6753">
            <w:pPr>
              <w:widowControl w:val="0"/>
              <w:tabs>
                <w:tab w:val="left" w:pos="7812"/>
              </w:tabs>
              <w:autoSpaceDE w:val="0"/>
              <w:autoSpaceDN w:val="0"/>
              <w:adjustRightInd w:val="0"/>
              <w:ind w:left="72"/>
              <w:jc w:val="both"/>
              <w:rPr>
                <w:rFonts w:ascii="Times New Roman" w:hAnsi="Times New Roman"/>
                <w:szCs w:val="20"/>
              </w:rPr>
            </w:pPr>
            <w:r w:rsidRPr="00AB3B31">
              <w:rPr>
                <w:rFonts w:ascii="Times New Roman" w:hAnsi="Times New Roman"/>
                <w:szCs w:val="20"/>
              </w:rPr>
              <w:t>Collaborated with four companies in order to form a fifth company by applying TQM concepts such as quality control, sustainability, green manufacturing and resource management with an integrated approach. It included system modeling, quality function deployment, process improvement and process control analysis</w:t>
            </w:r>
          </w:p>
          <w:p w14:paraId="149DC45D" w14:textId="77777777" w:rsidR="007A01FA" w:rsidRDefault="007A01FA" w:rsidP="00EE6753">
            <w:pPr>
              <w:widowControl w:val="0"/>
              <w:tabs>
                <w:tab w:val="left" w:pos="7812"/>
              </w:tabs>
              <w:autoSpaceDE w:val="0"/>
              <w:autoSpaceDN w:val="0"/>
              <w:adjustRightInd w:val="0"/>
              <w:ind w:left="76"/>
              <w:jc w:val="both"/>
              <w:rPr>
                <w:rFonts w:ascii="Times New Roman" w:hAnsi="Times New Roman"/>
                <w:szCs w:val="20"/>
              </w:rPr>
            </w:pPr>
          </w:p>
          <w:p w14:paraId="0382E8B9" w14:textId="77777777" w:rsidR="007A01FA" w:rsidRDefault="007A01FA" w:rsidP="00EE6753">
            <w:pPr>
              <w:widowControl w:val="0"/>
              <w:tabs>
                <w:tab w:val="left" w:pos="7812"/>
              </w:tabs>
              <w:autoSpaceDE w:val="0"/>
              <w:autoSpaceDN w:val="0"/>
              <w:adjustRightInd w:val="0"/>
              <w:ind w:left="72"/>
              <w:rPr>
                <w:rFonts w:ascii="Times New Roman" w:hAnsi="Times New Roman"/>
                <w:szCs w:val="20"/>
              </w:rPr>
            </w:pPr>
            <w:r>
              <w:rPr>
                <w:rFonts w:ascii="Times New Roman" w:hAnsi="Times New Roman"/>
                <w:szCs w:val="20"/>
              </w:rPr>
              <w:t xml:space="preserve">Performed part reduction on </w:t>
            </w:r>
            <w:proofErr w:type="spellStart"/>
            <w:r>
              <w:rPr>
                <w:rFonts w:ascii="Times New Roman" w:hAnsi="Times New Roman"/>
                <w:szCs w:val="20"/>
              </w:rPr>
              <w:t>Massdam</w:t>
            </w:r>
            <w:proofErr w:type="spellEnd"/>
            <w:r>
              <w:rPr>
                <w:rFonts w:ascii="Times New Roman" w:hAnsi="Times New Roman"/>
                <w:szCs w:val="20"/>
              </w:rPr>
              <w:t xml:space="preserve"> </w:t>
            </w:r>
            <w:proofErr w:type="spellStart"/>
            <w:r>
              <w:rPr>
                <w:rFonts w:ascii="Times New Roman" w:hAnsi="Times New Roman"/>
                <w:szCs w:val="20"/>
              </w:rPr>
              <w:t>Jackall</w:t>
            </w:r>
            <w:proofErr w:type="spellEnd"/>
            <w:r>
              <w:rPr>
                <w:rFonts w:ascii="Times New Roman" w:hAnsi="Times New Roman"/>
                <w:szCs w:val="20"/>
              </w:rPr>
              <w:t xml:space="preserve"> 3-Ton jack by generating Bill of Materials (BOM) and finding the optimum using </w:t>
            </w:r>
            <w:proofErr w:type="spellStart"/>
            <w:r w:rsidRPr="00926975">
              <w:rPr>
                <w:rFonts w:ascii="Times New Roman" w:hAnsi="Times New Roman"/>
                <w:szCs w:val="20"/>
              </w:rPr>
              <w:t>Boothroyd</w:t>
            </w:r>
            <w:proofErr w:type="spellEnd"/>
            <w:r w:rsidRPr="00926975">
              <w:rPr>
                <w:rFonts w:ascii="Times New Roman" w:hAnsi="Times New Roman"/>
                <w:szCs w:val="20"/>
              </w:rPr>
              <w:t xml:space="preserve"> Dewhurst</w:t>
            </w:r>
            <w:r>
              <w:rPr>
                <w:rFonts w:ascii="Times New Roman" w:hAnsi="Times New Roman"/>
                <w:szCs w:val="20"/>
              </w:rPr>
              <w:t xml:space="preserve"> analysis and Pro-DFM tool to eliminate redundant parts and improve the design of the jack and reduce assembly costs.</w:t>
            </w:r>
          </w:p>
          <w:p w14:paraId="5026B8E1" w14:textId="77777777" w:rsidR="007A01FA" w:rsidRPr="00AB3B31" w:rsidRDefault="007A01FA" w:rsidP="00EE6753">
            <w:pPr>
              <w:widowControl w:val="0"/>
              <w:tabs>
                <w:tab w:val="left" w:pos="7812"/>
              </w:tabs>
              <w:autoSpaceDE w:val="0"/>
              <w:autoSpaceDN w:val="0"/>
              <w:adjustRightInd w:val="0"/>
              <w:ind w:left="76"/>
              <w:jc w:val="both"/>
              <w:rPr>
                <w:rFonts w:ascii="Times New Roman" w:hAnsi="Times New Roman"/>
                <w:szCs w:val="20"/>
              </w:rPr>
            </w:pPr>
          </w:p>
        </w:tc>
      </w:tr>
      <w:tr w:rsidR="007A01FA" w:rsidRPr="00AB3B31" w14:paraId="27C490F0" w14:textId="77777777" w:rsidTr="00EE6753">
        <w:tblPrEx>
          <w:tblCellMar>
            <w:top w:w="0" w:type="dxa"/>
            <w:left w:w="108" w:type="dxa"/>
            <w:bottom w:w="0" w:type="dxa"/>
            <w:right w:w="108" w:type="dxa"/>
          </w:tblCellMar>
          <w:tblLook w:val="0000" w:firstRow="0" w:lastRow="0" w:firstColumn="0" w:lastColumn="0" w:noHBand="0" w:noVBand="0"/>
        </w:tblPrEx>
        <w:trPr>
          <w:trHeight w:val="377"/>
        </w:trPr>
        <w:tc>
          <w:tcPr>
            <w:tcW w:w="3074" w:type="dxa"/>
          </w:tcPr>
          <w:p w14:paraId="3095C728" w14:textId="77777777" w:rsidR="007A01FA" w:rsidRDefault="007A01FA" w:rsidP="007A01FA">
            <w:pPr>
              <w:widowControl w:val="0"/>
              <w:numPr>
                <w:ilvl w:val="0"/>
                <w:numId w:val="1"/>
              </w:numPr>
              <w:autoSpaceDE w:val="0"/>
              <w:autoSpaceDN w:val="0"/>
              <w:adjustRightInd w:val="0"/>
              <w:ind w:left="536"/>
              <w:rPr>
                <w:rFonts w:ascii="Times New Roman" w:hAnsi="Times New Roman"/>
                <w:b/>
                <w:szCs w:val="20"/>
              </w:rPr>
            </w:pPr>
            <w:r w:rsidRPr="00221B40">
              <w:rPr>
                <w:rFonts w:ascii="Times New Roman" w:hAnsi="Times New Roman"/>
                <w:b/>
                <w:szCs w:val="20"/>
              </w:rPr>
              <w:t>Supply Chain Engineering</w:t>
            </w:r>
          </w:p>
          <w:p w14:paraId="7D060672" w14:textId="77777777" w:rsidR="007A01FA" w:rsidRDefault="007A01FA" w:rsidP="00EE6753">
            <w:pPr>
              <w:widowControl w:val="0"/>
              <w:autoSpaceDE w:val="0"/>
              <w:autoSpaceDN w:val="0"/>
              <w:adjustRightInd w:val="0"/>
              <w:rPr>
                <w:rFonts w:ascii="Times New Roman" w:hAnsi="Times New Roman"/>
                <w:b/>
                <w:szCs w:val="20"/>
              </w:rPr>
            </w:pPr>
          </w:p>
          <w:p w14:paraId="6B32371A" w14:textId="77777777" w:rsidR="007A01FA" w:rsidRDefault="007A01FA" w:rsidP="00EE6753">
            <w:pPr>
              <w:widowControl w:val="0"/>
              <w:autoSpaceDE w:val="0"/>
              <w:autoSpaceDN w:val="0"/>
              <w:adjustRightInd w:val="0"/>
              <w:rPr>
                <w:rFonts w:ascii="Times New Roman" w:hAnsi="Times New Roman"/>
                <w:b/>
                <w:szCs w:val="20"/>
              </w:rPr>
            </w:pPr>
          </w:p>
          <w:p w14:paraId="0078CBAC" w14:textId="77777777" w:rsidR="007A01FA" w:rsidRDefault="007A01FA" w:rsidP="00EE6753">
            <w:pPr>
              <w:widowControl w:val="0"/>
              <w:autoSpaceDE w:val="0"/>
              <w:autoSpaceDN w:val="0"/>
              <w:adjustRightInd w:val="0"/>
              <w:rPr>
                <w:rFonts w:ascii="Times New Roman" w:hAnsi="Times New Roman"/>
                <w:b/>
                <w:szCs w:val="20"/>
              </w:rPr>
            </w:pPr>
          </w:p>
          <w:p w14:paraId="352A3644" w14:textId="77777777" w:rsidR="007A01FA" w:rsidRDefault="007A01FA" w:rsidP="007A01FA">
            <w:pPr>
              <w:widowControl w:val="0"/>
              <w:numPr>
                <w:ilvl w:val="0"/>
                <w:numId w:val="1"/>
              </w:numPr>
              <w:autoSpaceDE w:val="0"/>
              <w:autoSpaceDN w:val="0"/>
              <w:adjustRightInd w:val="0"/>
              <w:ind w:left="536"/>
              <w:rPr>
                <w:rFonts w:ascii="Times New Roman" w:hAnsi="Times New Roman"/>
                <w:b/>
                <w:szCs w:val="20"/>
              </w:rPr>
            </w:pPr>
            <w:r>
              <w:rPr>
                <w:rFonts w:ascii="Times New Roman" w:hAnsi="Times New Roman"/>
                <w:b/>
                <w:szCs w:val="20"/>
              </w:rPr>
              <w:t xml:space="preserve">Industrial Quality Control  </w:t>
            </w:r>
          </w:p>
          <w:p w14:paraId="2F708BB2" w14:textId="77777777" w:rsidR="007A01FA" w:rsidRDefault="007A01FA" w:rsidP="00EE6753">
            <w:pPr>
              <w:widowControl w:val="0"/>
              <w:autoSpaceDE w:val="0"/>
              <w:autoSpaceDN w:val="0"/>
              <w:adjustRightInd w:val="0"/>
              <w:ind w:left="536"/>
              <w:rPr>
                <w:rFonts w:ascii="Times New Roman" w:hAnsi="Times New Roman"/>
                <w:b/>
                <w:szCs w:val="20"/>
              </w:rPr>
            </w:pPr>
          </w:p>
          <w:p w14:paraId="0BAC0B77" w14:textId="77777777" w:rsidR="007A01FA" w:rsidRDefault="007A01FA" w:rsidP="00EE6753">
            <w:pPr>
              <w:widowControl w:val="0"/>
              <w:autoSpaceDE w:val="0"/>
              <w:autoSpaceDN w:val="0"/>
              <w:adjustRightInd w:val="0"/>
              <w:ind w:left="536"/>
              <w:rPr>
                <w:rFonts w:ascii="Times New Roman" w:hAnsi="Times New Roman"/>
                <w:b/>
                <w:szCs w:val="20"/>
              </w:rPr>
            </w:pPr>
          </w:p>
          <w:p w14:paraId="62407D40" w14:textId="77777777" w:rsidR="007A01FA" w:rsidRPr="006317B0" w:rsidRDefault="007A01FA" w:rsidP="007A01FA">
            <w:pPr>
              <w:widowControl w:val="0"/>
              <w:numPr>
                <w:ilvl w:val="0"/>
                <w:numId w:val="1"/>
              </w:numPr>
              <w:autoSpaceDE w:val="0"/>
              <w:autoSpaceDN w:val="0"/>
              <w:adjustRightInd w:val="0"/>
              <w:ind w:left="536"/>
              <w:rPr>
                <w:rFonts w:ascii="Times New Roman" w:hAnsi="Times New Roman"/>
                <w:b/>
                <w:szCs w:val="20"/>
              </w:rPr>
            </w:pPr>
            <w:r>
              <w:rPr>
                <w:rFonts w:ascii="Times New Roman" w:hAnsi="Times New Roman"/>
                <w:b/>
                <w:szCs w:val="20"/>
              </w:rPr>
              <w:t>Engineering Production and Cost Economics</w:t>
            </w:r>
          </w:p>
          <w:p w14:paraId="5F11FE77" w14:textId="77777777" w:rsidR="007A01FA" w:rsidRPr="00C7307F" w:rsidRDefault="007A01FA" w:rsidP="00EE6753">
            <w:pPr>
              <w:widowControl w:val="0"/>
              <w:autoSpaceDE w:val="0"/>
              <w:autoSpaceDN w:val="0"/>
              <w:adjustRightInd w:val="0"/>
              <w:ind w:left="536"/>
              <w:rPr>
                <w:rFonts w:ascii="Times New Roman" w:hAnsi="Times New Roman"/>
                <w:b/>
                <w:szCs w:val="20"/>
              </w:rPr>
            </w:pPr>
            <w:r>
              <w:rPr>
                <w:rFonts w:ascii="Times New Roman" w:hAnsi="Times New Roman"/>
                <w:b/>
                <w:szCs w:val="20"/>
              </w:rPr>
              <w:t xml:space="preserve">    </w:t>
            </w:r>
          </w:p>
        </w:tc>
        <w:tc>
          <w:tcPr>
            <w:tcW w:w="7754" w:type="dxa"/>
          </w:tcPr>
          <w:p w14:paraId="505C0747" w14:textId="77777777" w:rsidR="007A01FA" w:rsidRDefault="007A01FA" w:rsidP="00EE6753">
            <w:pPr>
              <w:widowControl w:val="0"/>
              <w:autoSpaceDE w:val="0"/>
              <w:autoSpaceDN w:val="0"/>
              <w:adjustRightInd w:val="0"/>
              <w:spacing w:after="120"/>
              <w:ind w:left="-18"/>
              <w:jc w:val="both"/>
              <w:rPr>
                <w:rFonts w:ascii="Times New Roman" w:hAnsi="Times New Roman"/>
                <w:szCs w:val="20"/>
              </w:rPr>
            </w:pPr>
            <w:r w:rsidRPr="00AB3B31">
              <w:rPr>
                <w:rFonts w:ascii="Times New Roman" w:hAnsi="Times New Roman"/>
                <w:szCs w:val="20"/>
              </w:rPr>
              <w:t xml:space="preserve">Undertook a case study of the supply </w:t>
            </w:r>
            <w:r>
              <w:rPr>
                <w:rFonts w:ascii="Times New Roman" w:hAnsi="Times New Roman"/>
                <w:szCs w:val="20"/>
              </w:rPr>
              <w:t xml:space="preserve">chain network at specialty corporation </w:t>
            </w:r>
            <w:r w:rsidRPr="00AB3B31">
              <w:rPr>
                <w:rFonts w:ascii="Times New Roman" w:hAnsi="Times New Roman"/>
                <w:szCs w:val="20"/>
              </w:rPr>
              <w:t>to manage demand growth and recommend</w:t>
            </w:r>
            <w:r>
              <w:rPr>
                <w:rFonts w:ascii="Times New Roman" w:hAnsi="Times New Roman"/>
                <w:szCs w:val="20"/>
              </w:rPr>
              <w:t>ed optimum supply chain network.</w:t>
            </w:r>
          </w:p>
          <w:p w14:paraId="759005C8" w14:textId="77777777" w:rsidR="007A01FA" w:rsidRDefault="007A01FA" w:rsidP="00EE6753">
            <w:pPr>
              <w:widowControl w:val="0"/>
              <w:autoSpaceDE w:val="0"/>
              <w:autoSpaceDN w:val="0"/>
              <w:adjustRightInd w:val="0"/>
              <w:spacing w:after="120"/>
              <w:jc w:val="both"/>
              <w:rPr>
                <w:rFonts w:ascii="Times New Roman" w:hAnsi="Times New Roman"/>
                <w:szCs w:val="20"/>
              </w:rPr>
            </w:pPr>
          </w:p>
          <w:p w14:paraId="313AC570" w14:textId="77777777" w:rsidR="007A01FA" w:rsidRDefault="007A01FA" w:rsidP="00EE6753">
            <w:pPr>
              <w:widowControl w:val="0"/>
              <w:autoSpaceDE w:val="0"/>
              <w:autoSpaceDN w:val="0"/>
              <w:adjustRightInd w:val="0"/>
              <w:spacing w:after="120"/>
              <w:jc w:val="both"/>
              <w:rPr>
                <w:rFonts w:ascii="Times New Roman" w:hAnsi="Times New Roman"/>
                <w:szCs w:val="20"/>
              </w:rPr>
            </w:pPr>
            <w:r>
              <w:rPr>
                <w:rFonts w:ascii="Times New Roman" w:hAnsi="Times New Roman"/>
                <w:szCs w:val="20"/>
              </w:rPr>
              <w:t>Conducted design of experiments on a elastomeric connector to be economically assembled and get the required pull-off force for automotive engine components</w:t>
            </w:r>
          </w:p>
          <w:p w14:paraId="36B5363A" w14:textId="77777777" w:rsidR="007A01FA" w:rsidRDefault="007A01FA" w:rsidP="00EE6753">
            <w:pPr>
              <w:widowControl w:val="0"/>
              <w:autoSpaceDE w:val="0"/>
              <w:autoSpaceDN w:val="0"/>
              <w:adjustRightInd w:val="0"/>
              <w:spacing w:after="120"/>
              <w:jc w:val="both"/>
              <w:rPr>
                <w:rFonts w:ascii="Times New Roman" w:hAnsi="Times New Roman"/>
                <w:szCs w:val="20"/>
              </w:rPr>
            </w:pPr>
          </w:p>
          <w:p w14:paraId="60EE0F0F" w14:textId="77777777" w:rsidR="007A01FA" w:rsidRPr="00AB3B31" w:rsidRDefault="007A01FA" w:rsidP="00EE6753">
            <w:pPr>
              <w:widowControl w:val="0"/>
              <w:autoSpaceDE w:val="0"/>
              <w:autoSpaceDN w:val="0"/>
              <w:adjustRightInd w:val="0"/>
              <w:spacing w:after="120"/>
              <w:jc w:val="both"/>
              <w:rPr>
                <w:rFonts w:ascii="Times New Roman" w:hAnsi="Times New Roman"/>
                <w:szCs w:val="20"/>
              </w:rPr>
            </w:pPr>
            <w:r>
              <w:rPr>
                <w:rFonts w:ascii="Times New Roman" w:hAnsi="Times New Roman"/>
                <w:szCs w:val="20"/>
              </w:rPr>
              <w:t>Implemented SAP Business one in Pharmaceutical company by using Break even Study, ROI and cash flow analysis.</w:t>
            </w:r>
          </w:p>
        </w:tc>
      </w:tr>
      <w:tr w:rsidR="007A01FA" w:rsidRPr="00AB3B31" w14:paraId="6570C623" w14:textId="77777777" w:rsidTr="00EE6753">
        <w:tblPrEx>
          <w:tblCellMar>
            <w:top w:w="0" w:type="dxa"/>
            <w:left w:w="108" w:type="dxa"/>
            <w:bottom w:w="0" w:type="dxa"/>
            <w:right w:w="108" w:type="dxa"/>
          </w:tblCellMar>
          <w:tblLook w:val="0000" w:firstRow="0" w:lastRow="0" w:firstColumn="0" w:lastColumn="0" w:noHBand="0" w:noVBand="0"/>
        </w:tblPrEx>
        <w:trPr>
          <w:trHeight w:val="377"/>
        </w:trPr>
        <w:tc>
          <w:tcPr>
            <w:tcW w:w="3074" w:type="dxa"/>
          </w:tcPr>
          <w:p w14:paraId="3AF8FC89" w14:textId="77777777" w:rsidR="007A01FA" w:rsidRPr="00221B40" w:rsidRDefault="007A01FA" w:rsidP="007A01FA">
            <w:pPr>
              <w:widowControl w:val="0"/>
              <w:numPr>
                <w:ilvl w:val="0"/>
                <w:numId w:val="1"/>
              </w:numPr>
              <w:autoSpaceDE w:val="0"/>
              <w:autoSpaceDN w:val="0"/>
              <w:adjustRightInd w:val="0"/>
              <w:spacing w:after="120"/>
              <w:ind w:left="536"/>
              <w:rPr>
                <w:rFonts w:ascii="Times New Roman" w:hAnsi="Times New Roman"/>
                <w:b/>
                <w:szCs w:val="20"/>
              </w:rPr>
            </w:pPr>
            <w:r w:rsidRPr="00221B40">
              <w:rPr>
                <w:rFonts w:ascii="Times New Roman" w:hAnsi="Times New Roman"/>
                <w:b/>
                <w:szCs w:val="20"/>
              </w:rPr>
              <w:t>Advanced Engineering Statistics</w:t>
            </w:r>
          </w:p>
          <w:p w14:paraId="7CFCFA31" w14:textId="77777777" w:rsidR="007A01FA" w:rsidRPr="00221B40" w:rsidRDefault="007A01FA" w:rsidP="00EE6753">
            <w:pPr>
              <w:widowControl w:val="0"/>
              <w:autoSpaceDE w:val="0"/>
              <w:autoSpaceDN w:val="0"/>
              <w:adjustRightInd w:val="0"/>
              <w:spacing w:line="360" w:lineRule="auto"/>
              <w:rPr>
                <w:rFonts w:ascii="Times New Roman" w:hAnsi="Times New Roman"/>
                <w:szCs w:val="20"/>
              </w:rPr>
            </w:pPr>
          </w:p>
        </w:tc>
        <w:tc>
          <w:tcPr>
            <w:tcW w:w="7754" w:type="dxa"/>
          </w:tcPr>
          <w:p w14:paraId="1017359F" w14:textId="77777777" w:rsidR="007A01FA" w:rsidRPr="00AB3B31" w:rsidRDefault="007A01FA" w:rsidP="00EE6753">
            <w:pPr>
              <w:widowControl w:val="0"/>
              <w:autoSpaceDE w:val="0"/>
              <w:autoSpaceDN w:val="0"/>
              <w:adjustRightInd w:val="0"/>
              <w:spacing w:after="120"/>
              <w:jc w:val="both"/>
              <w:rPr>
                <w:rFonts w:ascii="Times New Roman" w:hAnsi="Times New Roman"/>
                <w:szCs w:val="20"/>
              </w:rPr>
            </w:pPr>
            <w:r w:rsidRPr="00AB3B31">
              <w:rPr>
                <w:rFonts w:ascii="Times New Roman" w:hAnsi="Times New Roman"/>
                <w:szCs w:val="20"/>
              </w:rPr>
              <w:t>Observed and analyzed various factors t</w:t>
            </w:r>
            <w:r>
              <w:rPr>
                <w:rFonts w:ascii="Times New Roman" w:hAnsi="Times New Roman"/>
                <w:szCs w:val="20"/>
              </w:rPr>
              <w:t>hat affect the flight of a paper helicopter</w:t>
            </w:r>
            <w:r w:rsidRPr="00AB3B31">
              <w:rPr>
                <w:rFonts w:ascii="Times New Roman" w:hAnsi="Times New Roman"/>
                <w:szCs w:val="20"/>
              </w:rPr>
              <w:t xml:space="preserve"> and sug</w:t>
            </w:r>
            <w:r>
              <w:rPr>
                <w:rFonts w:ascii="Times New Roman" w:hAnsi="Times New Roman"/>
                <w:szCs w:val="20"/>
              </w:rPr>
              <w:t>gest solutions to maximize flight time</w:t>
            </w:r>
            <w:r w:rsidRPr="00AB3B31">
              <w:rPr>
                <w:rFonts w:ascii="Times New Roman" w:hAnsi="Times New Roman"/>
                <w:szCs w:val="20"/>
              </w:rPr>
              <w:t xml:space="preserve"> by observing the interaction of several factors by plotting Pareto charts and half normal plots on Minitab. </w:t>
            </w:r>
          </w:p>
        </w:tc>
      </w:tr>
      <w:tr w:rsidR="007A01FA" w:rsidRPr="00AB3B31" w14:paraId="77BF071C" w14:textId="77777777" w:rsidTr="00EE6753">
        <w:tblPrEx>
          <w:tblCellMar>
            <w:top w:w="0" w:type="dxa"/>
            <w:left w:w="108" w:type="dxa"/>
            <w:bottom w:w="0" w:type="dxa"/>
            <w:right w:w="108" w:type="dxa"/>
          </w:tblCellMar>
          <w:tblLook w:val="0000" w:firstRow="0" w:lastRow="0" w:firstColumn="0" w:lastColumn="0" w:noHBand="0" w:noVBand="0"/>
        </w:tblPrEx>
        <w:trPr>
          <w:trHeight w:val="377"/>
        </w:trPr>
        <w:tc>
          <w:tcPr>
            <w:tcW w:w="3074" w:type="dxa"/>
          </w:tcPr>
          <w:p w14:paraId="326E2174" w14:textId="77777777" w:rsidR="007A01FA" w:rsidRPr="00221B40" w:rsidRDefault="007A01FA" w:rsidP="00EE6753">
            <w:pPr>
              <w:widowControl w:val="0"/>
              <w:autoSpaceDE w:val="0"/>
              <w:autoSpaceDN w:val="0"/>
              <w:adjustRightInd w:val="0"/>
              <w:spacing w:after="120"/>
              <w:ind w:left="536"/>
              <w:rPr>
                <w:rFonts w:ascii="Times New Roman" w:hAnsi="Times New Roman"/>
                <w:b/>
                <w:szCs w:val="20"/>
              </w:rPr>
            </w:pPr>
          </w:p>
        </w:tc>
        <w:tc>
          <w:tcPr>
            <w:tcW w:w="7754" w:type="dxa"/>
          </w:tcPr>
          <w:p w14:paraId="460638D4" w14:textId="77777777" w:rsidR="007A01FA" w:rsidRPr="00AB3B31" w:rsidRDefault="007A01FA" w:rsidP="00EE6753">
            <w:pPr>
              <w:widowControl w:val="0"/>
              <w:autoSpaceDE w:val="0"/>
              <w:autoSpaceDN w:val="0"/>
              <w:adjustRightInd w:val="0"/>
              <w:spacing w:after="120"/>
              <w:jc w:val="both"/>
              <w:rPr>
                <w:rFonts w:ascii="Times New Roman" w:hAnsi="Times New Roman"/>
                <w:szCs w:val="20"/>
              </w:rPr>
            </w:pPr>
          </w:p>
        </w:tc>
      </w:tr>
    </w:tbl>
    <w:p w14:paraId="7680C52A" w14:textId="77777777" w:rsidR="007A01FA" w:rsidRPr="00691A5A" w:rsidRDefault="007A01FA" w:rsidP="007A01FA">
      <w:pPr>
        <w:pStyle w:val="Heading1"/>
        <w:rPr>
          <w:rFonts w:ascii="Times New Roman" w:hAnsi="Times New Roman"/>
          <w:sz w:val="22"/>
          <w:szCs w:val="22"/>
        </w:rPr>
      </w:pPr>
      <w:r>
        <w:rPr>
          <w:rFonts w:ascii="Times New Roman" w:hAnsi="Times New Roman"/>
          <w:sz w:val="22"/>
          <w:szCs w:val="22"/>
        </w:rPr>
        <w:t xml:space="preserve">Skills </w:t>
      </w:r>
      <w:r w:rsidRPr="00691A5A">
        <w:rPr>
          <w:rFonts w:ascii="Times New Roman" w:hAnsi="Times New Roman"/>
          <w:sz w:val="22"/>
          <w:szCs w:val="22"/>
        </w:rPr>
        <w:t>Technical Proficiencies</w:t>
      </w:r>
    </w:p>
    <w:p w14:paraId="4518D02C" w14:textId="77777777" w:rsidR="007A01FA" w:rsidRPr="00AB3B31" w:rsidRDefault="007A01FA" w:rsidP="007A01FA">
      <w:pPr>
        <w:autoSpaceDE w:val="0"/>
        <w:autoSpaceDN w:val="0"/>
        <w:adjustRightInd w:val="0"/>
        <w:jc w:val="center"/>
        <w:rPr>
          <w:rFonts w:ascii="Times New Roman" w:hAnsi="Times New Roman"/>
          <w:bCs/>
          <w:szCs w:val="20"/>
        </w:rPr>
      </w:pPr>
    </w:p>
    <w:p w14:paraId="63F701D2" w14:textId="77777777" w:rsidR="007A01FA" w:rsidRDefault="007A01FA" w:rsidP="007A01FA">
      <w:pPr>
        <w:widowControl w:val="0"/>
        <w:numPr>
          <w:ilvl w:val="0"/>
          <w:numId w:val="2"/>
        </w:numPr>
        <w:autoSpaceDE w:val="0"/>
        <w:autoSpaceDN w:val="0"/>
        <w:adjustRightInd w:val="0"/>
        <w:jc w:val="both"/>
        <w:rPr>
          <w:rFonts w:ascii="Times New Roman" w:hAnsi="Times New Roman"/>
          <w:szCs w:val="20"/>
        </w:rPr>
      </w:pPr>
      <w:r>
        <w:rPr>
          <w:rFonts w:ascii="Times New Roman" w:hAnsi="Times New Roman"/>
          <w:szCs w:val="20"/>
        </w:rPr>
        <w:t xml:space="preserve">Operating Systems: Windows, Mac OSX </w:t>
      </w:r>
    </w:p>
    <w:p w14:paraId="160DCD54" w14:textId="10A63170" w:rsidR="007A01FA" w:rsidRPr="00AB3B31" w:rsidRDefault="007A01FA" w:rsidP="007A01FA">
      <w:pPr>
        <w:widowControl w:val="0"/>
        <w:numPr>
          <w:ilvl w:val="0"/>
          <w:numId w:val="2"/>
        </w:numPr>
        <w:autoSpaceDE w:val="0"/>
        <w:autoSpaceDN w:val="0"/>
        <w:adjustRightInd w:val="0"/>
        <w:jc w:val="both"/>
        <w:rPr>
          <w:rFonts w:ascii="Times New Roman" w:hAnsi="Times New Roman"/>
          <w:szCs w:val="20"/>
        </w:rPr>
      </w:pPr>
      <w:proofErr w:type="spellStart"/>
      <w:r w:rsidRPr="00AB3B31">
        <w:rPr>
          <w:rFonts w:ascii="Times New Roman" w:hAnsi="Times New Roman"/>
          <w:szCs w:val="20"/>
        </w:rPr>
        <w:t>Flexsim</w:t>
      </w:r>
      <w:proofErr w:type="spellEnd"/>
      <w:r w:rsidRPr="00AB3B31">
        <w:rPr>
          <w:rFonts w:ascii="Times New Roman" w:hAnsi="Times New Roman"/>
          <w:szCs w:val="20"/>
        </w:rPr>
        <w:t xml:space="preserve">- Discrete Event and Continuous Simulation, </w:t>
      </w:r>
      <w:proofErr w:type="spellStart"/>
      <w:r w:rsidRPr="00AB3B31">
        <w:rPr>
          <w:rFonts w:ascii="Times New Roman" w:hAnsi="Times New Roman"/>
          <w:szCs w:val="20"/>
        </w:rPr>
        <w:t>Vensim</w:t>
      </w:r>
      <w:proofErr w:type="spellEnd"/>
      <w:r w:rsidRPr="00AB3B31">
        <w:rPr>
          <w:rFonts w:ascii="Times New Roman" w:hAnsi="Times New Roman"/>
          <w:szCs w:val="20"/>
        </w:rPr>
        <w:t xml:space="preserve"> PLE – System D</w:t>
      </w:r>
      <w:r>
        <w:rPr>
          <w:rFonts w:ascii="Times New Roman" w:hAnsi="Times New Roman"/>
          <w:szCs w:val="20"/>
        </w:rPr>
        <w:t xml:space="preserve">ynamics, </w:t>
      </w:r>
      <w:proofErr w:type="spellStart"/>
      <w:r>
        <w:rPr>
          <w:rFonts w:ascii="Times New Roman" w:hAnsi="Times New Roman"/>
          <w:szCs w:val="20"/>
        </w:rPr>
        <w:t>RoboCIM</w:t>
      </w:r>
      <w:proofErr w:type="spellEnd"/>
      <w:r>
        <w:rPr>
          <w:rFonts w:ascii="Times New Roman" w:hAnsi="Times New Roman"/>
          <w:szCs w:val="20"/>
        </w:rPr>
        <w:t xml:space="preserve"> 5250</w:t>
      </w:r>
      <w:r w:rsidRPr="00AB3B31">
        <w:rPr>
          <w:rFonts w:ascii="Times New Roman" w:hAnsi="Times New Roman"/>
          <w:szCs w:val="20"/>
        </w:rPr>
        <w:t>,  Microsoft Project, Mi</w:t>
      </w:r>
      <w:r>
        <w:rPr>
          <w:rFonts w:ascii="Times New Roman" w:hAnsi="Times New Roman"/>
          <w:szCs w:val="20"/>
        </w:rPr>
        <w:t xml:space="preserve">crosoft Visio, Microsoft Excel, </w:t>
      </w:r>
      <w:r w:rsidRPr="00AB3B31">
        <w:rPr>
          <w:rFonts w:ascii="Times New Roman" w:hAnsi="Times New Roman"/>
          <w:szCs w:val="20"/>
        </w:rPr>
        <w:t>Microsoft Word,</w:t>
      </w:r>
      <w:r>
        <w:rPr>
          <w:rFonts w:ascii="Times New Roman" w:hAnsi="Times New Roman"/>
          <w:szCs w:val="20"/>
        </w:rPr>
        <w:t xml:space="preserve"> Microsoft PowerPoint,</w:t>
      </w:r>
      <w:r w:rsidRPr="00AB3B31">
        <w:rPr>
          <w:rFonts w:ascii="Times New Roman" w:hAnsi="Times New Roman"/>
          <w:szCs w:val="20"/>
        </w:rPr>
        <w:t xml:space="preserve"> ERP: SAP Materials Management/Warehouse Management, Minitab, IDEC PLC</w:t>
      </w:r>
    </w:p>
    <w:p w14:paraId="2A8AC28B" w14:textId="77777777" w:rsidR="007A01FA" w:rsidRDefault="007A01FA" w:rsidP="007A01FA">
      <w:pPr>
        <w:pStyle w:val="NoSpacing"/>
        <w:numPr>
          <w:ilvl w:val="0"/>
          <w:numId w:val="2"/>
        </w:numPr>
        <w:jc w:val="both"/>
        <w:rPr>
          <w:rFonts w:ascii="Times New Roman" w:hAnsi="Times New Roman"/>
          <w:sz w:val="20"/>
          <w:szCs w:val="20"/>
        </w:rPr>
      </w:pPr>
      <w:r w:rsidRPr="00AB3B31">
        <w:rPr>
          <w:rFonts w:ascii="Times New Roman" w:hAnsi="Times New Roman"/>
          <w:sz w:val="20"/>
          <w:szCs w:val="20"/>
        </w:rPr>
        <w:t xml:space="preserve">Production planning &amp; Scheduling, MRP, Inventory control, Lean Manufacturing, Value Stream Mapping, Project Management &amp; Control, Six Sigma, 5s, Kaizen, Process Failure Mode Effects Analysis (PFMEA), Quality Function Deployment (QFD), Process Control, ISO 9001. </w:t>
      </w:r>
    </w:p>
    <w:p w14:paraId="1C2FF9BD" w14:textId="4652C22A" w:rsidR="007A01FA" w:rsidRDefault="007A01FA" w:rsidP="00046730">
      <w:pPr>
        <w:pStyle w:val="NoSpacing"/>
        <w:numPr>
          <w:ilvl w:val="0"/>
          <w:numId w:val="2"/>
        </w:numPr>
        <w:jc w:val="both"/>
        <w:rPr>
          <w:rFonts w:ascii="Times New Roman" w:hAnsi="Times New Roman"/>
          <w:sz w:val="20"/>
          <w:szCs w:val="20"/>
        </w:rPr>
      </w:pPr>
      <w:r>
        <w:rPr>
          <w:rFonts w:ascii="Times New Roman" w:hAnsi="Times New Roman"/>
          <w:sz w:val="20"/>
          <w:szCs w:val="20"/>
        </w:rPr>
        <w:t>Languages: C, C++, MATLAB, UNIX, VHDL; Assembly Languages: 8085,8051</w:t>
      </w:r>
    </w:p>
    <w:p w14:paraId="6FEF94E7" w14:textId="77777777" w:rsidR="00046730" w:rsidRPr="00046730" w:rsidRDefault="00046730" w:rsidP="00046730">
      <w:pPr>
        <w:pStyle w:val="NoSpacing"/>
        <w:ind w:left="630"/>
        <w:jc w:val="both"/>
        <w:rPr>
          <w:rFonts w:ascii="Times New Roman" w:hAnsi="Times New Roman"/>
          <w:sz w:val="20"/>
          <w:szCs w:val="20"/>
        </w:rPr>
      </w:pPr>
    </w:p>
    <w:p w14:paraId="778C992E" w14:textId="77777777" w:rsidR="007A01FA" w:rsidRPr="00691A5A" w:rsidRDefault="007A01FA" w:rsidP="007A01FA">
      <w:pPr>
        <w:pStyle w:val="Heading1"/>
        <w:rPr>
          <w:rFonts w:ascii="Times New Roman" w:hAnsi="Times New Roman"/>
          <w:sz w:val="22"/>
          <w:szCs w:val="22"/>
        </w:rPr>
      </w:pPr>
      <w:r w:rsidRPr="00691A5A">
        <w:rPr>
          <w:rFonts w:ascii="Times New Roman" w:hAnsi="Times New Roman"/>
          <w:sz w:val="22"/>
          <w:szCs w:val="22"/>
        </w:rPr>
        <w:t xml:space="preserve">References </w:t>
      </w:r>
    </w:p>
    <w:p w14:paraId="67DD6B86" w14:textId="77777777" w:rsidR="007A01FA" w:rsidRPr="00AB3B31" w:rsidRDefault="007A01FA" w:rsidP="007A01FA">
      <w:pPr>
        <w:widowControl w:val="0"/>
        <w:autoSpaceDE w:val="0"/>
        <w:autoSpaceDN w:val="0"/>
        <w:adjustRightInd w:val="0"/>
        <w:jc w:val="both"/>
        <w:rPr>
          <w:rFonts w:ascii="Times New Roman" w:hAnsi="Times New Roman"/>
          <w:szCs w:val="20"/>
        </w:rPr>
      </w:pPr>
    </w:p>
    <w:p w14:paraId="3472F096" w14:textId="77777777" w:rsidR="007A01FA" w:rsidRPr="00AB3B31" w:rsidRDefault="007A01FA" w:rsidP="007A01FA">
      <w:pPr>
        <w:widowControl w:val="0"/>
        <w:autoSpaceDE w:val="0"/>
        <w:autoSpaceDN w:val="0"/>
        <w:adjustRightInd w:val="0"/>
        <w:rPr>
          <w:rFonts w:ascii="Times New Roman" w:hAnsi="Times New Roman"/>
          <w:szCs w:val="20"/>
        </w:rPr>
      </w:pPr>
      <w:r>
        <w:rPr>
          <w:rFonts w:ascii="Times New Roman" w:hAnsi="Times New Roman"/>
          <w:szCs w:val="20"/>
        </w:rPr>
        <w:t>A</w:t>
      </w:r>
      <w:r w:rsidRPr="00AB3B31">
        <w:rPr>
          <w:rFonts w:ascii="Times New Roman" w:hAnsi="Times New Roman"/>
          <w:szCs w:val="20"/>
        </w:rPr>
        <w:t xml:space="preserve">vailable </w:t>
      </w:r>
      <w:r>
        <w:rPr>
          <w:rFonts w:ascii="Times New Roman" w:hAnsi="Times New Roman"/>
          <w:szCs w:val="20"/>
        </w:rPr>
        <w:t>up</w:t>
      </w:r>
      <w:r w:rsidRPr="00AB3B31">
        <w:rPr>
          <w:rFonts w:ascii="Times New Roman" w:hAnsi="Times New Roman"/>
          <w:szCs w:val="20"/>
        </w:rPr>
        <w:t>on request</w:t>
      </w:r>
    </w:p>
    <w:p w14:paraId="38847C77" w14:textId="77777777" w:rsidR="00C30101" w:rsidRDefault="00C30101"/>
    <w:sectPr w:rsidR="00C30101" w:rsidSect="0017333E">
      <w:headerReference w:type="default" r:id="rId8"/>
      <w:pgSz w:w="12240" w:h="15840"/>
      <w:pgMar w:top="360" w:right="720" w:bottom="36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FA6EF" w14:textId="77777777" w:rsidR="00EF11D4" w:rsidRDefault="00EF11D4">
      <w:r>
        <w:separator/>
      </w:r>
    </w:p>
  </w:endnote>
  <w:endnote w:type="continuationSeparator" w:id="0">
    <w:p w14:paraId="2D072944" w14:textId="77777777" w:rsidR="00EF11D4" w:rsidRDefault="00EF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21A39" w14:textId="77777777" w:rsidR="00EF11D4" w:rsidRDefault="00EF11D4">
      <w:r>
        <w:separator/>
      </w:r>
    </w:p>
  </w:footnote>
  <w:footnote w:type="continuationSeparator" w:id="0">
    <w:p w14:paraId="35F36646" w14:textId="77777777" w:rsidR="00EF11D4" w:rsidRDefault="00EF11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58C44" w14:textId="77777777" w:rsidR="001E081B" w:rsidRDefault="007A01FA">
    <w:pPr>
      <w:pStyle w:val="Header"/>
      <w:rPr>
        <w:rStyle w:val="PageNumber"/>
      </w:rPr>
    </w:pPr>
    <w:r>
      <w:t>Ganesh Prasad Rajasekhar</w:t>
    </w:r>
    <w:r>
      <w:tab/>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43CCD">
      <w:rPr>
        <w:rStyle w:val="PageNumber"/>
        <w:noProof/>
      </w:rPr>
      <w:t>2</w:t>
    </w:r>
    <w:r>
      <w:rPr>
        <w:rStyle w:val="PageNumber"/>
      </w:rPr>
      <w:fldChar w:fldCharType="end"/>
    </w:r>
  </w:p>
  <w:p w14:paraId="1602BF0F" w14:textId="77777777" w:rsidR="001E081B" w:rsidRDefault="00F43C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314C9"/>
    <w:multiLevelType w:val="hybridMultilevel"/>
    <w:tmpl w:val="25965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305BB"/>
    <w:multiLevelType w:val="hybridMultilevel"/>
    <w:tmpl w:val="1D5A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A079D"/>
    <w:multiLevelType w:val="hybridMultilevel"/>
    <w:tmpl w:val="06E0158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58946280"/>
    <w:multiLevelType w:val="hybridMultilevel"/>
    <w:tmpl w:val="1F98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DD720A"/>
    <w:multiLevelType w:val="multilevel"/>
    <w:tmpl w:val="693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6576F1"/>
    <w:multiLevelType w:val="hybridMultilevel"/>
    <w:tmpl w:val="8512AB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FA"/>
    <w:rsid w:val="000370F9"/>
    <w:rsid w:val="00046730"/>
    <w:rsid w:val="000D4641"/>
    <w:rsid w:val="003106E6"/>
    <w:rsid w:val="00341C16"/>
    <w:rsid w:val="003F6E16"/>
    <w:rsid w:val="0040637A"/>
    <w:rsid w:val="004120D7"/>
    <w:rsid w:val="0055693C"/>
    <w:rsid w:val="0067755E"/>
    <w:rsid w:val="007A01FA"/>
    <w:rsid w:val="00955C60"/>
    <w:rsid w:val="009F0D5A"/>
    <w:rsid w:val="00A60749"/>
    <w:rsid w:val="00A82C97"/>
    <w:rsid w:val="00B25373"/>
    <w:rsid w:val="00C30101"/>
    <w:rsid w:val="00D76705"/>
    <w:rsid w:val="00EF11D4"/>
    <w:rsid w:val="00F43CCD"/>
    <w:rsid w:val="00FC56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92E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1FA"/>
    <w:rPr>
      <w:rFonts w:ascii="Book Antiqua" w:eastAsia="Times New Roman" w:hAnsi="Book Antiqua" w:cs="Times New Roman"/>
      <w:sz w:val="20"/>
    </w:rPr>
  </w:style>
  <w:style w:type="paragraph" w:styleId="Heading1">
    <w:name w:val="heading 1"/>
    <w:basedOn w:val="Normal"/>
    <w:next w:val="Normal"/>
    <w:link w:val="Heading1Char"/>
    <w:qFormat/>
    <w:rsid w:val="007A01FA"/>
    <w:pPr>
      <w:keepNext/>
      <w:pBdr>
        <w:top w:val="single" w:sz="4" w:space="1" w:color="auto"/>
        <w:bottom w:val="single" w:sz="12" w:space="1" w:color="auto"/>
      </w:pBdr>
      <w:jc w:val="center"/>
      <w:outlineLvl w:val="0"/>
    </w:pPr>
    <w:rPr>
      <w:b/>
      <w:bCs/>
      <w:smallCaps/>
      <w:spacing w:val="30"/>
    </w:rPr>
  </w:style>
  <w:style w:type="paragraph" w:styleId="Heading3">
    <w:name w:val="heading 3"/>
    <w:basedOn w:val="Normal"/>
    <w:next w:val="Normal"/>
    <w:link w:val="Heading3Char"/>
    <w:qFormat/>
    <w:rsid w:val="007A01FA"/>
    <w:pPr>
      <w:keepNext/>
      <w:pBdr>
        <w:top w:val="single" w:sz="4" w:space="1" w:color="auto"/>
        <w:bottom w:val="single" w:sz="12" w:space="1" w:color="auto"/>
      </w:pBdr>
      <w:jc w:val="center"/>
      <w:outlineLvl w:val="2"/>
    </w:pPr>
    <w:rPr>
      <w:b/>
      <w:bCs/>
      <w:smallCaps/>
      <w:spacing w:val="2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01FA"/>
    <w:rPr>
      <w:rFonts w:ascii="Book Antiqua" w:eastAsia="Times New Roman" w:hAnsi="Book Antiqua" w:cs="Times New Roman"/>
      <w:b/>
      <w:bCs/>
      <w:smallCaps/>
      <w:spacing w:val="30"/>
      <w:sz w:val="20"/>
    </w:rPr>
  </w:style>
  <w:style w:type="character" w:customStyle="1" w:styleId="Heading3Char">
    <w:name w:val="Heading 3 Char"/>
    <w:basedOn w:val="DefaultParagraphFont"/>
    <w:link w:val="Heading3"/>
    <w:rsid w:val="007A01FA"/>
    <w:rPr>
      <w:rFonts w:ascii="Book Antiqua" w:eastAsia="Times New Roman" w:hAnsi="Book Antiqua" w:cs="Times New Roman"/>
      <w:b/>
      <w:bCs/>
      <w:smallCaps/>
      <w:spacing w:val="20"/>
      <w:sz w:val="32"/>
    </w:rPr>
  </w:style>
  <w:style w:type="paragraph" w:styleId="ListParagraph">
    <w:name w:val="List Paragraph"/>
    <w:basedOn w:val="Normal"/>
    <w:uiPriority w:val="34"/>
    <w:qFormat/>
    <w:rsid w:val="007A01FA"/>
    <w:pPr>
      <w:ind w:left="720"/>
      <w:contextualSpacing/>
    </w:pPr>
    <w:rPr>
      <w:rFonts w:ascii="Cambria" w:hAnsi="Cambria"/>
      <w:sz w:val="24"/>
    </w:rPr>
  </w:style>
  <w:style w:type="paragraph" w:styleId="Header">
    <w:name w:val="header"/>
    <w:basedOn w:val="Normal"/>
    <w:link w:val="HeaderChar"/>
    <w:uiPriority w:val="99"/>
    <w:unhideWhenUsed/>
    <w:rsid w:val="007A01FA"/>
    <w:pPr>
      <w:tabs>
        <w:tab w:val="center" w:pos="4320"/>
        <w:tab w:val="right" w:pos="8640"/>
      </w:tabs>
    </w:pPr>
  </w:style>
  <w:style w:type="character" w:customStyle="1" w:styleId="HeaderChar">
    <w:name w:val="Header Char"/>
    <w:basedOn w:val="DefaultParagraphFont"/>
    <w:link w:val="Header"/>
    <w:uiPriority w:val="99"/>
    <w:rsid w:val="007A01FA"/>
    <w:rPr>
      <w:rFonts w:ascii="Book Antiqua" w:eastAsia="Times New Roman" w:hAnsi="Book Antiqua" w:cs="Times New Roman"/>
      <w:sz w:val="20"/>
    </w:rPr>
  </w:style>
  <w:style w:type="character" w:styleId="PageNumber">
    <w:name w:val="page number"/>
    <w:basedOn w:val="DefaultParagraphFont"/>
    <w:uiPriority w:val="99"/>
    <w:semiHidden/>
    <w:unhideWhenUsed/>
    <w:rsid w:val="007A01FA"/>
  </w:style>
  <w:style w:type="paragraph" w:styleId="NoSpacing">
    <w:name w:val="No Spacing"/>
    <w:uiPriority w:val="1"/>
    <w:qFormat/>
    <w:rsid w:val="007A01FA"/>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1FA"/>
    <w:rPr>
      <w:rFonts w:ascii="Book Antiqua" w:eastAsia="Times New Roman" w:hAnsi="Book Antiqua" w:cs="Times New Roman"/>
      <w:sz w:val="20"/>
    </w:rPr>
  </w:style>
  <w:style w:type="paragraph" w:styleId="Heading1">
    <w:name w:val="heading 1"/>
    <w:basedOn w:val="Normal"/>
    <w:next w:val="Normal"/>
    <w:link w:val="Heading1Char"/>
    <w:qFormat/>
    <w:rsid w:val="007A01FA"/>
    <w:pPr>
      <w:keepNext/>
      <w:pBdr>
        <w:top w:val="single" w:sz="4" w:space="1" w:color="auto"/>
        <w:bottom w:val="single" w:sz="12" w:space="1" w:color="auto"/>
      </w:pBdr>
      <w:jc w:val="center"/>
      <w:outlineLvl w:val="0"/>
    </w:pPr>
    <w:rPr>
      <w:b/>
      <w:bCs/>
      <w:smallCaps/>
      <w:spacing w:val="30"/>
    </w:rPr>
  </w:style>
  <w:style w:type="paragraph" w:styleId="Heading3">
    <w:name w:val="heading 3"/>
    <w:basedOn w:val="Normal"/>
    <w:next w:val="Normal"/>
    <w:link w:val="Heading3Char"/>
    <w:qFormat/>
    <w:rsid w:val="007A01FA"/>
    <w:pPr>
      <w:keepNext/>
      <w:pBdr>
        <w:top w:val="single" w:sz="4" w:space="1" w:color="auto"/>
        <w:bottom w:val="single" w:sz="12" w:space="1" w:color="auto"/>
      </w:pBdr>
      <w:jc w:val="center"/>
      <w:outlineLvl w:val="2"/>
    </w:pPr>
    <w:rPr>
      <w:b/>
      <w:bCs/>
      <w:smallCaps/>
      <w:spacing w:val="2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01FA"/>
    <w:rPr>
      <w:rFonts w:ascii="Book Antiqua" w:eastAsia="Times New Roman" w:hAnsi="Book Antiqua" w:cs="Times New Roman"/>
      <w:b/>
      <w:bCs/>
      <w:smallCaps/>
      <w:spacing w:val="30"/>
      <w:sz w:val="20"/>
    </w:rPr>
  </w:style>
  <w:style w:type="character" w:customStyle="1" w:styleId="Heading3Char">
    <w:name w:val="Heading 3 Char"/>
    <w:basedOn w:val="DefaultParagraphFont"/>
    <w:link w:val="Heading3"/>
    <w:rsid w:val="007A01FA"/>
    <w:rPr>
      <w:rFonts w:ascii="Book Antiqua" w:eastAsia="Times New Roman" w:hAnsi="Book Antiqua" w:cs="Times New Roman"/>
      <w:b/>
      <w:bCs/>
      <w:smallCaps/>
      <w:spacing w:val="20"/>
      <w:sz w:val="32"/>
    </w:rPr>
  </w:style>
  <w:style w:type="paragraph" w:styleId="ListParagraph">
    <w:name w:val="List Paragraph"/>
    <w:basedOn w:val="Normal"/>
    <w:uiPriority w:val="34"/>
    <w:qFormat/>
    <w:rsid w:val="007A01FA"/>
    <w:pPr>
      <w:ind w:left="720"/>
      <w:contextualSpacing/>
    </w:pPr>
    <w:rPr>
      <w:rFonts w:ascii="Cambria" w:hAnsi="Cambria"/>
      <w:sz w:val="24"/>
    </w:rPr>
  </w:style>
  <w:style w:type="paragraph" w:styleId="Header">
    <w:name w:val="header"/>
    <w:basedOn w:val="Normal"/>
    <w:link w:val="HeaderChar"/>
    <w:uiPriority w:val="99"/>
    <w:unhideWhenUsed/>
    <w:rsid w:val="007A01FA"/>
    <w:pPr>
      <w:tabs>
        <w:tab w:val="center" w:pos="4320"/>
        <w:tab w:val="right" w:pos="8640"/>
      </w:tabs>
    </w:pPr>
  </w:style>
  <w:style w:type="character" w:customStyle="1" w:styleId="HeaderChar">
    <w:name w:val="Header Char"/>
    <w:basedOn w:val="DefaultParagraphFont"/>
    <w:link w:val="Header"/>
    <w:uiPriority w:val="99"/>
    <w:rsid w:val="007A01FA"/>
    <w:rPr>
      <w:rFonts w:ascii="Book Antiqua" w:eastAsia="Times New Roman" w:hAnsi="Book Antiqua" w:cs="Times New Roman"/>
      <w:sz w:val="20"/>
    </w:rPr>
  </w:style>
  <w:style w:type="character" w:styleId="PageNumber">
    <w:name w:val="page number"/>
    <w:basedOn w:val="DefaultParagraphFont"/>
    <w:uiPriority w:val="99"/>
    <w:semiHidden/>
    <w:unhideWhenUsed/>
    <w:rsid w:val="007A01FA"/>
  </w:style>
  <w:style w:type="paragraph" w:styleId="NoSpacing">
    <w:name w:val="No Spacing"/>
    <w:uiPriority w:val="1"/>
    <w:qFormat/>
    <w:rsid w:val="007A01FA"/>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299">
      <w:bodyDiv w:val="1"/>
      <w:marLeft w:val="0"/>
      <w:marRight w:val="0"/>
      <w:marTop w:val="0"/>
      <w:marBottom w:val="0"/>
      <w:divBdr>
        <w:top w:val="none" w:sz="0" w:space="0" w:color="auto"/>
        <w:left w:val="none" w:sz="0" w:space="0" w:color="auto"/>
        <w:bottom w:val="none" w:sz="0" w:space="0" w:color="auto"/>
        <w:right w:val="none" w:sz="0" w:space="0" w:color="auto"/>
      </w:divBdr>
      <w:divsChild>
        <w:div w:id="1410008074">
          <w:marLeft w:val="0"/>
          <w:marRight w:val="0"/>
          <w:marTop w:val="0"/>
          <w:marBottom w:val="0"/>
          <w:divBdr>
            <w:top w:val="none" w:sz="0" w:space="0" w:color="auto"/>
            <w:left w:val="none" w:sz="0" w:space="0" w:color="auto"/>
            <w:bottom w:val="none" w:sz="0" w:space="0" w:color="auto"/>
            <w:right w:val="none" w:sz="0" w:space="0" w:color="auto"/>
          </w:divBdr>
          <w:divsChild>
            <w:div w:id="799615098">
              <w:marLeft w:val="0"/>
              <w:marRight w:val="0"/>
              <w:marTop w:val="0"/>
              <w:marBottom w:val="0"/>
              <w:divBdr>
                <w:top w:val="none" w:sz="0" w:space="0" w:color="auto"/>
                <w:left w:val="single" w:sz="6" w:space="0" w:color="FFFFFF"/>
                <w:bottom w:val="none" w:sz="0" w:space="0" w:color="auto"/>
                <w:right w:val="single" w:sz="6" w:space="0" w:color="FFFFFF"/>
              </w:divBdr>
              <w:divsChild>
                <w:div w:id="19108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816</Words>
  <Characters>4653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Prasad Rajasekhar</dc:creator>
  <cp:lastModifiedBy>Ganesh Prasad Rajasekhar</cp:lastModifiedBy>
  <cp:revision>2</cp:revision>
  <dcterms:created xsi:type="dcterms:W3CDTF">2014-04-07T23:04:00Z</dcterms:created>
  <dcterms:modified xsi:type="dcterms:W3CDTF">2014-04-07T23:04:00Z</dcterms:modified>
</cp:coreProperties>
</file>