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1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715"/>
        <w:tblGridChange w:id="0">
          <w:tblGrid>
            <w:gridCol w:w="339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RecycleVision- Garbage Image Classification Using Deep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Scripting, Deep Learning (CNN), Image Preprocessing &amp; Augmentation, Transfer Learning, Evaluation Metrics, Streamlit App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Waste Management, Environmental Tech, Deep Learning, Computer Vision</w:t>
            </w:r>
          </w:p>
        </w:tc>
      </w:tr>
    </w:tbl>
    <w:p w:rsidR="00000000" w:rsidDel="00000000" w:rsidP="00000000" w:rsidRDefault="00000000" w:rsidRPr="00000000" w14:paraId="00000008">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Pr>
        <w:drawing>
          <wp:inline distB="114300" distT="114300" distL="114300" distR="114300">
            <wp:extent cx="5881688" cy="39814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8168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Problem Statement </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 deep learning model that classifies images of waste into categories like </w:t>
      </w:r>
      <w:r w:rsidDel="00000000" w:rsidR="00000000" w:rsidRPr="00000000">
        <w:rPr>
          <w:rFonts w:ascii="Roboto" w:cs="Roboto" w:eastAsia="Roboto" w:hAnsi="Roboto"/>
          <w:b w:val="1"/>
          <w:bCs w:val="1"/>
          <w:sz w:val="24"/>
          <w:szCs w:val="24"/>
          <w:rtl w:val="0"/>
        </w:rPr>
        <w:t xml:space="preserve">plastic</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metal</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glass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paper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organic</w:t>
      </w:r>
      <w:r w:rsidDel="00000000" w:rsidR="00000000" w:rsidRPr="00000000">
        <w:rPr>
          <w:rFonts w:ascii="Roboto" w:cs="Roboto" w:eastAsia="Roboto" w:hAnsi="Roboto"/>
          <w:sz w:val="24"/>
          <w:szCs w:val="24"/>
          <w:rtl w:val="0"/>
        </w:rPr>
        <w:t xml:space="preserve">. This system will assist in automating recycling by sorting garbage based on image input, using a deep learning model deployed via a simple user interface.</w:t>
      </w:r>
      <w:r w:rsidDel="00000000" w:rsidR="00000000" w:rsidRPr="00000000">
        <w:rPr>
          <w:rtl w:val="0"/>
        </w:rPr>
      </w:r>
    </w:p>
    <w:p w:rsidR="00000000" w:rsidDel="00000000" w:rsidP="00000000" w:rsidRDefault="00000000" w:rsidRPr="00000000" w14:paraId="0000000B">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Business Use Cases</w:t>
      </w:r>
    </w:p>
    <w:p w:rsidR="00000000" w:rsidDel="00000000" w:rsidP="00000000" w:rsidRDefault="00000000" w:rsidRPr="00000000" w14:paraId="0000000C">
      <w:pPr>
        <w:numPr>
          <w:ilvl w:val="0"/>
          <w:numId w:val="16"/>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Smart Recycling Bins</w:t>
      </w:r>
      <w:r w:rsidDel="00000000" w:rsidR="00000000" w:rsidRPr="00000000">
        <w:rPr>
          <w:rFonts w:ascii="Roboto" w:cs="Roboto" w:eastAsia="Roboto" w:hAnsi="Roboto"/>
          <w:sz w:val="24"/>
          <w:szCs w:val="24"/>
          <w:rtl w:val="0"/>
        </w:rPr>
        <w:t xml:space="preserve">: Automatically sort waste into appropriate bins.</w:t>
        <w:br w:type="textWrapping"/>
      </w:r>
    </w:p>
    <w:p w:rsidR="00000000" w:rsidDel="00000000" w:rsidP="00000000" w:rsidRDefault="00000000" w:rsidRPr="00000000" w14:paraId="0000000D">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Municipal Waste Management</w:t>
      </w:r>
      <w:r w:rsidDel="00000000" w:rsidR="00000000" w:rsidRPr="00000000">
        <w:rPr>
          <w:rFonts w:ascii="Roboto" w:cs="Roboto" w:eastAsia="Roboto" w:hAnsi="Roboto"/>
          <w:sz w:val="24"/>
          <w:szCs w:val="24"/>
          <w:rtl w:val="0"/>
        </w:rPr>
        <w:t xml:space="preserve">: Reduce manual sorting time and labor.</w:t>
        <w:br w:type="textWrapping"/>
      </w:r>
    </w:p>
    <w:p w:rsidR="00000000" w:rsidDel="00000000" w:rsidP="00000000" w:rsidRDefault="00000000" w:rsidRPr="00000000" w14:paraId="0000000E">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Educational Tools</w:t>
      </w:r>
      <w:r w:rsidDel="00000000" w:rsidR="00000000" w:rsidRPr="00000000">
        <w:rPr>
          <w:rFonts w:ascii="Roboto" w:cs="Roboto" w:eastAsia="Roboto" w:hAnsi="Roboto"/>
          <w:sz w:val="24"/>
          <w:szCs w:val="24"/>
          <w:rtl w:val="0"/>
        </w:rPr>
        <w:t xml:space="preserve">: Teach proper segregation through visual tools.</w:t>
        <w:br w:type="textWrapping"/>
      </w:r>
    </w:p>
    <w:p w:rsidR="00000000" w:rsidDel="00000000" w:rsidP="00000000" w:rsidRDefault="00000000" w:rsidRPr="00000000" w14:paraId="0000000F">
      <w:pPr>
        <w:numPr>
          <w:ilvl w:val="0"/>
          <w:numId w:val="16"/>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Environmental Analytics</w:t>
      </w:r>
      <w:r w:rsidDel="00000000" w:rsidR="00000000" w:rsidRPr="00000000">
        <w:rPr>
          <w:rFonts w:ascii="Roboto" w:cs="Roboto" w:eastAsia="Roboto" w:hAnsi="Roboto"/>
          <w:sz w:val="24"/>
          <w:szCs w:val="24"/>
          <w:rtl w:val="0"/>
        </w:rPr>
        <w:t xml:space="preserve">: Track waste composition and recycling trends.</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Approach</w:t>
      </w:r>
    </w:p>
    <w:p w:rsidR="00000000" w:rsidDel="00000000" w:rsidP="00000000" w:rsidRDefault="00000000" w:rsidRPr="00000000" w14:paraId="00000012">
      <w:pPr>
        <w:pStyle w:val="Heading3"/>
        <w:keepNext w:val="0"/>
        <w:keepLines w:val="0"/>
        <w:spacing w:before="280" w:lineRule="auto"/>
        <w:rPr>
          <w:rFonts w:ascii="Roboto" w:cs="Roboto" w:eastAsia="Roboto" w:hAnsi="Roboto"/>
          <w:b w:val="1"/>
          <w:bCs w:val="1"/>
          <w:color w:val="000000"/>
          <w:sz w:val="26"/>
          <w:szCs w:val="26"/>
        </w:rPr>
      </w:pPr>
      <w:bookmarkStart w:colFirst="0" w:colLast="0" w:name="_7sh99k3kj2gz" w:id="0"/>
      <w:bookmarkEnd w:id="0"/>
      <w:r w:rsidDel="00000000" w:rsidR="00000000" w:rsidRPr="00000000">
        <w:rPr>
          <w:rFonts w:ascii="Roboto" w:cs="Roboto" w:eastAsia="Roboto" w:hAnsi="Roboto"/>
          <w:b w:val="1"/>
          <w:bCs w:val="1"/>
          <w:color w:val="000000"/>
          <w:sz w:val="26"/>
          <w:szCs w:val="26"/>
          <w:rtl w:val="0"/>
        </w:rPr>
        <w:t xml:space="preserve">1. Data Preparation</w:t>
      </w:r>
    </w:p>
    <w:p w:rsidR="00000000" w:rsidDel="00000000" w:rsidP="00000000" w:rsidRDefault="00000000" w:rsidRPr="00000000" w14:paraId="00000013">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w:t>
      </w:r>
      <w:r w:rsidDel="00000000" w:rsidR="00000000" w:rsidRPr="00000000">
        <w:rPr>
          <w:rFonts w:ascii="Roboto" w:cs="Roboto" w:eastAsia="Roboto" w:hAnsi="Roboto"/>
          <w:b w:val="1"/>
          <w:bCs w:val="1"/>
          <w:sz w:val="24"/>
          <w:szCs w:val="24"/>
          <w:rtl w:val="0"/>
        </w:rPr>
        <w:t xml:space="preserve">TrashNet</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b w:val="1"/>
          <w:bCs w:val="1"/>
          <w:sz w:val="24"/>
          <w:szCs w:val="24"/>
          <w:rtl w:val="0"/>
        </w:rPr>
        <w:t xml:space="preserve">Garbage Classification Dataset</w:t>
      </w:r>
      <w:r w:rsidDel="00000000" w:rsidR="00000000" w:rsidRPr="00000000">
        <w:rPr>
          <w:rFonts w:ascii="Roboto" w:cs="Roboto" w:eastAsia="Roboto" w:hAnsi="Roboto"/>
          <w:sz w:val="24"/>
          <w:szCs w:val="24"/>
          <w:rtl w:val="0"/>
        </w:rPr>
        <w:t xml:space="preserve"> from Kaggle.</w:t>
        <w:br w:type="textWrapping"/>
      </w:r>
    </w:p>
    <w:p w:rsidR="00000000" w:rsidDel="00000000" w:rsidP="00000000" w:rsidRDefault="00000000" w:rsidRPr="00000000" w14:paraId="00000014">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Classes include: </w:t>
      </w:r>
      <w:r w:rsidDel="00000000" w:rsidR="00000000" w:rsidRPr="00000000">
        <w:rPr>
          <w:rFonts w:ascii="Roboto" w:cs="Roboto" w:eastAsia="Roboto" w:hAnsi="Roboto"/>
          <w:b w:val="1"/>
          <w:bCs w:val="1"/>
          <w:sz w:val="24"/>
          <w:szCs w:val="24"/>
          <w:rtl w:val="0"/>
        </w:rPr>
        <w:t xml:space="preserve">plastic</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metal</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glass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cardboard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paper</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organic</w:t>
      </w:r>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6"/>
          <w:szCs w:val="26"/>
        </w:rPr>
      </w:pPr>
      <w:bookmarkStart w:colFirst="0" w:colLast="0" w:name="_udhn8qmjxk1c" w:id="1"/>
      <w:bookmarkEnd w:id="1"/>
      <w:r w:rsidDel="00000000" w:rsidR="00000000" w:rsidRPr="00000000">
        <w:rPr>
          <w:rFonts w:ascii="Roboto" w:cs="Roboto" w:eastAsia="Roboto" w:hAnsi="Roboto"/>
          <w:b w:val="1"/>
          <w:bCs w:val="1"/>
          <w:color w:val="000000"/>
          <w:sz w:val="26"/>
          <w:szCs w:val="26"/>
          <w:rtl w:val="0"/>
        </w:rPr>
        <w:t xml:space="preserve">2. Data Cleaning &amp; Preprocessing</w:t>
      </w:r>
    </w:p>
    <w:p w:rsidR="00000000" w:rsidDel="00000000" w:rsidP="00000000" w:rsidRDefault="00000000" w:rsidRPr="00000000" w14:paraId="00000016">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Resize all images (e.g., to 224x224).</w:t>
        <w:br w:type="textWrapping"/>
      </w:r>
    </w:p>
    <w:p w:rsidR="00000000" w:rsidDel="00000000" w:rsidP="00000000" w:rsidRDefault="00000000" w:rsidRPr="00000000" w14:paraId="00000017">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Normalize pixel values.</w:t>
        <w:br w:type="textWrapping"/>
      </w:r>
    </w:p>
    <w:p w:rsidR="00000000" w:rsidDel="00000000" w:rsidP="00000000" w:rsidRDefault="00000000" w:rsidRPr="00000000" w14:paraId="00000018">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Augment images with rotation, flipping, zoom, etc.</w:t>
        <w:br w:type="textWrapping"/>
      </w:r>
    </w:p>
    <w:p w:rsidR="00000000" w:rsidDel="00000000" w:rsidP="00000000" w:rsidRDefault="00000000" w:rsidRPr="00000000" w14:paraId="00000019">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class imbalance if present.</w:t>
        <w:br w:type="textWrapping"/>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bCs w:val="1"/>
          <w:color w:val="000000"/>
          <w:sz w:val="26"/>
          <w:szCs w:val="26"/>
        </w:rPr>
      </w:pPr>
      <w:bookmarkStart w:colFirst="0" w:colLast="0" w:name="_v9tujbm9gyj" w:id="2"/>
      <w:bookmarkEnd w:id="2"/>
      <w:r w:rsidDel="00000000" w:rsidR="00000000" w:rsidRPr="00000000">
        <w:rPr>
          <w:rFonts w:ascii="Roboto" w:cs="Roboto" w:eastAsia="Roboto" w:hAnsi="Roboto"/>
          <w:b w:val="1"/>
          <w:bCs w:val="1"/>
          <w:color w:val="000000"/>
          <w:sz w:val="26"/>
          <w:szCs w:val="26"/>
          <w:rtl w:val="0"/>
        </w:rPr>
        <w:t xml:space="preserve">3. Exploratory Data Analysis (EDA)</w:t>
      </w:r>
    </w:p>
    <w:p w:rsidR="00000000" w:rsidDel="00000000" w:rsidP="00000000" w:rsidRDefault="00000000" w:rsidRPr="00000000" w14:paraId="0000001B">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Visualize number of images per class.</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example images from each category.</w:t>
        <w:br w:type="textWrapping"/>
      </w:r>
    </w:p>
    <w:p w:rsidR="00000000" w:rsidDel="00000000" w:rsidP="00000000" w:rsidRDefault="00000000" w:rsidRPr="00000000" w14:paraId="0000001D">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pixel intensity or color distribution.</w:t>
        <w:br w:type="textWrapping"/>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bCs w:val="1"/>
          <w:color w:val="000000"/>
          <w:sz w:val="26"/>
          <w:szCs w:val="26"/>
        </w:rPr>
      </w:pPr>
      <w:bookmarkStart w:colFirst="0" w:colLast="0" w:name="_h61itsr9f6xa" w:id="3"/>
      <w:bookmarkEnd w:id="3"/>
      <w:r w:rsidDel="00000000" w:rsidR="00000000" w:rsidRPr="00000000">
        <w:rPr>
          <w:rFonts w:ascii="Roboto" w:cs="Roboto" w:eastAsia="Roboto" w:hAnsi="Roboto"/>
          <w:b w:val="1"/>
          <w:bCs w:val="1"/>
          <w:color w:val="000000"/>
          <w:sz w:val="26"/>
          <w:szCs w:val="26"/>
          <w:rtl w:val="0"/>
        </w:rPr>
        <w:t xml:space="preserve">4. Model Development</w:t>
      </w:r>
    </w:p>
    <w:p w:rsidR="00000000" w:rsidDel="00000000" w:rsidP="00000000" w:rsidRDefault="00000000" w:rsidRPr="00000000" w14:paraId="0000001F">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w:t>
      </w:r>
      <w:r w:rsidDel="00000000" w:rsidR="00000000" w:rsidRPr="00000000">
        <w:rPr>
          <w:rFonts w:ascii="Roboto" w:cs="Roboto" w:eastAsia="Roboto" w:hAnsi="Roboto"/>
          <w:b w:val="1"/>
          <w:bCs w:val="1"/>
          <w:sz w:val="24"/>
          <w:szCs w:val="24"/>
          <w:rtl w:val="0"/>
        </w:rPr>
        <w:t xml:space="preserve">Transfer Learning</w:t>
      </w:r>
      <w:r w:rsidDel="00000000" w:rsidR="00000000" w:rsidRPr="00000000">
        <w:rPr>
          <w:rFonts w:ascii="Roboto" w:cs="Roboto" w:eastAsia="Roboto" w:hAnsi="Roboto"/>
          <w:sz w:val="24"/>
          <w:szCs w:val="24"/>
          <w:rtl w:val="0"/>
        </w:rPr>
        <w:t xml:space="preserve">: ResNet50, MobileNetV2, or EfficientNetB0, etc. </w:t>
        <w:br w:type="textWrapping"/>
      </w:r>
    </w:p>
    <w:p w:rsidR="00000000" w:rsidDel="00000000" w:rsidP="00000000" w:rsidRDefault="00000000" w:rsidRPr="00000000" w14:paraId="00000020">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Freeze base layers; add custom dense layers for classification.</w:t>
        <w:br w:type="textWrapping"/>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6"/>
          <w:szCs w:val="26"/>
        </w:rPr>
      </w:pPr>
      <w:bookmarkStart w:colFirst="0" w:colLast="0" w:name="_xb839b3o0174" w:id="4"/>
      <w:bookmarkEnd w:id="4"/>
      <w:r w:rsidDel="00000000" w:rsidR="00000000" w:rsidRPr="00000000">
        <w:rPr>
          <w:rFonts w:ascii="Roboto" w:cs="Roboto" w:eastAsia="Roboto" w:hAnsi="Roboto"/>
          <w:b w:val="1"/>
          <w:bCs w:val="1"/>
          <w:color w:val="000000"/>
          <w:sz w:val="26"/>
          <w:szCs w:val="26"/>
          <w:rtl w:val="0"/>
        </w:rPr>
        <w:t xml:space="preserve">5. Model Evaluation</w:t>
      </w:r>
    </w:p>
    <w:p w:rsidR="00000000" w:rsidDel="00000000" w:rsidP="00000000" w:rsidRDefault="00000000" w:rsidRPr="00000000" w14:paraId="00000022">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Metrics: Accuracy, Precision, Recall, F1-Score, Confusion Matrix.</w:t>
        <w:br w:type="textWrapping"/>
      </w:r>
    </w:p>
    <w:p w:rsidR="00000000" w:rsidDel="00000000" w:rsidP="00000000" w:rsidRDefault="00000000" w:rsidRPr="00000000" w14:paraId="00000023">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Visualize misclassifications using a confusion matrix.</w:t>
        <w:br w:type="textWrapping"/>
      </w:r>
    </w:p>
    <w:p w:rsidR="00000000" w:rsidDel="00000000" w:rsidP="00000000" w:rsidRDefault="00000000" w:rsidRPr="00000000" w14:paraId="00000024">
      <w:pPr>
        <w:pStyle w:val="Heading3"/>
        <w:keepNext w:val="0"/>
        <w:keepLines w:val="0"/>
        <w:spacing w:before="280" w:lineRule="auto"/>
        <w:rPr>
          <w:rFonts w:ascii="Roboto" w:cs="Roboto" w:eastAsia="Roboto" w:hAnsi="Roboto"/>
          <w:b w:val="1"/>
          <w:bCs w:val="1"/>
          <w:color w:val="000000"/>
          <w:sz w:val="26"/>
          <w:szCs w:val="26"/>
        </w:rPr>
      </w:pPr>
      <w:bookmarkStart w:colFirst="0" w:colLast="0" w:name="_v8ept6vphv20" w:id="5"/>
      <w:bookmarkEnd w:id="5"/>
      <w:r w:rsidDel="00000000" w:rsidR="00000000" w:rsidRPr="00000000">
        <w:rPr>
          <w:rFonts w:ascii="Roboto" w:cs="Roboto" w:eastAsia="Roboto" w:hAnsi="Roboto"/>
          <w:b w:val="1"/>
          <w:bCs w:val="1"/>
          <w:color w:val="000000"/>
          <w:sz w:val="26"/>
          <w:szCs w:val="26"/>
          <w:rtl w:val="0"/>
        </w:rPr>
        <w:t xml:space="preserve">6. Best Model Selection</w:t>
      </w:r>
    </w:p>
    <w:p w:rsidR="00000000" w:rsidDel="00000000" w:rsidP="00000000" w:rsidRDefault="00000000" w:rsidRPr="00000000" w14:paraId="00000025">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Pick the model with the highest F1-score and balanced performance.</w:t>
        <w:br w:type="textWrapping"/>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6"/>
          <w:szCs w:val="26"/>
        </w:rPr>
      </w:pPr>
      <w:bookmarkStart w:colFirst="0" w:colLast="0" w:name="_ffavb72mdzdp" w:id="6"/>
      <w:bookmarkEnd w:id="6"/>
      <w:r w:rsidDel="00000000" w:rsidR="00000000" w:rsidRPr="00000000">
        <w:rPr>
          <w:rFonts w:ascii="Roboto" w:cs="Roboto" w:eastAsia="Roboto" w:hAnsi="Roboto"/>
          <w:b w:val="1"/>
          <w:bCs w:val="1"/>
          <w:color w:val="000000"/>
          <w:sz w:val="26"/>
          <w:szCs w:val="26"/>
          <w:rtl w:val="0"/>
        </w:rPr>
        <w:t xml:space="preserve">7. Application Development</w:t>
      </w:r>
    </w:p>
    <w:p w:rsidR="00000000" w:rsidDel="00000000" w:rsidP="00000000" w:rsidRDefault="00000000" w:rsidRPr="00000000" w14:paraId="00000027">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 </w:t>
      </w:r>
      <w:r w:rsidDel="00000000" w:rsidR="00000000" w:rsidRPr="00000000">
        <w:rPr>
          <w:rFonts w:ascii="Roboto" w:cs="Roboto" w:eastAsia="Roboto" w:hAnsi="Roboto"/>
          <w:b w:val="1"/>
          <w:bCs w:val="1"/>
          <w:sz w:val="24"/>
          <w:szCs w:val="24"/>
          <w:rtl w:val="0"/>
        </w:rPr>
        <w:t xml:space="preserve">Streamlit app</w:t>
      </w:r>
      <w:r w:rsidDel="00000000" w:rsidR="00000000" w:rsidRPr="00000000">
        <w:rPr>
          <w:rFonts w:ascii="Roboto" w:cs="Roboto" w:eastAsia="Roboto" w:hAnsi="Roboto"/>
          <w:sz w:val="24"/>
          <w:szCs w:val="24"/>
          <w:rtl w:val="0"/>
        </w:rPr>
        <w:t xml:space="preserve"> with:</w:t>
        <w:br w:type="textWrapping"/>
      </w:r>
    </w:p>
    <w:p w:rsidR="00000000" w:rsidDel="00000000" w:rsidP="00000000" w:rsidRDefault="00000000" w:rsidRPr="00000000" w14:paraId="00000028">
      <w:pPr>
        <w:numPr>
          <w:ilvl w:val="1"/>
          <w:numId w:val="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Upload feature for garbage images.</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 and display waste category with confidence score.</w:t>
        <w:br w:type="textWrapping"/>
      </w:r>
    </w:p>
    <w:p w:rsidR="00000000" w:rsidDel="00000000" w:rsidP="00000000" w:rsidRDefault="00000000" w:rsidRPr="00000000" w14:paraId="0000002A">
      <w:pPr>
        <w:numPr>
          <w:ilvl w:val="1"/>
          <w:numId w:val="5"/>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top-3 predictions (optional).</w:t>
        <w:br w:type="textWrapping"/>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6"/>
          <w:szCs w:val="26"/>
        </w:rPr>
      </w:pPr>
      <w:bookmarkStart w:colFirst="0" w:colLast="0" w:name="_9cxkdjws1msj" w:id="7"/>
      <w:bookmarkEnd w:id="7"/>
      <w:r w:rsidDel="00000000" w:rsidR="00000000" w:rsidRPr="00000000">
        <w:rPr>
          <w:rFonts w:ascii="Roboto" w:cs="Roboto" w:eastAsia="Roboto" w:hAnsi="Roboto"/>
          <w:b w:val="1"/>
          <w:bCs w:val="1"/>
          <w:color w:val="000000"/>
          <w:sz w:val="26"/>
          <w:szCs w:val="26"/>
          <w:rtl w:val="0"/>
        </w:rPr>
        <w:t xml:space="preserve">8. Deployment</w:t>
      </w:r>
    </w:p>
    <w:p w:rsidR="00000000" w:rsidDel="00000000" w:rsidP="00000000" w:rsidRDefault="00000000" w:rsidRPr="00000000" w14:paraId="0000002C">
      <w:pPr>
        <w:numPr>
          <w:ilvl w:val="0"/>
          <w:numId w:val="1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 app using </w:t>
      </w:r>
      <w:r w:rsidDel="00000000" w:rsidR="00000000" w:rsidRPr="00000000">
        <w:rPr>
          <w:rFonts w:ascii="Roboto" w:cs="Roboto" w:eastAsia="Roboto" w:hAnsi="Roboto"/>
          <w:b w:val="1"/>
          <w:bCs w:val="1"/>
          <w:sz w:val="24"/>
          <w:szCs w:val="24"/>
          <w:rtl w:val="0"/>
        </w:rPr>
        <w:t xml:space="preserve">Streamlit Cloud</w:t>
      </w:r>
      <w:r w:rsidDel="00000000" w:rsidR="00000000" w:rsidRPr="00000000">
        <w:rPr>
          <w:rFonts w:ascii="Roboto" w:cs="Roboto" w:eastAsia="Roboto" w:hAnsi="Roboto"/>
          <w:sz w:val="24"/>
          <w:szCs w:val="24"/>
          <w:rtl w:val="0"/>
        </w:rPr>
        <w:t xml:space="preserve"> or run locally.</w:t>
      </w:r>
    </w:p>
    <w:p w:rsidR="00000000" w:rsidDel="00000000" w:rsidP="00000000" w:rsidRDefault="00000000" w:rsidRPr="00000000" w14:paraId="0000002D">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 Flow and Architecture</w:t>
      </w:r>
    </w:p>
    <w:p w:rsidR="00000000" w:rsidDel="00000000" w:rsidP="00000000" w:rsidRDefault="00000000" w:rsidRPr="00000000" w14:paraId="0000002F">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Pr>
        <w:drawing>
          <wp:inline distB="114300" distT="114300" distL="114300" distR="114300">
            <wp:extent cx="3620516" cy="543401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20516" cy="54340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Dataset and Dataset Explanation:</w:t>
      </w:r>
      <w:r w:rsidDel="00000000" w:rsidR="00000000" w:rsidRPr="00000000">
        <w:rPr>
          <w:rtl w:val="0"/>
        </w:rPr>
      </w:r>
    </w:p>
    <w:p w:rsidR="00000000" w:rsidDel="00000000" w:rsidP="00000000" w:rsidRDefault="00000000" w:rsidRPr="00000000" w14:paraId="00000031">
      <w:pPr>
        <w:numPr>
          <w:ilvl w:val="0"/>
          <w:numId w:val="4"/>
        </w:numPr>
        <w:spacing w:after="0" w:afterAutospacing="0" w:before="240" w:lineRule="auto"/>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Garbage Classification (6 Classes)</w:t>
        <w:br w:type="textWrapping"/>
      </w:r>
    </w:p>
    <w:p w:rsidR="00000000" w:rsidDel="00000000" w:rsidP="00000000" w:rsidRDefault="00000000" w:rsidRPr="00000000" w14:paraId="00000032">
      <w:pPr>
        <w:numPr>
          <w:ilvl w:val="0"/>
          <w:numId w:val="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This dataset contains images categorized into six classes: cardboard, glass, metal, paper, plastic, and trash.</w:t>
        <w:br w:type="textWrapping"/>
      </w:r>
    </w:p>
    <w:p w:rsidR="00000000" w:rsidDel="00000000" w:rsidP="00000000" w:rsidRDefault="00000000" w:rsidRPr="00000000" w14:paraId="00000033">
      <w:pPr>
        <w:numPr>
          <w:ilvl w:val="0"/>
          <w:numId w:val="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Size</w:t>
      </w:r>
      <w:r w:rsidDel="00000000" w:rsidR="00000000" w:rsidRPr="00000000">
        <w:rPr>
          <w:rFonts w:ascii="Roboto" w:cs="Roboto" w:eastAsia="Roboto" w:hAnsi="Roboto"/>
          <w:sz w:val="24"/>
          <w:szCs w:val="24"/>
          <w:rtl w:val="0"/>
        </w:rPr>
        <w:t xml:space="preserve">: Approximately 2,467 images.</w:t>
        <w:br w:type="textWrapping"/>
      </w:r>
    </w:p>
    <w:p w:rsidR="00000000" w:rsidDel="00000000" w:rsidP="00000000" w:rsidRDefault="00000000" w:rsidRPr="00000000" w14:paraId="00000034">
      <w:pPr>
        <w:numPr>
          <w:ilvl w:val="0"/>
          <w:numId w:val="2"/>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Link</w:t>
      </w:r>
      <w:r w:rsidDel="00000000" w:rsidR="00000000" w:rsidRPr="00000000">
        <w:rPr>
          <w:rFonts w:ascii="Roboto" w:cs="Roboto" w:eastAsia="Roboto" w:hAnsi="Roboto"/>
          <w:sz w:val="24"/>
          <w:szCs w:val="24"/>
          <w:rtl w:val="0"/>
        </w:rPr>
        <w:t xml:space="preserve">:</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Kaggl</w:t>
        </w:r>
      </w:hyperlink>
      <w:r w:rsidDel="00000000" w:rsidR="00000000" w:rsidRPr="00000000">
        <w:rPr>
          <w:rFonts w:ascii="Roboto" w:cs="Roboto" w:eastAsia="Roboto" w:hAnsi="Roboto"/>
          <w:color w:val="1155cc"/>
          <w:sz w:val="24"/>
          <w:szCs w:val="24"/>
          <w:u w:val="single"/>
          <w:rtl w:val="0"/>
        </w:rPr>
        <w:t xml:space="preserve">e </w:t>
      </w:r>
    </w:p>
    <w:p w:rsidR="00000000" w:rsidDel="00000000" w:rsidP="00000000" w:rsidRDefault="00000000" w:rsidRPr="00000000" w14:paraId="00000035">
      <w:pPr>
        <w:spacing w:after="240" w:before="240" w:lineRule="auto"/>
        <w:ind w:left="720" w:firstLine="0"/>
        <w:rPr>
          <w:rFonts w:ascii="Roboto" w:cs="Roboto" w:eastAsia="Roboto" w:hAnsi="Roboto"/>
          <w:color w:val="1155cc"/>
          <w:sz w:val="24"/>
          <w:szCs w:val="24"/>
          <w:u w:val="single"/>
        </w:rPr>
      </w:pPr>
      <w:r w:rsidDel="00000000" w:rsidR="00000000" w:rsidRPr="00000000">
        <w:rPr>
          <w:rtl w:val="0"/>
        </w:rPr>
      </w:r>
    </w:p>
    <w:p w:rsidR="00000000" w:rsidDel="00000000" w:rsidP="00000000" w:rsidRDefault="00000000" w:rsidRPr="00000000" w14:paraId="00000036">
      <w:pPr>
        <w:numPr>
          <w:ilvl w:val="0"/>
          <w:numId w:val="4"/>
        </w:numPr>
        <w:spacing w:after="0" w:afterAutospacing="0" w:before="240" w:lineRule="auto"/>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Garbage Classification (12 Classes)</w:t>
        <w:br w:type="textWrapping"/>
      </w:r>
    </w:p>
    <w:p w:rsidR="00000000" w:rsidDel="00000000" w:rsidP="00000000" w:rsidRDefault="00000000" w:rsidRPr="00000000" w14:paraId="00000037">
      <w:pPr>
        <w:numPr>
          <w:ilvl w:val="0"/>
          <w:numId w:val="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An expanded dataset with 12 classes, including paper, cardboard, biological, metal, plastic, green-glass, brown-glass, white-glass, batteries, clothes, shoes, and trash.</w:t>
        <w:br w:type="textWrapping"/>
      </w:r>
    </w:p>
    <w:p w:rsidR="00000000" w:rsidDel="00000000" w:rsidP="00000000" w:rsidRDefault="00000000" w:rsidRPr="00000000" w14:paraId="00000038">
      <w:pPr>
        <w:numPr>
          <w:ilvl w:val="0"/>
          <w:numId w:val="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Size</w:t>
      </w:r>
      <w:r w:rsidDel="00000000" w:rsidR="00000000" w:rsidRPr="00000000">
        <w:rPr>
          <w:rFonts w:ascii="Roboto" w:cs="Roboto" w:eastAsia="Roboto" w:hAnsi="Roboto"/>
          <w:sz w:val="24"/>
          <w:szCs w:val="24"/>
          <w:rtl w:val="0"/>
        </w:rPr>
        <w:t xml:space="preserve">: Approximately 15,150 images.</w:t>
        <w:br w:type="textWrapping"/>
      </w:r>
    </w:p>
    <w:p w:rsidR="00000000" w:rsidDel="00000000" w:rsidP="00000000" w:rsidRDefault="00000000" w:rsidRPr="00000000" w14:paraId="00000039">
      <w:pPr>
        <w:numPr>
          <w:ilvl w:val="0"/>
          <w:numId w:val="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Link</w:t>
      </w:r>
      <w:r w:rsidDel="00000000" w:rsidR="00000000" w:rsidRPr="00000000">
        <w:rPr>
          <w:rFonts w:ascii="Roboto" w:cs="Roboto" w:eastAsia="Roboto" w:hAnsi="Roboto"/>
          <w:sz w:val="24"/>
          <w:szCs w:val="24"/>
          <w:rtl w:val="0"/>
        </w:rPr>
        <w:t xml:space="preserve">:</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1155cc"/>
            <w:sz w:val="24"/>
            <w:szCs w:val="24"/>
            <w:u w:val="single"/>
            <w:rtl w:val="0"/>
          </w:rPr>
          <w:t xml:space="preserve">Kaggle</w:t>
        </w:r>
      </w:hyperlink>
      <w:hyperlink r:id="rId12">
        <w:r w:rsidDel="00000000" w:rsidR="00000000" w:rsidRPr="00000000">
          <w:rPr>
            <w:rFonts w:ascii="Roboto" w:cs="Roboto" w:eastAsia="Roboto" w:hAnsi="Roboto"/>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Garbage Classification V2 (10 Classes)</w:t>
        <w:br w:type="textWrapping"/>
      </w:r>
    </w:p>
    <w:p w:rsidR="00000000" w:rsidDel="00000000" w:rsidP="00000000" w:rsidRDefault="00000000" w:rsidRPr="00000000" w14:paraId="0000003B">
      <w:pPr>
        <w:numPr>
          <w:ilvl w:val="0"/>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This dataset offers images categorized into 10 classes, designed for machine learning and computer vision projects focusing on recycling.</w:t>
        <w:br w:type="textWrapping"/>
      </w:r>
    </w:p>
    <w:p w:rsidR="00000000" w:rsidDel="00000000" w:rsidP="00000000" w:rsidRDefault="00000000" w:rsidRPr="00000000" w14:paraId="0000003C">
      <w:pPr>
        <w:numPr>
          <w:ilvl w:val="0"/>
          <w:numId w:val="1"/>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Link</w:t>
      </w:r>
      <w:r w:rsidDel="00000000" w:rsidR="00000000" w:rsidRPr="00000000">
        <w:rPr>
          <w:rFonts w:ascii="Roboto" w:cs="Roboto" w:eastAsia="Roboto" w:hAnsi="Roboto"/>
          <w:sz w:val="24"/>
          <w:szCs w:val="24"/>
          <w:rtl w:val="0"/>
        </w:rPr>
        <w:t xml:space="preserve">:</w:t>
      </w:r>
      <w:hyperlink r:id="rId13">
        <w:r w:rsidDel="00000000" w:rsidR="00000000" w:rsidRPr="00000000">
          <w:rPr>
            <w:rFonts w:ascii="Roboto" w:cs="Roboto" w:eastAsia="Roboto" w:hAnsi="Roboto"/>
            <w:sz w:val="24"/>
            <w:szCs w:val="24"/>
            <w:rtl w:val="0"/>
          </w:rPr>
          <w:t xml:space="preserve"> </w:t>
        </w:r>
      </w:hyperlink>
      <w:hyperlink r:id="rId14">
        <w:r w:rsidDel="00000000" w:rsidR="00000000" w:rsidRPr="00000000">
          <w:rPr>
            <w:rFonts w:ascii="Roboto" w:cs="Roboto" w:eastAsia="Roboto" w:hAnsi="Roboto"/>
            <w:color w:val="1155cc"/>
            <w:sz w:val="24"/>
            <w:szCs w:val="24"/>
            <w:u w:val="single"/>
            <w:rtl w:val="0"/>
          </w:rPr>
          <w:t xml:space="preserve">Kaggle</w:t>
        </w:r>
      </w:hyperlink>
      <w:r w:rsidDel="00000000" w:rsidR="00000000" w:rsidRPr="00000000">
        <w:rPr>
          <w:rtl w:val="0"/>
        </w:rPr>
      </w:r>
    </w:p>
    <w:p w:rsidR="00000000" w:rsidDel="00000000" w:rsidP="00000000" w:rsidRDefault="00000000" w:rsidRPr="00000000" w14:paraId="0000003D">
      <w:pPr>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Note: you can use any one of these datasets for this project.</w:t>
      </w:r>
      <w:r w:rsidDel="00000000" w:rsidR="00000000" w:rsidRPr="00000000">
        <w:rPr>
          <w:rtl w:val="0"/>
        </w:rPr>
      </w:r>
    </w:p>
    <w:p w:rsidR="00000000" w:rsidDel="00000000" w:rsidP="00000000" w:rsidRDefault="00000000" w:rsidRPr="00000000" w14:paraId="0000003E">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Results </w:t>
      </w:r>
    </w:p>
    <w:p w:rsidR="00000000" w:rsidDel="00000000" w:rsidP="00000000" w:rsidRDefault="00000000" w:rsidRPr="00000000" w14:paraId="0000003F">
      <w:pPr>
        <w:numPr>
          <w:ilvl w:val="0"/>
          <w:numId w:val="10"/>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Preprocessed, augmented dataset</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Multiple deep learning models trained and evaluated</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Final app with high-accuracy waste category prediction</w:t>
        <w:br w:type="textWrapping"/>
      </w:r>
    </w:p>
    <w:p w:rsidR="00000000" w:rsidDel="00000000" w:rsidP="00000000" w:rsidRDefault="00000000" w:rsidRPr="00000000" w14:paraId="00000042">
      <w:pPr>
        <w:numPr>
          <w:ilvl w:val="0"/>
          <w:numId w:val="10"/>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Accessible UI using Streamlit</w:t>
      </w:r>
    </w:p>
    <w:p w:rsidR="00000000" w:rsidDel="00000000" w:rsidP="00000000" w:rsidRDefault="00000000" w:rsidRPr="00000000" w14:paraId="0000004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tl w:val="0"/>
        </w:rPr>
      </w:r>
    </w:p>
    <w:tbl>
      <w:tblPr>
        <w:tblStyle w:val="Table2"/>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630"/>
        <w:tblGridChange w:id="0">
          <w:tblGrid>
            <w:gridCol w:w="3030"/>
            <w:gridCol w:w="663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Evaluation Criteria</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Preprocessing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Proper cleaning, augmentation, and balanced class distribution</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Model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Accuracy &gt; 85%, balanced precision/recall, low false positives</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Confusion Matrix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Clear class-wise separation, minimal misclassification</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User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Functional and user-friendly Streamlit UI</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Code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Modular, reusable, well-documented Python scripts</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inference time and reasonable model size for deployment</w:t>
            </w:r>
          </w:p>
        </w:tc>
      </w:tr>
    </w:tbl>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Technical Tags:</w:t>
      </w:r>
      <w:r w:rsidDel="00000000" w:rsidR="00000000" w:rsidRPr="00000000">
        <w:rPr>
          <w:rFonts w:ascii="Roboto" w:cs="Roboto" w:eastAsia="Roboto" w:hAnsi="Roboto"/>
          <w:sz w:val="24"/>
          <w:szCs w:val="24"/>
          <w:rtl w:val="0"/>
        </w:rPr>
        <w:br w:type="textWrapping"/>
        <w:t xml:space="preserve">Python, Deep Learning, CNN, TensorFlow, Keras, Image Classification, Transfer Learning, Computer Vision, Waste Management, Streamlit</w:t>
      </w:r>
      <w:r w:rsidDel="00000000" w:rsidR="00000000" w:rsidRPr="00000000">
        <w:rPr>
          <w:rtl w:val="0"/>
        </w:rPr>
      </w:r>
    </w:p>
    <w:p w:rsidR="00000000" w:rsidDel="00000000" w:rsidP="00000000" w:rsidRDefault="00000000" w:rsidRPr="00000000" w14:paraId="0000005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Deliverables:</w:t>
      </w:r>
    </w:p>
    <w:p w:rsidR="00000000" w:rsidDel="00000000" w:rsidP="00000000" w:rsidRDefault="00000000" w:rsidRPr="00000000" w14:paraId="00000057">
      <w:pPr>
        <w:numPr>
          <w:ilvl w:val="0"/>
          <w:numId w:val="11"/>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Cleaned &amp; Labeled Dataset</w:t>
        <w:br w:type="textWrapping"/>
      </w:r>
    </w:p>
    <w:p w:rsidR="00000000" w:rsidDel="00000000" w:rsidP="00000000" w:rsidRDefault="00000000" w:rsidRPr="00000000" w14:paraId="00000058">
      <w:pPr>
        <w:numPr>
          <w:ilvl w:val="1"/>
          <w:numId w:val="11"/>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Garbage images categorized by type (plastic, metal, glass, paper, etc.)</w:t>
        <w:br w:type="textWrapping"/>
      </w:r>
    </w:p>
    <w:p w:rsidR="00000000" w:rsidDel="00000000" w:rsidP="00000000" w:rsidRDefault="00000000" w:rsidRPr="00000000" w14:paraId="00000059">
      <w:pPr>
        <w:numPr>
          <w:ilvl w:val="0"/>
          <w:numId w:val="1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Preprocessing Pipeline</w:t>
        <w:br w:type="textWrapping"/>
      </w:r>
    </w:p>
    <w:p w:rsidR="00000000" w:rsidDel="00000000" w:rsidP="00000000" w:rsidRDefault="00000000" w:rsidRPr="00000000" w14:paraId="0000005A">
      <w:pPr>
        <w:numPr>
          <w:ilvl w:val="1"/>
          <w:numId w:val="11"/>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Scripts for image resizing, normalization, and augmentation</w:t>
        <w:br w:type="textWrapping"/>
      </w:r>
    </w:p>
    <w:p w:rsidR="00000000" w:rsidDel="00000000" w:rsidP="00000000" w:rsidRDefault="00000000" w:rsidRPr="00000000" w14:paraId="0000005B">
      <w:pPr>
        <w:numPr>
          <w:ilvl w:val="0"/>
          <w:numId w:val="1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Trained Deep Learning Models</w:t>
        <w:br w:type="textWrapping"/>
      </w:r>
    </w:p>
    <w:p w:rsidR="00000000" w:rsidDel="00000000" w:rsidP="00000000" w:rsidRDefault="00000000" w:rsidRPr="00000000" w14:paraId="0000005C">
      <w:pPr>
        <w:numPr>
          <w:ilvl w:val="1"/>
          <w:numId w:val="11"/>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Baseline CNN and Transfer Learning models (MobileNetV2, EfficientNetB0, etc.)</w:t>
        <w:br w:type="textWrapping"/>
      </w:r>
    </w:p>
    <w:p w:rsidR="00000000" w:rsidDel="00000000" w:rsidP="00000000" w:rsidRDefault="00000000" w:rsidRPr="00000000" w14:paraId="0000005D">
      <w:pPr>
        <w:numPr>
          <w:ilvl w:val="0"/>
          <w:numId w:val="1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Model Evaluation Report</w:t>
        <w:br w:type="textWrapping"/>
      </w:r>
    </w:p>
    <w:p w:rsidR="00000000" w:rsidDel="00000000" w:rsidP="00000000" w:rsidRDefault="00000000" w:rsidRPr="00000000" w14:paraId="0000005E">
      <w:pPr>
        <w:numPr>
          <w:ilvl w:val="1"/>
          <w:numId w:val="11"/>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comparison table using metrics: Accuracy, Precision, Recall, F1-Score, Confusion Matrix</w:t>
        <w:br w:type="textWrapping"/>
      </w:r>
    </w:p>
    <w:p w:rsidR="00000000" w:rsidDel="00000000" w:rsidP="00000000" w:rsidRDefault="00000000" w:rsidRPr="00000000" w14:paraId="0000005F">
      <w:pPr>
        <w:numPr>
          <w:ilvl w:val="0"/>
          <w:numId w:val="1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Streamlit App</w:t>
        <w:br w:type="textWrapping"/>
      </w:r>
    </w:p>
    <w:p w:rsidR="00000000" w:rsidDel="00000000" w:rsidP="00000000" w:rsidRDefault="00000000" w:rsidRPr="00000000" w14:paraId="00000060">
      <w:pPr>
        <w:numPr>
          <w:ilvl w:val="1"/>
          <w:numId w:val="11"/>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Interactive UI to upload and classify images with prediction labels</w:t>
        <w:br w:type="textWrapping"/>
      </w:r>
    </w:p>
    <w:p w:rsidR="00000000" w:rsidDel="00000000" w:rsidP="00000000" w:rsidRDefault="00000000" w:rsidRPr="00000000" w14:paraId="00000061">
      <w:pPr>
        <w:numPr>
          <w:ilvl w:val="0"/>
          <w:numId w:val="1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Documentation</w:t>
        <w:br w:type="textWrapping"/>
      </w:r>
    </w:p>
    <w:p w:rsidR="00000000" w:rsidDel="00000000" w:rsidP="00000000" w:rsidRDefault="00000000" w:rsidRPr="00000000" w14:paraId="00000062">
      <w:pPr>
        <w:numPr>
          <w:ilvl w:val="1"/>
          <w:numId w:val="11"/>
        </w:numPr>
        <w:spacing w:after="24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Step-by-step explanation of data handling, model training, and app deployment</w:t>
        <w:br w:type="textWrapping"/>
      </w:r>
    </w:p>
    <w:p w:rsidR="00000000" w:rsidDel="00000000" w:rsidP="00000000" w:rsidRDefault="00000000" w:rsidRPr="00000000" w14:paraId="00000063">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Timeline:</w:t>
      </w:r>
    </w:p>
    <w:p w:rsidR="00000000" w:rsidDel="00000000" w:rsidP="00000000" w:rsidRDefault="00000000" w:rsidRPr="00000000" w14:paraId="00000065">
      <w:pPr>
        <w:numPr>
          <w:ilvl w:val="0"/>
          <w:numId w:val="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r w:rsidDel="00000000" w:rsidR="00000000" w:rsidRPr="00000000">
        <w:rPr>
          <w:rFonts w:ascii="Roboto" w:cs="Roboto" w:eastAsia="Roboto" w:hAnsi="Roboto"/>
          <w:sz w:val="24"/>
          <w:szCs w:val="24"/>
          <w:rtl w:val="0"/>
        </w:rPr>
        <w:t xml:space="preserve"> Weeks</w:t>
      </w:r>
    </w:p>
    <w:p w:rsidR="00000000" w:rsidDel="00000000" w:rsidP="00000000" w:rsidRDefault="00000000" w:rsidRPr="00000000" w14:paraId="0000006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References:</w:t>
      </w:r>
    </w:p>
    <w:p w:rsidR="00000000" w:rsidDel="00000000" w:rsidP="00000000" w:rsidRDefault="00000000" w:rsidRPr="00000000" w14:paraId="00000067">
      <w:pPr>
        <w:spacing w:after="240" w:before="240" w:line="276" w:lineRule="auto"/>
        <w:rPr>
          <w:rFonts w:ascii="Roboto" w:cs="Roboto" w:eastAsia="Roboto" w:hAnsi="Roboto"/>
          <w:b w:val="1"/>
          <w:bCs w:val="1"/>
          <w:sz w:val="28"/>
          <w:szCs w:val="28"/>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oboto" w:cs="Roboto" w:eastAsia="Roboto" w:hAnsi="Roboto"/>
                <w:color w:val="0000ff"/>
                <w:sz w:val="24"/>
                <w:szCs w:val="24"/>
              </w:rPr>
            </w:pPr>
            <w:hyperlink r:id="rId15">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color w:val="0000ff"/>
                <w:sz w:val="24"/>
                <w:szCs w:val="24"/>
              </w:rPr>
            </w:pPr>
            <w:hyperlink r:id="rId16">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color w:val="0000ff"/>
                <w:sz w:val="24"/>
                <w:szCs w:val="24"/>
              </w:rPr>
            </w:pPr>
            <w:hyperlink r:id="rId19">
              <w:r w:rsidDel="00000000" w:rsidR="00000000" w:rsidRPr="00000000">
                <w:rPr>
                  <w:rFonts w:ascii="Roboto" w:cs="Roboto" w:eastAsia="Roboto" w:hAnsi="Roboto"/>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0000ff"/>
                <w:sz w:val="24"/>
                <w:szCs w:val="24"/>
              </w:rPr>
            </w:pPr>
            <w:hyperlink r:id="rId20">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POS : RecycleVision- Garbage Image Classification Using Deep Learning</w:t>
              </w:r>
            </w:hyperlink>
            <w:r w:rsidDel="00000000" w:rsidR="00000000" w:rsidRPr="00000000">
              <w:rPr>
                <w:rFonts w:ascii="Roboto" w:cs="Roboto" w:eastAsia="Roboto" w:hAnsi="Roboto"/>
                <w:color w:val="0000ff"/>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Roboto" w:cs="Roboto" w:eastAsia="Roboto" w:hAnsi="Roboto"/>
                <w:color w:val="ff0000"/>
                <w:sz w:val="20"/>
                <w:szCs w:val="20"/>
              </w:rPr>
            </w:pPr>
            <w:r w:rsidDel="00000000" w:rsidR="00000000" w:rsidRPr="00000000">
              <w:rPr>
                <w:rFonts w:ascii="Roboto" w:cs="Roboto" w:eastAsia="Roboto" w:hAnsi="Roboto"/>
                <w:color w:val="ff0000"/>
                <w:sz w:val="24"/>
                <w:szCs w:val="24"/>
                <w:rtl w:val="0"/>
              </w:rPr>
              <w:t xml:space="preserve">Project Excellence Series[Deep learning]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Roboto" w:cs="Roboto" w:eastAsia="Roboto" w:hAnsi="Roboto"/>
                <w:color w:val="0000ff"/>
                <w:sz w:val="24"/>
                <w:szCs w:val="24"/>
              </w:rPr>
            </w:pPr>
            <w:hyperlink r:id="rId22">
              <w:r w:rsidDel="00000000" w:rsidR="00000000" w:rsidRPr="00000000">
                <w:rPr>
                  <w:rFonts w:ascii="Roboto" w:cs="Roboto" w:eastAsia="Roboto" w:hAnsi="Roboto"/>
                  <w:color w:val="0000ee"/>
                  <w:sz w:val="24"/>
                  <w:szCs w:val="24"/>
                  <w:u w:val="single"/>
                  <w:rtl w:val="0"/>
                </w:rPr>
                <w:t xml:space="preserve">Project Excellence Series: Guided Learning &amp; Problem Solving [Deep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Series[Deep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color w:val="0000ff"/>
                <w:sz w:val="24"/>
                <w:szCs w:val="24"/>
              </w:rPr>
            </w:pPr>
            <w:hyperlink r:id="rId23">
              <w:r w:rsidDel="00000000" w:rsidR="00000000" w:rsidRPr="00000000">
                <w:rPr>
                  <w:rFonts w:ascii="Roboto" w:cs="Roboto" w:eastAsia="Roboto" w:hAnsi="Roboto"/>
                  <w:color w:val="0000ee"/>
                  <w:sz w:val="24"/>
                  <w:szCs w:val="24"/>
                  <w:u w:val="single"/>
                  <w:rtl w:val="0"/>
                </w:rPr>
                <w:t xml:space="preserve">Project Excellence Series: Guided Learning &amp; Problem Solving [Deep Learning](English)</w:t>
              </w:r>
            </w:hyperlink>
            <w:r w:rsidDel="00000000" w:rsidR="00000000" w:rsidRPr="00000000">
              <w:rPr>
                <w:rtl w:val="0"/>
              </w:rPr>
            </w:r>
          </w:p>
        </w:tc>
      </w:tr>
    </w:tbl>
    <w:p w:rsidR="00000000" w:rsidDel="00000000" w:rsidP="00000000" w:rsidRDefault="00000000" w:rsidRPr="00000000" w14:paraId="000000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F">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Monday-Friday (3:00PM to 4:00PM)</w:t>
      </w:r>
    </w:p>
    <w:p w:rsidR="00000000" w:rsidDel="00000000" w:rsidP="00000000" w:rsidRDefault="00000000" w:rsidRPr="00000000" w14:paraId="000000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(2:00 PM to 3:00 PM)</w:t>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w:t>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rPr>
      </w:pPr>
      <w:hyperlink r:id="rId24">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A">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8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Monday-Friday (11:00AM to 12:00PM) and  (05:00PM to 06:00PM)</w:t>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(11:00AM to 12:00PM)</w:t>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sz w:val="24"/>
          <w:szCs w:val="24"/>
          <w:rtl w:val="0"/>
        </w:rPr>
        <w:t xml:space="preserve"> : </w:t>
      </w:r>
      <w:hyperlink r:id="rId26">
        <w:r w:rsidDel="00000000" w:rsidR="00000000" w:rsidRPr="00000000">
          <w:rPr>
            <w:color w:val="0000ee"/>
            <w:sz w:val="24"/>
            <w:szCs w:val="24"/>
            <w:u w:val="single"/>
            <w:rtl w:val="0"/>
          </w:rPr>
          <w:t xml:space="preserve">Project Live Evaluation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b w:val="1"/>
          <w:bCs w:val="1"/>
          <w:color w:val="1155cc"/>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sz w:val="24"/>
                <w:szCs w:val="24"/>
                <w:shd w:fill="efefef" w:val="clear"/>
              </w:rPr>
            </w:pPr>
            <w:hyperlink r:id="rId27">
              <w:r w:rsidDel="00000000" w:rsidR="00000000" w:rsidRPr="00000000">
                <w:rPr>
                  <w:b w:val="1"/>
                  <w:bCs w:val="1"/>
                  <w:sz w:val="24"/>
                  <w:szCs w:val="24"/>
                  <w:shd w:fill="efefef" w:val="clear"/>
                  <w:rtl w:val="0"/>
                </w:rPr>
                <w:t xml:space="preserve">Vinodhini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sz w:val="24"/>
                <w:szCs w:val="24"/>
              </w:rPr>
            </w:pPr>
            <w:r w:rsidDel="00000000" w:rsidR="00000000" w:rsidRPr="00000000">
              <w:rPr>
                <w:b w:val="1"/>
                <w:bCs w:val="1"/>
                <w:sz w:val="24"/>
                <w:szCs w:val="24"/>
                <w:rtl w:val="0"/>
              </w:rPr>
              <w:t xml:space="preserve">Nehlath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center"/>
              <w:rPr>
                <w:b w:val="1"/>
                <w:bCs w:val="1"/>
                <w:sz w:val="24"/>
                <w:szCs w:val="24"/>
                <w:highlight w:val="white"/>
              </w:rPr>
            </w:pPr>
            <w:r w:rsidDel="00000000" w:rsidR="00000000" w:rsidRPr="00000000">
              <w:rPr>
                <w:b w:val="1"/>
                <w:bCs w:val="1"/>
                <w:sz w:val="24"/>
                <w:szCs w:val="24"/>
                <w:highlight w:val="white"/>
                <w:rtl w:val="0"/>
              </w:rPr>
              <w:t xml:space="preserve">Nehlath</w:t>
            </w:r>
          </w:p>
          <w:p w:rsidR="00000000" w:rsidDel="00000000" w:rsidP="00000000" w:rsidRDefault="00000000" w:rsidRPr="00000000" w14:paraId="0000009D">
            <w:pPr>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drawing>
        <wp:inline distB="114300" distT="114300" distL="114300" distR="114300">
          <wp:extent cx="1785938" cy="36920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5938" cy="369208"/>
                  </a:xfrm>
                  <a:prstGeom prst="rect"/>
                  <a:ln/>
                </pic:spPr>
              </pic:pic>
            </a:graphicData>
          </a:graphic>
        </wp:inline>
      </w:drawing>
    </w:r>
    <w:r w:rsidDel="00000000" w:rsidR="00000000" w:rsidRPr="00000000">
      <w:rPr/>
      <w:pict>
        <v:shape id="WordPictureWatermark1" style="position:absolute;width:468.0pt;height:440.47058823529414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streamlit.io/get-started/installation" TargetMode="External"/><Relationship Id="rId22" Type="http://schemas.openxmlformats.org/officeDocument/2006/relationships/hyperlink" Target="https://docs.google.com/document/d/1Yx-Hc6sKktVf0VZSnCaC_zgriNl1XBBIF0WKSO8Pss4/edit?usp=sharing" TargetMode="External"/><Relationship Id="rId21" Type="http://schemas.openxmlformats.org/officeDocument/2006/relationships/hyperlink" Target="https://drive.google.com/file/d/1SNlIxygVbXtqNO04d-J7KXLlMnm6TmA0/view?usp=sharing" TargetMode="External"/><Relationship Id="rId24" Type="http://schemas.openxmlformats.org/officeDocument/2006/relationships/hyperlink" Target="https://docs.google.com/document/d/1J7z_Y2whgCtFDXixysXBNXqCuhXAYD9vkiNQ-7Q7XKs/edit?usp=sharing" TargetMode="External"/><Relationship Id="rId23" Type="http://schemas.openxmlformats.org/officeDocument/2006/relationships/hyperlink" Target="https://docs.google.com/document/d/1Ddo8-ik1Gn_RhVpLASga5eX7uqjj_NgmmPw0zVPw1B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sdasdasasdas/garbage-classification?utm_source=chatgpt.com" TargetMode="External"/><Relationship Id="rId26" Type="http://schemas.openxmlformats.org/officeDocument/2006/relationships/hyperlink" Target="https://docs.google.com/document/d/1QisLD2kqDWFZJG2oDknKn2eMGi-Xq8oFPgA7UWSbcIQ/edit?usp=sharing" TargetMode="External"/><Relationship Id="rId25" Type="http://schemas.openxmlformats.org/officeDocument/2006/relationships/hyperlink" Target="https://forms.gle/1m2Gsro41fLtZurRA" TargetMode="External"/><Relationship Id="rId28" Type="http://schemas.openxmlformats.org/officeDocument/2006/relationships/header" Target="header1.xml"/><Relationship Id="rId27" Type="http://schemas.openxmlformats.org/officeDocument/2006/relationships/hyperlink" Target="mailto:vinodhini@guvi.i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www.kaggle.com/datasets/asdasdasasdas/garbage-classification?utm_source=chatgpt.com" TargetMode="External"/><Relationship Id="rId11" Type="http://schemas.openxmlformats.org/officeDocument/2006/relationships/hyperlink" Target="https://www.kaggle.com/datasets/mostafaabla/garbage-classification?utm_source=chatgpt.com" TargetMode="External"/><Relationship Id="rId10" Type="http://schemas.openxmlformats.org/officeDocument/2006/relationships/hyperlink" Target="https://www.kaggle.com/datasets/mostafaabla/garbage-classification?utm_source=chatgpt.com" TargetMode="External"/><Relationship Id="rId13" Type="http://schemas.openxmlformats.org/officeDocument/2006/relationships/hyperlink" Target="https://www.kaggle.com/datasets/sumn2u/garbage-classification-v2?utm_source=chatgpt.com" TargetMode="External"/><Relationship Id="rId12" Type="http://schemas.openxmlformats.org/officeDocument/2006/relationships/hyperlink" Target="https://www.kaggle.com/datasets/mostafaabla/garbage-classification/activity?utm_source=chatgpt.com" TargetMode="External"/><Relationship Id="rId15" Type="http://schemas.openxmlformats.org/officeDocument/2006/relationships/hyperlink" Target="https://docs.google.com/document/u/0/d/1QisLD2kqDWFZJG2oDknKn2eMGi-Xq8oFPgA7UWSbcIQ/edit" TargetMode="External"/><Relationship Id="rId14" Type="http://schemas.openxmlformats.org/officeDocument/2006/relationships/hyperlink" Target="https://www.kaggle.com/datasets/sumn2u/garbage-classification-v2?utm_source=chatgpt.com" TargetMode="External"/><Relationship Id="rId17" Type="http://schemas.openxmlformats.org/officeDocument/2006/relationships/hyperlink" Target="https://docs.google.com/document/d/1gbhLvJYY7J73lu1g9c6C9LRJvYemiDOdRDAEMe632w8/edit" TargetMode="External"/><Relationship Id="rId16" Type="http://schemas.openxmlformats.org/officeDocument/2006/relationships/hyperlink" Target="https://docs.google.com/document/d/1tHiTU1X9UwXSLySpJ-FVCohlf_8xpXwa75vlK9S6wl8/edit?usp=sharing" TargetMode="External"/><Relationship Id="rId19" Type="http://schemas.openxmlformats.org/officeDocument/2006/relationships/hyperlink" Target="https://docs.google.com/document/d/1aR3pUZFlCi8gicpF6aPHPESeFdOtGMlfob5PckresZk/edit?usp=sharing" TargetMode="External"/><Relationship Id="rId18" Type="http://schemas.openxmlformats.org/officeDocument/2006/relationships/hyperlink" Target="https://docs.google.com/presentation/d/1XHCbgUOqbcXNUyQ87vTlKdKRgAbBxtkA/edit?usp=sharing&amp;ouid=10973561610741744634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