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DDD737">
      <w:pPr>
        <w:pStyle w:val="22"/>
        <w:keepNext w:val="0"/>
        <w:keepLines w:val="0"/>
        <w:widowControl/>
        <w:suppressLineNumbers w:val="0"/>
        <w:jc w:val="center"/>
        <w:rPr>
          <w:rFonts w:hint="default" w:ascii="Times New Roman Regular" w:hAnsi="Times New Roman Regular" w:cs="Times New Roman Regular"/>
          <w:b/>
          <w:bCs/>
          <w:sz w:val="48"/>
          <w:szCs w:val="48"/>
        </w:rPr>
      </w:pPr>
      <w:r>
        <w:rPr>
          <w:rFonts w:hint="default" w:ascii="Times New Roman Regular" w:hAnsi="Times New Roman Regular" w:cs="Times New Roman Regular"/>
          <w:b/>
          <w:bCs/>
          <w:sz w:val="48"/>
          <w:szCs w:val="48"/>
        </w:rPr>
        <w:t>Comparative Study of Search Algorithms in E-commerce</w:t>
      </w:r>
    </w:p>
    <w:p w14:paraId="40777FA7">
      <w:pPr>
        <w:pStyle w:val="22"/>
        <w:keepNext w:val="0"/>
        <w:keepLines w:val="0"/>
        <w:widowControl/>
        <w:suppressLineNumbers w:val="0"/>
        <w:jc w:val="center"/>
        <w:rPr>
          <w:rFonts w:hint="default" w:ascii="Times New Roman Regular" w:hAnsi="Times New Roman Regular" w:cs="Times New Roman Regular"/>
          <w:sz w:val="20"/>
          <w:szCs w:val="20"/>
          <w:lang w:val="en-US"/>
        </w:rPr>
      </w:pPr>
      <w:r>
        <w:rPr>
          <w:rFonts w:hint="default" w:ascii="Times New Roman Regular" w:hAnsi="Times New Roman Regular" w:cs="Times New Roman Regular"/>
          <w:b w:val="0"/>
          <w:bCs w:val="0"/>
          <w:sz w:val="20"/>
          <w:szCs w:val="20"/>
        </w:rPr>
        <w:t>Jun Chen</w:t>
      </w:r>
      <w:r>
        <w:rPr>
          <w:rFonts w:hint="default" w:ascii="Times New Roman Regular" w:hAnsi="Times New Roman Regular" w:cs="Times New Roman Regular"/>
          <w:b w:val="0"/>
          <w:bCs w:val="0"/>
          <w:sz w:val="20"/>
          <w:szCs w:val="20"/>
          <w:lang w:val="en-US"/>
        </w:rPr>
        <w:t xml:space="preserve">; </w:t>
      </w:r>
      <w:r>
        <w:rPr>
          <w:rFonts w:hint="default" w:ascii="Times New Roman Regular" w:hAnsi="Times New Roman Regular" w:cs="Times New Roman Regular"/>
          <w:b w:val="0"/>
          <w:bCs w:val="0"/>
          <w:sz w:val="20"/>
          <w:szCs w:val="20"/>
        </w:rPr>
        <w:t>Liang Mingchen</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Department of Computer Science,Lakehead University</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Thunder Bay, Canada</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 xml:space="preserve">Emails: </w:t>
      </w:r>
      <w:r>
        <w:rPr>
          <w:rFonts w:hint="default" w:ascii="Times New Roman Regular" w:hAnsi="Times New Roman Regular" w:cs="Times New Roman Regular"/>
          <w:sz w:val="20"/>
          <w:szCs w:val="20"/>
          <w:lang w:val="en-US"/>
        </w:rPr>
        <w:fldChar w:fldCharType="begin"/>
      </w:r>
      <w:r>
        <w:rPr>
          <w:rFonts w:hint="default" w:ascii="Times New Roman Regular" w:hAnsi="Times New Roman Regular" w:cs="Times New Roman Regular"/>
          <w:sz w:val="20"/>
          <w:szCs w:val="20"/>
          <w:lang w:val="en-US"/>
        </w:rPr>
        <w:instrText xml:space="preserve"> HYPERLINK "mailto:jchen93@lakeheadu.ca;" </w:instrText>
      </w:r>
      <w:r>
        <w:rPr>
          <w:rFonts w:hint="default" w:ascii="Times New Roman Regular" w:hAnsi="Times New Roman Regular" w:cs="Times New Roman Regular"/>
          <w:sz w:val="20"/>
          <w:szCs w:val="20"/>
          <w:lang w:val="en-US"/>
        </w:rPr>
        <w:fldChar w:fldCharType="separate"/>
      </w:r>
      <w:r>
        <w:rPr>
          <w:rStyle w:val="9"/>
          <w:rFonts w:hint="default" w:ascii="Times New Roman Regular" w:hAnsi="Times New Roman Regular" w:cs="Times New Roman Regular"/>
          <w:sz w:val="20"/>
          <w:szCs w:val="20"/>
          <w:lang w:val="en-US"/>
        </w:rPr>
        <w:t>jchen93</w:t>
      </w:r>
      <w:r>
        <w:rPr>
          <w:rStyle w:val="9"/>
          <w:rFonts w:hint="default" w:ascii="Times New Roman Regular" w:hAnsi="Times New Roman Regular" w:cs="Times New Roman Regular"/>
          <w:sz w:val="20"/>
          <w:szCs w:val="20"/>
        </w:rPr>
        <w:t>@lakeheadu.ca</w:t>
      </w:r>
      <w:r>
        <w:rPr>
          <w:rStyle w:val="9"/>
          <w:rFonts w:hint="default" w:ascii="Times New Roman Regular" w:hAnsi="Times New Roman Regular" w:cs="Times New Roman Regular"/>
          <w:sz w:val="20"/>
          <w:szCs w:val="20"/>
          <w:lang w:val="en-US"/>
        </w:rPr>
        <w:t>;</w:t>
      </w:r>
      <w:r>
        <w:rPr>
          <w:rFonts w:hint="default" w:ascii="Times New Roman Regular" w:hAnsi="Times New Roman Regular" w:cs="Times New Roman Regular"/>
          <w:sz w:val="20"/>
          <w:szCs w:val="20"/>
          <w:lang w:val="en-US"/>
        </w:rPr>
        <w:fldChar w:fldCharType="end"/>
      </w:r>
      <w:r>
        <w:rPr>
          <w:rFonts w:hint="default" w:ascii="Times New Roman Regular" w:hAnsi="Times New Roman Regular" w:cs="Times New Roman Regular"/>
          <w:color w:val="000000"/>
          <w:sz w:val="20"/>
          <w:szCs w:val="20"/>
          <w:lang w:val="en-US"/>
        </w:rPr>
        <w:t xml:space="preserve"> </w:t>
      </w:r>
      <w:r>
        <w:rPr>
          <w:rFonts w:hint="default" w:ascii="Times New Roman Regular" w:hAnsi="Times New Roman Regular" w:cs="Times New Roman Regular"/>
          <w:color w:val="000000"/>
          <w:sz w:val="20"/>
          <w:szCs w:val="20"/>
          <w:lang w:val="en-US"/>
        </w:rPr>
        <w:fldChar w:fldCharType="begin"/>
      </w:r>
      <w:r>
        <w:rPr>
          <w:rFonts w:hint="default" w:ascii="Times New Roman Regular" w:hAnsi="Times New Roman Regular" w:cs="Times New Roman Regular"/>
          <w:color w:val="000000"/>
          <w:sz w:val="20"/>
          <w:szCs w:val="20"/>
          <w:lang w:val="en-US"/>
        </w:rPr>
        <w:instrText xml:space="preserve"> HYPERLINK "mliang4@lakeheadu.ca" </w:instrText>
      </w:r>
      <w:r>
        <w:rPr>
          <w:rFonts w:hint="default" w:ascii="Times New Roman Regular" w:hAnsi="Times New Roman Regular" w:cs="Times New Roman Regular"/>
          <w:color w:val="000000"/>
          <w:sz w:val="20"/>
          <w:szCs w:val="20"/>
          <w:lang w:val="en-US"/>
        </w:rPr>
        <w:fldChar w:fldCharType="separate"/>
      </w:r>
      <w:r>
        <w:rPr>
          <w:rStyle w:val="9"/>
          <w:rFonts w:hint="default" w:ascii="Times New Roman Regular" w:hAnsi="Times New Roman Regular" w:cs="Times New Roman Regular"/>
          <w:sz w:val="20"/>
          <w:szCs w:val="20"/>
          <w:lang w:val="en-US"/>
        </w:rPr>
        <w:t>mliang4@lakeheadu.ca</w:t>
      </w:r>
      <w:r>
        <w:rPr>
          <w:rFonts w:hint="default" w:ascii="Times New Roman Regular" w:hAnsi="Times New Roman Regular" w:cs="Times New Roman Regular"/>
          <w:color w:val="000000"/>
          <w:sz w:val="20"/>
          <w:szCs w:val="20"/>
          <w:lang w:val="en-US"/>
        </w:rPr>
        <w:fldChar w:fldCharType="end"/>
      </w:r>
    </w:p>
    <w:p w14:paraId="6615AEB1">
      <w:pPr>
        <w:pStyle w:val="19"/>
        <w:keepNext w:val="0"/>
        <w:keepLines w:val="0"/>
        <w:widowControl/>
        <w:suppressLineNumbers w:val="0"/>
        <w:rPr>
          <w:rFonts w:hint="default" w:ascii="Times New Roman Regular" w:hAnsi="Times New Roman Regular" w:cs="Times New Roman Regular"/>
        </w:rPr>
      </w:pPr>
    </w:p>
    <w:p w14:paraId="0FA41F2C">
      <w:pPr>
        <w:pStyle w:val="27"/>
        <w:keepNext w:val="0"/>
        <w:keepLines w:val="0"/>
        <w:widowControl/>
        <w:suppressLineNumbers w:val="0"/>
        <w:ind w:firstLine="420" w:firstLineChars="0"/>
        <w:rPr>
          <w:rFonts w:hint="default" w:ascii="Times New Roman Bold Italic" w:hAnsi="Times New Roman Bold Italic" w:cs="Times New Roman Bold Italic"/>
          <w:b/>
          <w:bCs/>
          <w:i/>
          <w:iCs/>
          <w:sz w:val="20"/>
          <w:szCs w:val="20"/>
        </w:rPr>
        <w:sectPr>
          <w:pgSz w:w="12240" w:h="15840"/>
          <w:pgMar w:top="1440" w:right="1440" w:bottom="1440" w:left="1440" w:header="851" w:footer="992" w:gutter="0"/>
          <w:paperSrc/>
          <w:cols w:space="0" w:num="1"/>
          <w:rtlGutter w:val="0"/>
          <w:docGrid w:type="lines" w:linePitch="317" w:charSpace="0"/>
        </w:sectPr>
      </w:pPr>
    </w:p>
    <w:p w14:paraId="13C0C430">
      <w:pPr>
        <w:pStyle w:val="27"/>
        <w:keepNext w:val="0"/>
        <w:keepLines w:val="0"/>
        <w:widowControl/>
        <w:suppressLineNumbers w:val="0"/>
        <w:ind w:firstLine="420" w:firstLineChars="0"/>
        <w:rPr>
          <w:rFonts w:hint="default" w:ascii="Times New Roman Bold Italic" w:hAnsi="Times New Roman Bold Italic" w:cs="Times New Roman Bold Italic"/>
          <w:b/>
          <w:bCs/>
          <w:i/>
          <w:iCs/>
          <w:sz w:val="20"/>
          <w:szCs w:val="20"/>
        </w:rPr>
      </w:pPr>
      <w:r>
        <w:rPr>
          <w:rFonts w:hint="default" w:ascii="Times New Roman Bold Italic" w:hAnsi="Times New Roman Bold Italic" w:cs="Times New Roman Bold Italic"/>
          <w:b/>
          <w:bCs/>
          <w:i/>
          <w:iCs/>
          <w:sz w:val="20"/>
          <w:szCs w:val="20"/>
        </w:rPr>
        <w:t>Abstract—Search functionality determines how effectively users can discover relevant products from massive online catalogues in modern e-commerce platforms. As datasets grow in size and complexity, the choice of search algorithm becomes increasingly crucial. This research presents a comprehensive experimental comparison between two classical text retrieval models—Keyword Matching and Term Frequency–Inverse Document Frequency (TF–IDF)—applied to both structured commercial data and unstructured user-generated content. We build two real-world datasets: (1) a 43,226-product Shopify API dataset, and (2) a 20,000+ post Reddit social-media dataset. A complete pipeline was designed involving web scraping, preprocessing, NLP-based product extraction, algorithmic retrieval, and metric evaluation using Precision, Recall, F1-score, and NDCG@K. Results show that Keyword Matching is competitive only in small, clean datasets, while TF–IDF demonstrates substantial improvement—up to 6× recall gain—on large or noisy text. These findings provide practical guidance for choosing retrieval algorithms in real e-commerce systems.</w:t>
      </w:r>
    </w:p>
    <w:p w14:paraId="5B2FA930">
      <w:pPr>
        <w:pStyle w:val="22"/>
        <w:keepNext w:val="0"/>
        <w:keepLines w:val="0"/>
        <w:widowControl/>
        <w:suppressLineNumbers w:val="0"/>
        <w:ind w:firstLine="420" w:firstLineChars="0"/>
        <w:rPr>
          <w:rFonts w:hint="default" w:ascii="Times New Roman Bold" w:hAnsi="Times New Roman Bold" w:cs="Times New Roman Bold"/>
          <w:b/>
          <w:bCs/>
          <w:i w:val="0"/>
          <w:iCs w:val="0"/>
          <w:sz w:val="20"/>
          <w:szCs w:val="20"/>
        </w:rPr>
      </w:pPr>
      <w:r>
        <w:rPr>
          <w:rFonts w:hint="default" w:ascii="Times New Roman Bold Italic" w:hAnsi="Times New Roman Bold Italic" w:cs="Times New Roman Bold Italic"/>
          <w:b/>
          <w:bCs/>
          <w:i/>
          <w:iCs/>
          <w:sz w:val="20"/>
          <w:szCs w:val="20"/>
          <w:lang w:val="en-US"/>
        </w:rPr>
        <w:t xml:space="preserve">Index Terms - </w:t>
      </w:r>
      <w:r>
        <w:rPr>
          <w:rFonts w:hint="default" w:ascii="Times New Roman Bold" w:hAnsi="Times New Roman Bold" w:cs="Times New Roman Bold"/>
          <w:b/>
          <w:bCs/>
          <w:i w:val="0"/>
          <w:iCs w:val="0"/>
          <w:sz w:val="20"/>
          <w:szCs w:val="20"/>
        </w:rPr>
        <w:t>Keywords— E-commerce IR, TF–IDF, keyword matching, NDCG, product retrieval, Shopify API, Reddit scraping.</w:t>
      </w:r>
    </w:p>
    <w:p w14:paraId="6F064A91">
      <w:pPr>
        <w:pStyle w:val="19"/>
        <w:keepNext w:val="0"/>
        <w:keepLines w:val="0"/>
        <w:widowControl/>
        <w:suppressLineNumbers w:val="0"/>
        <w:rPr>
          <w:rFonts w:hint="default" w:ascii="Times New Roman Regular" w:hAnsi="Times New Roman Regular" w:cs="Times New Roman Regular"/>
        </w:rPr>
      </w:pPr>
    </w:p>
    <w:p w14:paraId="4971C765">
      <w:pPr>
        <w:pStyle w:val="2"/>
        <w:widowControl/>
        <w:tabs>
          <w:tab w:val="left" w:pos="216"/>
          <w:tab w:val="clear" w:pos="377"/>
        </w:tabs>
        <w:spacing w:before="160" w:beforeLines="-2147483648" w:after="80" w:line="240" w:lineRule="auto"/>
        <w:ind w:firstLine="0"/>
        <w:rPr>
          <w:rFonts w:hint="default" w:ascii="Times New Roman" w:hAnsi="Times New Roman" w:eastAsia="宋体"/>
          <w:b w:val="0"/>
          <w:bCs w:val="0"/>
          <w:smallCaps/>
          <w:kern w:val="0"/>
          <w:sz w:val="20"/>
          <w:szCs w:val="20"/>
          <w:lang w:eastAsia="en-US"/>
        </w:rPr>
      </w:pPr>
      <w:r>
        <w:rPr>
          <w:rFonts w:hint="default" w:ascii="Times New Roman" w:hAnsi="Times New Roman" w:eastAsia="宋体"/>
          <w:b w:val="0"/>
          <w:bCs w:val="0"/>
          <w:smallCaps/>
          <w:kern w:val="0"/>
          <w:sz w:val="20"/>
          <w:szCs w:val="20"/>
          <w:lang w:eastAsia="en-US"/>
        </w:rPr>
        <w:t>I. INTRODUCTION</w:t>
      </w:r>
    </w:p>
    <w:p w14:paraId="59344BB8">
      <w:pPr>
        <w:pStyle w:val="2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Search engines are the backbone of online shopping platforms, enabling users to explore millions of products through simple textual queries. A relevant search experience directly affects conversion rate, user retention, and platform competitiveness. Although deep-learning–based ranking models are increasingly adopted by large enterprises, classical IR techniques remain widely used due to low computational cost, interpretability, and ease of deployment, especially for small to medium businesses.</w:t>
      </w:r>
    </w:p>
    <w:p w14:paraId="08DB885A">
      <w:pPr>
        <w:pStyle w:val="22"/>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However, different datasets behave differently: product catalogs (e.g., Shopify stores) tend to be structured, with short titles and clear categories, whereas user-generated content (e.g., Reddit) is highly unstructured, containing slang, inconsistent grammar, irrelevant text, and emotional expressions. This raises the need to evaluate algorithms across both scenarios.</w:t>
      </w:r>
    </w:p>
    <w:p w14:paraId="4917C47D">
      <w:pPr>
        <w:pStyle w:val="2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This project focuses on comparing two foundational retrieval systems:</w:t>
      </w:r>
    </w:p>
    <w:p w14:paraId="1AED16B7">
      <w:pPr>
        <w:pStyle w:val="28"/>
        <w:widowControl/>
        <w:tabs>
          <w:tab w:val="left" w:pos="288"/>
        </w:tabs>
        <w:rPr>
          <w:rFonts w:hint="default" w:ascii="Times New Roman" w:hAnsi="Times New Roman" w:eastAsia="宋体" w:cs="Times New Roman"/>
          <w:kern w:val="0"/>
          <w:sz w:val="20"/>
          <w:szCs w:val="20"/>
          <w:lang w:eastAsia="en-US"/>
        </w:rPr>
      </w:pPr>
      <w:r>
        <w:rPr>
          <w:rFonts w:hint="default" w:ascii="Times New Roman" w:hAnsi="Times New Roman" w:eastAsia="宋体" w:cs="Times New Roman"/>
          <w:kern w:val="0"/>
          <w:sz w:val="20"/>
          <w:szCs w:val="20"/>
          <w:lang w:eastAsia="en-US"/>
        </w:rPr>
        <w:t>Keyword Matching: simple, exact text matching</w:t>
      </w:r>
      <w:r>
        <w:rPr>
          <w:rFonts w:hint="default" w:ascii="Times New Roman" w:hAnsi="Times New Roman" w:eastAsia="宋体" w:cs="Times New Roman"/>
          <w:kern w:val="0"/>
          <w:sz w:val="20"/>
          <w:szCs w:val="20"/>
          <w:lang w:val="en-US" w:eastAsia="en-US"/>
        </w:rPr>
        <w:t>.</w:t>
      </w:r>
    </w:p>
    <w:p w14:paraId="17BF6075">
      <w:pPr>
        <w:pStyle w:val="28"/>
        <w:widowControl/>
        <w:tabs>
          <w:tab w:val="left" w:pos="288"/>
        </w:tabs>
        <w:rPr>
          <w:rFonts w:hint="default" w:ascii="Times New Roman" w:hAnsi="Times New Roman" w:eastAsia="宋体" w:cs="Times New Roman"/>
          <w:kern w:val="0"/>
          <w:sz w:val="20"/>
          <w:szCs w:val="20"/>
          <w:lang w:eastAsia="en-US"/>
        </w:rPr>
      </w:pPr>
      <w:r>
        <w:rPr>
          <w:rFonts w:hint="default" w:ascii="Times New Roman" w:hAnsi="Times New Roman" w:eastAsia="宋体" w:cs="Times New Roman"/>
          <w:kern w:val="0"/>
          <w:sz w:val="20"/>
          <w:szCs w:val="20"/>
          <w:lang w:eastAsia="en-US"/>
        </w:rPr>
        <w:t>TF–IDF +</w:t>
      </w:r>
      <w:r>
        <w:rPr>
          <w:rFonts w:hint="eastAsia" w:ascii="Times New Roman" w:hAnsi="Times New Roman" w:eastAsia="宋体" w:cs="Times New Roman"/>
          <w:kern w:val="0"/>
          <w:sz w:val="20"/>
          <w:szCs w:val="20"/>
          <w:lang w:val="en-US" w:eastAsia="zh-CN"/>
        </w:rPr>
        <w:t xml:space="preserve"> </w:t>
      </w:r>
      <w:r>
        <w:rPr>
          <w:rFonts w:hint="default" w:ascii="Times New Roman" w:hAnsi="Times New Roman" w:eastAsia="宋体" w:cs="Times New Roman"/>
          <w:kern w:val="0"/>
          <w:sz w:val="20"/>
          <w:szCs w:val="20"/>
          <w:lang w:eastAsia="en-US"/>
        </w:rPr>
        <w:t>Cosine Similarity: statistical weighting of term importance</w:t>
      </w:r>
      <w:r>
        <w:rPr>
          <w:rFonts w:hint="default" w:ascii="Times New Roman" w:hAnsi="Times New Roman" w:eastAsia="宋体" w:cs="Times New Roman"/>
          <w:kern w:val="0"/>
          <w:sz w:val="20"/>
          <w:szCs w:val="20"/>
          <w:lang w:val="en-US" w:eastAsia="en-US"/>
        </w:rPr>
        <w:t>.</w:t>
      </w:r>
    </w:p>
    <w:p w14:paraId="1B9C5DF6">
      <w:pPr>
        <w:pStyle w:val="22"/>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cs="Times New Roman Regular"/>
          <w:color w:val="000000"/>
          <w:sz w:val="20"/>
          <w:szCs w:val="20"/>
        </w:rPr>
        <w:t>To enforce real applicability, all experiments are conducted on authentic data, not synthetic datasets or pre-cleaned corpora.</w:t>
      </w:r>
    </w:p>
    <w:p w14:paraId="5FB87952">
      <w:pPr>
        <w:pStyle w:val="2"/>
        <w:widowControl/>
        <w:tabs>
          <w:tab w:val="left" w:pos="216"/>
          <w:tab w:val="clear" w:pos="377"/>
        </w:tabs>
        <w:spacing w:before="160" w:beforeLines="-2147483648" w:after="80" w:line="240" w:lineRule="auto"/>
        <w:ind w:firstLine="0"/>
        <w:rPr>
          <w:rFonts w:hint="default" w:ascii="Times New Roman" w:hAnsi="Times New Roman" w:eastAsia="宋体"/>
          <w:b w:val="0"/>
          <w:bCs w:val="0"/>
          <w:smallCaps/>
          <w:kern w:val="0"/>
          <w:sz w:val="20"/>
          <w:szCs w:val="20"/>
          <w:lang w:eastAsia="en-US"/>
        </w:rPr>
      </w:pPr>
      <w:r>
        <w:rPr>
          <w:rFonts w:hint="default" w:ascii="Times New Roman" w:hAnsi="Times New Roman" w:eastAsia="宋体"/>
          <w:b w:val="0"/>
          <w:bCs w:val="0"/>
          <w:smallCaps/>
          <w:kern w:val="0"/>
          <w:sz w:val="20"/>
          <w:szCs w:val="20"/>
          <w:lang w:eastAsia="en-US"/>
        </w:rPr>
        <w:t>II. RELATED WORK</w:t>
      </w:r>
    </w:p>
    <w:p w14:paraId="54B3E198">
      <w:pPr>
        <w:pStyle w:val="3"/>
        <w:widowControl/>
        <w:tabs>
          <w:tab w:val="left" w:pos="360"/>
          <w:tab w:val="clear" w:pos="377"/>
        </w:tabs>
        <w:spacing w:before="120" w:beforeLines="-2147483648" w:after="60" w:afterLines="-2147483648" w:line="240" w:lineRule="auto"/>
        <w:ind w:left="270" w:hanging="270"/>
        <w:rPr>
          <w:rFonts w:hint="default" w:ascii="Times New Roman" w:hAnsi="Times New Roman" w:eastAsia="宋体"/>
          <w:b w:val="0"/>
          <w:bCs w:val="0"/>
          <w:i/>
          <w:iCs/>
          <w:kern w:val="0"/>
          <w:sz w:val="20"/>
          <w:szCs w:val="20"/>
          <w:lang w:eastAsia="en-US"/>
        </w:rPr>
      </w:pPr>
      <w:r>
        <w:rPr>
          <w:rFonts w:hint="default" w:ascii="Times New Roman" w:hAnsi="Times New Roman" w:eastAsia="宋体"/>
          <w:b w:val="0"/>
          <w:bCs w:val="0"/>
          <w:i/>
          <w:iCs/>
          <w:kern w:val="0"/>
          <w:sz w:val="20"/>
          <w:szCs w:val="20"/>
          <w:lang w:eastAsia="en-US"/>
        </w:rPr>
        <w:t>A. Classical Information Retrieval</w:t>
      </w:r>
    </w:p>
    <w:p w14:paraId="0C9AF7F2">
      <w:pPr>
        <w:pStyle w:val="22"/>
        <w:keepNext w:val="0"/>
        <w:keepLines w:val="0"/>
        <w:widowControl/>
        <w:suppressLineNumbers w:val="0"/>
        <w:jc w:val="left"/>
        <w:rPr>
          <w:rFonts w:hint="default" w:ascii="Times New Roman Regular" w:hAnsi="Times New Roman Regular" w:cs="Times New Roman Regular"/>
          <w:color w:val="000000"/>
          <w:sz w:val="20"/>
          <w:szCs w:val="20"/>
        </w:rPr>
      </w:pPr>
      <w:r>
        <w:rPr>
          <w:rFonts w:hint="default" w:ascii="Times New Roman Regular" w:hAnsi="Times New Roman Regular" w:cs="Times New Roman Regular"/>
          <w:color w:val="000000"/>
          <w:sz w:val="20"/>
          <w:szCs w:val="20"/>
        </w:rPr>
        <w:t>Information retrieval research dates back to the 1960s, during which exact matching methods were the dominant paradigm. Boolean retrieval, which retrieves only documents containing the query terms, forms the foundation of Keyword Matching. Although predictable and fast, it cannot differentiate between important and unimportant terms.</w:t>
      </w:r>
    </w:p>
    <w:p w14:paraId="2199021B">
      <w:pPr>
        <w:pStyle w:val="3"/>
        <w:widowControl/>
        <w:tabs>
          <w:tab w:val="left" w:pos="360"/>
          <w:tab w:val="clear" w:pos="377"/>
        </w:tabs>
        <w:spacing w:before="120" w:beforeLines="-2147483648" w:after="60" w:afterLines="-2147483648" w:line="240" w:lineRule="auto"/>
        <w:ind w:left="270" w:hanging="270"/>
        <w:rPr>
          <w:rFonts w:hint="default" w:ascii="Times New Roman" w:hAnsi="Times New Roman" w:eastAsia="宋体"/>
          <w:b w:val="0"/>
          <w:bCs w:val="0"/>
          <w:i/>
          <w:iCs/>
          <w:kern w:val="0"/>
          <w:sz w:val="20"/>
          <w:szCs w:val="20"/>
          <w:lang w:eastAsia="en-US"/>
        </w:rPr>
      </w:pPr>
      <w:r>
        <w:rPr>
          <w:rFonts w:hint="default" w:ascii="Times New Roman" w:hAnsi="Times New Roman" w:eastAsia="宋体"/>
          <w:b w:val="0"/>
          <w:bCs w:val="0"/>
          <w:i/>
          <w:iCs/>
          <w:kern w:val="0"/>
          <w:sz w:val="20"/>
          <w:szCs w:val="20"/>
          <w:lang w:eastAsia="en-US"/>
        </w:rPr>
        <w:t>B. Term Weighting &amp; TF–IDF</w:t>
      </w:r>
    </w:p>
    <w:p w14:paraId="76E1D1CB">
      <w:pPr>
        <w:pStyle w:val="2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Salton and Buckley (1988) introduced the TF–IDF model, now widely considered the baseline for ranking algorithms. TF–IDF provides stronger generalization by:</w:t>
      </w:r>
    </w:p>
    <w:p w14:paraId="3D9FA4F9">
      <w:pPr>
        <w:pStyle w:val="28"/>
        <w:widowControl/>
        <w:tabs>
          <w:tab w:val="left" w:pos="288"/>
          <w:tab w:val="left" w:pos="648"/>
        </w:tabs>
        <w:rPr>
          <w:rFonts w:hint="default" w:ascii="Times New Roman" w:hAnsi="Times New Roman" w:eastAsia="宋体" w:cs="Times New Roman"/>
          <w:kern w:val="0"/>
          <w:sz w:val="20"/>
          <w:szCs w:val="20"/>
          <w:lang w:eastAsia="en-US"/>
        </w:rPr>
      </w:pPr>
      <w:r>
        <w:rPr>
          <w:rFonts w:hint="default" w:ascii="Times New Roman" w:hAnsi="Times New Roman" w:eastAsia="宋体" w:cs="Times New Roman"/>
          <w:kern w:val="0"/>
          <w:sz w:val="20"/>
          <w:szCs w:val="20"/>
          <w:lang w:eastAsia="en-US"/>
        </w:rPr>
        <w:t>Penalizing overly common terms</w:t>
      </w:r>
    </w:p>
    <w:p w14:paraId="22ABF951">
      <w:pPr>
        <w:pStyle w:val="28"/>
        <w:widowControl/>
        <w:tabs>
          <w:tab w:val="left" w:pos="288"/>
          <w:tab w:val="left" w:pos="648"/>
        </w:tabs>
        <w:rPr>
          <w:rFonts w:hint="default" w:ascii="Times New Roman" w:hAnsi="Times New Roman" w:eastAsia="宋体" w:cs="Times New Roman"/>
          <w:kern w:val="0"/>
          <w:sz w:val="20"/>
          <w:szCs w:val="20"/>
          <w:lang w:eastAsia="en-US"/>
        </w:rPr>
      </w:pPr>
      <w:r>
        <w:rPr>
          <w:rFonts w:hint="default" w:ascii="Times New Roman" w:hAnsi="Times New Roman" w:eastAsia="宋体" w:cs="Times New Roman"/>
          <w:kern w:val="0"/>
          <w:sz w:val="20"/>
          <w:szCs w:val="20"/>
          <w:lang w:eastAsia="en-US"/>
        </w:rPr>
        <w:t>Highlighting rare, informative terms</w:t>
      </w:r>
    </w:p>
    <w:p w14:paraId="5F661352">
      <w:pPr>
        <w:pStyle w:val="28"/>
        <w:widowControl/>
        <w:tabs>
          <w:tab w:val="left" w:pos="288"/>
          <w:tab w:val="left" w:pos="648"/>
        </w:tabs>
        <w:rPr>
          <w:rFonts w:hint="default" w:ascii="Times New Roman" w:hAnsi="Times New Roman" w:eastAsia="宋体" w:cs="Times New Roman"/>
          <w:kern w:val="0"/>
          <w:sz w:val="20"/>
          <w:szCs w:val="20"/>
          <w:lang w:eastAsia="en-US"/>
        </w:rPr>
      </w:pPr>
      <w:r>
        <w:rPr>
          <w:rFonts w:hint="default" w:ascii="Times New Roman" w:hAnsi="Times New Roman" w:eastAsia="宋体" w:cs="Times New Roman"/>
          <w:kern w:val="0"/>
          <w:sz w:val="20"/>
          <w:szCs w:val="20"/>
          <w:lang w:eastAsia="en-US"/>
        </w:rPr>
        <w:t>Enabling relevance ranking instead of binary matching</w:t>
      </w:r>
    </w:p>
    <w:p w14:paraId="4A296ACE">
      <w:pPr>
        <w:pStyle w:val="2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Ramos (2003) further demonstrated its utility for queries in diverse corpora.</w:t>
      </w:r>
    </w:p>
    <w:p w14:paraId="21B1515B">
      <w:pPr>
        <w:pStyle w:val="3"/>
        <w:widowControl/>
        <w:tabs>
          <w:tab w:val="left" w:pos="360"/>
          <w:tab w:val="clear" w:pos="377"/>
        </w:tabs>
        <w:spacing w:before="120" w:beforeLines="-2147483648" w:after="60" w:afterLines="-2147483648" w:line="240" w:lineRule="auto"/>
        <w:ind w:left="270" w:hanging="270"/>
        <w:rPr>
          <w:rFonts w:hint="default" w:ascii="Times New Roman" w:hAnsi="Times New Roman" w:eastAsia="宋体"/>
          <w:b w:val="0"/>
          <w:bCs w:val="0"/>
          <w:i/>
          <w:iCs/>
          <w:kern w:val="0"/>
          <w:sz w:val="20"/>
          <w:szCs w:val="20"/>
          <w:lang w:eastAsia="en-US"/>
        </w:rPr>
      </w:pPr>
      <w:r>
        <w:rPr>
          <w:rFonts w:hint="default" w:ascii="Times New Roman" w:hAnsi="Times New Roman" w:eastAsia="宋体"/>
          <w:b w:val="0"/>
          <w:bCs w:val="0"/>
          <w:i/>
          <w:iCs/>
          <w:kern w:val="0"/>
          <w:sz w:val="20"/>
          <w:szCs w:val="20"/>
          <w:lang w:eastAsia="en-US"/>
        </w:rPr>
        <w:t>C. E-commerce Search Systems</w:t>
      </w:r>
    </w:p>
    <w:p w14:paraId="71FB52EA">
      <w:pPr>
        <w:pStyle w:val="2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Recent studies on Amazon and Taobao datasets show that simple text-based models remain competitive when dealing with short, structured product titles.</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 xml:space="preserve">However, no study to our knowledge directly compares Keyword Matching and TF–IDF using </w:t>
      </w:r>
      <w:r>
        <w:rPr>
          <w:rFonts w:hint="default" w:ascii="Times New Roman Regular" w:hAnsi="Times New Roman Regular" w:cs="Times New Roman Regular"/>
          <w:i/>
          <w:iCs/>
          <w:sz w:val="20"/>
          <w:szCs w:val="20"/>
        </w:rPr>
        <w:t>both</w:t>
      </w:r>
      <w:r>
        <w:rPr>
          <w:rFonts w:hint="default" w:ascii="Times New Roman Regular" w:hAnsi="Times New Roman Regular" w:cs="Times New Roman Regular"/>
          <w:sz w:val="20"/>
          <w:szCs w:val="20"/>
        </w:rPr>
        <w:t xml:space="preserve"> commercial product catalogs and social-media discussions, motivating this research.</w:t>
      </w:r>
    </w:p>
    <w:p w14:paraId="592CE44F">
      <w:pPr>
        <w:pStyle w:val="2"/>
        <w:widowControl/>
        <w:tabs>
          <w:tab w:val="left" w:pos="216"/>
          <w:tab w:val="clear" w:pos="377"/>
        </w:tabs>
        <w:spacing w:before="160" w:beforeLines="-2147483648" w:after="80" w:line="240" w:lineRule="auto"/>
        <w:ind w:firstLine="0"/>
        <w:rPr>
          <w:rFonts w:hint="default" w:ascii="Times New Roman" w:hAnsi="Times New Roman" w:eastAsia="宋体"/>
          <w:b w:val="0"/>
          <w:bCs w:val="0"/>
          <w:smallCaps/>
          <w:kern w:val="0"/>
          <w:sz w:val="20"/>
          <w:szCs w:val="20"/>
          <w:lang w:eastAsia="en-US"/>
        </w:rPr>
      </w:pPr>
      <w:r>
        <w:rPr>
          <w:rFonts w:hint="default" w:ascii="Times New Roman" w:hAnsi="Times New Roman" w:eastAsia="宋体"/>
          <w:b w:val="0"/>
          <w:bCs w:val="0"/>
          <w:smallCaps/>
          <w:kern w:val="0"/>
          <w:sz w:val="20"/>
          <w:szCs w:val="20"/>
          <w:lang w:eastAsia="en-US"/>
        </w:rPr>
        <w:t>III. RESEARCH QUESTIONS</w:t>
      </w:r>
    </w:p>
    <w:p w14:paraId="4B4DF6A1">
      <w:pPr>
        <w:pStyle w:val="2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This study attempts to answer the following:</w:t>
      </w:r>
    </w:p>
    <w:p w14:paraId="2E0260F0">
      <w:pPr>
        <w:pStyle w:val="28"/>
        <w:widowControl/>
        <w:tabs>
          <w:tab w:val="left" w:pos="288"/>
          <w:tab w:val="left" w:pos="648"/>
        </w:tabs>
        <w:rPr>
          <w:rFonts w:hint="default" w:ascii="Times New Roman" w:hAnsi="Times New Roman" w:eastAsia="宋体" w:cs="Times New Roman"/>
          <w:kern w:val="0"/>
          <w:sz w:val="20"/>
          <w:szCs w:val="20"/>
          <w:lang w:eastAsia="en-US"/>
        </w:rPr>
      </w:pPr>
      <w:r>
        <w:rPr>
          <w:rFonts w:hint="default" w:ascii="Times New Roman" w:hAnsi="Times New Roman" w:eastAsia="宋体" w:cs="Times New Roman"/>
          <w:kern w:val="0"/>
          <w:sz w:val="20"/>
          <w:szCs w:val="20"/>
          <w:lang w:eastAsia="en-US"/>
        </w:rPr>
        <w:t>Which search algorithm yields better retrieval accuracy (Precision, Recall, F1-score)?</w:t>
      </w:r>
    </w:p>
    <w:p w14:paraId="0B175B2C">
      <w:pPr>
        <w:pStyle w:val="28"/>
        <w:widowControl/>
        <w:tabs>
          <w:tab w:val="left" w:pos="288"/>
          <w:tab w:val="left" w:pos="648"/>
        </w:tabs>
        <w:rPr>
          <w:rFonts w:hint="default" w:ascii="Times New Roman" w:hAnsi="Times New Roman" w:eastAsia="宋体" w:cs="Times New Roman"/>
          <w:kern w:val="0"/>
          <w:sz w:val="20"/>
          <w:szCs w:val="20"/>
          <w:lang w:eastAsia="en-US"/>
        </w:rPr>
      </w:pPr>
      <w:r>
        <w:rPr>
          <w:rFonts w:hint="default" w:ascii="Times New Roman" w:hAnsi="Times New Roman" w:eastAsia="宋体" w:cs="Times New Roman"/>
          <w:kern w:val="0"/>
          <w:sz w:val="20"/>
          <w:szCs w:val="20"/>
          <w:lang w:eastAsia="en-US"/>
        </w:rPr>
        <w:t>Which algorithm provides better ranking performance (NDCG@K)?</w:t>
      </w:r>
    </w:p>
    <w:p w14:paraId="0024205F">
      <w:pPr>
        <w:pStyle w:val="28"/>
        <w:widowControl/>
        <w:tabs>
          <w:tab w:val="left" w:pos="288"/>
          <w:tab w:val="left" w:pos="648"/>
        </w:tabs>
        <w:rPr>
          <w:rFonts w:hint="default" w:ascii="Times New Roman" w:hAnsi="Times New Roman" w:eastAsia="宋体" w:cs="Times New Roman"/>
          <w:kern w:val="0"/>
          <w:sz w:val="20"/>
          <w:szCs w:val="20"/>
          <w:lang w:eastAsia="en-US"/>
        </w:rPr>
      </w:pPr>
      <w:r>
        <w:rPr>
          <w:rFonts w:hint="default" w:ascii="Times New Roman" w:hAnsi="Times New Roman" w:eastAsia="宋体" w:cs="Times New Roman"/>
          <w:kern w:val="0"/>
          <w:sz w:val="20"/>
          <w:szCs w:val="20"/>
          <w:lang w:eastAsia="en-US"/>
        </w:rPr>
        <w:t>How does dataset size influence algorithm performance?</w:t>
      </w:r>
    </w:p>
    <w:p w14:paraId="6B45EA8B">
      <w:pPr>
        <w:pStyle w:val="28"/>
        <w:widowControl/>
        <w:tabs>
          <w:tab w:val="left" w:pos="288"/>
          <w:tab w:val="left" w:pos="648"/>
        </w:tabs>
        <w:rPr>
          <w:rFonts w:hint="default" w:ascii="Times New Roman" w:hAnsi="Times New Roman" w:eastAsia="宋体" w:cs="Times New Roman"/>
          <w:kern w:val="0"/>
          <w:sz w:val="20"/>
          <w:szCs w:val="20"/>
          <w:lang w:eastAsia="en-US"/>
        </w:rPr>
      </w:pPr>
      <w:r>
        <w:rPr>
          <w:rFonts w:hint="default" w:ascii="Times New Roman" w:hAnsi="Times New Roman" w:eastAsia="宋体" w:cs="Times New Roman"/>
          <w:kern w:val="0"/>
          <w:sz w:val="20"/>
          <w:szCs w:val="20"/>
          <w:lang w:eastAsia="en-US"/>
        </w:rPr>
        <w:t>How does the presence of noise (informal text, sentiment, incomplete sentences) affect performance?</w:t>
      </w:r>
    </w:p>
    <w:p w14:paraId="3D653FCF">
      <w:pPr>
        <w:pStyle w:val="28"/>
        <w:widowControl/>
        <w:tabs>
          <w:tab w:val="left" w:pos="288"/>
          <w:tab w:val="left" w:pos="648"/>
        </w:tabs>
        <w:rPr>
          <w:rFonts w:hint="default" w:ascii="Times New Roman Regular" w:hAnsi="Times New Roman Regular" w:cs="Times New Roman Regular"/>
        </w:rPr>
      </w:pPr>
      <w:r>
        <w:rPr>
          <w:rFonts w:hint="default" w:ascii="Times New Roman" w:hAnsi="Times New Roman" w:eastAsia="宋体" w:cs="Times New Roman"/>
          <w:kern w:val="0"/>
          <w:sz w:val="20"/>
          <w:szCs w:val="20"/>
          <w:lang w:eastAsia="en-US"/>
        </w:rPr>
        <w:t>Which algorithm is more suitable for real-world e-commerce search?</w:t>
      </w:r>
    </w:p>
    <w:p w14:paraId="36E7AA56">
      <w:pPr>
        <w:pStyle w:val="2"/>
        <w:widowControl/>
        <w:tabs>
          <w:tab w:val="left" w:pos="216"/>
          <w:tab w:val="clear" w:pos="377"/>
        </w:tabs>
        <w:spacing w:before="160" w:beforeLines="-2147483648" w:after="80" w:line="240" w:lineRule="auto"/>
        <w:ind w:firstLine="0"/>
        <w:rPr>
          <w:rFonts w:hint="default" w:ascii="Times New Roman" w:hAnsi="Times New Roman" w:eastAsia="宋体"/>
          <w:b w:val="0"/>
          <w:bCs w:val="0"/>
          <w:smallCaps/>
          <w:kern w:val="0"/>
          <w:sz w:val="20"/>
          <w:szCs w:val="20"/>
          <w:lang w:eastAsia="en-US"/>
        </w:rPr>
      </w:pPr>
      <w:r>
        <w:rPr>
          <w:rFonts w:hint="default" w:ascii="Times New Roman" w:hAnsi="Times New Roman" w:eastAsia="宋体"/>
          <w:b w:val="0"/>
          <w:bCs w:val="0"/>
          <w:smallCaps/>
          <w:kern w:val="0"/>
          <w:sz w:val="20"/>
          <w:szCs w:val="20"/>
          <w:lang w:eastAsia="en-US"/>
        </w:rPr>
        <w:t>IV. METHODOLOGY</w:t>
      </w:r>
    </w:p>
    <w:p w14:paraId="57247335">
      <w:pPr>
        <w:pStyle w:val="22"/>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This section outlines each stage of our pipeline: data collection, preprocessing, feature engineering, retrieval model design, and evaluation.</w:t>
      </w:r>
    </w:p>
    <w:p w14:paraId="5F09CDD1">
      <w:pPr>
        <w:pStyle w:val="3"/>
        <w:widowControl/>
        <w:tabs>
          <w:tab w:val="left" w:pos="360"/>
          <w:tab w:val="clear" w:pos="377"/>
        </w:tabs>
        <w:spacing w:before="120" w:beforeLines="-2147483648" w:after="60" w:afterLines="-2147483648" w:line="240" w:lineRule="auto"/>
        <w:ind w:left="270" w:hanging="270"/>
        <w:rPr>
          <w:rFonts w:hint="default" w:ascii="Times New Roman" w:hAnsi="Times New Roman" w:eastAsia="宋体"/>
          <w:b w:val="0"/>
          <w:bCs w:val="0"/>
          <w:i/>
          <w:iCs/>
          <w:kern w:val="0"/>
          <w:sz w:val="20"/>
          <w:szCs w:val="20"/>
          <w:lang w:eastAsia="en-US"/>
        </w:rPr>
      </w:pPr>
      <w:r>
        <w:rPr>
          <w:rFonts w:hint="default" w:ascii="Times New Roman" w:hAnsi="Times New Roman" w:eastAsia="宋体"/>
          <w:b w:val="0"/>
          <w:bCs w:val="0"/>
          <w:i/>
          <w:iCs/>
          <w:kern w:val="0"/>
          <w:sz w:val="20"/>
          <w:szCs w:val="20"/>
          <w:lang w:eastAsia="en-US"/>
        </w:rPr>
        <w:t>A. Data Collection Pipeline</w:t>
      </w:r>
    </w:p>
    <w:p w14:paraId="089E34A8">
      <w:pPr>
        <w:pStyle w:val="4"/>
        <w:widowControl/>
        <w:numPr>
          <w:numId w:val="0"/>
        </w:numPr>
        <w:jc w:val="both"/>
        <w:rPr>
          <w:rStyle w:val="29"/>
          <w:rFonts w:hint="default" w:ascii="Times New Roman" w:hAnsi="Times New Roman" w:eastAsia="Times New Roman" w:cs="Times New Roman"/>
          <w:i/>
          <w:iCs w:val="0"/>
          <w:kern w:val="0"/>
          <w:sz w:val="20"/>
          <w:szCs w:val="20"/>
          <w:lang w:eastAsia="en-US"/>
        </w:rPr>
      </w:pPr>
      <w:r>
        <w:rPr>
          <w:rStyle w:val="29"/>
          <w:rFonts w:hint="default" w:ascii="Times New Roman" w:hAnsi="Times New Roman" w:eastAsia="Times New Roman" w:cs="Times New Roman"/>
          <w:i/>
          <w:iCs w:val="0"/>
          <w:kern w:val="0"/>
          <w:sz w:val="20"/>
          <w:szCs w:val="20"/>
          <w:lang w:eastAsia="en-US"/>
        </w:rPr>
        <w:t>1) Shopify API Data</w:t>
      </w:r>
    </w:p>
    <w:p w14:paraId="2D053754">
      <w:pPr>
        <w:pStyle w:val="22"/>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We collected 43,226 products from more than 20 different Shopify stores through public “/products.json” endpoints.</w:t>
      </w:r>
      <w:r>
        <w:rPr>
          <w:rFonts w:hint="default" w:ascii="Times New Roman" w:hAnsi="Times New Roman" w:cs="Times New Roman"/>
          <w:b w:val="0"/>
          <w:bCs w:val="0"/>
          <w:sz w:val="20"/>
          <w:szCs w:val="20"/>
        </w:rPr>
        <w:br w:type="textWrapping"/>
      </w:r>
      <w:r>
        <w:rPr>
          <w:rFonts w:hint="default" w:ascii="Times New Roman" w:hAnsi="Times New Roman" w:cs="Times New Roman"/>
          <w:b w:val="0"/>
          <w:bCs w:val="0"/>
          <w:sz w:val="20"/>
          <w:szCs w:val="20"/>
        </w:rPr>
        <w:t>Advantages:</w:t>
      </w:r>
    </w:p>
    <w:p w14:paraId="4774DCD8">
      <w:pPr>
        <w:pStyle w:val="28"/>
        <w:widowControl/>
        <w:tabs>
          <w:tab w:val="left" w:pos="288"/>
          <w:tab w:val="left" w:pos="648"/>
        </w:tabs>
        <w:rPr>
          <w:rFonts w:hint="default" w:ascii="Times New Roman" w:hAnsi="Times New Roman" w:eastAsia="宋体" w:cs="Times New Roman"/>
          <w:kern w:val="0"/>
          <w:sz w:val="20"/>
          <w:szCs w:val="20"/>
          <w:lang w:eastAsia="en-US"/>
        </w:rPr>
      </w:pPr>
      <w:r>
        <w:rPr>
          <w:rFonts w:hint="default" w:ascii="Times New Roman" w:hAnsi="Times New Roman" w:eastAsia="宋体" w:cs="Times New Roman"/>
          <w:kern w:val="0"/>
          <w:sz w:val="20"/>
          <w:szCs w:val="20"/>
          <w:lang w:eastAsia="en-US"/>
        </w:rPr>
        <w:t>Real marketplace data</w:t>
      </w:r>
    </w:p>
    <w:p w14:paraId="34596324">
      <w:pPr>
        <w:pStyle w:val="28"/>
        <w:widowControl/>
        <w:tabs>
          <w:tab w:val="left" w:pos="288"/>
          <w:tab w:val="left" w:pos="648"/>
        </w:tabs>
        <w:rPr>
          <w:rFonts w:hint="default" w:ascii="Times New Roman" w:hAnsi="Times New Roman" w:eastAsia="宋体" w:cs="Times New Roman"/>
          <w:kern w:val="0"/>
          <w:sz w:val="20"/>
          <w:szCs w:val="20"/>
          <w:lang w:eastAsia="en-US"/>
        </w:rPr>
      </w:pPr>
      <w:r>
        <w:rPr>
          <w:rFonts w:hint="default" w:ascii="Times New Roman" w:hAnsi="Times New Roman" w:eastAsia="宋体" w:cs="Times New Roman"/>
          <w:kern w:val="0"/>
          <w:sz w:val="20"/>
          <w:szCs w:val="20"/>
          <w:lang w:eastAsia="en-US"/>
        </w:rPr>
        <w:t>High linguistic variety across stores</w:t>
      </w:r>
    </w:p>
    <w:p w14:paraId="73D5F5F1">
      <w:pPr>
        <w:pStyle w:val="28"/>
        <w:widowControl/>
        <w:tabs>
          <w:tab w:val="left" w:pos="288"/>
          <w:tab w:val="left" w:pos="648"/>
        </w:tabs>
        <w:rPr>
          <w:rFonts w:hint="default" w:ascii="Times New Roman" w:hAnsi="Times New Roman" w:eastAsia="宋体" w:cs="Times New Roman"/>
          <w:kern w:val="0"/>
          <w:sz w:val="20"/>
          <w:szCs w:val="20"/>
          <w:lang w:eastAsia="en-US"/>
        </w:rPr>
      </w:pPr>
      <w:r>
        <w:rPr>
          <w:rFonts w:hint="default" w:ascii="Times New Roman" w:hAnsi="Times New Roman" w:eastAsia="宋体" w:cs="Times New Roman"/>
          <w:kern w:val="0"/>
          <w:sz w:val="20"/>
          <w:szCs w:val="20"/>
          <w:lang w:eastAsia="en-US"/>
        </w:rPr>
        <w:t>Contains both titles and long descriptions</w:t>
      </w:r>
    </w:p>
    <w:p w14:paraId="5D2D04BB">
      <w:pPr>
        <w:pStyle w:val="2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Challenges:</w:t>
      </w:r>
    </w:p>
    <w:p w14:paraId="31B18BD6">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Rate limiting</w:t>
      </w:r>
    </w:p>
    <w:p w14:paraId="1A7D5A03">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Store-to-store schema inconsistencies</w:t>
      </w:r>
    </w:p>
    <w:p w14:paraId="61FD7991">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Duplicates and variant items</w:t>
      </w:r>
    </w:p>
    <w:p w14:paraId="5684F430">
      <w:pPr>
        <w:pStyle w:val="2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To overcome this, we implemented:</w:t>
      </w:r>
    </w:p>
    <w:p w14:paraId="345A822F">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Automatic pagination</w:t>
      </w:r>
    </w:p>
    <w:p w14:paraId="204A3B94">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Duplicate detection via normalized title hashing</w:t>
      </w:r>
    </w:p>
    <w:p w14:paraId="1BFC8D81">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Store health monitoring (auto-backoff)</w:t>
      </w:r>
    </w:p>
    <w:p w14:paraId="7D2E15D4">
      <w:pPr>
        <w:pStyle w:val="19"/>
        <w:keepNext w:val="0"/>
        <w:keepLines w:val="0"/>
        <w:widowControl/>
        <w:suppressLineNumbers w:val="0"/>
        <w:rPr>
          <w:rFonts w:hint="default" w:ascii="Times New Roman Regular" w:hAnsi="Times New Roman Regular" w:cs="Times New Roman Regular"/>
        </w:rPr>
      </w:pPr>
    </w:p>
    <w:p w14:paraId="74B6E65D">
      <w:pPr>
        <w:pStyle w:val="4"/>
        <w:widowControl/>
        <w:numPr>
          <w:ilvl w:val="2"/>
          <w:numId w:val="0"/>
        </w:numPr>
        <w:jc w:val="both"/>
        <w:rPr>
          <w:rStyle w:val="29"/>
          <w:rFonts w:hint="default" w:ascii="Times New Roman" w:hAnsi="Times New Roman" w:eastAsia="Times New Roman" w:cs="Times New Roman"/>
          <w:i/>
          <w:iCs w:val="0"/>
          <w:kern w:val="0"/>
          <w:sz w:val="20"/>
          <w:szCs w:val="20"/>
          <w:lang w:eastAsia="en-US"/>
        </w:rPr>
      </w:pPr>
      <w:r>
        <w:rPr>
          <w:rStyle w:val="29"/>
          <w:rFonts w:hint="default" w:ascii="Times New Roman" w:hAnsi="Times New Roman" w:eastAsia="Times New Roman" w:cs="Times New Roman"/>
          <w:i/>
          <w:iCs w:val="0"/>
          <w:kern w:val="0"/>
          <w:sz w:val="20"/>
          <w:szCs w:val="20"/>
          <w:lang w:eastAsia="en-US"/>
        </w:rPr>
        <w:t>2) Reddit Scraped Dataset</w:t>
      </w:r>
    </w:p>
    <w:p w14:paraId="03AF62E2">
      <w:pPr>
        <w:pStyle w:val="22"/>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We scraped 20,000+ posts across 50+ subreddits using Selenium + PRAW, focusing on product-related discussions (e.g., r/BuyItForLife, r/PCMasterRace, r/Coffee, r/Appliances).</w:t>
      </w:r>
    </w:p>
    <w:p w14:paraId="44CD5154">
      <w:pPr>
        <w:pStyle w:val="2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Challenges:</w:t>
      </w:r>
    </w:p>
    <w:p w14:paraId="5160317E">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Text noise</w:t>
      </w:r>
    </w:p>
    <w:p w14:paraId="62275C96">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Slang and abbreviations</w:t>
      </w:r>
    </w:p>
    <w:p w14:paraId="696C2C35">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Product names embedded inside long opinionated sentences</w:t>
      </w:r>
    </w:p>
    <w:p w14:paraId="76AF70B5">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Multiple products mentioned in one post</w:t>
      </w:r>
    </w:p>
    <w:p w14:paraId="0CC59EFE">
      <w:pPr>
        <w:pStyle w:val="22"/>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sz w:val="20"/>
          <w:szCs w:val="20"/>
        </w:rPr>
        <w:t>We therefore designed a custom NLP extraction pipeline (Sec. V-B).</w:t>
      </w:r>
    </w:p>
    <w:p w14:paraId="6CC2B164">
      <w:pPr>
        <w:pStyle w:val="3"/>
        <w:widowControl/>
        <w:tabs>
          <w:tab w:val="left" w:pos="360"/>
          <w:tab w:val="clear" w:pos="377"/>
        </w:tabs>
        <w:spacing w:before="120" w:beforeLines="-2147483648" w:after="60" w:afterLines="-2147483648" w:line="240" w:lineRule="auto"/>
        <w:ind w:left="270" w:hanging="270"/>
        <w:rPr>
          <w:rFonts w:hint="default" w:ascii="Times New Roman" w:hAnsi="Times New Roman" w:eastAsia="宋体"/>
          <w:b w:val="0"/>
          <w:bCs w:val="0"/>
          <w:i/>
          <w:iCs/>
          <w:kern w:val="0"/>
          <w:sz w:val="20"/>
          <w:szCs w:val="20"/>
          <w:lang w:eastAsia="en-US"/>
        </w:rPr>
      </w:pPr>
      <w:r>
        <w:rPr>
          <w:rFonts w:hint="default" w:ascii="Times New Roman" w:hAnsi="Times New Roman" w:eastAsia="宋体"/>
          <w:b w:val="0"/>
          <w:bCs w:val="0"/>
          <w:i/>
          <w:iCs/>
          <w:kern w:val="0"/>
          <w:sz w:val="20"/>
          <w:szCs w:val="20"/>
          <w:lang w:eastAsia="en-US"/>
        </w:rPr>
        <w:t>B. Preprocessing &amp; NLP Product Extraction</w:t>
      </w:r>
    </w:p>
    <w:p w14:paraId="4CE0521F">
      <w:pPr>
        <w:pStyle w:val="2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To transform raw text into searchable product representations, we apply:</w:t>
      </w:r>
    </w:p>
    <w:p w14:paraId="4A300040">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Tokenization</w:t>
      </w:r>
    </w:p>
    <w:p w14:paraId="2099EB7A">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Stop-word removal</w:t>
      </w:r>
    </w:p>
    <w:p w14:paraId="5DCCA9AE">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Lemmatization</w:t>
      </w:r>
    </w:p>
    <w:p w14:paraId="789DFBBC">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Regex-based brand and price extraction</w:t>
      </w:r>
    </w:p>
    <w:p w14:paraId="0292ACE0">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Sentence segmentation (Reddit dataset)</w:t>
      </w:r>
    </w:p>
    <w:p w14:paraId="773A9D49">
      <w:pPr>
        <w:pStyle w:val="28"/>
        <w:widowControl/>
        <w:tabs>
          <w:tab w:val="left" w:pos="288"/>
          <w:tab w:val="left" w:pos="648"/>
        </w:tabs>
        <w:rPr>
          <w:rFonts w:hint="default" w:ascii="Times New Roman Regular" w:hAnsi="Times New Roman Regular" w:eastAsia="times" w:cs="Times New Roman Regular"/>
          <w:color w:val="000000"/>
          <w:sz w:val="24"/>
          <w:szCs w:val="24"/>
        </w:rPr>
      </w:pPr>
      <w:r>
        <w:rPr>
          <w:rFonts w:hint="default" w:ascii="Times New Roman" w:hAnsi="Times New Roman" w:eastAsia="宋体" w:cs="Times New Roman"/>
          <w:b w:val="0"/>
          <w:bCs w:val="0"/>
          <w:kern w:val="0"/>
          <w:sz w:val="20"/>
          <w:szCs w:val="20"/>
          <w:lang w:eastAsia="en-US"/>
        </w:rPr>
        <w:t>Relevance filtering (remove sentences with no product entity)</w:t>
      </w:r>
    </w:p>
    <w:p w14:paraId="33C4A3A3">
      <w:pPr>
        <w:pStyle w:val="2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We also built a keyword dictionary to detect:</w:t>
      </w:r>
    </w:p>
    <w:p w14:paraId="4E227E60">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Brand names</w:t>
      </w:r>
    </w:p>
    <w:p w14:paraId="070AA174">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Product categories</w:t>
      </w:r>
    </w:p>
    <w:p w14:paraId="5DDCE634">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Model identifiers</w:t>
      </w:r>
    </w:p>
    <w:p w14:paraId="019F8513">
      <w:pPr>
        <w:pStyle w:val="22"/>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Example:</w:t>
      </w:r>
    </w:p>
    <w:p w14:paraId="47F9B2EF">
      <w:pPr>
        <w:pStyle w:val="22"/>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sz w:val="20"/>
          <w:szCs w:val="20"/>
        </w:rPr>
        <w:t>“Bought the Breville BES870XL — best $200 ever spent!”</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sz w:val="20"/>
          <w:szCs w:val="20"/>
        </w:rPr>
        <w:t xml:space="preserve">Extracted product </w:t>
      </w:r>
      <w:r>
        <w:rPr>
          <w:rStyle w:val="13"/>
          <w:rFonts w:hint="default" w:ascii="Times New Roman Regular" w:hAnsi="Times New Roman Regular" w:cs="Times New Roman Regular"/>
          <w:sz w:val="20"/>
          <w:szCs w:val="20"/>
        </w:rPr>
        <w:t>→</w:t>
      </w:r>
      <w:r>
        <w:rPr>
          <w:rFonts w:hint="default" w:ascii="Times New Roman Regular" w:hAnsi="Times New Roman Regular" w:cs="Times New Roman Regular"/>
          <w:sz w:val="20"/>
          <w:szCs w:val="20"/>
        </w:rPr>
        <w:t xml:space="preserve"> “Breville BES870XL espresso machine”</w:t>
      </w:r>
    </w:p>
    <w:p w14:paraId="4AE7C32B">
      <w:pPr>
        <w:pStyle w:val="3"/>
        <w:widowControl/>
        <w:numPr>
          <w:ilvl w:val="0"/>
          <w:numId w:val="4"/>
        </w:numPr>
        <w:tabs>
          <w:tab w:val="left" w:pos="360"/>
          <w:tab w:val="clear" w:pos="377"/>
        </w:tabs>
        <w:spacing w:before="120" w:beforeLines="-2147483648" w:after="60" w:afterLines="-2147483648" w:line="240" w:lineRule="auto"/>
        <w:ind w:left="270" w:hanging="270"/>
        <w:rPr>
          <w:rFonts w:hint="default" w:ascii="Times New Roman" w:hAnsi="Times New Roman" w:eastAsia="宋体"/>
          <w:b w:val="0"/>
          <w:bCs w:val="0"/>
          <w:i/>
          <w:iCs/>
          <w:kern w:val="0"/>
          <w:sz w:val="20"/>
          <w:szCs w:val="20"/>
          <w:lang w:eastAsia="en-US"/>
        </w:rPr>
      </w:pPr>
      <w:r>
        <w:rPr>
          <w:rFonts w:hint="default" w:ascii="Times New Roman" w:hAnsi="Times New Roman" w:eastAsia="宋体"/>
          <w:b w:val="0"/>
          <w:bCs w:val="0"/>
          <w:i/>
          <w:iCs/>
          <w:kern w:val="0"/>
          <w:sz w:val="20"/>
          <w:szCs w:val="20"/>
          <w:lang w:eastAsia="en-US"/>
        </w:rPr>
        <w:t xml:space="preserve">Algorithm </w:t>
      </w:r>
    </w:p>
    <w:p w14:paraId="055C7782">
      <w:pPr>
        <w:pStyle w:val="3"/>
        <w:widowControl/>
        <w:numPr>
          <w:numId w:val="0"/>
        </w:numPr>
        <w:tabs>
          <w:tab w:val="left" w:pos="360"/>
          <w:tab w:val="clear" w:pos="377"/>
        </w:tabs>
        <w:spacing w:before="120" w:beforeLines="-2147483648" w:after="60" w:afterLines="-2147483648" w:line="240" w:lineRule="auto"/>
        <w:rPr>
          <w:rFonts w:hint="default" w:ascii="Times New Roman" w:hAnsi="Times New Roman" w:eastAsia="宋体"/>
          <w:b w:val="0"/>
          <w:bCs w:val="0"/>
          <w:i/>
          <w:iCs/>
          <w:kern w:val="0"/>
          <w:sz w:val="20"/>
          <w:szCs w:val="20"/>
          <w:lang w:eastAsia="en-US"/>
        </w:rPr>
      </w:pPr>
      <w:r>
        <w:rPr>
          <w:rFonts w:hint="eastAsia" w:ascii="Times New Roman" w:hAnsi="Times New Roman" w:eastAsia="宋体"/>
          <w:b w:val="0"/>
          <w:bCs w:val="0"/>
          <w:i/>
          <w:iCs/>
          <w:kern w:val="0"/>
          <w:sz w:val="20"/>
          <w:szCs w:val="20"/>
          <w:lang w:val="en-US" w:eastAsia="zh-CN"/>
        </w:rPr>
        <w:tab/>
        <w:t>1</w:t>
      </w:r>
      <w:r>
        <w:rPr>
          <w:rFonts w:hint="default" w:ascii="Times New Roman" w:hAnsi="Times New Roman" w:eastAsia="宋体"/>
          <w:b w:val="0"/>
          <w:bCs w:val="0"/>
          <w:i/>
          <w:iCs/>
          <w:kern w:val="0"/>
          <w:sz w:val="20"/>
          <w:szCs w:val="20"/>
          <w:lang w:eastAsia="en-US"/>
        </w:rPr>
        <w:t>: Keyword Matching</w:t>
      </w:r>
    </w:p>
    <w:p w14:paraId="47BD0A28">
      <w:pPr>
        <w:pStyle w:val="22"/>
        <w:keepNext w:val="0"/>
        <w:keepLines w:val="0"/>
        <w:widowControl/>
        <w:suppressLineNumbers w:val="0"/>
        <w:ind w:firstLine="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Keyword Matching computes overlap score:</w:t>
      </w:r>
    </w:p>
    <w:p w14:paraId="1A696792">
      <w:pPr>
        <w:pStyle w:val="22"/>
        <w:keepNext w:val="0"/>
        <w:keepLines w:val="0"/>
        <w:widowControl/>
        <w:suppressLineNumbers w:val="0"/>
        <w:ind w:firstLine="420" w:firstLineChars="0"/>
        <w:rPr>
          <w:rFonts w:hint="default" w:ascii="Times New Roman Regular" w:hAnsi="Times New Roman Regular" w:cs="Times New Roman Regular"/>
          <w:b/>
          <w:bCs/>
          <w:i/>
          <w:iCs/>
          <w:sz w:val="36"/>
          <w:szCs w:val="36"/>
        </w:rPr>
      </w:pPr>
      <w:r>
        <w:rPr>
          <w:rFonts w:hint="default" w:ascii="Times New Roman Regular" w:hAnsi="Times New Roman Regular" w:cs="Times New Roman Regular"/>
          <w:b/>
          <w:bCs/>
          <w:i/>
          <w:iCs/>
          <w:sz w:val="24"/>
          <w:szCs w:val="24"/>
          <w:lang w:val="en-US"/>
        </w:rPr>
        <w:t xml:space="preserve">Score = </w:t>
      </w:r>
      <m:oMath>
        <m:f>
          <m:fPr>
            <m:ctrlPr>
              <w:rPr>
                <w:rFonts w:hint="default" w:ascii="DejaVu Math TeX Gyre" w:hAnsi="DejaVu Math TeX Gyre" w:cs="Times New Roman Regular"/>
                <w:b/>
                <w:bCs/>
                <w:i/>
                <w:iCs/>
                <w:sz w:val="24"/>
                <w:szCs w:val="24"/>
              </w:rPr>
            </m:ctrlPr>
          </m:fPr>
          <m:num>
            <m:r>
              <m:rPr>
                <m:nor/>
                <m:sty m:val="bi"/>
              </m:rPr>
              <w:rPr>
                <w:rFonts w:hint="default" w:ascii="DejaVu Math TeX Gyre" w:hAnsi="DejaVu Math TeX Gyre" w:cs="Times New Roman Regular"/>
                <w:b/>
                <w:bCs/>
                <w:i/>
                <w:iCs/>
                <w:sz w:val="24"/>
                <w:szCs w:val="24"/>
                <w:lang w:val="en-US"/>
              </w:rPr>
              <m:t>|token(query)</m:t>
            </m:r>
            <m:nary>
              <m:naryPr>
                <m:chr m:val="⋂"/>
                <m:limLoc m:val="undOvr"/>
                <m:subHide m:val="1"/>
                <m:supHide m:val="1"/>
                <m:ctrlPr>
                  <m:rPr/>
                  <w:rPr>
                    <w:rFonts w:hint="default" w:ascii="DejaVu Math TeX Gyre" w:hAnsi="DejaVu Math TeX Gyre" w:cs="Times New Roman Regular"/>
                    <w:b/>
                    <w:bCs/>
                    <w:i/>
                    <w:iCs/>
                    <w:sz w:val="24"/>
                    <w:szCs w:val="24"/>
                    <w:lang w:val="en-US"/>
                  </w:rPr>
                </m:ctrlPr>
              </m:naryPr>
              <m:sub>
                <m:ctrlPr>
                  <m:rPr/>
                  <w:rPr>
                    <w:rFonts w:hint="default" w:ascii="DejaVu Math TeX Gyre" w:hAnsi="DejaVu Math TeX Gyre" w:cs="Times New Roman Regular"/>
                    <w:b/>
                    <w:bCs/>
                    <w:i/>
                    <w:iCs/>
                    <w:sz w:val="24"/>
                    <w:szCs w:val="24"/>
                    <w:lang w:val="en-US"/>
                  </w:rPr>
                </m:ctrlPr>
              </m:sub>
              <m:sup>
                <m:ctrlPr>
                  <m:rPr/>
                  <w:rPr>
                    <w:rFonts w:hint="default" w:ascii="DejaVu Math TeX Gyre" w:hAnsi="DejaVu Math TeX Gyre" w:cs="Times New Roman Regular"/>
                    <w:b/>
                    <w:bCs/>
                    <w:i/>
                    <w:iCs/>
                    <w:sz w:val="24"/>
                    <w:szCs w:val="24"/>
                    <w:lang w:val="en-US"/>
                  </w:rPr>
                </m:ctrlPr>
              </m:sup>
              <m:e>
                <m:r>
                  <m:rPr>
                    <m:nor/>
                    <m:sty m:val="bi"/>
                  </m:rPr>
                  <w:rPr>
                    <w:rFonts w:hint="default" w:ascii="DejaVu Math TeX Gyre" w:hAnsi="DejaVu Math TeX Gyre" w:cs="Times New Roman Regular"/>
                    <w:b/>
                    <w:bCs/>
                    <w:i/>
                    <w:iCs/>
                    <w:sz w:val="24"/>
                    <w:szCs w:val="24"/>
                    <w:lang w:val="en-US"/>
                  </w:rPr>
                  <m:t>tokens(document)</m:t>
                </m:r>
                <m:ctrlPr>
                  <m:rPr/>
                  <w:rPr>
                    <w:rFonts w:hint="default" w:ascii="DejaVu Math TeX Gyre" w:hAnsi="DejaVu Math TeX Gyre" w:cs="Times New Roman Regular"/>
                    <w:b/>
                    <w:bCs/>
                    <w:i/>
                    <w:iCs/>
                    <w:sz w:val="24"/>
                    <w:szCs w:val="24"/>
                    <w:lang w:val="en-US"/>
                  </w:rPr>
                </m:ctrlPr>
              </m:e>
            </m:nary>
            <m:r>
              <m:rPr>
                <m:nor/>
                <m:sty m:val="bi"/>
              </m:rPr>
              <w:rPr>
                <w:rFonts w:hint="default" w:ascii="DejaVu Math TeX Gyre" w:hAnsi="DejaVu Math TeX Gyre" w:cs="Times New Roman Regular"/>
                <w:b/>
                <w:bCs/>
                <w:i/>
                <w:iCs/>
                <w:sz w:val="24"/>
                <w:szCs w:val="24"/>
                <w:lang w:val="en-US"/>
              </w:rPr>
              <m:t>|</m:t>
            </m:r>
            <m:ctrlPr>
              <w:rPr>
                <w:rFonts w:hint="default" w:ascii="DejaVu Math TeX Gyre" w:hAnsi="DejaVu Math TeX Gyre" w:cs="Times New Roman Regular"/>
                <w:b/>
                <w:bCs/>
                <w:i/>
                <w:iCs/>
                <w:sz w:val="24"/>
                <w:szCs w:val="24"/>
              </w:rPr>
            </m:ctrlPr>
          </m:num>
          <m:den>
            <m:r>
              <m:rPr>
                <m:nor/>
                <m:sty m:val="bi"/>
              </m:rPr>
              <w:rPr>
                <w:rFonts w:hint="default" w:ascii="DejaVu Math TeX Gyre" w:hAnsi="DejaVu Math TeX Gyre" w:cs="Times New Roman Regular"/>
                <w:b/>
                <w:bCs/>
                <w:i/>
                <w:iCs/>
                <w:sz w:val="24"/>
                <w:szCs w:val="24"/>
                <w:lang w:val="en-US"/>
              </w:rPr>
              <m:t>|tokens(query)|</m:t>
            </m:r>
            <m:ctrlPr>
              <w:rPr>
                <w:rFonts w:hint="default" w:ascii="DejaVu Math TeX Gyre" w:hAnsi="DejaVu Math TeX Gyre" w:cs="Times New Roman Regular"/>
                <w:b/>
                <w:bCs/>
                <w:i/>
                <w:iCs/>
                <w:sz w:val="24"/>
                <w:szCs w:val="24"/>
              </w:rPr>
            </m:ctrlPr>
          </m:den>
        </m:f>
      </m:oMath>
    </w:p>
    <w:p w14:paraId="4EDF4038">
      <w:pPr>
        <w:pStyle w:val="22"/>
        <w:keepNext w:val="0"/>
        <w:keepLines w:val="0"/>
        <w:widowControl/>
        <w:suppressLineNumbers w:val="0"/>
        <w:ind w:firstLine="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Ranking is based on descending overlap.</w:t>
      </w:r>
    </w:p>
    <w:p w14:paraId="3CC35142">
      <w:pPr>
        <w:pStyle w:val="22"/>
        <w:keepNext w:val="0"/>
        <w:keepLines w:val="0"/>
        <w:widowControl/>
        <w:suppressLineNumbers w:val="0"/>
        <w:ind w:firstLine="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Strengths:</w:t>
      </w:r>
    </w:p>
    <w:p w14:paraId="71CA2A6C">
      <w:pPr>
        <w:pStyle w:val="28"/>
        <w:widowControl/>
        <w:tabs>
          <w:tab w:val="left" w:pos="288"/>
          <w:tab w:val="left" w:pos="648"/>
        </w:tabs>
        <w:ind w:left="996" w:leftChars="0"/>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Zero cost</w:t>
      </w:r>
    </w:p>
    <w:p w14:paraId="0E2FE1A6">
      <w:pPr>
        <w:pStyle w:val="28"/>
        <w:widowControl/>
        <w:tabs>
          <w:tab w:val="left" w:pos="288"/>
          <w:tab w:val="left" w:pos="648"/>
        </w:tabs>
        <w:ind w:left="996" w:leftChars="0"/>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Intuitive</w:t>
      </w:r>
    </w:p>
    <w:p w14:paraId="270EA540">
      <w:pPr>
        <w:pStyle w:val="28"/>
        <w:widowControl/>
        <w:tabs>
          <w:tab w:val="left" w:pos="288"/>
          <w:tab w:val="left" w:pos="648"/>
        </w:tabs>
        <w:ind w:left="996" w:leftChars="0"/>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Accurate for short titles (“iPhone 15 case”, “Nike shoes”)</w:t>
      </w:r>
    </w:p>
    <w:p w14:paraId="628BA9BF">
      <w:pPr>
        <w:pStyle w:val="22"/>
        <w:keepNext w:val="0"/>
        <w:keepLines w:val="0"/>
        <w:widowControl/>
        <w:suppressLineNumbers w:val="0"/>
        <w:ind w:firstLine="420" w:firstLineChars="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Weaknesses:</w:t>
      </w:r>
    </w:p>
    <w:p w14:paraId="76CAA876">
      <w:pPr>
        <w:pStyle w:val="28"/>
        <w:widowControl/>
        <w:tabs>
          <w:tab w:val="left" w:pos="288"/>
          <w:tab w:val="left" w:pos="648"/>
        </w:tabs>
        <w:ind w:left="996" w:leftChars="0"/>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Cannot handle paraphrased queries</w:t>
      </w:r>
    </w:p>
    <w:p w14:paraId="2A9BF512">
      <w:pPr>
        <w:pStyle w:val="28"/>
        <w:widowControl/>
        <w:tabs>
          <w:tab w:val="left" w:pos="288"/>
          <w:tab w:val="left" w:pos="648"/>
        </w:tabs>
        <w:ind w:left="996" w:leftChars="0"/>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Overly sensitive to stop words</w:t>
      </w:r>
    </w:p>
    <w:p w14:paraId="0692554F">
      <w:pPr>
        <w:pStyle w:val="28"/>
        <w:widowControl/>
        <w:tabs>
          <w:tab w:val="left" w:pos="288"/>
          <w:tab w:val="left" w:pos="648"/>
        </w:tabs>
        <w:ind w:left="996" w:leftChars="0"/>
        <w:rPr>
          <w:rFonts w:hint="default" w:ascii="Times New Roman Regular" w:hAnsi="Times New Roman Regular" w:cs="Times New Roman Regular"/>
        </w:rPr>
      </w:pPr>
      <w:r>
        <w:rPr>
          <w:rFonts w:hint="default" w:ascii="Times New Roman" w:hAnsi="Times New Roman" w:eastAsia="宋体" w:cs="Times New Roman"/>
          <w:b w:val="0"/>
          <w:bCs w:val="0"/>
          <w:kern w:val="0"/>
          <w:sz w:val="20"/>
          <w:szCs w:val="20"/>
          <w:lang w:eastAsia="en-US"/>
        </w:rPr>
        <w:t>Fails catastrophically on noisy datasets</w:t>
      </w:r>
    </w:p>
    <w:p w14:paraId="0A205F66">
      <w:pPr>
        <w:pStyle w:val="28"/>
        <w:widowControl/>
        <w:numPr>
          <w:numId w:val="0"/>
        </w:numPr>
        <w:tabs>
          <w:tab w:val="left" w:pos="288"/>
        </w:tabs>
        <w:ind w:firstLine="420" w:firstLineChars="0"/>
        <w:rPr>
          <w:rFonts w:hint="default" w:ascii="Times New Roman" w:hAnsi="Times New Roman" w:eastAsia="宋体"/>
          <w:b w:val="0"/>
          <w:bCs w:val="0"/>
          <w:i/>
          <w:iCs/>
          <w:kern w:val="0"/>
          <w:sz w:val="20"/>
          <w:szCs w:val="20"/>
          <w:lang w:val="en-US" w:eastAsia="zh-CN"/>
        </w:rPr>
      </w:pPr>
      <w:r>
        <w:rPr>
          <w:rFonts w:hint="eastAsia" w:ascii="Times New Roman" w:hAnsi="Times New Roman" w:eastAsia="宋体"/>
          <w:b w:val="0"/>
          <w:bCs w:val="0"/>
          <w:i/>
          <w:iCs/>
          <w:kern w:val="0"/>
          <w:sz w:val="20"/>
          <w:szCs w:val="20"/>
          <w:lang w:val="en-US" w:eastAsia="zh-CN"/>
        </w:rPr>
        <w:t>2</w:t>
      </w:r>
      <w:r>
        <w:rPr>
          <w:rFonts w:hint="default" w:ascii="Times New Roman" w:hAnsi="Times New Roman" w:eastAsia="宋体"/>
          <w:b w:val="0"/>
          <w:bCs w:val="0"/>
          <w:i/>
          <w:iCs/>
          <w:kern w:val="0"/>
          <w:sz w:val="20"/>
          <w:szCs w:val="20"/>
          <w:lang w:eastAsia="en-US"/>
        </w:rPr>
        <w:t xml:space="preserve">: </w:t>
      </w:r>
      <w:r>
        <w:rPr>
          <w:rFonts w:hint="eastAsia" w:ascii="Times New Roman" w:hAnsi="Times New Roman" w:eastAsia="宋体"/>
          <w:b w:val="0"/>
          <w:bCs w:val="0"/>
          <w:i/>
          <w:iCs/>
          <w:kern w:val="0"/>
          <w:sz w:val="20"/>
          <w:szCs w:val="20"/>
          <w:lang w:val="en-US" w:eastAsia="zh-CN"/>
        </w:rPr>
        <w:t>TF</w:t>
      </w:r>
      <w:r>
        <w:rPr>
          <w:rFonts w:hint="default" w:ascii="Times New Roman" w:hAnsi="Times New Roman" w:eastAsia="宋体"/>
          <w:b w:val="0"/>
          <w:bCs w:val="0"/>
          <w:i/>
          <w:iCs/>
          <w:kern w:val="0"/>
          <w:sz w:val="20"/>
          <w:szCs w:val="20"/>
          <w:lang w:val="en-US" w:eastAsia="zh-CN"/>
        </w:rPr>
        <w:t>-IDF Workflow</w:t>
      </w:r>
    </w:p>
    <w:p w14:paraId="407FB85D">
      <w:pPr>
        <w:keepNext w:val="0"/>
        <w:keepLines w:val="0"/>
        <w:widowControl/>
        <w:suppressLineNumbers w:val="0"/>
        <w:ind w:firstLine="420" w:firstLineChars="0"/>
        <w:jc w:val="left"/>
        <w:rPr>
          <w:rFonts w:hint="default" w:ascii="Times New Roman Regular" w:hAnsi="Times New Roman Regular" w:cs="Times New Roman Regular"/>
          <w:sz w:val="20"/>
          <w:szCs w:val="20"/>
        </w:rPr>
      </w:pPr>
      <w:r>
        <w:rPr>
          <w:rFonts w:hint="default" w:ascii="Times New Roman Regular" w:hAnsi="Times New Roman Regular" w:eastAsia="宋体" w:cs="Times New Roman Regular"/>
          <w:kern w:val="0"/>
          <w:sz w:val="20"/>
          <w:szCs w:val="20"/>
          <w:lang w:val="en-US" w:eastAsia="zh-CN" w:bidi="ar"/>
        </w:rPr>
        <w:t xml:space="preserve">TF–IDF transforms each document into a </w:t>
      </w:r>
      <w:r>
        <w:rPr>
          <w:rFonts w:hint="default" w:ascii="Times New Roman Regular" w:hAnsi="Times New Roman Regular" w:eastAsia="宋体" w:cs="Times New Roman Regular"/>
          <w:kern w:val="0"/>
          <w:sz w:val="20"/>
          <w:szCs w:val="20"/>
          <w:lang w:val="en-US" w:eastAsia="zh-CN" w:bidi="ar"/>
        </w:rPr>
        <w:tab/>
        <w:t xml:space="preserve">weighted vector, where term weights reflect both </w:t>
      </w:r>
      <w:r>
        <w:rPr>
          <w:rFonts w:hint="default" w:ascii="Times New Roman Regular" w:hAnsi="Times New Roman Regular" w:eastAsia="宋体" w:cs="Times New Roman Regular"/>
          <w:kern w:val="0"/>
          <w:sz w:val="20"/>
          <w:szCs w:val="20"/>
          <w:lang w:val="en-US" w:eastAsia="zh-CN" w:bidi="ar"/>
        </w:rPr>
        <w:tab/>
        <w:t xml:space="preserve">local term frequency and global document rarity. </w:t>
      </w:r>
      <w:r>
        <w:rPr>
          <w:rFonts w:hint="default" w:ascii="Times New Roman Regular" w:hAnsi="Times New Roman Regular" w:eastAsia="宋体" w:cs="Times New Roman Regular"/>
          <w:kern w:val="0"/>
          <w:sz w:val="20"/>
          <w:szCs w:val="20"/>
          <w:lang w:val="en-US" w:eastAsia="zh-CN" w:bidi="ar"/>
        </w:rPr>
        <w:tab/>
        <w:t xml:space="preserve">Fig. 2 shows the complete workflow implemented </w:t>
      </w:r>
      <w:r>
        <w:rPr>
          <w:rFonts w:hint="default" w:ascii="Times New Roman Regular" w:hAnsi="Times New Roman Regular" w:eastAsia="宋体" w:cs="Times New Roman Regular"/>
          <w:kern w:val="0"/>
          <w:sz w:val="20"/>
          <w:szCs w:val="20"/>
          <w:lang w:val="en-US" w:eastAsia="zh-CN" w:bidi="ar"/>
        </w:rPr>
        <w:tab/>
        <w:t>in our system.</w:t>
      </w:r>
    </w:p>
    <w:p w14:paraId="4388C9B1">
      <w:pPr>
        <w:pStyle w:val="28"/>
        <w:widowControl/>
        <w:numPr>
          <w:numId w:val="0"/>
        </w:numPr>
        <w:tabs>
          <w:tab w:val="left" w:pos="288"/>
        </w:tabs>
        <w:ind w:firstLine="420" w:firstLineChars="0"/>
        <w:rPr>
          <w:rFonts w:hint="default" w:ascii="Times New Roman" w:hAnsi="Times New Roman" w:eastAsia="宋体"/>
          <w:b w:val="0"/>
          <w:bCs w:val="0"/>
          <w:i/>
          <w:iCs/>
          <w:kern w:val="0"/>
          <w:sz w:val="20"/>
          <w:szCs w:val="20"/>
          <w:lang w:val="en-US" w:eastAsia="zh-CN"/>
        </w:rPr>
      </w:pPr>
      <w:r>
        <w:drawing>
          <wp:inline distT="0" distB="0" distL="114300" distR="114300">
            <wp:extent cx="2393315" cy="4565650"/>
            <wp:effectExtent l="0" t="0" r="19685" b="6350"/>
            <wp:docPr id="7" name="图片 6" descr="截屏2025-10-22 02.3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截屏2025-10-22 02.33.03"/>
                    <pic:cNvPicPr>
                      <a:picLocks noChangeAspect="1"/>
                    </pic:cNvPicPr>
                  </pic:nvPicPr>
                  <pic:blipFill>
                    <a:blip r:embed="rId4"/>
                    <a:stretch>
                      <a:fillRect/>
                    </a:stretch>
                  </pic:blipFill>
                  <pic:spPr>
                    <a:xfrm>
                      <a:off x="0" y="0"/>
                      <a:ext cx="2393315" cy="4565650"/>
                    </a:xfrm>
                    <a:prstGeom prst="rect">
                      <a:avLst/>
                    </a:prstGeom>
                  </pic:spPr>
                </pic:pic>
              </a:graphicData>
            </a:graphic>
          </wp:inline>
        </w:drawing>
      </w:r>
    </w:p>
    <w:p w14:paraId="37F117E4">
      <w:pPr>
        <w:keepNext w:val="0"/>
        <w:keepLines w:val="0"/>
        <w:widowControl/>
        <w:suppressLineNumbers w:val="0"/>
        <w:jc w:val="center"/>
        <w:rPr>
          <w:rFonts w:hint="default" w:ascii="Times New Roman" w:hAnsi="Times New Roman" w:eastAsia="宋体"/>
          <w:b w:val="0"/>
          <w:bCs w:val="0"/>
          <w:i/>
          <w:iCs/>
          <w:kern w:val="0"/>
          <w:sz w:val="20"/>
          <w:szCs w:val="20"/>
          <w:lang w:val="en-US" w:eastAsia="zh-CN"/>
        </w:rPr>
      </w:pPr>
      <w:r>
        <w:rPr>
          <w:rFonts w:hint="default" w:ascii="Times New Roman Regular" w:hAnsi="Times New Roman Regular" w:eastAsia="宋体" w:cs="Times New Roman Regular"/>
          <w:kern w:val="0"/>
          <w:sz w:val="20"/>
          <w:szCs w:val="20"/>
          <w:lang w:val="en-US" w:eastAsia="zh-CN" w:bidi="ar"/>
        </w:rPr>
        <w:t>Fig. 1. TF–IDF text-processing and ranking workflow.</w:t>
      </w:r>
    </w:p>
    <w:p w14:paraId="5871D169">
      <w:pPr>
        <w:pStyle w:val="3"/>
        <w:widowControl/>
        <w:tabs>
          <w:tab w:val="left" w:pos="360"/>
          <w:tab w:val="clear" w:pos="377"/>
        </w:tabs>
        <w:spacing w:before="120" w:beforeLines="-2147483648" w:after="60" w:afterLines="-2147483648" w:line="240" w:lineRule="auto"/>
        <w:ind w:left="270" w:hanging="270"/>
        <w:rPr>
          <w:rFonts w:hint="default" w:ascii="Times New Roman" w:hAnsi="Times New Roman" w:eastAsia="宋体"/>
          <w:b w:val="0"/>
          <w:bCs w:val="0"/>
          <w:i/>
          <w:iCs/>
          <w:kern w:val="0"/>
          <w:sz w:val="20"/>
          <w:szCs w:val="20"/>
          <w:lang w:eastAsia="en-US"/>
        </w:rPr>
      </w:pPr>
      <w:r>
        <w:rPr>
          <w:rFonts w:hint="default" w:ascii="Times New Roman" w:hAnsi="Times New Roman" w:eastAsia="宋体"/>
          <w:b w:val="0"/>
          <w:bCs w:val="0"/>
          <w:i/>
          <w:iCs/>
          <w:kern w:val="0"/>
          <w:sz w:val="20"/>
          <w:szCs w:val="20"/>
          <w:lang w:eastAsia="en-US"/>
        </w:rPr>
        <w:t>D. Algorithm 2: TF–IDF + Cosine Similarity</w:t>
      </w:r>
    </w:p>
    <w:p w14:paraId="3EC062F8">
      <w:pPr>
        <w:pStyle w:val="2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TF–IDF weights reflect a word’s importance:</w:t>
      </w:r>
    </w:p>
    <w:p w14:paraId="25379C10">
      <w:pPr>
        <w:pStyle w:val="22"/>
        <w:keepNext w:val="0"/>
        <w:keepLines w:val="0"/>
        <w:widowControl/>
        <w:suppressLineNumbers w:val="0"/>
        <w:rPr>
          <w:rFonts w:hint="default" w:ascii="Times New Roman Bold Italic" w:hAnsi="Times New Roman Bold Italic" w:cs="Times New Roman Bold Italic"/>
          <w:b/>
          <w:bCs/>
          <w:i/>
          <w:iCs/>
          <w:sz w:val="20"/>
          <w:szCs w:val="20"/>
        </w:rPr>
      </w:pPr>
      <w:r>
        <w:rPr>
          <w:rFonts w:hint="default" w:ascii="Times New Roman Bold Italic" w:hAnsi="Times New Roman Bold Italic" w:cs="Times New Roman Bold Italic"/>
          <w:b/>
          <w:bCs/>
          <w:i/>
          <w:iCs/>
          <w:sz w:val="20"/>
          <w:szCs w:val="20"/>
        </w:rPr>
        <w:t>TF-IDF(t,d) = TF(t,d) * log10(N/DF(t))</w:t>
      </w:r>
    </w:p>
    <w:p w14:paraId="4CE1B779">
      <w:pPr>
        <w:pStyle w:val="22"/>
        <w:keepNext w:val="0"/>
        <w:keepLines w:val="0"/>
        <w:widowControl/>
        <w:suppressLineNumbers w:val="0"/>
        <w:rPr>
          <w:rFonts w:hint="default" w:ascii="Times New Roman" w:hAnsi="Times New Roman" w:cs="Times New Roman"/>
          <w:b w:val="0"/>
          <w:bCs w:val="0"/>
          <w:i w:val="0"/>
          <w:iCs w:val="0"/>
          <w:sz w:val="20"/>
          <w:szCs w:val="20"/>
        </w:rPr>
      </w:pPr>
      <w:r>
        <w:rPr>
          <w:rFonts w:hint="default" w:ascii="Times New Roman" w:hAnsi="Times New Roman" w:cs="Times New Roman"/>
          <w:b w:val="0"/>
          <w:bCs w:val="0"/>
          <w:i w:val="0"/>
          <w:iCs w:val="0"/>
          <w:sz w:val="20"/>
          <w:szCs w:val="20"/>
        </w:rPr>
        <w:t>IDCG@k: IDCG is the perfect DCG, which is the highest score you can get if you put all the results in the "best order".</w:t>
      </w:r>
    </w:p>
    <w:p w14:paraId="7A71D59C">
      <w:pPr>
        <w:pStyle w:val="22"/>
        <w:keepNext w:val="0"/>
        <w:keepLines w:val="0"/>
        <w:widowControl/>
        <w:suppressLineNumbers w:val="0"/>
        <w:rPr>
          <w:rFonts w:hint="default" w:ascii="Times New Roman Bold Italic" w:hAnsi="Times New Roman Bold Italic" w:cs="Times New Roman Bold Italic"/>
          <w:b/>
          <w:bCs/>
          <w:i/>
          <w:iCs/>
          <w:sz w:val="20"/>
          <w:szCs w:val="20"/>
        </w:rPr>
      </w:pPr>
      <w:r>
        <w:drawing>
          <wp:inline distT="0" distB="0" distL="114300" distR="114300">
            <wp:extent cx="2475230" cy="600710"/>
            <wp:effectExtent l="0" t="0" r="13970" b="8890"/>
            <wp:docPr id="36" name="图片 35" descr="截屏2025-10-22 03.5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5" descr="截屏2025-10-22 03.55.12"/>
                    <pic:cNvPicPr>
                      <a:picLocks noChangeAspect="1"/>
                    </pic:cNvPicPr>
                  </pic:nvPicPr>
                  <pic:blipFill>
                    <a:blip r:embed="rId5"/>
                    <a:srcRect t="29308" r="19120"/>
                    <a:stretch>
                      <a:fillRect/>
                    </a:stretch>
                  </pic:blipFill>
                  <pic:spPr>
                    <a:xfrm>
                      <a:off x="0" y="0"/>
                      <a:ext cx="2475230" cy="600710"/>
                    </a:xfrm>
                    <a:prstGeom prst="rect">
                      <a:avLst/>
                    </a:prstGeom>
                  </pic:spPr>
                </pic:pic>
              </a:graphicData>
            </a:graphic>
          </wp:inline>
        </w:drawing>
      </w:r>
    </w:p>
    <w:p w14:paraId="24BDD427">
      <w:pPr>
        <w:pStyle w:val="2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Benefits:</w:t>
      </w:r>
    </w:p>
    <w:p w14:paraId="3C7FB332">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Captures semantic relevance</w:t>
      </w:r>
    </w:p>
    <w:p w14:paraId="41EADC15">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Robust to long text</w:t>
      </w:r>
    </w:p>
    <w:p w14:paraId="1EEEE2D8">
      <w:pPr>
        <w:pStyle w:val="28"/>
        <w:widowControl/>
        <w:tabs>
          <w:tab w:val="left" w:pos="288"/>
          <w:tab w:val="left" w:pos="648"/>
        </w:tabs>
        <w:rPr>
          <w:rFonts w:hint="default" w:ascii="Times New Roman Regular" w:hAnsi="Times New Roman Regular" w:cs="Times New Roman Regular"/>
        </w:rPr>
      </w:pPr>
      <w:r>
        <w:rPr>
          <w:rFonts w:hint="default" w:ascii="Times New Roman" w:hAnsi="Times New Roman" w:eastAsia="宋体" w:cs="Times New Roman"/>
          <w:b w:val="0"/>
          <w:bCs w:val="0"/>
          <w:kern w:val="0"/>
          <w:sz w:val="20"/>
          <w:szCs w:val="20"/>
          <w:lang w:eastAsia="en-US"/>
        </w:rPr>
        <w:t>Effective for ranking (NDCG gains)</w:t>
      </w:r>
    </w:p>
    <w:p w14:paraId="6FF958BF">
      <w:pPr>
        <w:pStyle w:val="3"/>
        <w:widowControl/>
        <w:tabs>
          <w:tab w:val="left" w:pos="360"/>
          <w:tab w:val="clear" w:pos="377"/>
        </w:tabs>
        <w:spacing w:before="120" w:beforeLines="-2147483648" w:after="60" w:afterLines="-2147483648" w:line="240" w:lineRule="auto"/>
        <w:ind w:left="270" w:hanging="270"/>
        <w:rPr>
          <w:rFonts w:hint="default" w:ascii="Times New Roman" w:hAnsi="Times New Roman" w:eastAsia="宋体"/>
          <w:b w:val="0"/>
          <w:bCs w:val="0"/>
          <w:i/>
          <w:iCs/>
          <w:kern w:val="0"/>
          <w:sz w:val="20"/>
          <w:szCs w:val="20"/>
          <w:lang w:eastAsia="en-US"/>
        </w:rPr>
      </w:pPr>
      <w:r>
        <w:rPr>
          <w:rFonts w:hint="default" w:ascii="Times New Roman" w:hAnsi="Times New Roman" w:eastAsia="宋体"/>
          <w:b w:val="0"/>
          <w:bCs w:val="0"/>
          <w:i/>
          <w:iCs/>
          <w:kern w:val="0"/>
          <w:sz w:val="20"/>
          <w:szCs w:val="20"/>
          <w:lang w:eastAsia="en-US"/>
        </w:rPr>
        <w:t>E. Evaluation Metrics</w:t>
      </w:r>
    </w:p>
    <w:p w14:paraId="27CEFCFC">
      <w:pPr>
        <w:pStyle w:val="22"/>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We use four metrics widely accepted in IR research:</w:t>
      </w:r>
    </w:p>
    <w:p w14:paraId="5F1D1EB2">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Precision</w:t>
      </w:r>
    </w:p>
    <w:p w14:paraId="2F384077">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Recall</w:t>
      </w:r>
    </w:p>
    <w:p w14:paraId="255DC721">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F1-score</w:t>
      </w:r>
    </w:p>
    <w:p w14:paraId="78FFAA43">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NDCG@K</w:t>
      </w:r>
    </w:p>
    <w:p w14:paraId="2C664E56">
      <w:pPr>
        <w:pStyle w:val="22"/>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sz w:val="20"/>
          <w:szCs w:val="20"/>
        </w:rPr>
        <w:t>NDCG@K is crucial because top results determine actual user satisfaction.</w:t>
      </w:r>
    </w:p>
    <w:p w14:paraId="14120849">
      <w:pPr>
        <w:pStyle w:val="2"/>
        <w:widowControl/>
        <w:tabs>
          <w:tab w:val="left" w:pos="216"/>
          <w:tab w:val="clear" w:pos="377"/>
        </w:tabs>
        <w:spacing w:before="160" w:beforeLines="-2147483648" w:after="80" w:line="240" w:lineRule="auto"/>
        <w:ind w:firstLine="0"/>
        <w:rPr>
          <w:rFonts w:hint="default" w:ascii="Times New Roman" w:hAnsi="Times New Roman" w:eastAsia="宋体"/>
          <w:b w:val="0"/>
          <w:bCs w:val="0"/>
          <w:smallCaps/>
          <w:kern w:val="0"/>
          <w:sz w:val="20"/>
          <w:szCs w:val="20"/>
          <w:lang w:eastAsia="en-US"/>
        </w:rPr>
      </w:pPr>
      <w:r>
        <w:rPr>
          <w:rFonts w:hint="default" w:ascii="Times New Roman" w:hAnsi="Times New Roman" w:eastAsia="宋体"/>
          <w:b w:val="0"/>
          <w:bCs w:val="0"/>
          <w:smallCaps/>
          <w:kern w:val="0"/>
          <w:sz w:val="20"/>
          <w:szCs w:val="20"/>
          <w:lang w:eastAsia="en-US"/>
        </w:rPr>
        <w:t>V. DATASETS (DETAILED)</w:t>
      </w:r>
    </w:p>
    <w:p w14:paraId="62DCF492">
      <w:pPr>
        <w:pStyle w:val="3"/>
        <w:widowControl/>
        <w:tabs>
          <w:tab w:val="left" w:pos="360"/>
          <w:tab w:val="clear" w:pos="377"/>
        </w:tabs>
        <w:spacing w:before="120" w:beforeLines="-2147483648" w:after="60" w:afterLines="-2147483648" w:line="240" w:lineRule="auto"/>
        <w:ind w:left="270" w:hanging="270"/>
        <w:rPr>
          <w:rFonts w:hint="default" w:ascii="Times New Roman" w:hAnsi="Times New Roman" w:eastAsia="宋体"/>
          <w:b w:val="0"/>
          <w:bCs w:val="0"/>
          <w:i/>
          <w:iCs/>
          <w:kern w:val="0"/>
          <w:sz w:val="20"/>
          <w:szCs w:val="20"/>
          <w:lang w:eastAsia="en-US"/>
        </w:rPr>
      </w:pPr>
      <w:r>
        <w:rPr>
          <w:rFonts w:hint="default" w:ascii="Times New Roman" w:hAnsi="Times New Roman" w:eastAsia="宋体"/>
          <w:b w:val="0"/>
          <w:bCs w:val="0"/>
          <w:i/>
          <w:iCs/>
          <w:kern w:val="0"/>
          <w:sz w:val="20"/>
          <w:szCs w:val="20"/>
          <w:lang w:eastAsia="en-US"/>
        </w:rPr>
        <w:t>A. Shopify Dataset Characteristics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441"/>
        <w:gridCol w:w="3066"/>
      </w:tblGrid>
      <w:tr w14:paraId="4D5ABF8F">
        <w:trPr>
          <w:trHeight w:val="400" w:hRule="atLeast"/>
        </w:trPr>
        <w:tc>
          <w:tcPr>
            <w:tcW w:w="2180" w:type="dxa"/>
            <w:tcBorders>
              <w:top w:val="single" w:color="FFFFFF" w:sz="8" w:space="0"/>
              <w:left w:val="single" w:color="FFFFFF" w:sz="8" w:space="0"/>
              <w:bottom w:val="single" w:color="FFFFFF" w:sz="8" w:space="0"/>
              <w:right w:val="single" w:color="FFFFFF" w:sz="8" w:space="0"/>
            </w:tcBorders>
            <w:shd w:val="clear" w:color="auto" w:fill="C3CAE4"/>
            <w:tcMar>
              <w:top w:w="20" w:type="dxa"/>
              <w:left w:w="20" w:type="dxa"/>
              <w:bottom w:w="20" w:type="dxa"/>
              <w:right w:w="20" w:type="dxa"/>
            </w:tcMar>
            <w:vAlign w:val="center"/>
          </w:tcPr>
          <w:p w14:paraId="7A47BF3E">
            <w:pPr>
              <w:pStyle w:val="24"/>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b/>
                <w:bCs/>
                <w:sz w:val="20"/>
                <w:szCs w:val="20"/>
                <w:bdr w:val="none" w:color="auto" w:sz="0" w:space="0"/>
              </w:rPr>
              <w:t>Attribute</w:t>
            </w:r>
          </w:p>
        </w:tc>
        <w:tc>
          <w:tcPr>
            <w:tcW w:w="6001" w:type="dxa"/>
            <w:tcBorders>
              <w:top w:val="single" w:color="FFFFFF" w:sz="8" w:space="0"/>
              <w:left w:val="single" w:color="FFFFFF" w:sz="8" w:space="0"/>
              <w:bottom w:val="single" w:color="FFFFFF" w:sz="8" w:space="0"/>
              <w:right w:val="single" w:color="FFFFFF" w:sz="8" w:space="0"/>
            </w:tcBorders>
            <w:shd w:val="clear" w:color="auto" w:fill="C3CAE4"/>
            <w:tcMar>
              <w:top w:w="20" w:type="dxa"/>
              <w:left w:w="20" w:type="dxa"/>
              <w:bottom w:w="20" w:type="dxa"/>
              <w:right w:w="20" w:type="dxa"/>
            </w:tcMar>
            <w:vAlign w:val="center"/>
          </w:tcPr>
          <w:p w14:paraId="72D4BB0A">
            <w:pPr>
              <w:pStyle w:val="24"/>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b/>
                <w:bCs/>
                <w:sz w:val="20"/>
                <w:szCs w:val="20"/>
                <w:bdr w:val="none" w:color="auto" w:sz="0" w:space="0"/>
              </w:rPr>
              <w:t>Value</w:t>
            </w:r>
          </w:p>
        </w:tc>
      </w:tr>
      <w:tr w14:paraId="54D63336">
        <w:trPr>
          <w:trHeight w:val="400" w:hRule="atLeast"/>
        </w:trPr>
        <w:tc>
          <w:tcPr>
            <w:tcW w:w="2180" w:type="dxa"/>
            <w:tcBorders>
              <w:top w:val="single" w:color="FFFFFF" w:sz="8" w:space="0"/>
              <w:left w:val="single" w:color="FFFFFF" w:sz="8" w:space="0"/>
              <w:bottom w:val="single" w:color="FFFFFF" w:sz="8" w:space="0"/>
              <w:right w:val="single" w:color="FFFFFF" w:sz="8" w:space="0"/>
            </w:tcBorders>
            <w:shd w:val="clear" w:color="auto" w:fill="E2E5F2"/>
            <w:tcMar>
              <w:top w:w="20" w:type="dxa"/>
              <w:left w:w="20" w:type="dxa"/>
              <w:bottom w:w="20" w:type="dxa"/>
              <w:right w:w="20" w:type="dxa"/>
            </w:tcMar>
            <w:vAlign w:val="center"/>
          </w:tcPr>
          <w:p w14:paraId="26D0AB75">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Total products</w:t>
            </w:r>
          </w:p>
        </w:tc>
        <w:tc>
          <w:tcPr>
            <w:tcW w:w="6001" w:type="dxa"/>
            <w:tcBorders>
              <w:top w:val="single" w:color="FFFFFF" w:sz="8" w:space="0"/>
              <w:left w:val="single" w:color="FFFFFF" w:sz="8" w:space="0"/>
              <w:bottom w:val="single" w:color="FFFFFF" w:sz="8" w:space="0"/>
              <w:right w:val="single" w:color="FFFFFF" w:sz="8" w:space="0"/>
            </w:tcBorders>
            <w:shd w:val="clear" w:color="auto" w:fill="E2E5F2"/>
            <w:tcMar>
              <w:top w:w="20" w:type="dxa"/>
              <w:left w:w="20" w:type="dxa"/>
              <w:bottom w:w="20" w:type="dxa"/>
              <w:right w:w="20" w:type="dxa"/>
            </w:tcMar>
            <w:vAlign w:val="center"/>
          </w:tcPr>
          <w:p w14:paraId="4F3047DA">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43,226</w:t>
            </w:r>
          </w:p>
        </w:tc>
      </w:tr>
      <w:tr w14:paraId="3B6EBE31">
        <w:trPr>
          <w:trHeight w:val="400" w:hRule="atLeast"/>
        </w:trPr>
        <w:tc>
          <w:tcPr>
            <w:tcW w:w="2180" w:type="dxa"/>
            <w:tcBorders>
              <w:top w:val="single" w:color="FFFFFF" w:sz="8" w:space="0"/>
              <w:left w:val="single" w:color="FFFFFF" w:sz="8" w:space="0"/>
              <w:bottom w:val="single" w:color="FFFFFF" w:sz="8" w:space="0"/>
              <w:right w:val="single" w:color="FFFFFF" w:sz="8" w:space="0"/>
            </w:tcBorders>
            <w:shd w:val="clear" w:color="auto" w:fill="C3CAE4"/>
            <w:tcMar>
              <w:top w:w="20" w:type="dxa"/>
              <w:left w:w="20" w:type="dxa"/>
              <w:bottom w:w="20" w:type="dxa"/>
              <w:right w:w="20" w:type="dxa"/>
            </w:tcMar>
            <w:vAlign w:val="center"/>
          </w:tcPr>
          <w:p w14:paraId="542A4F98">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Avg title length</w:t>
            </w:r>
          </w:p>
        </w:tc>
        <w:tc>
          <w:tcPr>
            <w:tcW w:w="6001" w:type="dxa"/>
            <w:tcBorders>
              <w:top w:val="single" w:color="FFFFFF" w:sz="8" w:space="0"/>
              <w:left w:val="single" w:color="FFFFFF" w:sz="8" w:space="0"/>
              <w:bottom w:val="single" w:color="FFFFFF" w:sz="8" w:space="0"/>
              <w:right w:val="single" w:color="FFFFFF" w:sz="8" w:space="0"/>
            </w:tcBorders>
            <w:shd w:val="clear" w:color="auto" w:fill="C3CAE4"/>
            <w:tcMar>
              <w:top w:w="20" w:type="dxa"/>
              <w:left w:w="20" w:type="dxa"/>
              <w:bottom w:w="20" w:type="dxa"/>
              <w:right w:w="20" w:type="dxa"/>
            </w:tcMar>
            <w:vAlign w:val="center"/>
          </w:tcPr>
          <w:p w14:paraId="2589FB72">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8.3 words</w:t>
            </w:r>
          </w:p>
        </w:tc>
      </w:tr>
      <w:tr w14:paraId="469CC728">
        <w:trPr>
          <w:trHeight w:val="560" w:hRule="atLeast"/>
        </w:trPr>
        <w:tc>
          <w:tcPr>
            <w:tcW w:w="2180" w:type="dxa"/>
            <w:tcBorders>
              <w:top w:val="single" w:color="FFFFFF" w:sz="8" w:space="0"/>
              <w:left w:val="single" w:color="FFFFFF" w:sz="8" w:space="0"/>
              <w:bottom w:val="single" w:color="FFFFFF" w:sz="8" w:space="0"/>
              <w:right w:val="single" w:color="FFFFFF" w:sz="8" w:space="0"/>
            </w:tcBorders>
            <w:shd w:val="clear" w:color="auto" w:fill="E2E5F2"/>
            <w:tcMar>
              <w:top w:w="20" w:type="dxa"/>
              <w:left w:w="20" w:type="dxa"/>
              <w:bottom w:w="20" w:type="dxa"/>
              <w:right w:w="20" w:type="dxa"/>
            </w:tcMar>
            <w:vAlign w:val="center"/>
          </w:tcPr>
          <w:p w14:paraId="6AA8EBFA">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Avg description length</w:t>
            </w:r>
          </w:p>
        </w:tc>
        <w:tc>
          <w:tcPr>
            <w:tcW w:w="6001" w:type="dxa"/>
            <w:tcBorders>
              <w:top w:val="single" w:color="FFFFFF" w:sz="8" w:space="0"/>
              <w:left w:val="single" w:color="FFFFFF" w:sz="8" w:space="0"/>
              <w:bottom w:val="single" w:color="FFFFFF" w:sz="8" w:space="0"/>
              <w:right w:val="single" w:color="FFFFFF" w:sz="8" w:space="0"/>
            </w:tcBorders>
            <w:shd w:val="clear" w:color="auto" w:fill="E2E5F2"/>
            <w:tcMar>
              <w:top w:w="20" w:type="dxa"/>
              <w:left w:w="20" w:type="dxa"/>
              <w:bottom w:w="20" w:type="dxa"/>
              <w:right w:w="20" w:type="dxa"/>
            </w:tcMar>
            <w:vAlign w:val="center"/>
          </w:tcPr>
          <w:p w14:paraId="788BAF0D">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78.5 words</w:t>
            </w:r>
          </w:p>
        </w:tc>
      </w:tr>
      <w:tr w14:paraId="48BF8A33">
        <w:trPr>
          <w:trHeight w:val="400" w:hRule="atLeast"/>
        </w:trPr>
        <w:tc>
          <w:tcPr>
            <w:tcW w:w="2180" w:type="dxa"/>
            <w:tcBorders>
              <w:top w:val="single" w:color="FFFFFF" w:sz="8" w:space="0"/>
              <w:left w:val="single" w:color="FFFFFF" w:sz="8" w:space="0"/>
              <w:bottom w:val="single" w:color="FFFFFF" w:sz="8" w:space="0"/>
              <w:right w:val="single" w:color="FFFFFF" w:sz="8" w:space="0"/>
            </w:tcBorders>
            <w:shd w:val="clear" w:color="auto" w:fill="C3CAE4"/>
            <w:tcMar>
              <w:top w:w="20" w:type="dxa"/>
              <w:left w:w="20" w:type="dxa"/>
              <w:bottom w:w="20" w:type="dxa"/>
              <w:right w:w="20" w:type="dxa"/>
            </w:tcMar>
            <w:vAlign w:val="center"/>
          </w:tcPr>
          <w:p w14:paraId="6E084BD8">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Noise level</w:t>
            </w:r>
          </w:p>
        </w:tc>
        <w:tc>
          <w:tcPr>
            <w:tcW w:w="6001" w:type="dxa"/>
            <w:tcBorders>
              <w:top w:val="single" w:color="FFFFFF" w:sz="8" w:space="0"/>
              <w:left w:val="single" w:color="FFFFFF" w:sz="8" w:space="0"/>
              <w:bottom w:val="single" w:color="FFFFFF" w:sz="8" w:space="0"/>
              <w:right w:val="single" w:color="FFFFFF" w:sz="8" w:space="0"/>
            </w:tcBorders>
            <w:shd w:val="clear" w:color="auto" w:fill="C3CAE4"/>
            <w:tcMar>
              <w:top w:w="20" w:type="dxa"/>
              <w:left w:w="20" w:type="dxa"/>
              <w:bottom w:w="20" w:type="dxa"/>
              <w:right w:w="20" w:type="dxa"/>
            </w:tcMar>
            <w:vAlign w:val="center"/>
          </w:tcPr>
          <w:p w14:paraId="43E560DC">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Low</w:t>
            </w:r>
          </w:p>
        </w:tc>
      </w:tr>
      <w:tr w14:paraId="65215702">
        <w:trPr>
          <w:trHeight w:val="560" w:hRule="atLeast"/>
        </w:trPr>
        <w:tc>
          <w:tcPr>
            <w:tcW w:w="2180" w:type="dxa"/>
            <w:tcBorders>
              <w:top w:val="single" w:color="FFFFFF" w:sz="8" w:space="0"/>
              <w:left w:val="single" w:color="FFFFFF" w:sz="8" w:space="0"/>
              <w:bottom w:val="single" w:color="FFFFFF" w:sz="8" w:space="0"/>
              <w:right w:val="single" w:color="FFFFFF" w:sz="8" w:space="0"/>
            </w:tcBorders>
            <w:shd w:val="clear" w:color="auto" w:fill="E2E5F2"/>
            <w:tcMar>
              <w:top w:w="20" w:type="dxa"/>
              <w:left w:w="20" w:type="dxa"/>
              <w:bottom w:w="20" w:type="dxa"/>
              <w:right w:w="20" w:type="dxa"/>
            </w:tcMar>
            <w:vAlign w:val="center"/>
          </w:tcPr>
          <w:p w14:paraId="4594CFEF">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Type</w:t>
            </w:r>
          </w:p>
        </w:tc>
        <w:tc>
          <w:tcPr>
            <w:tcW w:w="6001" w:type="dxa"/>
            <w:tcBorders>
              <w:top w:val="single" w:color="FFFFFF" w:sz="8" w:space="0"/>
              <w:left w:val="single" w:color="FFFFFF" w:sz="8" w:space="0"/>
              <w:bottom w:val="single" w:color="FFFFFF" w:sz="8" w:space="0"/>
              <w:right w:val="single" w:color="FFFFFF" w:sz="8" w:space="0"/>
            </w:tcBorders>
            <w:shd w:val="clear" w:color="auto" w:fill="E2E5F2"/>
            <w:tcMar>
              <w:top w:w="20" w:type="dxa"/>
              <w:left w:w="20" w:type="dxa"/>
              <w:bottom w:w="20" w:type="dxa"/>
              <w:right w:w="20" w:type="dxa"/>
            </w:tcMar>
            <w:vAlign w:val="center"/>
          </w:tcPr>
          <w:p w14:paraId="65BA794F">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Structured e-commerce data</w:t>
            </w:r>
          </w:p>
        </w:tc>
      </w:tr>
    </w:tbl>
    <w:p w14:paraId="79628333">
      <w:pPr>
        <w:pStyle w:val="18"/>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Product categories include: fashion, electronics, home appliances, automotive parts, sports, and beauty.</w:t>
      </w:r>
    </w:p>
    <w:p w14:paraId="1C9246AF">
      <w:pPr>
        <w:pStyle w:val="25"/>
        <w:keepNext w:val="0"/>
        <w:keepLines w:val="0"/>
        <w:widowControl/>
        <w:suppressLineNumbers w:val="0"/>
        <w:rPr>
          <w:rFonts w:hint="default" w:ascii="Times New Roman Regular" w:hAnsi="Times New Roman Regular" w:cs="Times New Roman Regular"/>
        </w:rPr>
      </w:pPr>
    </w:p>
    <w:p w14:paraId="1BF4A3F9">
      <w:pPr>
        <w:pStyle w:val="3"/>
        <w:widowControl/>
        <w:tabs>
          <w:tab w:val="left" w:pos="360"/>
          <w:tab w:val="clear" w:pos="377"/>
        </w:tabs>
        <w:spacing w:before="120" w:beforeLines="-2147483648" w:after="60" w:afterLines="-2147483648" w:line="240" w:lineRule="auto"/>
        <w:ind w:left="270" w:hanging="270"/>
        <w:rPr>
          <w:rFonts w:hint="default" w:ascii="Times New Roman" w:hAnsi="Times New Roman" w:eastAsia="宋体"/>
          <w:b w:val="0"/>
          <w:bCs w:val="0"/>
          <w:i/>
          <w:iCs/>
          <w:kern w:val="0"/>
          <w:sz w:val="20"/>
          <w:szCs w:val="20"/>
          <w:lang w:eastAsia="en-US"/>
        </w:rPr>
      </w:pPr>
      <w:r>
        <w:rPr>
          <w:rFonts w:hint="default" w:ascii="Times New Roman" w:hAnsi="Times New Roman" w:eastAsia="宋体"/>
          <w:b w:val="0"/>
          <w:bCs w:val="0"/>
          <w:i/>
          <w:iCs/>
          <w:kern w:val="0"/>
          <w:sz w:val="20"/>
          <w:szCs w:val="20"/>
          <w:lang w:eastAsia="en-US"/>
        </w:rPr>
        <w:t>B. Reddit Dataset Characteristics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852"/>
        <w:gridCol w:w="2655"/>
      </w:tblGrid>
      <w:tr w14:paraId="0D466295">
        <w:trPr>
          <w:trHeight w:val="400" w:hRule="atLeast"/>
        </w:trPr>
        <w:tc>
          <w:tcPr>
            <w:tcW w:w="3391" w:type="dxa"/>
            <w:tcBorders>
              <w:top w:val="single" w:color="FFFFFF" w:sz="8" w:space="0"/>
              <w:left w:val="single" w:color="FFFFFF" w:sz="8" w:space="0"/>
              <w:bottom w:val="single" w:color="FFFFFF" w:sz="8" w:space="0"/>
              <w:right w:val="single" w:color="FFFFFF" w:sz="8" w:space="0"/>
            </w:tcBorders>
            <w:shd w:val="clear" w:color="auto" w:fill="C3CAE4"/>
            <w:tcMar>
              <w:top w:w="20" w:type="dxa"/>
              <w:left w:w="20" w:type="dxa"/>
              <w:bottom w:w="20" w:type="dxa"/>
              <w:right w:w="20" w:type="dxa"/>
            </w:tcMar>
            <w:vAlign w:val="center"/>
          </w:tcPr>
          <w:p w14:paraId="6A01EAE8">
            <w:pPr>
              <w:pStyle w:val="24"/>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b/>
                <w:bCs/>
                <w:sz w:val="20"/>
                <w:szCs w:val="20"/>
                <w:bdr w:val="none" w:color="auto" w:sz="0" w:space="0"/>
              </w:rPr>
              <w:t>Attribute</w:t>
            </w:r>
          </w:p>
        </w:tc>
        <w:tc>
          <w:tcPr>
            <w:tcW w:w="4838" w:type="dxa"/>
            <w:tcBorders>
              <w:top w:val="single" w:color="FFFFFF" w:sz="8" w:space="0"/>
              <w:left w:val="single" w:color="FFFFFF" w:sz="8" w:space="0"/>
              <w:bottom w:val="single" w:color="FFFFFF" w:sz="8" w:space="0"/>
              <w:right w:val="single" w:color="FFFFFF" w:sz="8" w:space="0"/>
            </w:tcBorders>
            <w:shd w:val="clear" w:color="auto" w:fill="C3CAE4"/>
            <w:tcMar>
              <w:top w:w="20" w:type="dxa"/>
              <w:left w:w="20" w:type="dxa"/>
              <w:bottom w:w="20" w:type="dxa"/>
              <w:right w:w="20" w:type="dxa"/>
            </w:tcMar>
            <w:vAlign w:val="center"/>
          </w:tcPr>
          <w:p w14:paraId="4A9751BE">
            <w:pPr>
              <w:pStyle w:val="24"/>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b/>
                <w:bCs/>
                <w:sz w:val="20"/>
                <w:szCs w:val="20"/>
                <w:bdr w:val="none" w:color="auto" w:sz="0" w:space="0"/>
              </w:rPr>
              <w:t>Value</w:t>
            </w:r>
          </w:p>
        </w:tc>
      </w:tr>
      <w:tr w14:paraId="6206FA84">
        <w:trPr>
          <w:trHeight w:val="400" w:hRule="atLeast"/>
        </w:trPr>
        <w:tc>
          <w:tcPr>
            <w:tcW w:w="3391" w:type="dxa"/>
            <w:tcBorders>
              <w:top w:val="single" w:color="FFFFFF" w:sz="8" w:space="0"/>
              <w:left w:val="single" w:color="FFFFFF" w:sz="8" w:space="0"/>
              <w:bottom w:val="single" w:color="FFFFFF" w:sz="8" w:space="0"/>
              <w:right w:val="single" w:color="FFFFFF" w:sz="8" w:space="0"/>
            </w:tcBorders>
            <w:shd w:val="clear" w:color="auto" w:fill="E2E5F2"/>
            <w:tcMar>
              <w:top w:w="20" w:type="dxa"/>
              <w:left w:w="20" w:type="dxa"/>
              <w:bottom w:w="20" w:type="dxa"/>
              <w:right w:w="20" w:type="dxa"/>
            </w:tcMar>
            <w:vAlign w:val="center"/>
          </w:tcPr>
          <w:p w14:paraId="02ADAFBA">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Total posts</w:t>
            </w:r>
          </w:p>
        </w:tc>
        <w:tc>
          <w:tcPr>
            <w:tcW w:w="4838" w:type="dxa"/>
            <w:tcBorders>
              <w:top w:val="single" w:color="FFFFFF" w:sz="8" w:space="0"/>
              <w:left w:val="single" w:color="FFFFFF" w:sz="8" w:space="0"/>
              <w:bottom w:val="single" w:color="FFFFFF" w:sz="8" w:space="0"/>
              <w:right w:val="single" w:color="FFFFFF" w:sz="8" w:space="0"/>
            </w:tcBorders>
            <w:shd w:val="clear" w:color="auto" w:fill="E2E5F2"/>
            <w:tcMar>
              <w:top w:w="20" w:type="dxa"/>
              <w:left w:w="20" w:type="dxa"/>
              <w:bottom w:w="20" w:type="dxa"/>
              <w:right w:w="20" w:type="dxa"/>
            </w:tcMar>
            <w:vAlign w:val="center"/>
          </w:tcPr>
          <w:p w14:paraId="32E5FB13">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20,000</w:t>
            </w:r>
          </w:p>
        </w:tc>
      </w:tr>
      <w:tr w14:paraId="07FD6D92">
        <w:trPr>
          <w:trHeight w:val="400" w:hRule="atLeast"/>
        </w:trPr>
        <w:tc>
          <w:tcPr>
            <w:tcW w:w="3391" w:type="dxa"/>
            <w:tcBorders>
              <w:top w:val="single" w:color="FFFFFF" w:sz="8" w:space="0"/>
              <w:left w:val="single" w:color="FFFFFF" w:sz="8" w:space="0"/>
              <w:bottom w:val="single" w:color="FFFFFF" w:sz="8" w:space="0"/>
              <w:right w:val="single" w:color="FFFFFF" w:sz="8" w:space="0"/>
            </w:tcBorders>
            <w:shd w:val="clear" w:color="auto" w:fill="C3CAE4"/>
            <w:tcMar>
              <w:top w:w="20" w:type="dxa"/>
              <w:left w:w="20" w:type="dxa"/>
              <w:bottom w:w="20" w:type="dxa"/>
              <w:right w:w="20" w:type="dxa"/>
            </w:tcMar>
            <w:vAlign w:val="center"/>
          </w:tcPr>
          <w:p w14:paraId="73D15371">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Avg text length</w:t>
            </w:r>
          </w:p>
        </w:tc>
        <w:tc>
          <w:tcPr>
            <w:tcW w:w="4838" w:type="dxa"/>
            <w:tcBorders>
              <w:top w:val="single" w:color="FFFFFF" w:sz="8" w:space="0"/>
              <w:left w:val="single" w:color="FFFFFF" w:sz="8" w:space="0"/>
              <w:bottom w:val="single" w:color="FFFFFF" w:sz="8" w:space="0"/>
              <w:right w:val="single" w:color="FFFFFF" w:sz="8" w:space="0"/>
            </w:tcBorders>
            <w:shd w:val="clear" w:color="auto" w:fill="C3CAE4"/>
            <w:tcMar>
              <w:top w:w="20" w:type="dxa"/>
              <w:left w:w="20" w:type="dxa"/>
              <w:bottom w:w="20" w:type="dxa"/>
              <w:right w:w="20" w:type="dxa"/>
            </w:tcMar>
            <w:vAlign w:val="center"/>
          </w:tcPr>
          <w:p w14:paraId="47F8AF50">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92.4 words</w:t>
            </w:r>
          </w:p>
        </w:tc>
      </w:tr>
      <w:tr w14:paraId="76962AAB">
        <w:trPr>
          <w:trHeight w:val="560" w:hRule="atLeast"/>
        </w:trPr>
        <w:tc>
          <w:tcPr>
            <w:tcW w:w="3391" w:type="dxa"/>
            <w:tcBorders>
              <w:top w:val="single" w:color="FFFFFF" w:sz="8" w:space="0"/>
              <w:left w:val="single" w:color="FFFFFF" w:sz="8" w:space="0"/>
              <w:bottom w:val="single" w:color="FFFFFF" w:sz="8" w:space="0"/>
              <w:right w:val="single" w:color="FFFFFF" w:sz="8" w:space="0"/>
            </w:tcBorders>
            <w:shd w:val="clear" w:color="auto" w:fill="E2E5F2"/>
            <w:tcMar>
              <w:top w:w="20" w:type="dxa"/>
              <w:left w:w="20" w:type="dxa"/>
              <w:bottom w:w="20" w:type="dxa"/>
              <w:right w:w="20" w:type="dxa"/>
            </w:tcMar>
            <w:vAlign w:val="center"/>
          </w:tcPr>
          <w:p w14:paraId="101094A6">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Avg product mentions per post</w:t>
            </w:r>
          </w:p>
        </w:tc>
        <w:tc>
          <w:tcPr>
            <w:tcW w:w="4838" w:type="dxa"/>
            <w:tcBorders>
              <w:top w:val="single" w:color="FFFFFF" w:sz="8" w:space="0"/>
              <w:left w:val="single" w:color="FFFFFF" w:sz="8" w:space="0"/>
              <w:bottom w:val="single" w:color="FFFFFF" w:sz="8" w:space="0"/>
              <w:right w:val="single" w:color="FFFFFF" w:sz="8" w:space="0"/>
            </w:tcBorders>
            <w:shd w:val="clear" w:color="auto" w:fill="E2E5F2"/>
            <w:tcMar>
              <w:top w:w="20" w:type="dxa"/>
              <w:left w:w="20" w:type="dxa"/>
              <w:bottom w:w="20" w:type="dxa"/>
              <w:right w:w="20" w:type="dxa"/>
            </w:tcMar>
            <w:vAlign w:val="center"/>
          </w:tcPr>
          <w:p w14:paraId="54FB3666">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1.8</w:t>
            </w:r>
          </w:p>
        </w:tc>
      </w:tr>
      <w:tr w14:paraId="6EBC2089">
        <w:trPr>
          <w:trHeight w:val="400" w:hRule="atLeast"/>
        </w:trPr>
        <w:tc>
          <w:tcPr>
            <w:tcW w:w="3391" w:type="dxa"/>
            <w:tcBorders>
              <w:top w:val="single" w:color="FFFFFF" w:sz="8" w:space="0"/>
              <w:left w:val="single" w:color="FFFFFF" w:sz="8" w:space="0"/>
              <w:bottom w:val="single" w:color="FFFFFF" w:sz="8" w:space="0"/>
              <w:right w:val="single" w:color="FFFFFF" w:sz="8" w:space="0"/>
            </w:tcBorders>
            <w:shd w:val="clear" w:color="auto" w:fill="C3CAE4"/>
            <w:tcMar>
              <w:top w:w="20" w:type="dxa"/>
              <w:left w:w="20" w:type="dxa"/>
              <w:bottom w:w="20" w:type="dxa"/>
              <w:right w:w="20" w:type="dxa"/>
            </w:tcMar>
            <w:vAlign w:val="center"/>
          </w:tcPr>
          <w:p w14:paraId="015B8BE7">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Noise level</w:t>
            </w:r>
          </w:p>
        </w:tc>
        <w:tc>
          <w:tcPr>
            <w:tcW w:w="4838" w:type="dxa"/>
            <w:tcBorders>
              <w:top w:val="single" w:color="FFFFFF" w:sz="8" w:space="0"/>
              <w:left w:val="single" w:color="FFFFFF" w:sz="8" w:space="0"/>
              <w:bottom w:val="single" w:color="FFFFFF" w:sz="8" w:space="0"/>
              <w:right w:val="single" w:color="FFFFFF" w:sz="8" w:space="0"/>
            </w:tcBorders>
            <w:shd w:val="clear" w:color="auto" w:fill="C3CAE4"/>
            <w:tcMar>
              <w:top w:w="20" w:type="dxa"/>
              <w:left w:w="20" w:type="dxa"/>
              <w:bottom w:w="20" w:type="dxa"/>
              <w:right w:w="20" w:type="dxa"/>
            </w:tcMar>
            <w:vAlign w:val="center"/>
          </w:tcPr>
          <w:p w14:paraId="5D8F08E9">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High</w:t>
            </w:r>
          </w:p>
        </w:tc>
      </w:tr>
      <w:tr w14:paraId="2DD3E35E">
        <w:trPr>
          <w:trHeight w:val="560" w:hRule="atLeast"/>
        </w:trPr>
        <w:tc>
          <w:tcPr>
            <w:tcW w:w="3391" w:type="dxa"/>
            <w:tcBorders>
              <w:top w:val="single" w:color="FFFFFF" w:sz="8" w:space="0"/>
              <w:left w:val="single" w:color="FFFFFF" w:sz="8" w:space="0"/>
              <w:bottom w:val="single" w:color="FFFFFF" w:sz="8" w:space="0"/>
              <w:right w:val="single" w:color="FFFFFF" w:sz="8" w:space="0"/>
            </w:tcBorders>
            <w:shd w:val="clear" w:color="auto" w:fill="E2E5F2"/>
            <w:tcMar>
              <w:top w:w="20" w:type="dxa"/>
              <w:left w:w="20" w:type="dxa"/>
              <w:bottom w:w="20" w:type="dxa"/>
              <w:right w:w="20" w:type="dxa"/>
            </w:tcMar>
            <w:vAlign w:val="center"/>
          </w:tcPr>
          <w:p w14:paraId="7ED875C0">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Type</w:t>
            </w:r>
          </w:p>
        </w:tc>
        <w:tc>
          <w:tcPr>
            <w:tcW w:w="4838" w:type="dxa"/>
            <w:tcBorders>
              <w:top w:val="single" w:color="FFFFFF" w:sz="8" w:space="0"/>
              <w:left w:val="single" w:color="FFFFFF" w:sz="8" w:space="0"/>
              <w:bottom w:val="single" w:color="FFFFFF" w:sz="8" w:space="0"/>
              <w:right w:val="single" w:color="FFFFFF" w:sz="8" w:space="0"/>
            </w:tcBorders>
            <w:shd w:val="clear" w:color="auto" w:fill="E2E5F2"/>
            <w:tcMar>
              <w:top w:w="20" w:type="dxa"/>
              <w:left w:w="20" w:type="dxa"/>
              <w:bottom w:w="20" w:type="dxa"/>
              <w:right w:w="20" w:type="dxa"/>
            </w:tcMar>
            <w:vAlign w:val="center"/>
          </w:tcPr>
          <w:p w14:paraId="518B28B2">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Unstructured user-generated content</w:t>
            </w:r>
          </w:p>
        </w:tc>
      </w:tr>
    </w:tbl>
    <w:p w14:paraId="64904C01">
      <w:pPr>
        <w:pStyle w:val="18"/>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Text often includes:</w:t>
      </w:r>
    </w:p>
    <w:p w14:paraId="642768F9">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Emotional expressions (“amazing”, “terrible”, etc.)</w:t>
      </w:r>
    </w:p>
    <w:p w14:paraId="65E9C59F">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Mixed topics</w:t>
      </w:r>
    </w:p>
    <w:p w14:paraId="2C0D9BDD">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Slang (“idk”, “ngl”, “tbh”)</w:t>
      </w:r>
    </w:p>
    <w:p w14:paraId="5687B7FC">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Abbreviations (“GPU”, “SSD”, etc.)</w:t>
      </w:r>
    </w:p>
    <w:p w14:paraId="180D4E84">
      <w:pPr>
        <w:pStyle w:val="1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sz w:val="20"/>
          <w:szCs w:val="20"/>
        </w:rPr>
        <w:t>This dataset stresses algorithm robustness.</w:t>
      </w:r>
    </w:p>
    <w:p w14:paraId="697C5D57">
      <w:pPr>
        <w:pStyle w:val="2"/>
        <w:widowControl/>
        <w:tabs>
          <w:tab w:val="left" w:pos="216"/>
          <w:tab w:val="clear" w:pos="377"/>
        </w:tabs>
        <w:spacing w:before="160" w:beforeLines="-2147483648" w:after="80" w:line="240" w:lineRule="auto"/>
        <w:ind w:firstLine="0"/>
        <w:rPr>
          <w:rFonts w:hint="default" w:ascii="Times New Roman" w:hAnsi="Times New Roman" w:eastAsia="宋体"/>
          <w:b w:val="0"/>
          <w:bCs w:val="0"/>
          <w:smallCaps/>
          <w:kern w:val="0"/>
          <w:sz w:val="20"/>
          <w:szCs w:val="20"/>
          <w:lang w:eastAsia="en-US"/>
        </w:rPr>
      </w:pPr>
      <w:r>
        <w:rPr>
          <w:rFonts w:hint="default" w:ascii="Times New Roman" w:hAnsi="Times New Roman" w:eastAsia="宋体"/>
          <w:b w:val="0"/>
          <w:bCs w:val="0"/>
          <w:smallCaps/>
          <w:kern w:val="0"/>
          <w:sz w:val="20"/>
          <w:szCs w:val="20"/>
          <w:lang w:eastAsia="en-US"/>
        </w:rPr>
        <w:t>VI. SYSTEM IMPLEMENTATION</w:t>
      </w:r>
    </w:p>
    <w:p w14:paraId="3836E663">
      <w:pPr>
        <w:pStyle w:val="18"/>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We implemented a modular architecture:</w:t>
      </w:r>
    </w:p>
    <w:p w14:paraId="17AFA748">
      <w:pPr>
        <w:pStyle w:val="3"/>
        <w:widowControl/>
        <w:tabs>
          <w:tab w:val="left" w:pos="360"/>
          <w:tab w:val="clear" w:pos="377"/>
        </w:tabs>
        <w:spacing w:before="120" w:beforeLines="-2147483648" w:after="60" w:afterLines="-2147483648" w:line="240" w:lineRule="auto"/>
        <w:ind w:left="270" w:hanging="270"/>
        <w:rPr>
          <w:rFonts w:hint="default" w:ascii="Times New Roman" w:hAnsi="Times New Roman" w:eastAsia="宋体"/>
          <w:b w:val="0"/>
          <w:bCs w:val="0"/>
          <w:i/>
          <w:iCs/>
          <w:kern w:val="0"/>
          <w:sz w:val="20"/>
          <w:szCs w:val="20"/>
          <w:lang w:eastAsia="en-US"/>
        </w:rPr>
      </w:pPr>
      <w:r>
        <w:rPr>
          <w:rFonts w:hint="default" w:ascii="Times New Roman" w:hAnsi="Times New Roman" w:eastAsia="宋体"/>
          <w:b w:val="0"/>
          <w:bCs w:val="0"/>
          <w:i/>
          <w:iCs/>
          <w:kern w:val="0"/>
          <w:sz w:val="20"/>
          <w:szCs w:val="20"/>
          <w:lang w:val="en-US" w:eastAsia="en-US"/>
        </w:rPr>
        <w:t>A</w:t>
      </w:r>
      <w:r>
        <w:rPr>
          <w:rFonts w:hint="default" w:ascii="Times New Roman" w:hAnsi="Times New Roman" w:eastAsia="宋体"/>
          <w:b w:val="0"/>
          <w:bCs w:val="0"/>
          <w:i/>
          <w:iCs/>
          <w:kern w:val="0"/>
          <w:sz w:val="20"/>
          <w:szCs w:val="20"/>
          <w:lang w:eastAsia="en-US"/>
        </w:rPr>
        <w:t>. Scraper Module</w:t>
      </w:r>
    </w:p>
    <w:p w14:paraId="781F9187">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Shopify scraper</w:t>
      </w:r>
    </w:p>
    <w:p w14:paraId="15C03AB0">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Reddit scraper (Selenium + BeautifulSoup + PRAW)</w:t>
      </w:r>
    </w:p>
    <w:p w14:paraId="6AD03A3E">
      <w:pPr>
        <w:pStyle w:val="3"/>
        <w:widowControl/>
        <w:tabs>
          <w:tab w:val="left" w:pos="360"/>
          <w:tab w:val="clear" w:pos="377"/>
        </w:tabs>
        <w:spacing w:before="120" w:beforeLines="-2147483648" w:after="60" w:afterLines="-2147483648" w:line="240" w:lineRule="auto"/>
        <w:ind w:left="270" w:hanging="270"/>
        <w:rPr>
          <w:rFonts w:hint="default" w:ascii="Times New Roman" w:hAnsi="Times New Roman" w:eastAsia="宋体"/>
          <w:b w:val="0"/>
          <w:bCs w:val="0"/>
          <w:i/>
          <w:iCs/>
          <w:kern w:val="0"/>
          <w:sz w:val="20"/>
          <w:szCs w:val="20"/>
          <w:lang w:val="en-US" w:eastAsia="en-US"/>
        </w:rPr>
      </w:pPr>
      <w:r>
        <w:rPr>
          <w:rFonts w:hint="default" w:ascii="Times New Roman" w:hAnsi="Times New Roman" w:eastAsia="宋体"/>
          <w:b w:val="0"/>
          <w:bCs w:val="0"/>
          <w:i/>
          <w:iCs/>
          <w:kern w:val="0"/>
          <w:sz w:val="20"/>
          <w:szCs w:val="20"/>
          <w:lang w:val="en-US" w:eastAsia="en-US"/>
        </w:rPr>
        <w:t>B. NLP Processing Module</w:t>
      </w:r>
    </w:p>
    <w:p w14:paraId="739C2655">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Tokenizer</w:t>
      </w:r>
    </w:p>
    <w:p w14:paraId="6FB6DD3B">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Lemmatizer</w:t>
      </w:r>
    </w:p>
    <w:p w14:paraId="6B159A16">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Product extractor</w:t>
      </w:r>
    </w:p>
    <w:p w14:paraId="30FD9B29">
      <w:pPr>
        <w:pStyle w:val="3"/>
        <w:widowControl/>
        <w:tabs>
          <w:tab w:val="left" w:pos="360"/>
          <w:tab w:val="clear" w:pos="377"/>
        </w:tabs>
        <w:spacing w:before="120" w:beforeLines="-2147483648" w:after="60" w:afterLines="-2147483648" w:line="240" w:lineRule="auto"/>
        <w:ind w:left="270" w:hanging="270"/>
        <w:rPr>
          <w:rFonts w:hint="default" w:ascii="Times New Roman" w:hAnsi="Times New Roman" w:eastAsia="宋体"/>
          <w:b w:val="0"/>
          <w:bCs w:val="0"/>
          <w:i/>
          <w:iCs/>
          <w:kern w:val="0"/>
          <w:sz w:val="20"/>
          <w:szCs w:val="20"/>
          <w:lang w:val="en-US" w:eastAsia="en-US"/>
        </w:rPr>
      </w:pPr>
      <w:r>
        <w:rPr>
          <w:rFonts w:hint="default" w:ascii="Times New Roman" w:hAnsi="Times New Roman" w:eastAsia="宋体"/>
          <w:b w:val="0"/>
          <w:bCs w:val="0"/>
          <w:i/>
          <w:iCs/>
          <w:kern w:val="0"/>
          <w:sz w:val="20"/>
          <w:szCs w:val="20"/>
          <w:lang w:val="en-US" w:eastAsia="en-US"/>
        </w:rPr>
        <w:t>C. Retrieval Engine</w:t>
      </w:r>
    </w:p>
    <w:p w14:paraId="5C44E46D">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Keyword Matching engine</w:t>
      </w:r>
    </w:p>
    <w:p w14:paraId="715AAFE9">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TF–IDF vectorizer</w:t>
      </w:r>
    </w:p>
    <w:p w14:paraId="78298CEF">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Cosine similarity scorer</w:t>
      </w:r>
    </w:p>
    <w:p w14:paraId="31BA2C3D">
      <w:pPr>
        <w:pStyle w:val="3"/>
        <w:widowControl/>
        <w:tabs>
          <w:tab w:val="left" w:pos="360"/>
          <w:tab w:val="clear" w:pos="377"/>
        </w:tabs>
        <w:spacing w:before="120" w:beforeLines="-2147483648" w:after="60" w:afterLines="-2147483648" w:line="240" w:lineRule="auto"/>
        <w:ind w:left="270" w:hanging="270"/>
        <w:rPr>
          <w:rFonts w:hint="default" w:ascii="Times New Roman" w:hAnsi="Times New Roman" w:eastAsia="宋体"/>
          <w:b w:val="0"/>
          <w:bCs w:val="0"/>
          <w:i/>
          <w:iCs/>
          <w:kern w:val="0"/>
          <w:sz w:val="20"/>
          <w:szCs w:val="20"/>
          <w:lang w:val="en-US" w:eastAsia="en-US"/>
        </w:rPr>
      </w:pPr>
      <w:r>
        <w:rPr>
          <w:rFonts w:hint="default" w:ascii="Times New Roman" w:hAnsi="Times New Roman" w:eastAsia="宋体"/>
          <w:b w:val="0"/>
          <w:bCs w:val="0"/>
          <w:i/>
          <w:iCs/>
          <w:kern w:val="0"/>
          <w:sz w:val="20"/>
          <w:szCs w:val="20"/>
          <w:lang w:val="en-US" w:eastAsia="en-US"/>
        </w:rPr>
        <w:t>D. Evaluation Module</w:t>
      </w:r>
    </w:p>
    <w:p w14:paraId="6DCCB116">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Ground truth labeling</w:t>
      </w:r>
    </w:p>
    <w:p w14:paraId="0257E909">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Metric computation</w:t>
      </w:r>
    </w:p>
    <w:p w14:paraId="01824061">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Ranking evaluation</w:t>
      </w:r>
    </w:p>
    <w:p w14:paraId="44DAC043">
      <w:pPr>
        <w:pStyle w:val="18"/>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The system is built with:</w:t>
      </w:r>
    </w:p>
    <w:p w14:paraId="63DEA115">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Python 3.14</w:t>
      </w:r>
    </w:p>
    <w:p w14:paraId="55CA858F">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scikit-learn, NLTK, Pandas, NumPy</w:t>
      </w:r>
    </w:p>
    <w:p w14:paraId="128EF4DF">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Flask API for demo</w:t>
      </w:r>
    </w:p>
    <w:p w14:paraId="15258041">
      <w:pPr>
        <w:pStyle w:val="28"/>
        <w:widowControl/>
        <w:tabs>
          <w:tab w:val="left" w:pos="288"/>
          <w:tab w:val="left" w:pos="648"/>
        </w:tabs>
        <w:rPr>
          <w:rFonts w:hint="default" w:ascii="Times New Roman Regular" w:hAnsi="Times New Roman Regular" w:cs="Times New Roman Regular"/>
        </w:rPr>
      </w:pPr>
      <w:r>
        <w:rPr>
          <w:rFonts w:hint="default" w:ascii="Times New Roman" w:hAnsi="Times New Roman" w:eastAsia="宋体" w:cs="Times New Roman"/>
          <w:b w:val="0"/>
          <w:bCs w:val="0"/>
          <w:kern w:val="0"/>
          <w:sz w:val="20"/>
          <w:szCs w:val="20"/>
          <w:lang w:eastAsia="en-US"/>
        </w:rPr>
        <w:t>SQLite/SQLAlchemy for storage</w:t>
      </w:r>
    </w:p>
    <w:p w14:paraId="7C1FDD81">
      <w:pPr>
        <w:pStyle w:val="2"/>
        <w:widowControl/>
        <w:tabs>
          <w:tab w:val="left" w:pos="216"/>
          <w:tab w:val="clear" w:pos="377"/>
        </w:tabs>
        <w:spacing w:before="160" w:beforeLines="-2147483648" w:after="80" w:line="240" w:lineRule="auto"/>
        <w:ind w:firstLine="0"/>
        <w:rPr>
          <w:rFonts w:hint="default" w:ascii="Times New Roman" w:hAnsi="Times New Roman" w:eastAsia="宋体"/>
          <w:b w:val="0"/>
          <w:bCs w:val="0"/>
          <w:smallCaps/>
          <w:kern w:val="0"/>
          <w:sz w:val="20"/>
          <w:szCs w:val="20"/>
          <w:lang w:eastAsia="en-US"/>
        </w:rPr>
      </w:pPr>
      <w:r>
        <w:rPr>
          <w:rFonts w:hint="default" w:ascii="Times New Roman" w:hAnsi="Times New Roman" w:eastAsia="宋体"/>
          <w:b w:val="0"/>
          <w:bCs w:val="0"/>
          <w:smallCaps/>
          <w:kern w:val="0"/>
          <w:sz w:val="20"/>
          <w:szCs w:val="20"/>
          <w:lang w:eastAsia="en-US"/>
        </w:rPr>
        <w:t>VII. RESULTS</w:t>
      </w:r>
    </w:p>
    <w:p w14:paraId="2AE9AFEE">
      <w:pPr>
        <w:pStyle w:val="3"/>
        <w:widowControl/>
        <w:tabs>
          <w:tab w:val="left" w:pos="360"/>
          <w:tab w:val="clear" w:pos="377"/>
        </w:tabs>
        <w:spacing w:before="120" w:beforeLines="-2147483648" w:after="60" w:afterLines="-2147483648" w:line="240" w:lineRule="auto"/>
        <w:ind w:left="270" w:hanging="270"/>
        <w:rPr>
          <w:rFonts w:hint="default" w:ascii="Times New Roman" w:hAnsi="Times New Roman" w:eastAsia="宋体"/>
          <w:b w:val="0"/>
          <w:bCs w:val="0"/>
          <w:i/>
          <w:iCs/>
          <w:kern w:val="0"/>
          <w:sz w:val="20"/>
          <w:szCs w:val="20"/>
          <w:lang w:val="en-US" w:eastAsia="en-US"/>
        </w:rPr>
      </w:pPr>
      <w:r>
        <w:rPr>
          <w:rFonts w:hint="default" w:ascii="Times New Roman" w:hAnsi="Times New Roman" w:eastAsia="宋体"/>
          <w:b w:val="0"/>
          <w:bCs w:val="0"/>
          <w:i/>
          <w:iCs/>
          <w:kern w:val="0"/>
          <w:sz w:val="20"/>
          <w:szCs w:val="20"/>
          <w:lang w:val="en-US" w:eastAsia="en-US"/>
        </w:rPr>
        <w:t>A. Shopify Dataset (Small, Clean)</w:t>
      </w:r>
    </w:p>
    <w:p w14:paraId="2ABC9B5E">
      <w:pPr>
        <w:pStyle w:val="1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sz w:val="20"/>
          <w:szCs w:val="20"/>
        </w:rPr>
        <w:t>Keyword Matching is competitive here.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075"/>
        <w:gridCol w:w="1428"/>
        <w:gridCol w:w="2004"/>
      </w:tblGrid>
      <w:tr w14:paraId="13B28E83">
        <w:trPr>
          <w:trHeight w:val="560" w:hRule="atLeast"/>
        </w:trPr>
        <w:tc>
          <w:tcPr>
            <w:tcW w:w="1182" w:type="dxa"/>
            <w:tcBorders>
              <w:top w:val="single" w:color="FFFFFF" w:sz="8" w:space="0"/>
              <w:left w:val="single" w:color="FFFFFF" w:sz="8" w:space="0"/>
              <w:bottom w:val="single" w:color="FFFFFF" w:sz="8" w:space="0"/>
              <w:right w:val="single" w:color="FFFFFF" w:sz="8" w:space="0"/>
            </w:tcBorders>
            <w:shd w:val="clear" w:color="auto" w:fill="C3CAE4"/>
            <w:tcMar>
              <w:top w:w="20" w:type="dxa"/>
              <w:left w:w="20" w:type="dxa"/>
              <w:bottom w:w="20" w:type="dxa"/>
              <w:right w:w="20" w:type="dxa"/>
            </w:tcMar>
            <w:vAlign w:val="center"/>
          </w:tcPr>
          <w:p w14:paraId="148BFF0D">
            <w:pPr>
              <w:pStyle w:val="24"/>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b/>
                <w:bCs/>
                <w:sz w:val="20"/>
                <w:szCs w:val="20"/>
                <w:bdr w:val="none" w:color="auto" w:sz="0" w:space="0"/>
              </w:rPr>
              <w:t>Metric</w:t>
            </w:r>
          </w:p>
        </w:tc>
        <w:tc>
          <w:tcPr>
            <w:tcW w:w="2192" w:type="dxa"/>
            <w:tcBorders>
              <w:top w:val="single" w:color="FFFFFF" w:sz="8" w:space="0"/>
              <w:left w:val="single" w:color="FFFFFF" w:sz="8" w:space="0"/>
              <w:bottom w:val="single" w:color="FFFFFF" w:sz="8" w:space="0"/>
              <w:right w:val="single" w:color="FFFFFF" w:sz="8" w:space="0"/>
            </w:tcBorders>
            <w:shd w:val="clear" w:color="auto" w:fill="C3CAE4"/>
            <w:tcMar>
              <w:top w:w="20" w:type="dxa"/>
              <w:left w:w="20" w:type="dxa"/>
              <w:bottom w:w="20" w:type="dxa"/>
              <w:right w:w="20" w:type="dxa"/>
            </w:tcMar>
            <w:vAlign w:val="center"/>
          </w:tcPr>
          <w:p w14:paraId="345ABE20">
            <w:pPr>
              <w:pStyle w:val="24"/>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b/>
                <w:bCs/>
                <w:sz w:val="20"/>
                <w:szCs w:val="20"/>
                <w:bdr w:val="none" w:color="auto" w:sz="0" w:space="0"/>
              </w:rPr>
              <w:t>Keyword</w:t>
            </w:r>
          </w:p>
        </w:tc>
        <w:tc>
          <w:tcPr>
            <w:tcW w:w="3613" w:type="dxa"/>
            <w:tcBorders>
              <w:top w:val="single" w:color="FFFFFF" w:sz="8" w:space="0"/>
              <w:left w:val="single" w:color="FFFFFF" w:sz="8" w:space="0"/>
              <w:bottom w:val="single" w:color="FFFFFF" w:sz="8" w:space="0"/>
              <w:right w:val="single" w:color="FFFFFF" w:sz="8" w:space="0"/>
            </w:tcBorders>
            <w:shd w:val="clear" w:color="auto" w:fill="C3CAE4"/>
            <w:tcMar>
              <w:top w:w="20" w:type="dxa"/>
              <w:left w:w="20" w:type="dxa"/>
              <w:bottom w:w="20" w:type="dxa"/>
              <w:right w:w="20" w:type="dxa"/>
            </w:tcMar>
            <w:vAlign w:val="center"/>
          </w:tcPr>
          <w:p w14:paraId="67A4BC1B">
            <w:pPr>
              <w:pStyle w:val="24"/>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b/>
                <w:bCs/>
                <w:sz w:val="20"/>
                <w:szCs w:val="20"/>
                <w:bdr w:val="none" w:color="auto" w:sz="0" w:space="0"/>
              </w:rPr>
              <w:t>TF–IDF</w:t>
            </w:r>
          </w:p>
        </w:tc>
      </w:tr>
      <w:tr w14:paraId="41C27EF9">
        <w:trPr>
          <w:trHeight w:val="400" w:hRule="atLeast"/>
        </w:trPr>
        <w:tc>
          <w:tcPr>
            <w:tcW w:w="1182" w:type="dxa"/>
            <w:tcBorders>
              <w:top w:val="single" w:color="FFFFFF" w:sz="8" w:space="0"/>
              <w:left w:val="single" w:color="FFFFFF" w:sz="8" w:space="0"/>
              <w:bottom w:val="single" w:color="FFFFFF" w:sz="8" w:space="0"/>
              <w:right w:val="single" w:color="FFFFFF" w:sz="8" w:space="0"/>
            </w:tcBorders>
            <w:shd w:val="clear" w:color="auto" w:fill="E2E5F2"/>
            <w:tcMar>
              <w:top w:w="20" w:type="dxa"/>
              <w:left w:w="20" w:type="dxa"/>
              <w:bottom w:w="20" w:type="dxa"/>
              <w:right w:w="20" w:type="dxa"/>
            </w:tcMar>
            <w:vAlign w:val="center"/>
          </w:tcPr>
          <w:p w14:paraId="6EE7B56E">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Precision</w:t>
            </w:r>
          </w:p>
        </w:tc>
        <w:tc>
          <w:tcPr>
            <w:tcW w:w="2192" w:type="dxa"/>
            <w:tcBorders>
              <w:top w:val="single" w:color="FFFFFF" w:sz="8" w:space="0"/>
              <w:left w:val="single" w:color="FFFFFF" w:sz="8" w:space="0"/>
              <w:bottom w:val="single" w:color="FFFFFF" w:sz="8" w:space="0"/>
              <w:right w:val="single" w:color="FFFFFF" w:sz="8" w:space="0"/>
            </w:tcBorders>
            <w:shd w:val="clear" w:color="auto" w:fill="E2E5F2"/>
            <w:tcMar>
              <w:top w:w="20" w:type="dxa"/>
              <w:left w:w="20" w:type="dxa"/>
              <w:bottom w:w="20" w:type="dxa"/>
              <w:right w:w="20" w:type="dxa"/>
            </w:tcMar>
            <w:vAlign w:val="center"/>
          </w:tcPr>
          <w:p w14:paraId="02FEE08F">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0.63</w:t>
            </w:r>
          </w:p>
        </w:tc>
        <w:tc>
          <w:tcPr>
            <w:tcW w:w="3613" w:type="dxa"/>
            <w:tcBorders>
              <w:top w:val="single" w:color="FFFFFF" w:sz="8" w:space="0"/>
              <w:left w:val="single" w:color="FFFFFF" w:sz="8" w:space="0"/>
              <w:bottom w:val="single" w:color="FFFFFF" w:sz="8" w:space="0"/>
              <w:right w:val="single" w:color="FFFFFF" w:sz="8" w:space="0"/>
            </w:tcBorders>
            <w:shd w:val="clear" w:color="auto" w:fill="E2E5F2"/>
            <w:tcMar>
              <w:top w:w="20" w:type="dxa"/>
              <w:left w:w="20" w:type="dxa"/>
              <w:bottom w:w="20" w:type="dxa"/>
              <w:right w:w="20" w:type="dxa"/>
            </w:tcMar>
            <w:vAlign w:val="center"/>
          </w:tcPr>
          <w:p w14:paraId="1EF2C291">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0.78</w:t>
            </w:r>
          </w:p>
        </w:tc>
      </w:tr>
      <w:tr w14:paraId="5E22766C">
        <w:trPr>
          <w:trHeight w:val="400" w:hRule="atLeast"/>
        </w:trPr>
        <w:tc>
          <w:tcPr>
            <w:tcW w:w="1182" w:type="dxa"/>
            <w:tcBorders>
              <w:top w:val="single" w:color="FFFFFF" w:sz="8" w:space="0"/>
              <w:left w:val="single" w:color="FFFFFF" w:sz="8" w:space="0"/>
              <w:bottom w:val="single" w:color="FFFFFF" w:sz="8" w:space="0"/>
              <w:right w:val="single" w:color="FFFFFF" w:sz="8" w:space="0"/>
            </w:tcBorders>
            <w:shd w:val="clear" w:color="auto" w:fill="C3CAE4"/>
            <w:tcMar>
              <w:top w:w="20" w:type="dxa"/>
              <w:left w:w="20" w:type="dxa"/>
              <w:bottom w:w="20" w:type="dxa"/>
              <w:right w:w="20" w:type="dxa"/>
            </w:tcMar>
            <w:vAlign w:val="center"/>
          </w:tcPr>
          <w:p w14:paraId="2B14C61D">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Recall</w:t>
            </w:r>
          </w:p>
        </w:tc>
        <w:tc>
          <w:tcPr>
            <w:tcW w:w="2192" w:type="dxa"/>
            <w:tcBorders>
              <w:top w:val="single" w:color="FFFFFF" w:sz="8" w:space="0"/>
              <w:left w:val="single" w:color="FFFFFF" w:sz="8" w:space="0"/>
              <w:bottom w:val="single" w:color="FFFFFF" w:sz="8" w:space="0"/>
              <w:right w:val="single" w:color="FFFFFF" w:sz="8" w:space="0"/>
            </w:tcBorders>
            <w:shd w:val="clear" w:color="auto" w:fill="C3CAE4"/>
            <w:tcMar>
              <w:top w:w="20" w:type="dxa"/>
              <w:left w:w="20" w:type="dxa"/>
              <w:bottom w:w="20" w:type="dxa"/>
              <w:right w:w="20" w:type="dxa"/>
            </w:tcMar>
            <w:vAlign w:val="center"/>
          </w:tcPr>
          <w:p w14:paraId="1A6A7964">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0.42</w:t>
            </w:r>
          </w:p>
        </w:tc>
        <w:tc>
          <w:tcPr>
            <w:tcW w:w="3613" w:type="dxa"/>
            <w:tcBorders>
              <w:top w:val="single" w:color="FFFFFF" w:sz="8" w:space="0"/>
              <w:left w:val="single" w:color="FFFFFF" w:sz="8" w:space="0"/>
              <w:bottom w:val="single" w:color="FFFFFF" w:sz="8" w:space="0"/>
              <w:right w:val="single" w:color="FFFFFF" w:sz="8" w:space="0"/>
            </w:tcBorders>
            <w:shd w:val="clear" w:color="auto" w:fill="C3CAE4"/>
            <w:tcMar>
              <w:top w:w="20" w:type="dxa"/>
              <w:left w:w="20" w:type="dxa"/>
              <w:bottom w:w="20" w:type="dxa"/>
              <w:right w:w="20" w:type="dxa"/>
            </w:tcMar>
            <w:vAlign w:val="center"/>
          </w:tcPr>
          <w:p w14:paraId="0CA06745">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0.51</w:t>
            </w:r>
          </w:p>
        </w:tc>
      </w:tr>
      <w:tr w14:paraId="747E1DE0">
        <w:trPr>
          <w:trHeight w:val="400" w:hRule="atLeast"/>
        </w:trPr>
        <w:tc>
          <w:tcPr>
            <w:tcW w:w="1182" w:type="dxa"/>
            <w:tcBorders>
              <w:top w:val="single" w:color="FFFFFF" w:sz="8" w:space="0"/>
              <w:left w:val="single" w:color="FFFFFF" w:sz="8" w:space="0"/>
              <w:bottom w:val="single" w:color="FFFFFF" w:sz="8" w:space="0"/>
              <w:right w:val="single" w:color="FFFFFF" w:sz="8" w:space="0"/>
            </w:tcBorders>
            <w:shd w:val="clear" w:color="auto" w:fill="E2E5F2"/>
            <w:tcMar>
              <w:top w:w="20" w:type="dxa"/>
              <w:left w:w="20" w:type="dxa"/>
              <w:bottom w:w="20" w:type="dxa"/>
              <w:right w:w="20" w:type="dxa"/>
            </w:tcMar>
            <w:vAlign w:val="center"/>
          </w:tcPr>
          <w:p w14:paraId="087EBBF5">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F1-score</w:t>
            </w:r>
          </w:p>
        </w:tc>
        <w:tc>
          <w:tcPr>
            <w:tcW w:w="2192" w:type="dxa"/>
            <w:tcBorders>
              <w:top w:val="single" w:color="FFFFFF" w:sz="8" w:space="0"/>
              <w:left w:val="single" w:color="FFFFFF" w:sz="8" w:space="0"/>
              <w:bottom w:val="single" w:color="FFFFFF" w:sz="8" w:space="0"/>
              <w:right w:val="single" w:color="FFFFFF" w:sz="8" w:space="0"/>
            </w:tcBorders>
            <w:shd w:val="clear" w:color="auto" w:fill="E2E5F2"/>
            <w:tcMar>
              <w:top w:w="20" w:type="dxa"/>
              <w:left w:w="20" w:type="dxa"/>
              <w:bottom w:w="20" w:type="dxa"/>
              <w:right w:w="20" w:type="dxa"/>
            </w:tcMar>
            <w:vAlign w:val="center"/>
          </w:tcPr>
          <w:p w14:paraId="351A396C">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0.50</w:t>
            </w:r>
          </w:p>
        </w:tc>
        <w:tc>
          <w:tcPr>
            <w:tcW w:w="3613" w:type="dxa"/>
            <w:tcBorders>
              <w:top w:val="single" w:color="FFFFFF" w:sz="8" w:space="0"/>
              <w:left w:val="single" w:color="FFFFFF" w:sz="8" w:space="0"/>
              <w:bottom w:val="single" w:color="FFFFFF" w:sz="8" w:space="0"/>
              <w:right w:val="single" w:color="FFFFFF" w:sz="8" w:space="0"/>
            </w:tcBorders>
            <w:shd w:val="clear" w:color="auto" w:fill="E2E5F2"/>
            <w:tcMar>
              <w:top w:w="20" w:type="dxa"/>
              <w:left w:w="20" w:type="dxa"/>
              <w:bottom w:w="20" w:type="dxa"/>
              <w:right w:w="20" w:type="dxa"/>
            </w:tcMar>
            <w:vAlign w:val="center"/>
          </w:tcPr>
          <w:p w14:paraId="64598CFC">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0.62</w:t>
            </w:r>
          </w:p>
        </w:tc>
      </w:tr>
      <w:tr w14:paraId="4B6A29DA">
        <w:trPr>
          <w:trHeight w:val="560" w:hRule="atLeast"/>
        </w:trPr>
        <w:tc>
          <w:tcPr>
            <w:tcW w:w="1182" w:type="dxa"/>
            <w:tcBorders>
              <w:top w:val="single" w:color="FFFFFF" w:sz="8" w:space="0"/>
              <w:left w:val="single" w:color="FFFFFF" w:sz="8" w:space="0"/>
              <w:bottom w:val="single" w:color="FFFFFF" w:sz="8" w:space="0"/>
              <w:right w:val="single" w:color="FFFFFF" w:sz="8" w:space="0"/>
            </w:tcBorders>
            <w:shd w:val="clear" w:color="auto" w:fill="C3CAE4"/>
            <w:tcMar>
              <w:top w:w="20" w:type="dxa"/>
              <w:left w:w="20" w:type="dxa"/>
              <w:bottom w:w="20" w:type="dxa"/>
              <w:right w:w="20" w:type="dxa"/>
            </w:tcMar>
            <w:vAlign w:val="center"/>
          </w:tcPr>
          <w:p w14:paraId="320E1471">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NDCG@10</w:t>
            </w:r>
          </w:p>
        </w:tc>
        <w:tc>
          <w:tcPr>
            <w:tcW w:w="2192" w:type="dxa"/>
            <w:tcBorders>
              <w:top w:val="single" w:color="FFFFFF" w:sz="8" w:space="0"/>
              <w:left w:val="single" w:color="FFFFFF" w:sz="8" w:space="0"/>
              <w:bottom w:val="single" w:color="FFFFFF" w:sz="8" w:space="0"/>
              <w:right w:val="single" w:color="FFFFFF" w:sz="8" w:space="0"/>
            </w:tcBorders>
            <w:shd w:val="clear" w:color="auto" w:fill="C3CAE4"/>
            <w:tcMar>
              <w:top w:w="20" w:type="dxa"/>
              <w:left w:w="20" w:type="dxa"/>
              <w:bottom w:w="20" w:type="dxa"/>
              <w:right w:w="20" w:type="dxa"/>
            </w:tcMar>
            <w:vAlign w:val="center"/>
          </w:tcPr>
          <w:p w14:paraId="6B2825D8">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0.71</w:t>
            </w:r>
          </w:p>
        </w:tc>
        <w:tc>
          <w:tcPr>
            <w:tcW w:w="3613" w:type="dxa"/>
            <w:tcBorders>
              <w:top w:val="single" w:color="FFFFFF" w:sz="8" w:space="0"/>
              <w:left w:val="single" w:color="FFFFFF" w:sz="8" w:space="0"/>
              <w:bottom w:val="single" w:color="FFFFFF" w:sz="8" w:space="0"/>
              <w:right w:val="single" w:color="FFFFFF" w:sz="8" w:space="0"/>
            </w:tcBorders>
            <w:shd w:val="clear" w:color="auto" w:fill="C3CAE4"/>
            <w:tcMar>
              <w:top w:w="20" w:type="dxa"/>
              <w:left w:w="20" w:type="dxa"/>
              <w:bottom w:w="20" w:type="dxa"/>
              <w:right w:w="20" w:type="dxa"/>
            </w:tcMar>
            <w:vAlign w:val="center"/>
          </w:tcPr>
          <w:p w14:paraId="7877B7A5">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0.79</w:t>
            </w:r>
          </w:p>
        </w:tc>
      </w:tr>
    </w:tbl>
    <w:p w14:paraId="1F9C7A4D">
      <w:pPr>
        <w:pStyle w:val="18"/>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Observation:</w:t>
      </w:r>
    </w:p>
    <w:p w14:paraId="0ED6EF5D">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Keyword Matching’s simplicity works because titles are concise</w:t>
      </w:r>
    </w:p>
    <w:p w14:paraId="6D0AD861">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TF–IDF improves ranking consistency</w:t>
      </w:r>
    </w:p>
    <w:p w14:paraId="2F9A8CAB">
      <w:pPr>
        <w:pStyle w:val="3"/>
        <w:widowControl/>
        <w:tabs>
          <w:tab w:val="left" w:pos="360"/>
          <w:tab w:val="clear" w:pos="377"/>
        </w:tabs>
        <w:spacing w:before="120" w:beforeLines="-2147483648" w:after="60" w:afterLines="-2147483648" w:line="240" w:lineRule="auto"/>
        <w:ind w:left="270" w:hanging="270"/>
        <w:rPr>
          <w:rFonts w:hint="default" w:ascii="Times New Roman" w:hAnsi="Times New Roman" w:eastAsia="宋体"/>
          <w:b w:val="0"/>
          <w:bCs w:val="0"/>
          <w:i/>
          <w:iCs/>
          <w:kern w:val="0"/>
          <w:sz w:val="20"/>
          <w:szCs w:val="20"/>
          <w:lang w:val="en-US" w:eastAsia="en-US"/>
        </w:rPr>
      </w:pPr>
      <w:r>
        <w:rPr>
          <w:rFonts w:hint="default" w:ascii="Times New Roman" w:hAnsi="Times New Roman" w:eastAsia="宋体"/>
          <w:b w:val="0"/>
          <w:bCs w:val="0"/>
          <w:i/>
          <w:iCs/>
          <w:kern w:val="0"/>
          <w:sz w:val="20"/>
          <w:szCs w:val="20"/>
          <w:lang w:val="en-US" w:eastAsia="en-US"/>
        </w:rPr>
        <w:t>B. Reddit Dataset (Large, Noisy)</w:t>
      </w:r>
    </w:p>
    <w:p w14:paraId="27A5AD0B">
      <w:pPr>
        <w:pStyle w:val="18"/>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TF–IDF </w:t>
      </w:r>
      <w:r>
        <w:rPr>
          <w:rFonts w:hint="default" w:ascii="Times New Roman Regular" w:hAnsi="Times New Roman Regular" w:cs="Times New Roman Regular"/>
          <w:b/>
          <w:bCs/>
          <w:sz w:val="20"/>
          <w:szCs w:val="20"/>
        </w:rPr>
        <w:t>dominates</w:t>
      </w:r>
      <w:r>
        <w:rPr>
          <w:rFonts w:hint="default" w:ascii="Times New Roman Regular" w:hAnsi="Times New Roman Regular" w:cs="Times New Roman Regular"/>
          <w:sz w:val="20"/>
          <w:szCs w:val="20"/>
        </w:rPr>
        <w: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076"/>
        <w:gridCol w:w="1234"/>
        <w:gridCol w:w="2197"/>
      </w:tblGrid>
      <w:tr w14:paraId="219D0BC5">
        <w:trPr>
          <w:trHeight w:val="560" w:hRule="atLeast"/>
        </w:trPr>
        <w:tc>
          <w:tcPr>
            <w:tcW w:w="1182" w:type="dxa"/>
            <w:tcBorders>
              <w:top w:val="single" w:color="FFFFFF" w:sz="8" w:space="0"/>
              <w:left w:val="single" w:color="FFFFFF" w:sz="8" w:space="0"/>
              <w:bottom w:val="single" w:color="FFFFFF" w:sz="8" w:space="0"/>
              <w:right w:val="single" w:color="FFFFFF" w:sz="8" w:space="0"/>
            </w:tcBorders>
            <w:shd w:val="clear" w:color="auto" w:fill="C3CAE4"/>
            <w:tcMar>
              <w:top w:w="20" w:type="dxa"/>
              <w:left w:w="20" w:type="dxa"/>
              <w:bottom w:w="20" w:type="dxa"/>
              <w:right w:w="20" w:type="dxa"/>
            </w:tcMar>
            <w:vAlign w:val="center"/>
          </w:tcPr>
          <w:p w14:paraId="37ECE5CA">
            <w:pPr>
              <w:pStyle w:val="24"/>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b/>
                <w:bCs/>
                <w:sz w:val="20"/>
                <w:szCs w:val="20"/>
                <w:bdr w:val="none" w:color="auto" w:sz="0" w:space="0"/>
              </w:rPr>
              <w:t>Metric</w:t>
            </w:r>
          </w:p>
        </w:tc>
        <w:tc>
          <w:tcPr>
            <w:tcW w:w="1741" w:type="dxa"/>
            <w:tcBorders>
              <w:top w:val="single" w:color="FFFFFF" w:sz="8" w:space="0"/>
              <w:left w:val="single" w:color="FFFFFF" w:sz="8" w:space="0"/>
              <w:bottom w:val="single" w:color="FFFFFF" w:sz="8" w:space="0"/>
              <w:right w:val="single" w:color="FFFFFF" w:sz="8" w:space="0"/>
            </w:tcBorders>
            <w:shd w:val="clear" w:color="auto" w:fill="C3CAE4"/>
            <w:tcMar>
              <w:top w:w="20" w:type="dxa"/>
              <w:left w:w="20" w:type="dxa"/>
              <w:bottom w:w="20" w:type="dxa"/>
              <w:right w:w="20" w:type="dxa"/>
            </w:tcMar>
            <w:vAlign w:val="center"/>
          </w:tcPr>
          <w:p w14:paraId="1D8FE2F8">
            <w:pPr>
              <w:pStyle w:val="24"/>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b/>
                <w:bCs/>
                <w:sz w:val="20"/>
                <w:szCs w:val="20"/>
                <w:bdr w:val="none" w:color="auto" w:sz="0" w:space="0"/>
              </w:rPr>
              <w:t>Keyword</w:t>
            </w:r>
          </w:p>
        </w:tc>
        <w:tc>
          <w:tcPr>
            <w:tcW w:w="4016" w:type="dxa"/>
            <w:tcBorders>
              <w:top w:val="single" w:color="FFFFFF" w:sz="8" w:space="0"/>
              <w:left w:val="single" w:color="FFFFFF" w:sz="8" w:space="0"/>
              <w:bottom w:val="single" w:color="FFFFFF" w:sz="8" w:space="0"/>
              <w:right w:val="single" w:color="FFFFFF" w:sz="8" w:space="0"/>
            </w:tcBorders>
            <w:shd w:val="clear" w:color="auto" w:fill="C3CAE4"/>
            <w:tcMar>
              <w:top w:w="20" w:type="dxa"/>
              <w:left w:w="20" w:type="dxa"/>
              <w:bottom w:w="20" w:type="dxa"/>
              <w:right w:w="20" w:type="dxa"/>
            </w:tcMar>
            <w:vAlign w:val="center"/>
          </w:tcPr>
          <w:p w14:paraId="7C2D7D75">
            <w:pPr>
              <w:pStyle w:val="24"/>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b/>
                <w:bCs/>
                <w:sz w:val="20"/>
                <w:szCs w:val="20"/>
                <w:bdr w:val="none" w:color="auto" w:sz="0" w:space="0"/>
              </w:rPr>
              <w:t>TF–IDF</w:t>
            </w:r>
          </w:p>
        </w:tc>
      </w:tr>
      <w:tr w14:paraId="52188CD3">
        <w:trPr>
          <w:trHeight w:val="400" w:hRule="atLeast"/>
        </w:trPr>
        <w:tc>
          <w:tcPr>
            <w:tcW w:w="1182" w:type="dxa"/>
            <w:tcBorders>
              <w:top w:val="single" w:color="FFFFFF" w:sz="8" w:space="0"/>
              <w:left w:val="single" w:color="FFFFFF" w:sz="8" w:space="0"/>
              <w:bottom w:val="single" w:color="FFFFFF" w:sz="8" w:space="0"/>
              <w:right w:val="single" w:color="FFFFFF" w:sz="8" w:space="0"/>
            </w:tcBorders>
            <w:shd w:val="clear" w:color="auto" w:fill="E2E5F2"/>
            <w:tcMar>
              <w:top w:w="20" w:type="dxa"/>
              <w:left w:w="20" w:type="dxa"/>
              <w:bottom w:w="20" w:type="dxa"/>
              <w:right w:w="20" w:type="dxa"/>
            </w:tcMar>
            <w:vAlign w:val="center"/>
          </w:tcPr>
          <w:p w14:paraId="15DA3A5C">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Precision</w:t>
            </w:r>
          </w:p>
        </w:tc>
        <w:tc>
          <w:tcPr>
            <w:tcW w:w="1741" w:type="dxa"/>
            <w:tcBorders>
              <w:top w:val="single" w:color="FFFFFF" w:sz="8" w:space="0"/>
              <w:left w:val="single" w:color="FFFFFF" w:sz="8" w:space="0"/>
              <w:bottom w:val="single" w:color="FFFFFF" w:sz="8" w:space="0"/>
              <w:right w:val="single" w:color="FFFFFF" w:sz="8" w:space="0"/>
            </w:tcBorders>
            <w:shd w:val="clear" w:color="auto" w:fill="E2E5F2"/>
            <w:tcMar>
              <w:top w:w="20" w:type="dxa"/>
              <w:left w:w="20" w:type="dxa"/>
              <w:bottom w:w="20" w:type="dxa"/>
              <w:right w:w="20" w:type="dxa"/>
            </w:tcMar>
            <w:vAlign w:val="center"/>
          </w:tcPr>
          <w:p w14:paraId="3545DBF4">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0.22</w:t>
            </w:r>
          </w:p>
        </w:tc>
        <w:tc>
          <w:tcPr>
            <w:tcW w:w="4016" w:type="dxa"/>
            <w:tcBorders>
              <w:top w:val="single" w:color="FFFFFF" w:sz="8" w:space="0"/>
              <w:left w:val="single" w:color="FFFFFF" w:sz="8" w:space="0"/>
              <w:bottom w:val="single" w:color="FFFFFF" w:sz="8" w:space="0"/>
              <w:right w:val="single" w:color="FFFFFF" w:sz="8" w:space="0"/>
            </w:tcBorders>
            <w:shd w:val="clear" w:color="auto" w:fill="E2E5F2"/>
            <w:tcMar>
              <w:top w:w="20" w:type="dxa"/>
              <w:left w:w="20" w:type="dxa"/>
              <w:bottom w:w="20" w:type="dxa"/>
              <w:right w:w="20" w:type="dxa"/>
            </w:tcMar>
            <w:vAlign w:val="center"/>
          </w:tcPr>
          <w:p w14:paraId="040CFCA9">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0.46</w:t>
            </w:r>
          </w:p>
        </w:tc>
      </w:tr>
      <w:tr w14:paraId="095D5A65">
        <w:trPr>
          <w:trHeight w:val="400" w:hRule="atLeast"/>
        </w:trPr>
        <w:tc>
          <w:tcPr>
            <w:tcW w:w="1182" w:type="dxa"/>
            <w:tcBorders>
              <w:top w:val="single" w:color="FFFFFF" w:sz="8" w:space="0"/>
              <w:left w:val="single" w:color="FFFFFF" w:sz="8" w:space="0"/>
              <w:bottom w:val="single" w:color="FFFFFF" w:sz="8" w:space="0"/>
              <w:right w:val="single" w:color="FFFFFF" w:sz="8" w:space="0"/>
            </w:tcBorders>
            <w:shd w:val="clear" w:color="auto" w:fill="C3CAE4"/>
            <w:tcMar>
              <w:top w:w="20" w:type="dxa"/>
              <w:left w:w="20" w:type="dxa"/>
              <w:bottom w:w="20" w:type="dxa"/>
              <w:right w:w="20" w:type="dxa"/>
            </w:tcMar>
            <w:vAlign w:val="center"/>
          </w:tcPr>
          <w:p w14:paraId="7945D0CD">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Recall</w:t>
            </w:r>
          </w:p>
        </w:tc>
        <w:tc>
          <w:tcPr>
            <w:tcW w:w="1741" w:type="dxa"/>
            <w:tcBorders>
              <w:top w:val="single" w:color="FFFFFF" w:sz="8" w:space="0"/>
              <w:left w:val="single" w:color="FFFFFF" w:sz="8" w:space="0"/>
              <w:bottom w:val="single" w:color="FFFFFF" w:sz="8" w:space="0"/>
              <w:right w:val="single" w:color="FFFFFF" w:sz="8" w:space="0"/>
            </w:tcBorders>
            <w:shd w:val="clear" w:color="auto" w:fill="C3CAE4"/>
            <w:tcMar>
              <w:top w:w="20" w:type="dxa"/>
              <w:left w:w="20" w:type="dxa"/>
              <w:bottom w:w="20" w:type="dxa"/>
              <w:right w:w="20" w:type="dxa"/>
            </w:tcMar>
            <w:vAlign w:val="center"/>
          </w:tcPr>
          <w:p w14:paraId="5FD34257">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0.08</w:t>
            </w:r>
          </w:p>
        </w:tc>
        <w:tc>
          <w:tcPr>
            <w:tcW w:w="4016" w:type="dxa"/>
            <w:tcBorders>
              <w:top w:val="single" w:color="FFFFFF" w:sz="8" w:space="0"/>
              <w:left w:val="single" w:color="FFFFFF" w:sz="8" w:space="0"/>
              <w:bottom w:val="single" w:color="FFFFFF" w:sz="8" w:space="0"/>
              <w:right w:val="single" w:color="FFFFFF" w:sz="8" w:space="0"/>
            </w:tcBorders>
            <w:shd w:val="clear" w:color="auto" w:fill="C3CAE4"/>
            <w:tcMar>
              <w:top w:w="20" w:type="dxa"/>
              <w:left w:w="20" w:type="dxa"/>
              <w:bottom w:w="20" w:type="dxa"/>
              <w:right w:w="20" w:type="dxa"/>
            </w:tcMar>
            <w:vAlign w:val="center"/>
          </w:tcPr>
          <w:p w14:paraId="7CE2A766">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0.49</w:t>
            </w:r>
          </w:p>
        </w:tc>
      </w:tr>
      <w:tr w14:paraId="45E7A055">
        <w:trPr>
          <w:trHeight w:val="400" w:hRule="atLeast"/>
        </w:trPr>
        <w:tc>
          <w:tcPr>
            <w:tcW w:w="1182" w:type="dxa"/>
            <w:tcBorders>
              <w:top w:val="single" w:color="FFFFFF" w:sz="8" w:space="0"/>
              <w:left w:val="single" w:color="FFFFFF" w:sz="8" w:space="0"/>
              <w:bottom w:val="single" w:color="FFFFFF" w:sz="8" w:space="0"/>
              <w:right w:val="single" w:color="FFFFFF" w:sz="8" w:space="0"/>
            </w:tcBorders>
            <w:shd w:val="clear" w:color="auto" w:fill="E2E5F2"/>
            <w:tcMar>
              <w:top w:w="20" w:type="dxa"/>
              <w:left w:w="20" w:type="dxa"/>
              <w:bottom w:w="20" w:type="dxa"/>
              <w:right w:w="20" w:type="dxa"/>
            </w:tcMar>
            <w:vAlign w:val="center"/>
          </w:tcPr>
          <w:p w14:paraId="65705560">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F1-score</w:t>
            </w:r>
          </w:p>
        </w:tc>
        <w:tc>
          <w:tcPr>
            <w:tcW w:w="1741" w:type="dxa"/>
            <w:tcBorders>
              <w:top w:val="single" w:color="FFFFFF" w:sz="8" w:space="0"/>
              <w:left w:val="single" w:color="FFFFFF" w:sz="8" w:space="0"/>
              <w:bottom w:val="single" w:color="FFFFFF" w:sz="8" w:space="0"/>
              <w:right w:val="single" w:color="FFFFFF" w:sz="8" w:space="0"/>
            </w:tcBorders>
            <w:shd w:val="clear" w:color="auto" w:fill="E2E5F2"/>
            <w:tcMar>
              <w:top w:w="20" w:type="dxa"/>
              <w:left w:w="20" w:type="dxa"/>
              <w:bottom w:w="20" w:type="dxa"/>
              <w:right w:w="20" w:type="dxa"/>
            </w:tcMar>
            <w:vAlign w:val="center"/>
          </w:tcPr>
          <w:p w14:paraId="3BD5AAAB">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0.12</w:t>
            </w:r>
          </w:p>
        </w:tc>
        <w:tc>
          <w:tcPr>
            <w:tcW w:w="4016" w:type="dxa"/>
            <w:tcBorders>
              <w:top w:val="single" w:color="FFFFFF" w:sz="8" w:space="0"/>
              <w:left w:val="single" w:color="FFFFFF" w:sz="8" w:space="0"/>
              <w:bottom w:val="single" w:color="FFFFFF" w:sz="8" w:space="0"/>
              <w:right w:val="single" w:color="FFFFFF" w:sz="8" w:space="0"/>
            </w:tcBorders>
            <w:shd w:val="clear" w:color="auto" w:fill="E2E5F2"/>
            <w:tcMar>
              <w:top w:w="20" w:type="dxa"/>
              <w:left w:w="20" w:type="dxa"/>
              <w:bottom w:w="20" w:type="dxa"/>
              <w:right w:w="20" w:type="dxa"/>
            </w:tcMar>
            <w:vAlign w:val="center"/>
          </w:tcPr>
          <w:p w14:paraId="1AEA37D7">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0.51</w:t>
            </w:r>
          </w:p>
        </w:tc>
      </w:tr>
      <w:tr w14:paraId="67CA5C2A">
        <w:trPr>
          <w:trHeight w:val="560" w:hRule="atLeast"/>
        </w:trPr>
        <w:tc>
          <w:tcPr>
            <w:tcW w:w="1182" w:type="dxa"/>
            <w:tcBorders>
              <w:top w:val="single" w:color="FFFFFF" w:sz="8" w:space="0"/>
              <w:left w:val="single" w:color="FFFFFF" w:sz="8" w:space="0"/>
              <w:bottom w:val="single" w:color="FFFFFF" w:sz="8" w:space="0"/>
              <w:right w:val="single" w:color="FFFFFF" w:sz="8" w:space="0"/>
            </w:tcBorders>
            <w:shd w:val="clear" w:color="auto" w:fill="C3CAE4"/>
            <w:tcMar>
              <w:top w:w="20" w:type="dxa"/>
              <w:left w:w="20" w:type="dxa"/>
              <w:bottom w:w="20" w:type="dxa"/>
              <w:right w:w="20" w:type="dxa"/>
            </w:tcMar>
            <w:vAlign w:val="center"/>
          </w:tcPr>
          <w:p w14:paraId="1B99225C">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NDCG@10</w:t>
            </w:r>
          </w:p>
        </w:tc>
        <w:tc>
          <w:tcPr>
            <w:tcW w:w="1741" w:type="dxa"/>
            <w:tcBorders>
              <w:top w:val="single" w:color="FFFFFF" w:sz="8" w:space="0"/>
              <w:left w:val="single" w:color="FFFFFF" w:sz="8" w:space="0"/>
              <w:bottom w:val="single" w:color="FFFFFF" w:sz="8" w:space="0"/>
              <w:right w:val="single" w:color="FFFFFF" w:sz="8" w:space="0"/>
            </w:tcBorders>
            <w:shd w:val="clear" w:color="auto" w:fill="C3CAE4"/>
            <w:tcMar>
              <w:top w:w="20" w:type="dxa"/>
              <w:left w:w="20" w:type="dxa"/>
              <w:bottom w:w="20" w:type="dxa"/>
              <w:right w:w="20" w:type="dxa"/>
            </w:tcMar>
            <w:vAlign w:val="center"/>
          </w:tcPr>
          <w:p w14:paraId="42B7B6D6">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0.33</w:t>
            </w:r>
          </w:p>
        </w:tc>
        <w:tc>
          <w:tcPr>
            <w:tcW w:w="4016" w:type="dxa"/>
            <w:tcBorders>
              <w:top w:val="single" w:color="FFFFFF" w:sz="8" w:space="0"/>
              <w:left w:val="single" w:color="FFFFFF" w:sz="8" w:space="0"/>
              <w:bottom w:val="single" w:color="FFFFFF" w:sz="8" w:space="0"/>
              <w:right w:val="single" w:color="FFFFFF" w:sz="8" w:space="0"/>
            </w:tcBorders>
            <w:shd w:val="clear" w:color="auto" w:fill="C3CAE4"/>
            <w:tcMar>
              <w:top w:w="20" w:type="dxa"/>
              <w:left w:w="20" w:type="dxa"/>
              <w:bottom w:w="20" w:type="dxa"/>
              <w:right w:w="20" w:type="dxa"/>
            </w:tcMar>
            <w:vAlign w:val="center"/>
          </w:tcPr>
          <w:p w14:paraId="042AF833">
            <w:pPr>
              <w:pStyle w:val="26"/>
              <w:keepNext w:val="0"/>
              <w:keepLines w:val="0"/>
              <w:widowControl/>
              <w:suppressLineNumbers w:val="0"/>
              <w:jc w:val="center"/>
              <w:rPr>
                <w:rFonts w:hint="default" w:ascii="Times New Roman Regular" w:hAnsi="Times New Roman Regular" w:cs="Times New Roman Regular"/>
                <w:sz w:val="20"/>
                <w:szCs w:val="20"/>
              </w:rPr>
            </w:pPr>
            <w:r>
              <w:rPr>
                <w:rStyle w:val="16"/>
                <w:rFonts w:hint="default" w:ascii="Times New Roman Regular" w:hAnsi="Times New Roman Regular" w:cs="Times New Roman Regular"/>
                <w:sz w:val="20"/>
                <w:szCs w:val="20"/>
                <w:bdr w:val="none" w:color="auto" w:sz="0" w:space="0"/>
              </w:rPr>
              <w:t>0.52</w:t>
            </w:r>
          </w:p>
        </w:tc>
      </w:tr>
    </w:tbl>
    <w:p w14:paraId="5DB37CB8">
      <w:pPr>
        <w:pStyle w:val="18"/>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t>Findings:</w:t>
      </w:r>
    </w:p>
    <w:p w14:paraId="6605AE6D">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Keyword Matching collapses (fails to retrieve noisy posts)</w:t>
      </w:r>
    </w:p>
    <w:p w14:paraId="77B270A3">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TF–IDF handles long Reddit posts effectively</w:t>
      </w:r>
    </w:p>
    <w:p w14:paraId="6AFE8600">
      <w:pPr>
        <w:pStyle w:val="28"/>
        <w:widowControl/>
        <w:tabs>
          <w:tab w:val="left" w:pos="288"/>
          <w:tab w:val="left" w:pos="648"/>
        </w:tabs>
        <w:rPr>
          <w:rFonts w:hint="default" w:ascii="Times New Roman Regular" w:hAnsi="Times New Roman Regular" w:cs="Times New Roman Regular"/>
        </w:rPr>
      </w:pPr>
      <w:r>
        <w:rPr>
          <w:rFonts w:hint="default" w:ascii="Times New Roman" w:hAnsi="Times New Roman" w:eastAsia="宋体" w:cs="Times New Roman"/>
          <w:b w:val="0"/>
          <w:bCs w:val="0"/>
          <w:kern w:val="0"/>
          <w:sz w:val="20"/>
          <w:szCs w:val="20"/>
          <w:lang w:eastAsia="en-US"/>
        </w:rPr>
        <w:t>Ranking performance gains reflect real-world usability</w:t>
      </w:r>
    </w:p>
    <w:p w14:paraId="0FABE69D">
      <w:pPr>
        <w:pStyle w:val="3"/>
        <w:widowControl/>
        <w:tabs>
          <w:tab w:val="left" w:pos="360"/>
          <w:tab w:val="clear" w:pos="377"/>
        </w:tabs>
        <w:spacing w:before="120" w:beforeLines="-2147483648" w:after="60" w:afterLines="-2147483648" w:line="240" w:lineRule="auto"/>
        <w:ind w:left="270" w:hanging="270"/>
        <w:rPr>
          <w:rFonts w:hint="default" w:ascii="Times New Roman" w:hAnsi="Times New Roman" w:eastAsia="宋体"/>
          <w:b w:val="0"/>
          <w:bCs w:val="0"/>
          <w:i/>
          <w:iCs/>
          <w:kern w:val="0"/>
          <w:sz w:val="20"/>
          <w:szCs w:val="20"/>
          <w:lang w:val="en-US" w:eastAsia="en-US"/>
        </w:rPr>
      </w:pPr>
      <w:r>
        <w:rPr>
          <w:rFonts w:hint="default" w:ascii="Times New Roman" w:hAnsi="Times New Roman" w:eastAsia="宋体"/>
          <w:b w:val="0"/>
          <w:bCs w:val="0"/>
          <w:i/>
          <w:iCs/>
          <w:kern w:val="0"/>
          <w:sz w:val="20"/>
          <w:szCs w:val="20"/>
          <w:lang w:val="en-US" w:eastAsia="en-US"/>
        </w:rPr>
        <w:t>C. Cross-Dataset Scalability</w:t>
      </w:r>
    </w:p>
    <w:p w14:paraId="422BF4BD">
      <w:pPr>
        <w:pStyle w:val="18"/>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Keyword Matching:</w:t>
      </w:r>
    </w:p>
    <w:p w14:paraId="7C0B1D8A">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Plateaus quickly</w:t>
      </w:r>
    </w:p>
    <w:p w14:paraId="783F512D">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Not scalable to large corpora</w:t>
      </w:r>
    </w:p>
    <w:p w14:paraId="6B204C1F">
      <w:pPr>
        <w:pStyle w:val="18"/>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TF–IDF:</w:t>
      </w:r>
    </w:p>
    <w:p w14:paraId="7AD4771F">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Improves as dataset grows</w:t>
      </w:r>
    </w:p>
    <w:p w14:paraId="62E08EA8">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Learns better weight distributions</w:t>
      </w:r>
    </w:p>
    <w:p w14:paraId="20F281CA">
      <w:pPr>
        <w:pStyle w:val="28"/>
        <w:widowControl/>
        <w:tabs>
          <w:tab w:val="left" w:pos="288"/>
          <w:tab w:val="left" w:pos="648"/>
        </w:tabs>
        <w:rPr>
          <w:rFonts w:hint="default" w:ascii="Times New Roman Regular" w:hAnsi="Times New Roman Regular" w:cs="Times New Roman Regular"/>
        </w:rPr>
      </w:pPr>
      <w:r>
        <w:rPr>
          <w:rFonts w:hint="default" w:ascii="Times New Roman" w:hAnsi="Times New Roman" w:eastAsia="宋体" w:cs="Times New Roman"/>
          <w:b w:val="0"/>
          <w:bCs w:val="0"/>
          <w:kern w:val="0"/>
          <w:sz w:val="20"/>
          <w:szCs w:val="20"/>
          <w:lang w:eastAsia="en-US"/>
        </w:rPr>
        <w:t>Achieves more stable NDCG curves</w:t>
      </w:r>
    </w:p>
    <w:p w14:paraId="1A42013C">
      <w:pPr>
        <w:pStyle w:val="3"/>
        <w:widowControl/>
        <w:numPr>
          <w:ilvl w:val="0"/>
          <w:numId w:val="5"/>
        </w:numPr>
        <w:tabs>
          <w:tab w:val="left" w:pos="360"/>
          <w:tab w:val="clear" w:pos="377"/>
        </w:tabs>
        <w:spacing w:before="120" w:beforeLines="-2147483648" w:after="60" w:afterLines="-2147483648" w:line="240" w:lineRule="auto"/>
        <w:ind w:left="270" w:hanging="270"/>
        <w:rPr>
          <w:rFonts w:hint="default" w:ascii="Times New Roman" w:hAnsi="Times New Roman" w:eastAsia="宋体"/>
          <w:b w:val="0"/>
          <w:bCs w:val="0"/>
          <w:i/>
          <w:iCs/>
          <w:kern w:val="0"/>
          <w:sz w:val="20"/>
          <w:szCs w:val="20"/>
          <w:lang w:val="en-US" w:eastAsia="en-US"/>
        </w:rPr>
      </w:pPr>
      <w:r>
        <w:rPr>
          <w:rFonts w:hint="default" w:ascii="Times New Roman" w:hAnsi="Times New Roman" w:eastAsia="宋体"/>
          <w:b w:val="0"/>
          <w:bCs w:val="0"/>
          <w:i/>
          <w:iCs/>
          <w:kern w:val="0"/>
          <w:sz w:val="20"/>
          <w:szCs w:val="20"/>
          <w:lang w:val="en-US" w:eastAsia="en-US"/>
        </w:rPr>
        <w:t>Api-based Dataset Results</w:t>
      </w:r>
    </w:p>
    <w:p w14:paraId="17C78CB4">
      <w:pPr>
        <w:rPr>
          <w:rFonts w:hint="default"/>
          <w:lang w:val="en-US" w:eastAsia="en-US"/>
        </w:rPr>
      </w:pPr>
      <w:r>
        <w:drawing>
          <wp:inline distT="0" distB="0" distL="114300" distR="114300">
            <wp:extent cx="3239770" cy="2879725"/>
            <wp:effectExtent l="0" t="0" r="11430" b="15875"/>
            <wp:docPr id="31" name="图片 30" descr="Screenshot 2025-10-20 at 23.08.58"/>
            <wp:cNvGraphicFramePr/>
            <a:graphic xmlns:a="http://schemas.openxmlformats.org/drawingml/2006/main">
              <a:graphicData uri="http://schemas.openxmlformats.org/drawingml/2006/picture">
                <pic:pic xmlns:pic="http://schemas.openxmlformats.org/drawingml/2006/picture">
                  <pic:nvPicPr>
                    <pic:cNvPr id="31" name="图片 30" descr="Screenshot 2025-10-20 at 23.08.58"/>
                    <pic:cNvPicPr/>
                  </pic:nvPicPr>
                  <pic:blipFill>
                    <a:blip r:embed="rId6"/>
                    <a:stretch>
                      <a:fillRect/>
                    </a:stretch>
                  </pic:blipFill>
                  <pic:spPr>
                    <a:xfrm>
                      <a:off x="0" y="0"/>
                      <a:ext cx="3239770" cy="2879725"/>
                    </a:xfrm>
                    <a:prstGeom prst="rect">
                      <a:avLst/>
                    </a:prstGeom>
                  </pic:spPr>
                </pic:pic>
              </a:graphicData>
            </a:graphic>
          </wp:inline>
        </w:drawing>
      </w:r>
    </w:p>
    <w:p w14:paraId="1D116D0F">
      <w:pPr>
        <w:jc w:val="center"/>
        <w:rPr>
          <w:rFonts w:hint="default" w:ascii="Times New Roman Regular" w:hAnsi="Times New Roman Regular" w:cs="Times New Roman Regular"/>
          <w:sz w:val="20"/>
          <w:szCs w:val="22"/>
          <w:lang w:val="en-US" w:eastAsia="en-US"/>
        </w:rPr>
      </w:pPr>
      <w:r>
        <w:rPr>
          <w:rFonts w:hint="default" w:ascii="Times New Roman Regular" w:hAnsi="Times New Roman Regular" w:cs="Times New Roman Regular"/>
          <w:sz w:val="20"/>
          <w:szCs w:val="22"/>
          <w:lang w:val="en-US" w:eastAsia="en-US"/>
        </w:rPr>
        <w:t xml:space="preserve">Fig. </w:t>
      </w:r>
      <w:r>
        <w:rPr>
          <w:rFonts w:hint="default" w:ascii="Times New Roman Regular" w:hAnsi="Times New Roman Regular" w:cs="Times New Roman Regular"/>
          <w:sz w:val="20"/>
          <w:szCs w:val="22"/>
          <w:lang w:val="en-US" w:eastAsia="zh-CN"/>
        </w:rPr>
        <w:t>2</w:t>
      </w:r>
      <w:r>
        <w:rPr>
          <w:rFonts w:hint="default" w:ascii="Times New Roman Regular" w:hAnsi="Times New Roman Regular" w:cs="Times New Roman Regular"/>
          <w:sz w:val="20"/>
          <w:szCs w:val="22"/>
          <w:lang w:val="en-US" w:eastAsia="en-US"/>
        </w:rPr>
        <w:t>. Performance comparison on the Shopify API dataset.</w:t>
      </w:r>
    </w:p>
    <w:p w14:paraId="46EEA8AA">
      <w:pPr>
        <w:rPr>
          <w:rFonts w:hint="default"/>
          <w:lang w:val="en-US" w:eastAsia="en-US"/>
        </w:rPr>
      </w:pPr>
    </w:p>
    <w:p w14:paraId="0849172A">
      <w:pPr>
        <w:pStyle w:val="3"/>
        <w:widowControl/>
        <w:numPr>
          <w:ilvl w:val="0"/>
          <w:numId w:val="5"/>
        </w:numPr>
        <w:tabs>
          <w:tab w:val="left" w:pos="360"/>
          <w:tab w:val="clear" w:pos="377"/>
        </w:tabs>
        <w:spacing w:before="120" w:beforeLines="-2147483648" w:after="60" w:afterLines="-2147483648" w:line="240" w:lineRule="auto"/>
        <w:ind w:left="270" w:hanging="270"/>
        <w:rPr>
          <w:rFonts w:hint="default" w:ascii="Times New Roman" w:hAnsi="Times New Roman" w:eastAsia="宋体" w:cs="Times New Roman"/>
          <w:b w:val="0"/>
          <w:bCs w:val="0"/>
          <w:i/>
          <w:iCs/>
          <w:kern w:val="0"/>
          <w:sz w:val="20"/>
          <w:szCs w:val="20"/>
          <w:lang w:val="en-US" w:eastAsia="en-US"/>
        </w:rPr>
      </w:pPr>
      <w:r>
        <w:rPr>
          <w:rFonts w:hint="default" w:ascii="Times New Roman" w:hAnsi="Times New Roman" w:eastAsia="宋体" w:cs="Times New Roman"/>
          <w:b w:val="0"/>
          <w:bCs w:val="0"/>
          <w:i/>
          <w:iCs/>
          <w:kern w:val="0"/>
          <w:sz w:val="20"/>
          <w:szCs w:val="20"/>
          <w:lang w:val="en-US" w:eastAsia="en-US"/>
        </w:rPr>
        <w:t>Social Media Scraping Dataset Result</w:t>
      </w:r>
    </w:p>
    <w:p w14:paraId="4D98E030">
      <w:pPr>
        <w:rPr>
          <w:rFonts w:hint="default" w:ascii="Times New Roman Regular" w:hAnsi="Times New Roman Regular" w:cs="Times New Roman Regular"/>
        </w:rPr>
      </w:pPr>
      <w:r>
        <w:drawing>
          <wp:inline distT="0" distB="0" distL="114300" distR="114300">
            <wp:extent cx="3239770" cy="2879725"/>
            <wp:effectExtent l="0" t="0" r="11430" b="15875"/>
            <wp:docPr id="11" name="图片 10" descr="Screenshot 2025-10-21 at 20.12.05"/>
            <wp:cNvGraphicFramePr/>
            <a:graphic xmlns:a="http://schemas.openxmlformats.org/drawingml/2006/main">
              <a:graphicData uri="http://schemas.openxmlformats.org/drawingml/2006/picture">
                <pic:pic xmlns:pic="http://schemas.openxmlformats.org/drawingml/2006/picture">
                  <pic:nvPicPr>
                    <pic:cNvPr id="11" name="图片 10" descr="Screenshot 2025-10-21 at 20.12.05"/>
                    <pic:cNvPicPr/>
                  </pic:nvPicPr>
                  <pic:blipFill>
                    <a:blip r:embed="rId7"/>
                    <a:stretch>
                      <a:fillRect/>
                    </a:stretch>
                  </pic:blipFill>
                  <pic:spPr>
                    <a:xfrm>
                      <a:off x="0" y="0"/>
                      <a:ext cx="3239770" cy="2879725"/>
                    </a:xfrm>
                    <a:prstGeom prst="rect">
                      <a:avLst/>
                    </a:prstGeom>
                  </pic:spPr>
                </pic:pic>
              </a:graphicData>
            </a:graphic>
          </wp:inline>
        </w:drawing>
      </w:r>
    </w:p>
    <w:p w14:paraId="19841AD3">
      <w:pPr>
        <w:pStyle w:val="2"/>
        <w:widowControl/>
        <w:tabs>
          <w:tab w:val="left" w:pos="216"/>
          <w:tab w:val="clear" w:pos="377"/>
        </w:tabs>
        <w:spacing w:before="160" w:beforeLines="-2147483648" w:after="80" w:line="240" w:lineRule="auto"/>
        <w:ind w:firstLine="0"/>
        <w:rPr>
          <w:rFonts w:hint="default" w:ascii="Times New Roman" w:hAnsi="Times New Roman" w:eastAsia="宋体"/>
          <w:b w:val="0"/>
          <w:bCs w:val="0"/>
          <w:smallCaps/>
          <w:kern w:val="0"/>
          <w:sz w:val="20"/>
          <w:szCs w:val="20"/>
          <w:lang w:eastAsia="en-US"/>
        </w:rPr>
      </w:pPr>
      <w:r>
        <w:rPr>
          <w:rFonts w:hint="default" w:ascii="Times New Roman" w:hAnsi="Times New Roman" w:eastAsia="宋体"/>
          <w:b w:val="0"/>
          <w:bCs w:val="0"/>
          <w:smallCaps/>
          <w:kern w:val="0"/>
          <w:sz w:val="20"/>
          <w:szCs w:val="20"/>
          <w:lang w:eastAsia="en-US"/>
        </w:rPr>
        <w:t xml:space="preserve">Fig. </w:t>
      </w:r>
      <w:r>
        <w:rPr>
          <w:rFonts w:hint="eastAsia" w:ascii="Times New Roman" w:hAnsi="Times New Roman" w:eastAsia="宋体"/>
          <w:b w:val="0"/>
          <w:bCs w:val="0"/>
          <w:smallCaps/>
          <w:kern w:val="0"/>
          <w:sz w:val="20"/>
          <w:szCs w:val="20"/>
          <w:lang w:val="en-US" w:eastAsia="zh-CN"/>
        </w:rPr>
        <w:t>3</w:t>
      </w:r>
      <w:r>
        <w:rPr>
          <w:rFonts w:hint="default" w:ascii="Times New Roman" w:hAnsi="Times New Roman" w:eastAsia="宋体"/>
          <w:b w:val="0"/>
          <w:bCs w:val="0"/>
          <w:smallCaps/>
          <w:kern w:val="0"/>
          <w:sz w:val="20"/>
          <w:szCs w:val="20"/>
          <w:lang w:eastAsia="en-US"/>
        </w:rPr>
        <w:t>. TF–IDF vs Keyword Matching on Reddit social-media data.</w:t>
      </w:r>
    </w:p>
    <w:p w14:paraId="765BBEAF">
      <w:pPr>
        <w:pStyle w:val="2"/>
        <w:widowControl/>
        <w:tabs>
          <w:tab w:val="left" w:pos="216"/>
          <w:tab w:val="clear" w:pos="377"/>
        </w:tabs>
        <w:spacing w:before="160" w:beforeLines="-2147483648" w:after="80" w:line="240" w:lineRule="auto"/>
        <w:ind w:firstLine="0"/>
        <w:rPr>
          <w:rFonts w:hint="default" w:ascii="Times New Roman" w:hAnsi="Times New Roman" w:eastAsia="宋体"/>
          <w:b w:val="0"/>
          <w:bCs w:val="0"/>
          <w:smallCaps/>
          <w:kern w:val="0"/>
          <w:sz w:val="20"/>
          <w:szCs w:val="20"/>
          <w:lang w:eastAsia="en-US"/>
        </w:rPr>
      </w:pPr>
      <w:r>
        <w:rPr>
          <w:rFonts w:hint="default" w:ascii="Times New Roman" w:hAnsi="Times New Roman" w:eastAsia="宋体"/>
          <w:b w:val="0"/>
          <w:bCs w:val="0"/>
          <w:smallCaps/>
          <w:kern w:val="0"/>
          <w:sz w:val="20"/>
          <w:szCs w:val="20"/>
          <w:lang w:eastAsia="en-US"/>
        </w:rPr>
        <w:t>VIII. DISCUSSION</w:t>
      </w:r>
    </w:p>
    <w:p w14:paraId="510AD8DD">
      <w:pPr>
        <w:pStyle w:val="3"/>
        <w:widowControl/>
        <w:tabs>
          <w:tab w:val="left" w:pos="360"/>
          <w:tab w:val="clear" w:pos="377"/>
        </w:tabs>
        <w:spacing w:before="120" w:beforeLines="-2147483648" w:after="60" w:afterLines="-2147483648" w:line="240" w:lineRule="auto"/>
        <w:ind w:left="270" w:hanging="270"/>
        <w:rPr>
          <w:rFonts w:hint="default" w:ascii="Times New Roman" w:hAnsi="Times New Roman" w:eastAsia="宋体"/>
          <w:b w:val="0"/>
          <w:bCs w:val="0"/>
          <w:i/>
          <w:iCs/>
          <w:kern w:val="0"/>
          <w:sz w:val="20"/>
          <w:szCs w:val="20"/>
          <w:lang w:val="en-US" w:eastAsia="en-US"/>
        </w:rPr>
      </w:pPr>
      <w:r>
        <w:rPr>
          <w:rFonts w:hint="default" w:ascii="Times New Roman" w:hAnsi="Times New Roman" w:eastAsia="宋体"/>
          <w:b w:val="0"/>
          <w:bCs w:val="0"/>
          <w:i/>
          <w:iCs/>
          <w:kern w:val="0"/>
          <w:sz w:val="20"/>
          <w:szCs w:val="20"/>
          <w:lang w:val="en-US" w:eastAsia="en-US"/>
        </w:rPr>
        <w:t>A. Why Keyword Matching Fails in Noisy Data</w:t>
      </w:r>
    </w:p>
    <w:p w14:paraId="1B2BB423">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It cannot detect similar meanings</w:t>
      </w:r>
    </w:p>
    <w:p w14:paraId="259208A9">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Sensitive to extra sentences (“I bought this yesterday…”)</w:t>
      </w:r>
    </w:p>
    <w:p w14:paraId="18FBAFA6">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Misfires on long Reddit posts with irrelevant context</w:t>
      </w:r>
    </w:p>
    <w:p w14:paraId="68E5FC7C">
      <w:pPr>
        <w:pStyle w:val="3"/>
        <w:widowControl/>
        <w:tabs>
          <w:tab w:val="left" w:pos="360"/>
          <w:tab w:val="clear" w:pos="377"/>
        </w:tabs>
        <w:spacing w:before="120" w:beforeLines="-2147483648" w:after="60" w:afterLines="-2147483648" w:line="240" w:lineRule="auto"/>
        <w:ind w:left="270" w:hanging="270"/>
        <w:rPr>
          <w:rFonts w:hint="default" w:ascii="Times New Roman" w:hAnsi="Times New Roman" w:eastAsia="宋体"/>
          <w:b w:val="0"/>
          <w:bCs w:val="0"/>
          <w:i/>
          <w:iCs/>
          <w:kern w:val="0"/>
          <w:sz w:val="20"/>
          <w:szCs w:val="20"/>
          <w:lang w:val="en-US" w:eastAsia="en-US"/>
        </w:rPr>
      </w:pPr>
      <w:r>
        <w:rPr>
          <w:rFonts w:hint="default" w:ascii="Times New Roman" w:hAnsi="Times New Roman" w:eastAsia="宋体"/>
          <w:b w:val="0"/>
          <w:bCs w:val="0"/>
          <w:i/>
          <w:iCs/>
          <w:kern w:val="0"/>
          <w:sz w:val="20"/>
          <w:szCs w:val="20"/>
          <w:lang w:val="en-US" w:eastAsia="en-US"/>
        </w:rPr>
        <w:t>B. Why TF–IDF Wins</w:t>
      </w:r>
    </w:p>
    <w:p w14:paraId="40FAEE06">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Statistical weighting removes noise</w:t>
      </w:r>
    </w:p>
    <w:p w14:paraId="14EC6813">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Cosine similarity tolerant to irrelevant words</w:t>
      </w:r>
    </w:p>
    <w:p w14:paraId="21DF3D6B">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Better at identifying significant product terms</w:t>
      </w:r>
    </w:p>
    <w:p w14:paraId="56621381">
      <w:pPr>
        <w:pStyle w:val="3"/>
        <w:widowControl/>
        <w:tabs>
          <w:tab w:val="left" w:pos="360"/>
          <w:tab w:val="clear" w:pos="377"/>
        </w:tabs>
        <w:spacing w:before="120" w:beforeLines="-2147483648" w:after="60" w:afterLines="-2147483648" w:line="240" w:lineRule="auto"/>
        <w:ind w:left="270" w:hanging="270"/>
        <w:rPr>
          <w:rFonts w:hint="default" w:ascii="Times New Roman" w:hAnsi="Times New Roman" w:eastAsia="宋体"/>
          <w:b w:val="0"/>
          <w:bCs w:val="0"/>
          <w:i/>
          <w:iCs/>
          <w:kern w:val="0"/>
          <w:sz w:val="20"/>
          <w:szCs w:val="20"/>
          <w:lang w:val="en-US" w:eastAsia="en-US"/>
        </w:rPr>
      </w:pPr>
      <w:r>
        <w:rPr>
          <w:rFonts w:hint="default" w:ascii="Times New Roman" w:hAnsi="Times New Roman" w:eastAsia="宋体"/>
          <w:b w:val="0"/>
          <w:bCs w:val="0"/>
          <w:i/>
          <w:iCs/>
          <w:kern w:val="0"/>
          <w:sz w:val="20"/>
          <w:szCs w:val="20"/>
          <w:lang w:val="en-US" w:eastAsia="en-US"/>
        </w:rPr>
        <w:t>C. Implications for Real E-commerce Platforms</w:t>
      </w:r>
    </w:p>
    <w:p w14:paraId="45954FF9">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Small online shops → Keyword Matching may suffice</w:t>
      </w:r>
    </w:p>
    <w:p w14:paraId="5FA95B7C">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Large catalogs → TF–IDF is necessary</w:t>
      </w:r>
    </w:p>
    <w:p w14:paraId="31698B7C">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Platforms with user reviews/social content → TF–IDF preferred</w:t>
      </w:r>
    </w:p>
    <w:p w14:paraId="202E9AB4">
      <w:pPr>
        <w:pStyle w:val="18"/>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TF–IDF improves both accuracy and ranking, key for user satisfaction.</w:t>
      </w:r>
    </w:p>
    <w:p w14:paraId="4BBCA78C">
      <w:pPr>
        <w:pStyle w:val="25"/>
        <w:keepNext w:val="0"/>
        <w:keepLines w:val="0"/>
        <w:widowControl/>
        <w:suppressLineNumbers w:val="0"/>
        <w:rPr>
          <w:rFonts w:hint="default" w:ascii="Times New Roman Regular" w:hAnsi="Times New Roman Regular" w:cs="Times New Roman Regular"/>
        </w:rPr>
      </w:pPr>
    </w:p>
    <w:p w14:paraId="52EF8615">
      <w:pPr>
        <w:pStyle w:val="2"/>
        <w:widowControl/>
        <w:tabs>
          <w:tab w:val="left" w:pos="216"/>
          <w:tab w:val="clear" w:pos="377"/>
        </w:tabs>
        <w:spacing w:before="160" w:beforeLines="-2147483648" w:after="80" w:line="240" w:lineRule="auto"/>
        <w:ind w:firstLine="0"/>
        <w:rPr>
          <w:rFonts w:hint="default" w:ascii="Times New Roman" w:hAnsi="Times New Roman" w:eastAsia="宋体"/>
          <w:b w:val="0"/>
          <w:bCs w:val="0"/>
          <w:smallCaps/>
          <w:kern w:val="0"/>
          <w:sz w:val="20"/>
          <w:szCs w:val="20"/>
          <w:lang w:eastAsia="en-US"/>
        </w:rPr>
      </w:pPr>
      <w:r>
        <w:rPr>
          <w:rFonts w:hint="default" w:ascii="Times New Roman" w:hAnsi="Times New Roman" w:eastAsia="宋体"/>
          <w:b w:val="0"/>
          <w:bCs w:val="0"/>
          <w:smallCaps/>
          <w:kern w:val="0"/>
          <w:sz w:val="20"/>
          <w:szCs w:val="20"/>
          <w:lang w:eastAsia="en-US"/>
        </w:rPr>
        <w:t>IX. CONCLUSION</w:t>
      </w:r>
    </w:p>
    <w:p w14:paraId="7EAEE152">
      <w:pPr>
        <w:pStyle w:val="18"/>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This study provides the first combined evaluation of Keyword Matching and TF–IDF across both structured e-commerce product data and noisy social-media text. While Keyword Matching performs adequately on small structured datasets, </w:t>
      </w:r>
      <w:r>
        <w:rPr>
          <w:rFonts w:hint="default" w:ascii="Times New Roman Regular" w:hAnsi="Times New Roman Regular" w:cs="Times New Roman Regular"/>
          <w:sz w:val="20"/>
          <w:szCs w:val="20"/>
        </w:rPr>
        <w:t>TF–IDF significantly outperforms it—especially in Recall, F1-score, and NDCG—on large or noisy corpora. TF–IDF therefore provides a more realistic and reliable foundation for modern e-commerce search systems.</w:t>
      </w:r>
    </w:p>
    <w:p w14:paraId="722F45B2">
      <w:pPr>
        <w:pStyle w:val="2"/>
        <w:widowControl/>
        <w:tabs>
          <w:tab w:val="left" w:pos="216"/>
          <w:tab w:val="clear" w:pos="377"/>
        </w:tabs>
        <w:spacing w:before="160" w:beforeLines="-2147483648" w:after="80" w:line="240" w:lineRule="auto"/>
        <w:ind w:firstLine="0"/>
        <w:rPr>
          <w:rFonts w:hint="default" w:ascii="Times New Roman" w:hAnsi="Times New Roman" w:eastAsia="宋体"/>
          <w:b w:val="0"/>
          <w:bCs w:val="0"/>
          <w:smallCaps/>
          <w:kern w:val="0"/>
          <w:sz w:val="20"/>
          <w:szCs w:val="20"/>
          <w:lang w:eastAsia="en-US"/>
        </w:rPr>
      </w:pPr>
      <w:r>
        <w:rPr>
          <w:rFonts w:hint="default" w:ascii="Times New Roman" w:hAnsi="Times New Roman" w:eastAsia="宋体"/>
          <w:b w:val="0"/>
          <w:bCs w:val="0"/>
          <w:smallCaps/>
          <w:kern w:val="0"/>
          <w:sz w:val="20"/>
          <w:szCs w:val="20"/>
          <w:lang w:eastAsia="en-US"/>
        </w:rPr>
        <w:t>X. FUTURE WORK</w:t>
      </w:r>
    </w:p>
    <w:p w14:paraId="4CC49D4B">
      <w:pPr>
        <w:pStyle w:val="18"/>
        <w:keepNext w:val="0"/>
        <w:keepLines w:val="0"/>
        <w:widowControl/>
        <w:suppressLineNumbers w:val="0"/>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Future extensions include:</w:t>
      </w:r>
    </w:p>
    <w:p w14:paraId="168E6660">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Incorporating semantic embeddings (Word2Vec, BERT, SBERT)</w:t>
      </w:r>
    </w:p>
    <w:p w14:paraId="4D2CADB6">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Neural ranking models (DRMM, Rank-BERT)</w:t>
      </w:r>
    </w:p>
    <w:p w14:paraId="4DE324AC">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Cross-lingual search systems</w:t>
      </w:r>
    </w:p>
    <w:p w14:paraId="37508121">
      <w:pPr>
        <w:pStyle w:val="28"/>
        <w:widowControl/>
        <w:tabs>
          <w:tab w:val="left" w:pos="288"/>
          <w:tab w:val="left" w:pos="648"/>
        </w:tabs>
        <w:rPr>
          <w:rFonts w:hint="default" w:ascii="Times New Roman" w:hAnsi="Times New Roman" w:eastAsia="宋体" w:cs="Times New Roman"/>
          <w:b w:val="0"/>
          <w:bCs w:val="0"/>
          <w:kern w:val="0"/>
          <w:sz w:val="20"/>
          <w:szCs w:val="20"/>
          <w:lang w:eastAsia="en-US"/>
        </w:rPr>
      </w:pPr>
      <w:r>
        <w:rPr>
          <w:rFonts w:hint="default" w:ascii="Times New Roman" w:hAnsi="Times New Roman" w:eastAsia="宋体" w:cs="Times New Roman"/>
          <w:b w:val="0"/>
          <w:bCs w:val="0"/>
          <w:kern w:val="0"/>
          <w:sz w:val="20"/>
          <w:szCs w:val="20"/>
          <w:lang w:eastAsia="en-US"/>
        </w:rPr>
        <w:t>Large-scale performance testing (100k–1M documents)</w:t>
      </w:r>
    </w:p>
    <w:p w14:paraId="6B8DFD3D">
      <w:pPr>
        <w:pStyle w:val="28"/>
        <w:widowControl/>
        <w:tabs>
          <w:tab w:val="left" w:pos="288"/>
          <w:tab w:val="left" w:pos="648"/>
        </w:tabs>
        <w:rPr>
          <w:rFonts w:hint="default" w:ascii="Times New Roman Regular" w:hAnsi="Times New Roman Regular" w:eastAsia="times" w:cs="Times New Roman Regular"/>
          <w:color w:val="000000"/>
          <w:sz w:val="20"/>
          <w:szCs w:val="20"/>
        </w:rPr>
      </w:pPr>
      <w:r>
        <w:rPr>
          <w:rFonts w:hint="default" w:ascii="Times New Roman" w:hAnsi="Times New Roman" w:eastAsia="宋体" w:cs="Times New Roman"/>
          <w:b w:val="0"/>
          <w:bCs w:val="0"/>
          <w:kern w:val="0"/>
          <w:sz w:val="20"/>
          <w:szCs w:val="20"/>
          <w:lang w:eastAsia="en-US"/>
        </w:rPr>
        <w:t>Hybrid retrieval combining</w:t>
      </w:r>
      <w:r>
        <w:rPr>
          <w:rFonts w:hint="default" w:ascii="Times New Roman" w:hAnsi="Times New Roman" w:eastAsia="宋体" w:cs="Times New Roman"/>
          <w:b w:val="0"/>
          <w:bCs w:val="0"/>
          <w:kern w:val="0"/>
          <w:sz w:val="20"/>
          <w:szCs w:val="20"/>
          <w:lang w:val="en-US" w:eastAsia="en-US"/>
        </w:rPr>
        <w:t xml:space="preserve"> </w:t>
      </w:r>
      <w:bookmarkStart w:id="0" w:name="_GoBack"/>
      <w:bookmarkEnd w:id="0"/>
      <w:r>
        <w:rPr>
          <w:rFonts w:hint="default" w:ascii="Times New Roman" w:hAnsi="Times New Roman" w:eastAsia="宋体" w:cs="Times New Roman"/>
          <w:b w:val="0"/>
          <w:bCs w:val="0"/>
          <w:kern w:val="0"/>
          <w:sz w:val="20"/>
          <w:szCs w:val="20"/>
          <w:lang w:eastAsia="en-US"/>
        </w:rPr>
        <w:t xml:space="preserve">Keyword → TF–IDF → </w:t>
      </w:r>
      <w:r>
        <w:rPr>
          <w:rFonts w:hint="default" w:ascii="Times New Roman" w:hAnsi="Times New Roman" w:eastAsia="宋体" w:cs="Times New Roman"/>
          <w:b w:val="0"/>
          <w:bCs w:val="0"/>
          <w:kern w:val="0"/>
          <w:sz w:val="20"/>
          <w:szCs w:val="20"/>
          <w:lang w:val="en-US" w:eastAsia="en-US"/>
        </w:rPr>
        <w:t>E</w:t>
      </w:r>
      <w:r>
        <w:rPr>
          <w:rFonts w:hint="default" w:ascii="Times New Roman" w:hAnsi="Times New Roman" w:eastAsia="宋体" w:cs="Times New Roman"/>
          <w:b w:val="0"/>
          <w:bCs w:val="0"/>
          <w:kern w:val="0"/>
          <w:sz w:val="20"/>
          <w:szCs w:val="20"/>
          <w:lang w:eastAsia="en-US"/>
        </w:rPr>
        <w:t>mbeddings</w:t>
      </w:r>
    </w:p>
    <w:p w14:paraId="0701593B">
      <w:pPr>
        <w:pStyle w:val="5"/>
        <w:spacing w:before="120" w:after="60"/>
        <w:jc w:val="center"/>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References</w:t>
      </w:r>
    </w:p>
    <w:p w14:paraId="4419CAAA">
      <w:pPr>
        <w:pStyle w:val="30"/>
        <w:ind w:left="270" w:hanging="270"/>
        <w:rPr>
          <w:rFonts w:hint="default" w:ascii="Times New Roman Regular" w:hAnsi="Times New Roman Regular" w:cs="Times New Roman Regular"/>
          <w:sz w:val="16"/>
          <w:szCs w:val="16"/>
        </w:rPr>
      </w:pPr>
      <w:r>
        <w:rPr>
          <w:rFonts w:hint="default" w:ascii="Times New Roman Regular" w:hAnsi="Times New Roman Regular" w:cs="Times New Roman Regular"/>
          <w:sz w:val="16"/>
          <w:szCs w:val="16"/>
        </w:rPr>
        <w:t xml:space="preserve">Jalilifard, A., Caridá, V. F., Mansano, A. F., Cristo, R. S., &amp; da Fonseca, F. P. (2020). Semantic sensitive TF-IDF to determine word relevance in documents. </w:t>
      </w:r>
      <w:r>
        <w:rPr>
          <w:rFonts w:hint="default" w:ascii="Times New Roman Regular" w:hAnsi="Times New Roman Regular" w:cs="Times New Roman Regular"/>
          <w:sz w:val="16"/>
          <w:szCs w:val="16"/>
        </w:rPr>
        <w:fldChar w:fldCharType="begin"/>
      </w:r>
      <w:r>
        <w:rPr>
          <w:rFonts w:hint="default" w:ascii="Times New Roman Regular" w:hAnsi="Times New Roman Regular" w:cs="Times New Roman Regular"/>
          <w:sz w:val="16"/>
          <w:szCs w:val="16"/>
        </w:rPr>
        <w:instrText xml:space="preserve"> HYPERLINK "Singhal, A. (2001). Modern Information Retrieval: A Brief Overview. 	IEEE Data Engineering Bulletin, 24(4), 35–43." </w:instrText>
      </w:r>
      <w:r>
        <w:rPr>
          <w:rFonts w:hint="default" w:ascii="Times New Roman Regular" w:hAnsi="Times New Roman Regular" w:cs="Times New Roman Regular"/>
          <w:sz w:val="16"/>
          <w:szCs w:val="16"/>
        </w:rPr>
        <w:fldChar w:fldCharType="separate"/>
      </w:r>
      <w:r>
        <w:rPr>
          <w:rStyle w:val="9"/>
          <w:rFonts w:hint="default" w:ascii="Times New Roman Regular" w:hAnsi="Times New Roman Regular" w:cs="Times New Roman Regular"/>
          <w:sz w:val="16"/>
          <w:szCs w:val="16"/>
        </w:rPr>
        <w:t>https://arxiv.org/abs/2001.09896</w:t>
      </w:r>
      <w:r>
        <w:rPr>
          <w:rFonts w:hint="default" w:ascii="Times New Roman Regular" w:hAnsi="Times New Roman Regular" w:cs="Times New Roman Regular"/>
          <w:sz w:val="16"/>
          <w:szCs w:val="16"/>
        </w:rPr>
        <w:fldChar w:fldCharType="end"/>
      </w:r>
    </w:p>
    <w:p w14:paraId="1BF8C46C">
      <w:pPr>
        <w:pStyle w:val="30"/>
        <w:ind w:left="270" w:hanging="270"/>
        <w:rPr>
          <w:rFonts w:hint="default" w:ascii="Times New Roman Regular" w:hAnsi="Times New Roman Regular" w:cs="Times New Roman Regular"/>
          <w:sz w:val="16"/>
          <w:szCs w:val="16"/>
        </w:rPr>
      </w:pPr>
      <w:r>
        <w:rPr>
          <w:rFonts w:hint="default" w:ascii="Times New Roman" w:hAnsi="Times New Roman" w:cs="Times New Roman"/>
          <w:b w:val="0"/>
          <w:bCs w:val="0"/>
          <w:sz w:val="16"/>
          <w:szCs w:val="16"/>
        </w:rPr>
        <w:t xml:space="preserve">Ramos, J. (2003). Using TF-IDF to determine word relevance in </w:t>
      </w:r>
      <w:r>
        <w:rPr>
          <w:rFonts w:hint="default" w:ascii="Times New Roman" w:hAnsi="Times New Roman" w:cs="Times New Roman"/>
          <w:b w:val="0"/>
          <w:bCs w:val="0"/>
          <w:sz w:val="16"/>
          <w:szCs w:val="16"/>
        </w:rPr>
        <w:tab/>
      </w:r>
      <w:r>
        <w:rPr>
          <w:rFonts w:hint="default" w:ascii="Times New Roman" w:hAnsi="Times New Roman" w:cs="Times New Roman"/>
          <w:b w:val="0"/>
          <w:bCs w:val="0"/>
          <w:sz w:val="16"/>
          <w:szCs w:val="16"/>
        </w:rPr>
        <w:t xml:space="preserve">document queries. Proceedings of the First Instructional </w:t>
      </w:r>
      <w:r>
        <w:rPr>
          <w:rFonts w:hint="default" w:ascii="Times New Roman" w:hAnsi="Times New Roman" w:cs="Times New Roman"/>
          <w:b w:val="0"/>
          <w:bCs w:val="0"/>
          <w:sz w:val="16"/>
          <w:szCs w:val="16"/>
        </w:rPr>
        <w:tab/>
      </w:r>
      <w:r>
        <w:rPr>
          <w:rFonts w:hint="default" w:ascii="Times New Roman" w:hAnsi="Times New Roman" w:cs="Times New Roman"/>
          <w:b w:val="0"/>
          <w:bCs w:val="0"/>
          <w:sz w:val="16"/>
          <w:szCs w:val="16"/>
        </w:rPr>
        <w:t>Conference on Machine Learning.</w:t>
      </w:r>
    </w:p>
    <w:p w14:paraId="1F90AA3F">
      <w:pPr>
        <w:pStyle w:val="30"/>
        <w:ind w:left="270" w:hanging="270"/>
        <w:rPr>
          <w:rFonts w:hint="default" w:ascii="Times New Roman Regular" w:hAnsi="Times New Roman Regular" w:cs="Times New Roman Regular"/>
          <w:sz w:val="16"/>
          <w:szCs w:val="16"/>
        </w:rPr>
      </w:pPr>
      <w:r>
        <w:rPr>
          <w:rFonts w:hint="default" w:ascii="Times New Roman Regular" w:hAnsi="Times New Roman Regular" w:cs="Times New Roman Regular"/>
          <w:sz w:val="16"/>
          <w:szCs w:val="16"/>
        </w:rPr>
        <w:t xml:space="preserve">Saha, A., Hassanzadeh, O., Gittens, A., Ni, J., Srinivas, K., &amp; Yener, B. (2023). </w:t>
      </w:r>
      <w:r>
        <w:rPr>
          <w:rFonts w:hint="default" w:ascii="Times New Roman Regular" w:hAnsi="Times New Roman Regular" w:cs="Times New Roman Regular"/>
          <w:sz w:val="16"/>
          <w:szCs w:val="16"/>
        </w:rPr>
        <w:tab/>
      </w:r>
      <w:r>
        <w:rPr>
          <w:rFonts w:hint="default" w:ascii="Times New Roman Regular" w:hAnsi="Times New Roman Regular" w:cs="Times New Roman Regular"/>
          <w:sz w:val="16"/>
          <w:szCs w:val="16"/>
        </w:rPr>
        <w:t>Improving neural ranking models with traditional IR methods.</w:t>
      </w:r>
      <w:r>
        <w:rPr>
          <w:rFonts w:hint="default" w:ascii="Times New Roman Regular" w:hAnsi="Times New Roman Regular" w:cs="Times New Roman Regular"/>
          <w:sz w:val="16"/>
          <w:szCs w:val="16"/>
        </w:rPr>
        <w:fldChar w:fldCharType="begin"/>
      </w:r>
      <w:r>
        <w:rPr>
          <w:rFonts w:hint="default" w:ascii="Times New Roman Regular" w:hAnsi="Times New Roman Regular" w:cs="Times New Roman Regular"/>
          <w:sz w:val="16"/>
          <w:szCs w:val="16"/>
        </w:rPr>
        <w:instrText xml:space="preserve"> HYPERLINK "https://arxiv.org/abs/2308.15027" </w:instrText>
      </w:r>
      <w:r>
        <w:rPr>
          <w:rFonts w:hint="default" w:ascii="Times New Roman Regular" w:hAnsi="Times New Roman Regular" w:cs="Times New Roman Regular"/>
          <w:sz w:val="16"/>
          <w:szCs w:val="16"/>
        </w:rPr>
        <w:fldChar w:fldCharType="separate"/>
      </w:r>
      <w:r>
        <w:rPr>
          <w:rStyle w:val="9"/>
          <w:rFonts w:hint="default" w:ascii="Times New Roman Regular" w:hAnsi="Times New Roman Regular" w:cs="Times New Roman Regular"/>
          <w:sz w:val="16"/>
          <w:szCs w:val="16"/>
        </w:rPr>
        <w:t xml:space="preserve"> https://arxiv.org/abs/2308.15027</w:t>
      </w:r>
      <w:r>
        <w:rPr>
          <w:rFonts w:hint="default" w:ascii="Times New Roman Regular" w:hAnsi="Times New Roman Regular" w:cs="Times New Roman Regular"/>
          <w:sz w:val="16"/>
          <w:szCs w:val="16"/>
        </w:rPr>
        <w:fldChar w:fldCharType="end"/>
      </w:r>
    </w:p>
    <w:p w14:paraId="26A207FE">
      <w:pPr>
        <w:pStyle w:val="30"/>
        <w:ind w:left="270" w:hanging="270"/>
        <w:rPr>
          <w:rFonts w:hint="default" w:ascii="Times New Roman Regular" w:hAnsi="Times New Roman Regular" w:cs="Times New Roman Regular"/>
          <w:sz w:val="16"/>
          <w:szCs w:val="16"/>
        </w:rPr>
      </w:pPr>
      <w:r>
        <w:rPr>
          <w:rFonts w:hint="default" w:ascii="Times New Roman Regular" w:hAnsi="Times New Roman Regular" w:cs="Times New Roman Regular"/>
          <w:sz w:val="16"/>
          <w:szCs w:val="16"/>
        </w:rPr>
        <w:t>Salton, G., &amp; Buckley, C. (1988). Term-weighting approaches in automatic text retrieval. Information Processing &amp; Management, 24(5), 513–523.</w:t>
      </w:r>
    </w:p>
    <w:p w14:paraId="77DB1131">
      <w:pPr>
        <w:pStyle w:val="30"/>
        <w:ind w:left="270" w:hanging="270"/>
        <w:rPr>
          <w:rFonts w:hint="default" w:ascii="Times New Roman Regular" w:hAnsi="Times New Roman Regular" w:cs="Times New Roman Regular"/>
          <w:sz w:val="16"/>
          <w:szCs w:val="16"/>
        </w:rPr>
      </w:pPr>
      <w:r>
        <w:rPr>
          <w:rFonts w:hint="default" w:ascii="Times New Roman Regular" w:hAnsi="Times New Roman Regular" w:cs="Times New Roman Regular"/>
          <w:sz w:val="16"/>
          <w:szCs w:val="16"/>
        </w:rPr>
        <w:t xml:space="preserve">Sheridan, P., &amp; Onsjö, M. (2020). The hypergeometric test performs comparably </w:t>
      </w:r>
      <w:r>
        <w:rPr>
          <w:rFonts w:hint="default" w:ascii="Times New Roman Regular" w:hAnsi="Times New Roman Regular" w:cs="Times New Roman Regular"/>
          <w:sz w:val="16"/>
          <w:szCs w:val="16"/>
        </w:rPr>
        <w:tab/>
      </w:r>
      <w:r>
        <w:rPr>
          <w:rFonts w:hint="default" w:ascii="Times New Roman Regular" w:hAnsi="Times New Roman Regular" w:cs="Times New Roman Regular"/>
          <w:sz w:val="16"/>
          <w:szCs w:val="16"/>
        </w:rPr>
        <w:t xml:space="preserve">to TF-IDF on standard text analysis tasks. </w:t>
      </w:r>
      <w:r>
        <w:rPr>
          <w:rFonts w:hint="default" w:ascii="Times New Roman Regular" w:hAnsi="Times New Roman Regular" w:cs="Times New Roman Regular"/>
          <w:sz w:val="16"/>
          <w:szCs w:val="16"/>
        </w:rPr>
        <w:fldChar w:fldCharType="begin"/>
      </w:r>
      <w:r>
        <w:rPr>
          <w:rFonts w:hint="default" w:ascii="Times New Roman Regular" w:hAnsi="Times New Roman Regular" w:cs="Times New Roman Regular"/>
          <w:sz w:val="16"/>
          <w:szCs w:val="16"/>
        </w:rPr>
        <w:instrText xml:space="preserve"> HYPERLINK "https://arxiv.org/abs/2002.11844" </w:instrText>
      </w:r>
      <w:r>
        <w:rPr>
          <w:rFonts w:hint="default" w:ascii="Times New Roman Regular" w:hAnsi="Times New Roman Regular" w:cs="Times New Roman Regular"/>
          <w:sz w:val="16"/>
          <w:szCs w:val="16"/>
        </w:rPr>
        <w:fldChar w:fldCharType="separate"/>
      </w:r>
      <w:r>
        <w:rPr>
          <w:rStyle w:val="9"/>
          <w:rFonts w:hint="default" w:ascii="Times New Roman Regular" w:hAnsi="Times New Roman Regular" w:cs="Times New Roman Regular"/>
          <w:sz w:val="16"/>
          <w:szCs w:val="16"/>
        </w:rPr>
        <w:t>https://arxiv.org/abs/2002.11844</w:t>
      </w:r>
      <w:r>
        <w:rPr>
          <w:rFonts w:hint="default" w:ascii="Times New Roman Regular" w:hAnsi="Times New Roman Regular" w:cs="Times New Roman Regular"/>
          <w:sz w:val="16"/>
          <w:szCs w:val="16"/>
        </w:rPr>
        <w:fldChar w:fldCharType="end"/>
      </w:r>
    </w:p>
    <w:p w14:paraId="3039086B">
      <w:pPr>
        <w:pStyle w:val="30"/>
        <w:ind w:left="270" w:hanging="270"/>
        <w:rPr>
          <w:rFonts w:hint="default" w:ascii="Times New Roman Regular" w:hAnsi="Times New Roman Regular" w:eastAsia="times" w:cs="Times New Roman Regular"/>
          <w:color w:val="000000"/>
          <w:sz w:val="24"/>
          <w:szCs w:val="24"/>
        </w:rPr>
      </w:pPr>
      <w:r>
        <w:rPr>
          <w:rFonts w:hint="default" w:ascii="Times New Roman" w:hAnsi="Times New Roman" w:cs="Times New Roman"/>
          <w:b w:val="0"/>
          <w:bCs w:val="0"/>
          <w:sz w:val="16"/>
          <w:szCs w:val="16"/>
        </w:rPr>
        <w:t xml:space="preserve">Singhal, A. (2001). Modern Information Retrieval: A Brief Overview. </w:t>
      </w:r>
      <w:r>
        <w:rPr>
          <w:rFonts w:hint="default" w:ascii="Times New Roman" w:hAnsi="Times New Roman" w:cs="Times New Roman"/>
          <w:b w:val="0"/>
          <w:bCs w:val="0"/>
          <w:sz w:val="16"/>
          <w:szCs w:val="16"/>
        </w:rPr>
        <w:tab/>
      </w:r>
      <w:r>
        <w:rPr>
          <w:rFonts w:hint="default" w:ascii="Times New Roman" w:hAnsi="Times New Roman" w:cs="Times New Roman"/>
          <w:b w:val="0"/>
          <w:bCs w:val="0"/>
          <w:sz w:val="16"/>
          <w:szCs w:val="16"/>
        </w:rPr>
        <w:t>IEEE Data Engineering Bulletin, 24(4), 35–43.</w:t>
      </w:r>
    </w:p>
    <w:p w14:paraId="4B69E533">
      <w:pPr>
        <w:pStyle w:val="30"/>
        <w:numPr>
          <w:numId w:val="0"/>
        </w:numPr>
        <w:spacing w:after="50" w:line="180" w:lineRule="exact"/>
        <w:jc w:val="both"/>
        <w:rPr>
          <w:rFonts w:hint="default" w:ascii="Times New Roman Regular" w:hAnsi="Times New Roman Regular" w:eastAsia="times" w:cs="Times New Roman Regular"/>
          <w:color w:val="000000"/>
          <w:sz w:val="24"/>
          <w:szCs w:val="24"/>
        </w:rPr>
        <w:sectPr>
          <w:type w:val="continuous"/>
          <w:pgSz w:w="12240" w:h="15840"/>
          <w:pgMar w:top="1440" w:right="1440" w:bottom="1440" w:left="1440" w:header="851" w:footer="992" w:gutter="0"/>
          <w:paperSrc/>
          <w:cols w:equalWidth="0" w:num="2">
            <w:col w:w="4467" w:space="425"/>
            <w:col w:w="4467"/>
          </w:cols>
          <w:rtlGutter w:val="0"/>
          <w:docGrid w:type="lines" w:linePitch="317" w:charSpace="0"/>
        </w:sectPr>
      </w:pPr>
    </w:p>
    <w:p w14:paraId="1BF7C578">
      <w:pPr>
        <w:rPr>
          <w:rFonts w:hint="default" w:ascii="Times New Roman Regular" w:hAnsi="Times New Roman Regular" w:cs="Times New Roman Regular"/>
        </w:rPr>
      </w:pPr>
    </w:p>
    <w:p w14:paraId="19F8682E">
      <w:pPr>
        <w:bidi w:val="0"/>
        <w:rPr>
          <w:rFonts w:hint="default"/>
        </w:rPr>
      </w:pPr>
    </w:p>
    <w:sectPr>
      <w:type w:val="continuous"/>
      <w:pgSz w:w="12240" w:h="15840"/>
      <w:pgMar w:top="1440" w:right="1440" w:bottom="1440" w:left="1440" w:header="851" w:footer="992" w:gutter="0"/>
      <w:paperSrc/>
      <w:cols w:space="0" w:num="1"/>
      <w:rtlGutter w:val="0"/>
      <w:docGrid w:type="lines"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Songti SC">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Apple Color Emoji">
    <w:panose1 w:val="00000000000000000000"/>
    <w:charset w:val="00"/>
    <w:family w:val="auto"/>
    <w:pitch w:val="default"/>
    <w:sig w:usb0="00000003" w:usb1="18000000" w:usb2="14000000" w:usb3="00000000" w:csb0="00000001" w:csb1="00000000"/>
  </w:font>
  <w:font w:name="time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Times New Roman Bold Italic">
    <w:panose1 w:val="02020503050405090304"/>
    <w:charset w:val="00"/>
    <w:family w:val="auto"/>
    <w:pitch w:val="default"/>
    <w:sig w:usb0="E0000AFF" w:usb1="00007843" w:usb2="00000001" w:usb3="00000000" w:csb0="400001BF" w:csb1="DFF70000"/>
  </w:font>
  <w:font w:name="MS Mincho">
    <w:altName w:val="Hiragino Sans"/>
    <w:panose1 w:val="02020609040205080304"/>
    <w:charset w:val="80"/>
    <w:family w:val="modern"/>
    <w:pitch w:val="default"/>
    <w:sig w:usb0="00000000" w:usb1="00000000" w:usb2="08000012" w:usb3="00000000" w:csb0="0002009F" w:csb1="00000000"/>
  </w:font>
  <w:font w:name="Hiragino Sans">
    <w:panose1 w:val="020B0300000000000000"/>
    <w:charset w:val="80"/>
    <w:family w:val="auto"/>
    <w:pitch w:val="default"/>
    <w:sig w:usb0="E00002FF" w:usb1="7AE7FFFF" w:usb2="00000012" w:usb3="00000000" w:csb0="0002000D" w:csb1="00000000"/>
  </w:font>
  <w:font w:name="DejaVu Math TeX Gyre">
    <w:panose1 w:val="02000503000000000000"/>
    <w:charset w:val="00"/>
    <w:family w:val="auto"/>
    <w:pitch w:val="default"/>
    <w:sig w:usb0="A10000EF" w:usb1="4201F9EE" w:usb2="02000000" w:usb3="00000000" w:csb0="60000193" w:csb1="0DD40000"/>
  </w:font>
  <w:font w:name="MS Mincho">
    <w:altName w:val="Hiragino Sans"/>
    <w:panose1 w:val="00000000000000000000"/>
    <w:charset w:val="00"/>
    <w:family w:val="auto"/>
    <w:pitch w:val="default"/>
    <w:sig w:usb0="00000000" w:usb1="00000000" w:usb2="00000000" w:usb3="00000000" w:csb0="00000000" w:csb1="00000000"/>
  </w:font>
  <w:font w:name="Arial Black">
    <w:panose1 w:val="020B0A04020102020204"/>
    <w:charset w:val="00"/>
    <w:family w:val="auto"/>
    <w:pitch w:val="default"/>
    <w:sig w:usb0="00000287" w:usb1="00000000" w:usb2="00000000" w:usb3="00000000" w:csb0="2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E6C0B7"/>
    <w:multiLevelType w:val="singleLevel"/>
    <w:tmpl w:val="FBE6C0B7"/>
    <w:lvl w:ilvl="0" w:tentative="0">
      <w:start w:val="3"/>
      <w:numFmt w:val="upperLetter"/>
      <w:suff w:val="space"/>
      <w:lvlText w:val="%1."/>
      <w:lvlJc w:val="left"/>
    </w:lvl>
  </w:abstractNum>
  <w:abstractNum w:abstractNumId="1">
    <w:nsid w:val="FFFFFFFB"/>
    <w:multiLevelType w:val="multilevel"/>
    <w:tmpl w:val="FFFFFFFB"/>
    <w:lvl w:ilvl="0" w:tentative="0">
      <w:start w:val="1"/>
      <w:numFmt w:val="upperRoman"/>
      <w:lvlText w:val="%1."/>
      <w:legacy w:legacy="1" w:legacySpace="144" w:legacyIndent="144"/>
      <w:lvlJc w:val="left"/>
    </w:lvl>
    <w:lvl w:ilvl="1" w:tentative="0">
      <w:start w:val="1"/>
      <w:numFmt w:val="upperLetter"/>
      <w:lvlText w:val="%2."/>
      <w:legacy w:legacy="1" w:legacySpace="144" w:legacyIndent="144"/>
      <w:lvlJc w:val="left"/>
      <w:rPr>
        <w:b w:val="0"/>
      </w:rPr>
    </w:lvl>
    <w:lvl w:ilvl="2" w:tentative="0">
      <w:start w:val="1"/>
      <w:numFmt w:val="decimal"/>
      <w:pStyle w:val="4"/>
      <w:lvlText w:val="%3)"/>
      <w:legacy w:legacy="1" w:legacySpace="144" w:legacyIndent="144"/>
      <w:lvlJc w:val="left"/>
      <w:rPr>
        <w:i/>
      </w:rPr>
    </w:lvl>
    <w:lvl w:ilvl="3" w:tentative="0">
      <w:start w:val="1"/>
      <w:numFmt w:val="lowerLetter"/>
      <w:lvlText w:val="%4)"/>
      <w:legacy w:legacy="1" w:legacySpace="0" w:legacyIndent="720"/>
      <w:lvlJc w:val="left"/>
      <w:pPr>
        <w:ind w:left="1152" w:hanging="720"/>
      </w:pPr>
    </w:lvl>
    <w:lvl w:ilvl="4" w:tentative="0">
      <w:start w:val="1"/>
      <w:numFmt w:val="decimal"/>
      <w:lvlText w:val="(%5)"/>
      <w:legacy w:legacy="1" w:legacySpace="0" w:legacyIndent="720"/>
      <w:lvlJc w:val="left"/>
      <w:pPr>
        <w:ind w:left="1872" w:hanging="720"/>
      </w:pPr>
    </w:lvl>
    <w:lvl w:ilvl="5" w:tentative="0">
      <w:start w:val="1"/>
      <w:numFmt w:val="lowerLetter"/>
      <w:lvlText w:val="(%6)"/>
      <w:legacy w:legacy="1" w:legacySpace="0" w:legacyIndent="720"/>
      <w:lvlJc w:val="left"/>
      <w:pPr>
        <w:ind w:left="2592" w:hanging="720"/>
      </w:pPr>
    </w:lvl>
    <w:lvl w:ilvl="6" w:tentative="0">
      <w:start w:val="1"/>
      <w:numFmt w:val="lowerRoman"/>
      <w:lvlText w:val="(%7)"/>
      <w:legacy w:legacy="1" w:legacySpace="0" w:legacyIndent="720"/>
      <w:lvlJc w:val="left"/>
      <w:pPr>
        <w:ind w:left="3312" w:hanging="720"/>
      </w:pPr>
    </w:lvl>
    <w:lvl w:ilvl="7" w:tentative="0">
      <w:start w:val="1"/>
      <w:numFmt w:val="lowerLetter"/>
      <w:lvlText w:val="(%8)"/>
      <w:legacy w:legacy="1" w:legacySpace="0" w:legacyIndent="720"/>
      <w:lvlJc w:val="left"/>
      <w:pPr>
        <w:ind w:left="4032" w:hanging="720"/>
      </w:pPr>
    </w:lvl>
    <w:lvl w:ilvl="8" w:tentative="0">
      <w:start w:val="1"/>
      <w:numFmt w:val="lowerRoman"/>
      <w:lvlText w:val="(%9)"/>
      <w:legacy w:legacy="1" w:legacySpace="0" w:legacyIndent="720"/>
      <w:lvlJc w:val="left"/>
      <w:pPr>
        <w:ind w:left="4752" w:hanging="720"/>
      </w:pPr>
    </w:lvl>
  </w:abstractNum>
  <w:abstractNum w:abstractNumId="2">
    <w:nsid w:val="37660336"/>
    <w:multiLevelType w:val="multilevel"/>
    <w:tmpl w:val="37660336"/>
    <w:lvl w:ilvl="0" w:tentative="0">
      <w:start w:val="1"/>
      <w:numFmt w:val="bullet"/>
      <w:pStyle w:val="28"/>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
    <w:nsid w:val="52CA544A"/>
    <w:multiLevelType w:val="singleLevel"/>
    <w:tmpl w:val="52CA544A"/>
    <w:lvl w:ilvl="0" w:tentative="0">
      <w:start w:val="1"/>
      <w:numFmt w:val="decimal"/>
      <w:pStyle w:val="30"/>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4">
    <w:nsid w:val="7EF8FC8E"/>
    <w:multiLevelType w:val="singleLevel"/>
    <w:tmpl w:val="7EF8FC8E"/>
    <w:lvl w:ilvl="0" w:tentative="0">
      <w:start w:val="4"/>
      <w:numFmt w:val="upperLetter"/>
      <w:suff w:val="space"/>
      <w:lvlText w:val="%1."/>
      <w:lvlJc w:val="left"/>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0"/>
  <w:bordersDoNotSurroundFooter w:val="0"/>
  <w:documentProtection w:enforcement="0"/>
  <w:defaultTabStop w:val="420"/>
  <w:drawingGridVerticalSpacing w:val="15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7DA1A35"/>
    <w:rsid w:val="13EF9E8C"/>
    <w:rsid w:val="28BF2800"/>
    <w:rsid w:val="3A6F5EE1"/>
    <w:rsid w:val="3F73108F"/>
    <w:rsid w:val="3FFE077F"/>
    <w:rsid w:val="56D592EE"/>
    <w:rsid w:val="5CAF556C"/>
    <w:rsid w:val="5ECFFDC4"/>
    <w:rsid w:val="5ED73709"/>
    <w:rsid w:val="6AF3A9CA"/>
    <w:rsid w:val="6F39FCF5"/>
    <w:rsid w:val="6FFF1923"/>
    <w:rsid w:val="73BF5412"/>
    <w:rsid w:val="75EF24FB"/>
    <w:rsid w:val="7BEEE657"/>
    <w:rsid w:val="7D770153"/>
    <w:rsid w:val="7E1B3CDB"/>
    <w:rsid w:val="7E7F5FCF"/>
    <w:rsid w:val="7EF5284B"/>
    <w:rsid w:val="7FB7E16E"/>
    <w:rsid w:val="7FF3D31D"/>
    <w:rsid w:val="7FFFD97F"/>
    <w:rsid w:val="8FEB2C5D"/>
    <w:rsid w:val="AB1E52BF"/>
    <w:rsid w:val="B7DA1A35"/>
    <w:rsid w:val="BFFF7A27"/>
    <w:rsid w:val="C7F7D79E"/>
    <w:rsid w:val="CBFAEABF"/>
    <w:rsid w:val="D37FC882"/>
    <w:rsid w:val="D4A88141"/>
    <w:rsid w:val="DAFFE160"/>
    <w:rsid w:val="DB97D453"/>
    <w:rsid w:val="DF0F22FF"/>
    <w:rsid w:val="DFBBACF8"/>
    <w:rsid w:val="EDB989FE"/>
    <w:rsid w:val="F35EDD16"/>
    <w:rsid w:val="F5A88227"/>
    <w:rsid w:val="F6DF1ADA"/>
    <w:rsid w:val="F9B9E42B"/>
    <w:rsid w:val="FB3FD58C"/>
    <w:rsid w:val="FBFB86F3"/>
    <w:rsid w:val="FDBECC0D"/>
    <w:rsid w:val="FEDB0DC7"/>
    <w:rsid w:val="FF7EFD21"/>
    <w:rsid w:val="FFA67B79"/>
    <w:rsid w:val="FFAA2AF7"/>
    <w:rsid w:val="FFCF3F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9"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0"/>
    <w:qFormat/>
    <w:uiPriority w:val="0"/>
    <w:pPr>
      <w:keepNext/>
      <w:keepLines/>
      <w:tabs>
        <w:tab w:val="left" w:pos="377"/>
      </w:tabs>
      <w:spacing w:before="50" w:beforeLines="50" w:after="10" w:line="440" w:lineRule="exact"/>
      <w:jc w:val="center"/>
      <w:outlineLvl w:val="0"/>
    </w:pPr>
    <w:rPr>
      <w:rFonts w:ascii="黑体" w:hAnsi="黑体" w:eastAsia="宋体-简" w:cs="Times New Roman"/>
      <w:b/>
      <w:bCs/>
      <w:kern w:val="44"/>
      <w:sz w:val="30"/>
      <w:szCs w:val="30"/>
    </w:rPr>
  </w:style>
  <w:style w:type="paragraph" w:styleId="3">
    <w:name w:val="heading 2"/>
    <w:basedOn w:val="1"/>
    <w:next w:val="1"/>
    <w:link w:val="29"/>
    <w:semiHidden/>
    <w:unhideWhenUsed/>
    <w:qFormat/>
    <w:uiPriority w:val="0"/>
    <w:pPr>
      <w:keepNext/>
      <w:keepLines/>
      <w:tabs>
        <w:tab w:val="left" w:pos="377"/>
      </w:tabs>
      <w:spacing w:before="50" w:beforeLines="50" w:after="50" w:afterLines="50" w:line="440" w:lineRule="exact"/>
      <w:jc w:val="left"/>
      <w:outlineLvl w:val="1"/>
    </w:pPr>
    <w:rPr>
      <w:rFonts w:ascii="黑体" w:hAnsi="黑体" w:eastAsia="Songti SC" w:cs="Times New Roman"/>
      <w:b/>
      <w:bCs/>
      <w:sz w:val="28"/>
      <w:szCs w:val="28"/>
    </w:rPr>
  </w:style>
  <w:style w:type="paragraph" w:styleId="4">
    <w:name w:val="heading 3"/>
    <w:basedOn w:val="1"/>
    <w:next w:val="1"/>
    <w:qFormat/>
    <w:uiPriority w:val="9"/>
    <w:pPr>
      <w:keepNext/>
      <w:numPr>
        <w:ilvl w:val="2"/>
        <w:numId w:val="1"/>
      </w:numPr>
      <w:outlineLvl w:val="2"/>
    </w:pPr>
    <w:rPr>
      <w:i/>
      <w:iCs/>
    </w:rPr>
  </w:style>
  <w:style w:type="paragraph" w:styleId="5">
    <w:name w:val="heading 5"/>
    <w:basedOn w:val="1"/>
    <w:next w:val="1"/>
    <w:qFormat/>
    <w:uiPriority w:val="0"/>
    <w:pPr>
      <w:tabs>
        <w:tab w:val="left" w:pos="360"/>
      </w:tabs>
      <w:spacing w:before="160" w:after="80"/>
      <w:outlineLvl w:val="4"/>
    </w:pPr>
    <w:rPr>
      <w:smallCaps/>
    </w:rPr>
  </w:style>
  <w:style w:type="character" w:default="1" w:styleId="8">
    <w:name w:val="Default Paragraph Font"/>
    <w:semiHidden/>
    <w:unhideWhenUsed/>
    <w:uiPriority w:val="1"/>
  </w:style>
  <w:style w:type="table" w:default="1" w:styleId="7">
    <w:name w:val="Normal Table"/>
    <w:semiHidden/>
    <w:uiPriority w:val="0"/>
    <w:tblPr>
      <w:tblCellMar>
        <w:top w:w="0" w:type="dxa"/>
        <w:left w:w="108" w:type="dxa"/>
        <w:bottom w:w="0" w:type="dxa"/>
        <w:right w:w="108" w:type="dxa"/>
      </w:tblCellMar>
    </w:tblPr>
  </w:style>
  <w:style w:type="paragraph" w:styleId="6">
    <w:name w:val="Body Text"/>
    <w:basedOn w:val="1"/>
    <w:uiPriority w:val="0"/>
    <w:pPr>
      <w:spacing w:after="120" w:line="228" w:lineRule="auto"/>
      <w:ind w:firstLine="288"/>
      <w:jc w:val="both"/>
    </w:pPr>
    <w:rPr>
      <w:spacing w:val="-1"/>
    </w:rPr>
  </w:style>
  <w:style w:type="character" w:styleId="9">
    <w:name w:val="Hyperlink"/>
    <w:basedOn w:val="8"/>
    <w:uiPriority w:val="0"/>
    <w:rPr>
      <w:color w:val="0000FF"/>
      <w:u w:val="single"/>
    </w:rPr>
  </w:style>
  <w:style w:type="character" w:customStyle="1" w:styleId="10">
    <w:name w:val="标题 1 字符"/>
    <w:basedOn w:val="8"/>
    <w:link w:val="2"/>
    <w:qFormat/>
    <w:uiPriority w:val="0"/>
    <w:rPr>
      <w:rFonts w:ascii="黑体" w:hAnsi="黑体" w:eastAsia="宋体-简" w:cs="Times New Roman"/>
      <w:b/>
      <w:bCs/>
      <w:kern w:val="44"/>
      <w:sz w:val="30"/>
      <w:szCs w:val="30"/>
    </w:rPr>
  </w:style>
  <w:style w:type="character" w:customStyle="1" w:styleId="11">
    <w:name w:val="标题 2 字符"/>
    <w:basedOn w:val="8"/>
    <w:link w:val="3"/>
    <w:qFormat/>
    <w:uiPriority w:val="0"/>
    <w:rPr>
      <w:rFonts w:ascii="黑体" w:hAnsi="黑体" w:eastAsia="Songti SC" w:cs="Times New Roman"/>
      <w:b/>
      <w:bCs/>
      <w:kern w:val="0"/>
      <w:sz w:val="28"/>
      <w:szCs w:val="28"/>
    </w:rPr>
  </w:style>
  <w:style w:type="paragraph" w:customStyle="1" w:styleId="12">
    <w:name w:val="p13"/>
    <w:basedOn w:val="1"/>
    <w:uiPriority w:val="0"/>
    <w:pPr>
      <w:spacing w:before="0" w:beforeAutospacing="0" w:after="280" w:afterAutospacing="0"/>
      <w:ind w:left="0" w:right="0"/>
      <w:jc w:val="left"/>
    </w:pPr>
    <w:rPr>
      <w:rFonts w:ascii="times" w:hAnsi="times" w:eastAsia="times" w:cs="times"/>
      <w:color w:val="000000"/>
      <w:kern w:val="0"/>
      <w:sz w:val="28"/>
      <w:szCs w:val="28"/>
      <w:lang w:val="en-US" w:eastAsia="zh-CN" w:bidi="ar"/>
    </w:rPr>
  </w:style>
  <w:style w:type="character" w:customStyle="1" w:styleId="13">
    <w:name w:val="s1"/>
    <w:basedOn w:val="8"/>
    <w:uiPriority w:val="0"/>
    <w:rPr>
      <w:rFonts w:ascii="Times New Roman" w:hAnsi="Times New Roman" w:cs="Times New Roman"/>
      <w:sz w:val="24"/>
      <w:szCs w:val="24"/>
    </w:rPr>
  </w:style>
  <w:style w:type="paragraph" w:customStyle="1" w:styleId="14">
    <w:name w:val="p6"/>
    <w:basedOn w:val="1"/>
    <w:uiPriority w:val="0"/>
    <w:pPr>
      <w:spacing w:before="0" w:beforeAutospacing="0" w:after="280" w:afterAutospacing="0"/>
      <w:ind w:left="0" w:right="0"/>
      <w:jc w:val="left"/>
    </w:pPr>
    <w:rPr>
      <w:rFonts w:hint="default" w:ascii="times" w:hAnsi="times" w:eastAsia="times" w:cs="times"/>
      <w:color w:val="000000"/>
      <w:kern w:val="0"/>
      <w:sz w:val="28"/>
      <w:szCs w:val="28"/>
      <w:lang w:val="en-US" w:eastAsia="zh-CN" w:bidi="ar"/>
    </w:rPr>
  </w:style>
  <w:style w:type="paragraph" w:customStyle="1" w:styleId="15">
    <w:name w:val="p12"/>
    <w:basedOn w:val="1"/>
    <w:uiPriority w:val="0"/>
    <w:pPr>
      <w:spacing w:before="0" w:beforeAutospacing="0" w:after="322" w:afterAutospacing="0"/>
      <w:ind w:left="0" w:right="0"/>
      <w:jc w:val="left"/>
    </w:pPr>
    <w:rPr>
      <w:rFonts w:hint="default" w:ascii="times" w:hAnsi="times" w:eastAsia="times" w:cs="times"/>
      <w:color w:val="000000"/>
      <w:kern w:val="0"/>
      <w:sz w:val="48"/>
      <w:szCs w:val="48"/>
      <w:lang w:val="en-US" w:eastAsia="zh-CN" w:bidi="ar"/>
    </w:rPr>
  </w:style>
  <w:style w:type="character" w:customStyle="1" w:styleId="16">
    <w:name w:val="s2"/>
    <w:basedOn w:val="8"/>
    <w:uiPriority w:val="0"/>
  </w:style>
  <w:style w:type="paragraph" w:customStyle="1" w:styleId="17">
    <w:name w:val="p11"/>
    <w:basedOn w:val="1"/>
    <w:uiPriority w:val="0"/>
    <w:pPr>
      <w:spacing w:before="0" w:beforeAutospacing="0" w:after="298" w:afterAutospacing="0"/>
      <w:ind w:left="0" w:right="0"/>
      <w:jc w:val="left"/>
    </w:pPr>
    <w:rPr>
      <w:rFonts w:hint="default" w:ascii="times" w:hAnsi="times" w:eastAsia="times" w:cs="times"/>
      <w:color w:val="000000"/>
      <w:kern w:val="0"/>
      <w:sz w:val="36"/>
      <w:szCs w:val="36"/>
      <w:lang w:val="en-US" w:eastAsia="zh-CN" w:bidi="ar"/>
    </w:rPr>
  </w:style>
  <w:style w:type="paragraph" w:customStyle="1" w:styleId="18">
    <w:name w:val="p9"/>
    <w:basedOn w:val="1"/>
    <w:uiPriority w:val="0"/>
    <w:pPr>
      <w:spacing w:before="0" w:beforeAutospacing="0" w:after="240" w:afterAutospacing="0"/>
      <w:ind w:left="0" w:right="0"/>
      <w:jc w:val="left"/>
    </w:pPr>
    <w:rPr>
      <w:rFonts w:hint="default" w:ascii="times" w:hAnsi="times" w:eastAsia="times" w:cs="times"/>
      <w:color w:val="000000"/>
      <w:kern w:val="0"/>
      <w:sz w:val="24"/>
      <w:szCs w:val="24"/>
      <w:lang w:val="en-US" w:eastAsia="zh-CN" w:bidi="ar"/>
    </w:rPr>
  </w:style>
  <w:style w:type="paragraph" w:customStyle="1" w:styleId="19">
    <w:name w:val="p2"/>
    <w:basedOn w:val="1"/>
    <w:uiPriority w:val="0"/>
    <w:pPr>
      <w:spacing w:before="0" w:beforeAutospacing="0" w:after="0" w:afterAutospacing="0"/>
      <w:ind w:left="0" w:right="0"/>
      <w:jc w:val="left"/>
    </w:pPr>
    <w:rPr>
      <w:rFonts w:hint="default" w:ascii="times" w:hAnsi="times" w:eastAsia="times" w:cs="times"/>
      <w:color w:val="6D6D6D"/>
      <w:kern w:val="0"/>
      <w:sz w:val="24"/>
      <w:szCs w:val="24"/>
      <w:lang w:val="en-US" w:eastAsia="zh-CN" w:bidi="ar"/>
    </w:rPr>
  </w:style>
  <w:style w:type="paragraph" w:customStyle="1" w:styleId="20">
    <w:name w:val="p14"/>
    <w:basedOn w:val="1"/>
    <w:uiPriority w:val="0"/>
    <w:pPr>
      <w:spacing w:before="0" w:beforeAutospacing="0" w:after="240" w:afterAutospacing="0"/>
      <w:ind w:left="0" w:right="0"/>
      <w:jc w:val="left"/>
    </w:pPr>
    <w:rPr>
      <w:rFonts w:hint="default" w:ascii="times" w:hAnsi="times" w:eastAsia="times" w:cs="times"/>
      <w:color w:val="000000"/>
      <w:kern w:val="0"/>
      <w:sz w:val="24"/>
      <w:szCs w:val="24"/>
      <w:lang w:val="en-US" w:eastAsia="zh-CN" w:bidi="ar"/>
    </w:rPr>
  </w:style>
  <w:style w:type="paragraph" w:customStyle="1" w:styleId="21">
    <w:name w:val="p1"/>
    <w:basedOn w:val="1"/>
    <w:uiPriority w:val="0"/>
    <w:pPr>
      <w:spacing w:before="0" w:beforeAutospacing="0" w:after="240" w:afterAutospacing="0"/>
      <w:ind w:left="0" w:right="0"/>
      <w:jc w:val="left"/>
    </w:pPr>
    <w:rPr>
      <w:rFonts w:hint="default" w:ascii="times" w:hAnsi="times" w:eastAsia="times" w:cs="times"/>
      <w:color w:val="000000"/>
      <w:kern w:val="0"/>
      <w:sz w:val="24"/>
      <w:szCs w:val="24"/>
      <w:lang w:val="en-US" w:eastAsia="zh-CN" w:bidi="ar"/>
    </w:rPr>
  </w:style>
  <w:style w:type="paragraph" w:customStyle="1" w:styleId="22">
    <w:name w:val="p4"/>
    <w:basedOn w:val="1"/>
    <w:uiPriority w:val="0"/>
    <w:pPr>
      <w:spacing w:before="0" w:beforeAutospacing="0" w:after="240" w:afterAutospacing="0"/>
      <w:ind w:left="0" w:right="0"/>
      <w:jc w:val="left"/>
    </w:pPr>
    <w:rPr>
      <w:rFonts w:hint="default" w:ascii="times" w:hAnsi="times" w:eastAsia="times" w:cs="times"/>
      <w:color w:val="000000"/>
      <w:kern w:val="0"/>
      <w:sz w:val="24"/>
      <w:szCs w:val="24"/>
      <w:lang w:val="en-US" w:eastAsia="zh-CN" w:bidi="ar"/>
    </w:rPr>
  </w:style>
  <w:style w:type="paragraph" w:customStyle="1" w:styleId="23">
    <w:name w:val="p3"/>
    <w:basedOn w:val="1"/>
    <w:uiPriority w:val="0"/>
    <w:pPr>
      <w:spacing w:before="0" w:beforeAutospacing="0" w:after="322" w:afterAutospacing="0"/>
      <w:ind w:left="0" w:right="0"/>
      <w:jc w:val="left"/>
    </w:pPr>
    <w:rPr>
      <w:rFonts w:hint="default" w:ascii="times" w:hAnsi="times" w:eastAsia="times" w:cs="times"/>
      <w:color w:val="000000"/>
      <w:kern w:val="0"/>
      <w:sz w:val="48"/>
      <w:szCs w:val="48"/>
      <w:lang w:val="en-US" w:eastAsia="zh-CN" w:bidi="ar"/>
    </w:rPr>
  </w:style>
  <w:style w:type="paragraph" w:customStyle="1" w:styleId="24">
    <w:name w:val="p7"/>
    <w:basedOn w:val="1"/>
    <w:uiPriority w:val="0"/>
    <w:pPr>
      <w:spacing w:before="0" w:beforeAutospacing="0" w:after="0" w:afterAutospacing="0"/>
      <w:ind w:left="0" w:right="0"/>
      <w:jc w:val="center"/>
    </w:pPr>
    <w:rPr>
      <w:rFonts w:hint="default" w:ascii="times" w:hAnsi="times" w:eastAsia="times" w:cs="times"/>
      <w:color w:val="000000"/>
      <w:kern w:val="0"/>
      <w:sz w:val="24"/>
      <w:szCs w:val="24"/>
      <w:lang w:val="en-US" w:eastAsia="zh-CN" w:bidi="ar"/>
    </w:rPr>
  </w:style>
  <w:style w:type="paragraph" w:customStyle="1" w:styleId="25">
    <w:name w:val="p10"/>
    <w:basedOn w:val="1"/>
    <w:uiPriority w:val="0"/>
    <w:pPr>
      <w:spacing w:before="0" w:beforeAutospacing="0" w:after="0" w:afterAutospacing="0"/>
      <w:ind w:left="0" w:right="0"/>
      <w:jc w:val="left"/>
    </w:pPr>
    <w:rPr>
      <w:rFonts w:hint="default" w:ascii="times" w:hAnsi="times" w:eastAsia="times" w:cs="times"/>
      <w:color w:val="6D6D6D"/>
      <w:kern w:val="0"/>
      <w:sz w:val="24"/>
      <w:szCs w:val="24"/>
      <w:lang w:val="en-US" w:eastAsia="zh-CN" w:bidi="ar"/>
    </w:rPr>
  </w:style>
  <w:style w:type="paragraph" w:customStyle="1" w:styleId="26">
    <w:name w:val="p8"/>
    <w:basedOn w:val="1"/>
    <w:uiPriority w:val="0"/>
    <w:pPr>
      <w:spacing w:before="0" w:beforeAutospacing="0" w:after="0" w:afterAutospacing="0"/>
      <w:ind w:left="0" w:right="0"/>
      <w:jc w:val="left"/>
    </w:pPr>
    <w:rPr>
      <w:rFonts w:hint="default" w:ascii="times" w:hAnsi="times" w:eastAsia="times" w:cs="times"/>
      <w:color w:val="000000"/>
      <w:kern w:val="0"/>
      <w:sz w:val="24"/>
      <w:szCs w:val="24"/>
      <w:lang w:val="en-US" w:eastAsia="zh-CN" w:bidi="ar"/>
    </w:rPr>
  </w:style>
  <w:style w:type="paragraph" w:customStyle="1" w:styleId="27">
    <w:name w:val="p5"/>
    <w:basedOn w:val="1"/>
    <w:uiPriority w:val="0"/>
    <w:pPr>
      <w:spacing w:before="0" w:beforeAutospacing="0" w:after="298" w:afterAutospacing="0"/>
      <w:ind w:left="0" w:right="0"/>
      <w:jc w:val="left"/>
    </w:pPr>
    <w:rPr>
      <w:rFonts w:hint="default" w:ascii="times" w:hAnsi="times" w:eastAsia="times" w:cs="times"/>
      <w:color w:val="000000"/>
      <w:kern w:val="0"/>
      <w:sz w:val="36"/>
      <w:szCs w:val="36"/>
      <w:lang w:val="en-US" w:eastAsia="zh-CN" w:bidi="ar"/>
    </w:rPr>
  </w:style>
  <w:style w:type="paragraph" w:customStyle="1" w:styleId="28">
    <w:name w:val="bullet list"/>
    <w:basedOn w:val="6"/>
    <w:uiPriority w:val="0"/>
    <w:pPr>
      <w:numPr>
        <w:ilvl w:val="0"/>
        <w:numId w:val="2"/>
      </w:numPr>
      <w:ind w:left="576" w:hanging="288"/>
    </w:pPr>
  </w:style>
  <w:style w:type="character" w:customStyle="1" w:styleId="29">
    <w:name w:val="Heading 2 Char"/>
    <w:link w:val="3"/>
    <w:uiPriority w:val="9"/>
    <w:rPr>
      <w:i/>
      <w:iCs/>
    </w:rPr>
  </w:style>
  <w:style w:type="paragraph" w:customStyle="1" w:styleId="30">
    <w:name w:val="references"/>
    <w:uiPriority w:val="0"/>
    <w:pPr>
      <w:numPr>
        <w:ilvl w:val="0"/>
        <w:numId w:val="3"/>
      </w:numPr>
      <w:spacing w:after="50" w:line="180" w:lineRule="exact"/>
      <w:jc w:val="both"/>
    </w:pPr>
    <w:rPr>
      <w:rFonts w:ascii="Times New Roman" w:hAnsi="Times New Roman" w:eastAsia="MS Mincho" w:cs="Times New Roman"/>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2025-12-01T15:03:00Z</dcterms:created>
  <dc:creator>Chen～</dc:creator>
  <cp:lastModifiedBy>Chen～</cp:lastModifiedBy>
  <dcterms:modified xsi:type="dcterms:W3CDTF">2025-12-01T17:02:08Z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DB9D5CDEC8C523ED60102E698D8591C9_43</vt:lpwstr>
  </property>
</Properties>
</file>