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4DEA" w14:textId="3157662D" w:rsidR="00A87164" w:rsidRPr="00D85B2C" w:rsidRDefault="00D85B2C" w:rsidP="00D85B2C">
      <w:pPr>
        <w:jc w:val="center"/>
        <w:rPr>
          <w:rFonts w:cstheme="minorHAnsi"/>
          <w:b/>
          <w:bCs/>
        </w:rPr>
      </w:pPr>
      <w:r w:rsidRPr="00D85B2C">
        <w:rPr>
          <w:rFonts w:cstheme="minorHAnsi"/>
          <w:b/>
          <w:bCs/>
        </w:rPr>
        <w:t>Education savings plan vs prepaid tuition plan</w:t>
      </w:r>
    </w:p>
    <w:p w14:paraId="7BC41B26" w14:textId="77777777" w:rsidR="00F06C89" w:rsidRPr="00D85B2C" w:rsidRDefault="00F06C89" w:rsidP="00D85B2C">
      <w:pPr>
        <w:jc w:val="center"/>
        <w:rPr>
          <w:rFonts w:cstheme="minorHAnsi"/>
        </w:rPr>
      </w:pPr>
    </w:p>
    <w:p w14:paraId="27E4A091" w14:textId="476EE3AD" w:rsidR="00D85B2C" w:rsidRPr="00D85B2C" w:rsidRDefault="00D85B2C" w:rsidP="00D85B2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r w:rsidRPr="00D85B2C">
        <w:rPr>
          <w:rFonts w:asciiTheme="minorHAnsi" w:hAnsiTheme="minorHAnsi" w:cstheme="minorHAnsi"/>
          <w:color w:val="303030"/>
        </w:rPr>
        <w:t>Compared to a prepaid tuition plan where you purchase units or credits for future tuition</w:t>
      </w:r>
      <w:r w:rsidR="0032394A">
        <w:rPr>
          <w:rFonts w:asciiTheme="minorHAnsi" w:hAnsiTheme="minorHAnsi" w:cstheme="minorHAnsi"/>
          <w:color w:val="303030"/>
        </w:rPr>
        <w:t xml:space="preserve"> locked in at a set rate</w:t>
      </w:r>
      <w:r w:rsidRPr="00D85B2C">
        <w:rPr>
          <w:rFonts w:asciiTheme="minorHAnsi" w:hAnsiTheme="minorHAnsi" w:cstheme="minorHAnsi"/>
          <w:color w:val="303030"/>
        </w:rPr>
        <w:t>, under a</w:t>
      </w:r>
      <w:r w:rsidR="0032394A">
        <w:rPr>
          <w:rFonts w:asciiTheme="minorHAnsi" w:hAnsiTheme="minorHAnsi" w:cstheme="minorHAnsi"/>
          <w:color w:val="303030"/>
        </w:rPr>
        <w:t>n</w:t>
      </w:r>
      <w:r w:rsidRPr="00D85B2C">
        <w:rPr>
          <w:rFonts w:asciiTheme="minorHAnsi" w:hAnsiTheme="minorHAnsi" w:cstheme="minorHAnsi"/>
          <w:color w:val="303030"/>
        </w:rPr>
        <w:t xml:space="preserve"> </w:t>
      </w:r>
      <w:r w:rsidR="0032394A">
        <w:rPr>
          <w:rFonts w:asciiTheme="minorHAnsi" w:hAnsiTheme="minorHAnsi" w:cstheme="minorHAnsi"/>
          <w:color w:val="303030"/>
        </w:rPr>
        <w:t>education</w:t>
      </w:r>
      <w:r w:rsidRPr="00D85B2C">
        <w:rPr>
          <w:rFonts w:asciiTheme="minorHAnsi" w:hAnsiTheme="minorHAnsi" w:cstheme="minorHAnsi"/>
          <w:color w:val="303030"/>
        </w:rPr>
        <w:t xml:space="preserve"> savings plan, you invest your funds in a portfolio of your choice. Therefore, while under a</w:t>
      </w:r>
      <w:r w:rsidR="0032394A">
        <w:rPr>
          <w:rFonts w:asciiTheme="minorHAnsi" w:hAnsiTheme="minorHAnsi" w:cstheme="minorHAnsi"/>
          <w:color w:val="303030"/>
        </w:rPr>
        <w:t xml:space="preserve">n education savings </w:t>
      </w:r>
      <w:r w:rsidRPr="00D85B2C">
        <w:rPr>
          <w:rFonts w:asciiTheme="minorHAnsi" w:hAnsiTheme="minorHAnsi" w:cstheme="minorHAnsi"/>
          <w:color w:val="303030"/>
        </w:rPr>
        <w:t>plan you rely on the performance of your investment portfolio, a prepaid plan guarantees you’ll be able to withdraw enough funds to cover a certain amount of credits.</w:t>
      </w:r>
    </w:p>
    <w:p w14:paraId="08F09D24" w14:textId="6D0B2568" w:rsidR="00D85B2C" w:rsidRPr="00D85B2C" w:rsidRDefault="00D85B2C" w:rsidP="00D85B2C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03030"/>
        </w:rPr>
      </w:pPr>
      <w:r w:rsidRPr="00D85B2C">
        <w:rPr>
          <w:rFonts w:asciiTheme="minorHAnsi" w:hAnsiTheme="minorHAnsi" w:cstheme="minorHAnsi"/>
          <w:color w:val="303030"/>
        </w:rPr>
        <w:t xml:space="preserve">Most prepaid plans are state-sponsored and have strict residency requirements, while 529 </w:t>
      </w:r>
      <w:r w:rsidR="0032394A">
        <w:rPr>
          <w:rFonts w:asciiTheme="minorHAnsi" w:hAnsiTheme="minorHAnsi" w:cstheme="minorHAnsi"/>
          <w:color w:val="303030"/>
        </w:rPr>
        <w:t>education savings</w:t>
      </w:r>
      <w:r w:rsidRPr="00D85B2C">
        <w:rPr>
          <w:rFonts w:asciiTheme="minorHAnsi" w:hAnsiTheme="minorHAnsi" w:cstheme="minorHAnsi"/>
          <w:color w:val="303030"/>
        </w:rPr>
        <w:t xml:space="preserve"> plans don’t have any residency restrictions, though maybe FDIC-insured. Finally, prepaid tuition plans are more restrictive: you can only use them to cover tuition and mandatory fees, while eligible expenses for 529 </w:t>
      </w:r>
      <w:r w:rsidR="0032394A">
        <w:rPr>
          <w:rFonts w:asciiTheme="minorHAnsi" w:hAnsiTheme="minorHAnsi" w:cstheme="minorHAnsi"/>
          <w:color w:val="303030"/>
        </w:rPr>
        <w:t>education savings</w:t>
      </w:r>
      <w:r w:rsidRPr="00D85B2C">
        <w:rPr>
          <w:rFonts w:asciiTheme="minorHAnsi" w:hAnsiTheme="minorHAnsi" w:cstheme="minorHAnsi"/>
          <w:color w:val="303030"/>
        </w:rPr>
        <w:t xml:space="preserve"> plans include not only tuition, and fees</w:t>
      </w:r>
      <w:r w:rsidRPr="00D85B2C">
        <w:rPr>
          <w:rFonts w:asciiTheme="minorHAnsi" w:hAnsiTheme="minorHAnsi" w:cstheme="minorHAnsi"/>
          <w:color w:val="303030"/>
        </w:rPr>
        <w:t xml:space="preserve"> for K-12 school and college</w:t>
      </w:r>
      <w:r w:rsidRPr="00D85B2C">
        <w:rPr>
          <w:rFonts w:asciiTheme="minorHAnsi" w:hAnsiTheme="minorHAnsi" w:cstheme="minorHAnsi"/>
          <w:color w:val="303030"/>
        </w:rPr>
        <w:t>, but also room and board.</w:t>
      </w:r>
      <w:r w:rsidRPr="00D85B2C">
        <w:rPr>
          <w:rFonts w:asciiTheme="minorHAnsi" w:hAnsiTheme="minorHAnsi" w:cstheme="minorHAnsi"/>
          <w:color w:val="1E1E1E"/>
          <w:shd w:val="clear" w:color="auto" w:fill="FFFFFF"/>
        </w:rPr>
        <w:t xml:space="preserve"> </w:t>
      </w:r>
      <w:r w:rsidRPr="00D85B2C">
        <w:rPr>
          <w:rFonts w:asciiTheme="minorHAnsi" w:hAnsiTheme="minorHAnsi" w:cstheme="minorHAnsi"/>
          <w:color w:val="1E1E1E"/>
          <w:shd w:val="clear" w:color="auto" w:fill="FFFFFF"/>
        </w:rPr>
        <w:t>Unlike prepaid tuition plans, 529 savings plan don’t lock in tuition prices, nor does the state back or guarantee the investments.</w:t>
      </w:r>
    </w:p>
    <w:p w14:paraId="5037A664" w14:textId="2647B482" w:rsidR="00F06C89" w:rsidRPr="00D85B2C" w:rsidRDefault="00F06C89" w:rsidP="00D85B2C">
      <w:pPr>
        <w:rPr>
          <w:rFonts w:cstheme="minorHAnsi"/>
        </w:rPr>
      </w:pPr>
    </w:p>
    <w:sectPr w:rsidR="00F06C89" w:rsidRPr="00D85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20"/>
    <w:rsid w:val="002A50E3"/>
    <w:rsid w:val="0032394A"/>
    <w:rsid w:val="00752326"/>
    <w:rsid w:val="00834206"/>
    <w:rsid w:val="008903C6"/>
    <w:rsid w:val="00A15B20"/>
    <w:rsid w:val="00A87164"/>
    <w:rsid w:val="00BB7818"/>
    <w:rsid w:val="00D85B2C"/>
    <w:rsid w:val="00F06C89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1F4E0"/>
  <w15:chartTrackingRefBased/>
  <w15:docId w15:val="{F1CA597A-5FF6-7248-B77B-71605ACA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03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B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Ke</dc:creator>
  <cp:keywords/>
  <dc:description/>
  <cp:lastModifiedBy>Isaac Ke</cp:lastModifiedBy>
  <cp:revision>9</cp:revision>
  <dcterms:created xsi:type="dcterms:W3CDTF">2023-11-02T03:07:00Z</dcterms:created>
  <dcterms:modified xsi:type="dcterms:W3CDTF">2024-02-26T21:13:00Z</dcterms:modified>
</cp:coreProperties>
</file>