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422E" w14:textId="3B367BE3" w:rsidR="008F2FC7" w:rsidRDefault="00233A65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72"/>
          <w:szCs w:val="72"/>
        </w:rPr>
        <w:t>*111# OK</w:t>
      </w:r>
    </w:p>
    <w:p w14:paraId="343B85D0" w14:textId="77777777" w:rsidR="00233A65" w:rsidRDefault="00233A65">
      <w:pPr>
        <w:rPr>
          <w:b/>
          <w:bCs/>
          <w:sz w:val="72"/>
          <w:szCs w:val="72"/>
          <w:lang w:val="ka-GE"/>
        </w:rPr>
      </w:pPr>
    </w:p>
    <w:p w14:paraId="2BF64852" w14:textId="1FD078A6" w:rsidR="00233A65" w:rsidRDefault="00233A6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პროგრამა, რომელიც უნდა დაწეროთ, შედგება ორი ეტაპისაგან:</w:t>
      </w:r>
    </w:p>
    <w:p w14:paraId="1BB13094" w14:textId="1F55DDC8" w:rsidR="00233A65" w:rsidRDefault="00233A65" w:rsidP="00233A6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ნომრების ბაზა, მისი მართვა</w:t>
      </w:r>
    </w:p>
    <w:p w14:paraId="3C29F6EE" w14:textId="67DCA1C8" w:rsidR="00233A65" w:rsidRDefault="00233A65" w:rsidP="00233A6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მომხმარებლისთვის ფუნქციონალის დაწერა</w:t>
      </w:r>
    </w:p>
    <w:p w14:paraId="163770B1" w14:textId="45B48013" w:rsidR="00233A65" w:rsidRDefault="00233A65" w:rsidP="00233A65">
      <w:pPr>
        <w:rPr>
          <w:rFonts w:ascii="Sylfaen" w:hAnsi="Sylfaen"/>
          <w:lang w:val="ka-GE"/>
        </w:rPr>
      </w:pPr>
    </w:p>
    <w:p w14:paraId="38A220C2" w14:textId="3ECF93BC" w:rsidR="00233A65" w:rsidRDefault="00233A65" w:rsidP="00233A65">
      <w:pPr>
        <w:rPr>
          <w:rFonts w:ascii="Sylfaen" w:hAnsi="Sylfaen"/>
          <w:lang w:val="ka-GE"/>
        </w:rPr>
      </w:pPr>
    </w:p>
    <w:p w14:paraId="14202C66" w14:textId="323FD7AF" w:rsidR="00233A65" w:rsidRDefault="00233A65" w:rsidP="00233A6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დავიწყოთ ნომრების ბაზის შედგენით. </w:t>
      </w:r>
      <w:r>
        <w:rPr>
          <w:rFonts w:ascii="Sylfaen" w:hAnsi="Sylfaen"/>
        </w:rPr>
        <w:t>main</w:t>
      </w:r>
      <w:r>
        <w:rPr>
          <w:rFonts w:ascii="Sylfaen" w:hAnsi="Sylfaen"/>
          <w:lang w:val="ka-GE"/>
        </w:rPr>
        <w:t xml:space="preserve">-ს არგუმენტად გადაეცემა ნომერი. როცა </w:t>
      </w:r>
      <w:r>
        <w:rPr>
          <w:rFonts w:ascii="Sylfaen" w:hAnsi="Sylfaen"/>
        </w:rPr>
        <w:t xml:space="preserve">console </w:t>
      </w:r>
      <w:r>
        <w:rPr>
          <w:rFonts w:ascii="Sylfaen" w:hAnsi="Sylfaen"/>
          <w:lang w:val="ka-GE"/>
        </w:rPr>
        <w:t>პროგრამა გაეშვება, უნდა ამოაგდოს რამდენიმე შეთავაზება:</w:t>
      </w:r>
    </w:p>
    <w:p w14:paraId="564219A8" w14:textId="1B49BE93" w:rsidR="00233A65" w:rsidRDefault="00233A65" w:rsidP="00233A65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შემოიყვანეთ </w:t>
      </w:r>
      <w:proofErr w:type="spellStart"/>
      <w:r>
        <w:rPr>
          <w:rFonts w:ascii="Sylfaen" w:hAnsi="Sylfaen"/>
        </w:rPr>
        <w:t>damateba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თუ გსურთ გადმოცემული ნომრის ბაზაში ჩამატება (ამ დროს ნომერს უნდა გაუჩნდეს ბალანსი 0 ლარი, 0 სმს, 0 მბ, ასევე უნდა იყოს ტარიფის გარეშე). </w:t>
      </w:r>
    </w:p>
    <w:p w14:paraId="32ACE68E" w14:textId="1DB0EFE9" w:rsidR="00233A65" w:rsidRDefault="00233A65" w:rsidP="00233A65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შემოიყვანეთ </w:t>
      </w:r>
      <w:proofErr w:type="spellStart"/>
      <w:r>
        <w:rPr>
          <w:rFonts w:ascii="Sylfaen" w:hAnsi="Sylfaen"/>
        </w:rPr>
        <w:t>dablokva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თუ გსურთ გადმოცემული ნომრის დაბლოკვა (ამ დროს მომხმარებელს არ უნდა შეეძლოს არაფრის ყიდვა, არც სმს-ების გაგზავნა, არც დარეკვა). </w:t>
      </w:r>
    </w:p>
    <w:p w14:paraId="0B6422DD" w14:textId="4064FD00" w:rsidR="00233A65" w:rsidRDefault="00233A65" w:rsidP="00233A65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შემოიყვანეთ </w:t>
      </w:r>
      <w:proofErr w:type="spellStart"/>
      <w:r>
        <w:rPr>
          <w:rFonts w:ascii="Sylfaen" w:hAnsi="Sylfaen"/>
        </w:rPr>
        <w:t>ganblokva</w:t>
      </w:r>
      <w:proofErr w:type="spellEnd"/>
      <w:r>
        <w:rPr>
          <w:rFonts w:ascii="Sylfaen" w:hAnsi="Sylfaen"/>
          <w:lang w:val="ka-GE"/>
        </w:rPr>
        <w:t xml:space="preserve"> თუ გსურთ გადმოცემული ნომერი განბლოკოთ და ისევ დაუბრუნოთ ძველი ფუნქციონალი</w:t>
      </w:r>
    </w:p>
    <w:p w14:paraId="2F504FA4" w14:textId="60F33523" w:rsidR="00233A65" w:rsidRDefault="00233A65" w:rsidP="00233A65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შემოიყვანეთ </w:t>
      </w:r>
      <w:proofErr w:type="spellStart"/>
      <w:r>
        <w:rPr>
          <w:rFonts w:ascii="Sylfaen" w:hAnsi="Sylfaen"/>
        </w:rPr>
        <w:t>washla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თუ გსურთ გადმოცემული ნომრის ბაზიდან ამოშლა. </w:t>
      </w:r>
    </w:p>
    <w:p w14:paraId="0197115C" w14:textId="6F7552D8" w:rsidR="00233A65" w:rsidRDefault="00233A65" w:rsidP="00233A65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შემოიყვანეთ </w:t>
      </w:r>
      <w:r>
        <w:rPr>
          <w:rFonts w:ascii="Sylfaen" w:hAnsi="Sylfaen"/>
        </w:rPr>
        <w:t xml:space="preserve">EXIT </w:t>
      </w:r>
      <w:r>
        <w:rPr>
          <w:rFonts w:ascii="Sylfaen" w:hAnsi="Sylfaen"/>
          <w:lang w:val="ka-GE"/>
        </w:rPr>
        <w:t>თუ გსურთ პროგრამამ დაასრულოს მუშაობა.</w:t>
      </w:r>
    </w:p>
    <w:p w14:paraId="15B4BD7F" w14:textId="3B5AF927" w:rsidR="00233A65" w:rsidRDefault="00233A65" w:rsidP="00233A65">
      <w:pPr>
        <w:pStyle w:val="ListParagraph"/>
        <w:ind w:left="1080"/>
        <w:rPr>
          <w:rFonts w:ascii="Sylfaen" w:hAnsi="Sylfaen"/>
          <w:lang w:val="ka-GE"/>
        </w:rPr>
      </w:pPr>
    </w:p>
    <w:p w14:paraId="69FF207B" w14:textId="59944FC5" w:rsidR="00233A65" w:rsidRDefault="00233A65" w:rsidP="00233A65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P.S </w:t>
      </w:r>
      <w:r>
        <w:rPr>
          <w:rFonts w:ascii="Sylfaen" w:hAnsi="Sylfaen"/>
          <w:lang w:val="ka-GE"/>
        </w:rPr>
        <w:t xml:space="preserve">თუ გადმოცემული ნომერი არასწორია პროგრამამ უნდა ამოაგდოს შესაბამისი წარწერა და დაასრულოს მუშაობა </w:t>
      </w:r>
    </w:p>
    <w:p w14:paraId="4C532160" w14:textId="08AAF287" w:rsidR="00233A65" w:rsidRDefault="00233A65" w:rsidP="00233A65">
      <w:pPr>
        <w:ind w:left="720"/>
        <w:rPr>
          <w:rFonts w:ascii="Sylfaen" w:hAnsi="Sylfaen"/>
          <w:lang w:val="ka-GE"/>
        </w:rPr>
      </w:pPr>
    </w:p>
    <w:p w14:paraId="2A6A86F0" w14:textId="100A6EF3" w:rsidR="00233A65" w:rsidRDefault="00233A65" w:rsidP="00233A6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233A65">
        <w:rPr>
          <w:rFonts w:ascii="Sylfaen" w:hAnsi="Sylfaen"/>
          <w:lang w:val="ka-GE"/>
        </w:rPr>
        <w:t>მეორე ეტაპი შედარებით რთულია. აქ თვენ გევალებათ ააწყოთ მომხმარებლისთვის ხელმისაწვდომი ინტერფეისი საიდანაც შეეძლება სხვადასხვა ინფორმაციის მიღება და მოთხოვნის გაგზავნა.</w:t>
      </w:r>
      <w:r>
        <w:rPr>
          <w:rFonts w:ascii="Sylfaen" w:hAnsi="Sylfaen"/>
          <w:lang w:val="ka-GE"/>
        </w:rPr>
        <w:t xml:space="preserve"> პროგრამის გაშვებისას კვლავ გადაეცემა მეინს ნომერი, რომელზეც </w:t>
      </w:r>
      <w:r w:rsidR="00560B00">
        <w:rPr>
          <w:rFonts w:ascii="Sylfaen" w:hAnsi="Sylfaen"/>
          <w:lang w:val="ka-GE"/>
        </w:rPr>
        <w:t>მოხდება ეს შეთავაზებები.</w:t>
      </w:r>
    </w:p>
    <w:p w14:paraId="7A9B7AEC" w14:textId="21D66A58" w:rsidR="00233A65" w:rsidRDefault="00233A65" w:rsidP="00233A65">
      <w:pPr>
        <w:pStyle w:val="ListParagraph"/>
        <w:ind w:left="360"/>
        <w:rPr>
          <w:rFonts w:ascii="Sylfaen" w:hAnsi="Sylfaen"/>
          <w:lang w:val="ka-GE"/>
        </w:rPr>
      </w:pPr>
    </w:p>
    <w:p w14:paraId="297C99BF" w14:textId="39BA71A9" w:rsidR="00233A65" w:rsidRPr="00233A65" w:rsidRDefault="0061405C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anchor distT="0" distB="0" distL="114300" distR="114300" simplePos="0" relativeHeight="251658240" behindDoc="1" locked="0" layoutInCell="1" allowOverlap="1" wp14:anchorId="72F28594" wp14:editId="536F63BA">
            <wp:simplePos x="0" y="0"/>
            <wp:positionH relativeFrom="column">
              <wp:posOffset>4114800</wp:posOffset>
            </wp:positionH>
            <wp:positionV relativeFrom="paragraph">
              <wp:posOffset>41275</wp:posOffset>
            </wp:positionV>
            <wp:extent cx="1929286" cy="2639695"/>
            <wp:effectExtent l="419100" t="266700" r="394970" b="268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4381">
                      <a:off x="0" y="0"/>
                      <a:ext cx="1929286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F92A5" w14:textId="0C05B5B7" w:rsidR="00233A65" w:rsidRDefault="00560B00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მთავარ გვერდზ</w:t>
      </w:r>
      <w:r w:rsidR="0061405C">
        <w:rPr>
          <w:rFonts w:ascii="Sylfaen" w:hAnsi="Sylfaen"/>
          <w:lang w:val="ka-GE"/>
        </w:rPr>
        <w:t xml:space="preserve">ე უნდა იყოს 7 შეთავაზება. ასევე </w:t>
      </w:r>
    </w:p>
    <w:p w14:paraId="1F2CDA48" w14:textId="7538F7A5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სიტყვა </w:t>
      </w:r>
      <w:r>
        <w:rPr>
          <w:rFonts w:ascii="Sylfaen" w:hAnsi="Sylfaen"/>
        </w:rPr>
        <w:t xml:space="preserve">DISMISS </w:t>
      </w:r>
      <w:r>
        <w:rPr>
          <w:rFonts w:ascii="Sylfaen" w:hAnsi="Sylfaen"/>
          <w:lang w:val="ka-GE"/>
        </w:rPr>
        <w:t>რის შემთხვევაშიც პროგრამა შეაჩერებს</w:t>
      </w:r>
    </w:p>
    <w:p w14:paraId="6CA858E9" w14:textId="2A83F19C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მუშაობას.</w:t>
      </w:r>
    </w:p>
    <w:p w14:paraId="22D8B4DB" w14:textId="22599C64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შესაბამისი ციფრის შემოყვანაზე უნდა მუშაობდეს</w:t>
      </w:r>
    </w:p>
    <w:p w14:paraId="62D15AAE" w14:textId="5869C90F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შესაბამისი ფუნქციონალი.</w:t>
      </w:r>
    </w:p>
    <w:p w14:paraId="66F6C98F" w14:textId="249F57E1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</w:p>
    <w:p w14:paraId="0FFB1FEB" w14:textId="3004314B" w:rsidR="0061405C" w:rsidRDefault="0061405C" w:rsidP="00233A65">
      <w:pPr>
        <w:pStyle w:val="ListParagraph"/>
        <w:ind w:left="360"/>
        <w:rPr>
          <w:rFonts w:ascii="Sylfaen" w:hAnsi="Sylfaen"/>
          <w:lang w:val="ka-GE"/>
        </w:rPr>
      </w:pPr>
    </w:p>
    <w:p w14:paraId="3EBEF9AB" w14:textId="3F7CFC99" w:rsidR="0061405C" w:rsidRPr="0061405C" w:rsidRDefault="0061405C" w:rsidP="0061405C">
      <w:pPr>
        <w:rPr>
          <w:rFonts w:ascii="Sylfaen" w:hAnsi="Sylfaen"/>
          <w:lang w:val="ka-GE"/>
        </w:rPr>
      </w:pPr>
    </w:p>
    <w:p w14:paraId="03511B50" w14:textId="717B04F8" w:rsidR="0061405C" w:rsidRDefault="0061405C" w:rsidP="00233A65">
      <w:pPr>
        <w:pStyle w:val="ListParagraph"/>
        <w:numPr>
          <w:ilvl w:val="0"/>
          <w:numId w:val="5"/>
        </w:numPr>
        <w:ind w:left="360"/>
        <w:rPr>
          <w:rFonts w:ascii="Sylfaen" w:hAnsi="Sylfaen"/>
          <w:lang w:val="ka-GE"/>
        </w:rPr>
      </w:pPr>
      <w:r w:rsidRPr="0061405C">
        <w:rPr>
          <w:rFonts w:ascii="Sylfaen" w:hAnsi="Sylfaen"/>
          <w:u w:val="single"/>
          <w:lang w:val="ka-GE"/>
        </w:rPr>
        <w:lastRenderedPageBreak/>
        <w:t>სპეციალური შეთავაზებები</w:t>
      </w:r>
      <w:r w:rsidRPr="0061405C">
        <w:rPr>
          <w:rFonts w:ascii="Sylfaen" w:hAnsi="Sylfaen"/>
          <w:lang w:val="ka-GE"/>
        </w:rPr>
        <w:t xml:space="preserve"> - უნდა ამოვარდეს 2 ველი</w:t>
      </w:r>
      <w:r>
        <w:rPr>
          <w:rFonts w:ascii="Sylfaen" w:hAnsi="Sylfaen"/>
          <w:lang w:val="ka-GE"/>
        </w:rPr>
        <w:t xml:space="preserve"> 0 და 1. თუ მომხმარებელმა შეიყვანა 1, ნიშნავს რომ გამოთქვამს თამაშის სურვილსს, 0 კი დააბრუნებს მთავარ მენიუში. თამაშის წესები ასეთია. მისი ღირებულებაა 0.1 ლარი. მომხმარებელი ირჩევს რიცხვს 1 დან 10 ის ჩათვლით. ამის შემდეგ კი კომპიუტერი არანდომებს რიცხვს 1 დან 10 ის ჩათვლით. ამოსული რიცხვი და მომხმარებლის არჩეული რიცხვი თუ ერთმანეთს დაემთხვა, მომხმარებელს ერიცხება 100</w:t>
      </w:r>
      <w:r>
        <w:rPr>
          <w:rFonts w:ascii="Sylfaen" w:hAnsi="Sylfaen"/>
        </w:rPr>
        <w:t>mb</w:t>
      </w:r>
      <w:r>
        <w:rPr>
          <w:rFonts w:ascii="Sylfaen" w:hAnsi="Sylfaen"/>
          <w:lang w:val="ka-GE"/>
        </w:rPr>
        <w:t xml:space="preserve"> ინტერნეტი, წინააღმდეგ შემთხვევაში არაფერი არ ხდება. (გაითვალისწინეთ, რომ თუ მომხმარებელს არ აქვს საკმარისი თანხა ანგარიშზე, მან ვერ უნდა შეძლოს თამაში. მოგების შემთხვევაში, აუცილებელია მას დაერიცხოს მოგებული მეგაბაიტები)</w:t>
      </w:r>
    </w:p>
    <w:p w14:paraId="177A8952" w14:textId="77777777" w:rsidR="0061405C" w:rsidRDefault="0061405C" w:rsidP="0061405C">
      <w:pPr>
        <w:pStyle w:val="ListParagraph"/>
        <w:ind w:left="360"/>
        <w:rPr>
          <w:rFonts w:ascii="Sylfaen" w:hAnsi="Sylfaen"/>
          <w:lang w:val="ka-GE"/>
        </w:rPr>
      </w:pPr>
    </w:p>
    <w:p w14:paraId="17FCAF56" w14:textId="3633D6BB" w:rsidR="0061405C" w:rsidRPr="0061405C" w:rsidRDefault="0061405C" w:rsidP="00233A65">
      <w:pPr>
        <w:pStyle w:val="ListParagraph"/>
        <w:numPr>
          <w:ilvl w:val="0"/>
          <w:numId w:val="5"/>
        </w:numPr>
        <w:ind w:left="360"/>
        <w:rPr>
          <w:rFonts w:ascii="Sylfaen" w:hAnsi="Sylfaen"/>
          <w:u w:val="single"/>
          <w:lang w:val="ka-GE"/>
        </w:rPr>
      </w:pPr>
      <w:r w:rsidRPr="0061405C">
        <w:rPr>
          <w:rFonts w:ascii="Sylfaen" w:hAnsi="Sylfaen"/>
          <w:u w:val="single"/>
          <w:lang w:val="ka-GE"/>
        </w:rPr>
        <w:t>ჩემი მონაცემები</w:t>
      </w:r>
      <w:r>
        <w:rPr>
          <w:rFonts w:ascii="Sylfaen" w:hAnsi="Sylfaen"/>
          <w:u w:val="single"/>
          <w:lang w:val="ka-GE"/>
        </w:rPr>
        <w:t xml:space="preserve"> </w:t>
      </w:r>
      <w:r>
        <w:rPr>
          <w:rFonts w:ascii="Sylfaen" w:hAnsi="Sylfaen"/>
          <w:lang w:val="ka-GE"/>
        </w:rPr>
        <w:t>- აქ მომხმარებელს უნდა ამოუგდოთ ინფორმაცია: რამდენი ლარი აქვს ბალანსზე, რამდენი სმს, რამდენი მბ. სარგებლობს თუ არა რომელიმე ტარიფით.</w:t>
      </w:r>
    </w:p>
    <w:p w14:paraId="07C3071F" w14:textId="77777777" w:rsidR="0061405C" w:rsidRPr="0061405C" w:rsidRDefault="0061405C" w:rsidP="0061405C">
      <w:pPr>
        <w:pStyle w:val="ListParagraph"/>
        <w:rPr>
          <w:rFonts w:ascii="Sylfaen" w:hAnsi="Sylfaen"/>
          <w:u w:val="single"/>
          <w:lang w:val="ka-GE"/>
        </w:rPr>
      </w:pPr>
    </w:p>
    <w:p w14:paraId="7DC19D78" w14:textId="125F1E42" w:rsidR="0061405C" w:rsidRPr="0061405C" w:rsidRDefault="0061405C" w:rsidP="00233A65">
      <w:pPr>
        <w:pStyle w:val="ListParagraph"/>
        <w:numPr>
          <w:ilvl w:val="0"/>
          <w:numId w:val="5"/>
        </w:numPr>
        <w:ind w:left="360"/>
        <w:rPr>
          <w:rFonts w:ascii="Sylfaen" w:hAnsi="Sylfaen"/>
          <w:u w:val="single"/>
          <w:lang w:val="ka-GE"/>
        </w:rPr>
      </w:pPr>
      <w:r>
        <w:rPr>
          <w:rFonts w:ascii="Sylfaen" w:hAnsi="Sylfaen"/>
          <w:u w:val="single"/>
          <w:lang w:val="ka-GE"/>
        </w:rPr>
        <w:t>ტარიფი ყველაფერი მაქსი</w:t>
      </w:r>
      <w:r>
        <w:rPr>
          <w:rFonts w:ascii="Sylfaen" w:hAnsi="Sylfaen"/>
          <w:lang w:val="ka-GE"/>
        </w:rPr>
        <w:t xml:space="preserve"> - მისი ღირებულებაა 25 ლარი. თუ მომხმარებელმა აირჩია 1, ის გამოთქვამს გააქტიურების სურვილს. თუ აქვს ანგარიშზე საკმარისი თანხა, უნდა დაერიცხოს ულიმიტო წუთები, ულიმიტო სმს-ები და ულიმიტო ინტერნეტი.</w:t>
      </w:r>
    </w:p>
    <w:p w14:paraId="33BF92B6" w14:textId="3A9CFD1E" w:rsidR="0061405C" w:rsidRPr="0061405C" w:rsidRDefault="0061405C" w:rsidP="0061405C">
      <w:pPr>
        <w:pStyle w:val="ListParagraph"/>
        <w:rPr>
          <w:rFonts w:ascii="Sylfaen" w:hAnsi="Sylfaen"/>
          <w:u w:val="single"/>
          <w:lang w:val="ka-GE"/>
        </w:rPr>
      </w:pPr>
    </w:p>
    <w:p w14:paraId="03321796" w14:textId="53144EC6" w:rsidR="0061405C" w:rsidRDefault="005537A1" w:rsidP="00233A65">
      <w:pPr>
        <w:pStyle w:val="ListParagraph"/>
        <w:numPr>
          <w:ilvl w:val="0"/>
          <w:numId w:val="5"/>
        </w:numPr>
        <w:ind w:left="360"/>
        <w:rPr>
          <w:rFonts w:ascii="Sylfaen" w:hAnsi="Sylfaen"/>
          <w:u w:val="single"/>
          <w:lang w:val="ka-GE"/>
        </w:rPr>
      </w:pPr>
      <w:r>
        <w:rPr>
          <w:rFonts w:ascii="Sylfaen" w:hAnsi="Sylfaen"/>
          <w:noProof/>
          <w:u w:val="single"/>
          <w:lang w:val="ka-GE"/>
        </w:rPr>
        <w:drawing>
          <wp:anchor distT="0" distB="0" distL="114300" distR="114300" simplePos="0" relativeHeight="251661312" behindDoc="1" locked="0" layoutInCell="1" allowOverlap="1" wp14:anchorId="61D63E9C" wp14:editId="5BA138FE">
            <wp:simplePos x="0" y="0"/>
            <wp:positionH relativeFrom="column">
              <wp:posOffset>3987800</wp:posOffset>
            </wp:positionH>
            <wp:positionV relativeFrom="paragraph">
              <wp:posOffset>276225</wp:posOffset>
            </wp:positionV>
            <wp:extent cx="1538605" cy="27312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833" cy="2744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/>
          <w:noProof/>
          <w:u w:val="single"/>
          <w:lang w:val="ka-GE"/>
        </w:rPr>
        <w:drawing>
          <wp:anchor distT="0" distB="0" distL="114300" distR="114300" simplePos="0" relativeHeight="251660288" behindDoc="1" locked="0" layoutInCell="1" allowOverlap="1" wp14:anchorId="20450F38" wp14:editId="6C77AE5A">
            <wp:simplePos x="0" y="0"/>
            <wp:positionH relativeFrom="column">
              <wp:posOffset>2057400</wp:posOffset>
            </wp:positionH>
            <wp:positionV relativeFrom="paragraph">
              <wp:posOffset>276225</wp:posOffset>
            </wp:positionV>
            <wp:extent cx="1552575" cy="26790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20" cy="267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/>
          <w:noProof/>
          <w:u w:val="single"/>
          <w:lang w:val="ka-GE"/>
        </w:rPr>
        <w:drawing>
          <wp:anchor distT="0" distB="0" distL="114300" distR="114300" simplePos="0" relativeHeight="251659264" behindDoc="1" locked="0" layoutInCell="1" allowOverlap="1" wp14:anchorId="6A4364E8" wp14:editId="31C881E1">
            <wp:simplePos x="0" y="0"/>
            <wp:positionH relativeFrom="column">
              <wp:posOffset>231140</wp:posOffset>
            </wp:positionH>
            <wp:positionV relativeFrom="paragraph">
              <wp:posOffset>279400</wp:posOffset>
            </wp:positionV>
            <wp:extent cx="1508760" cy="267906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05C">
        <w:rPr>
          <w:rFonts w:ascii="Sylfaen" w:hAnsi="Sylfaen"/>
          <w:u w:val="single"/>
          <w:lang w:val="ka-GE"/>
        </w:rPr>
        <w:t xml:space="preserve">ინტერნეტ პაკეტები </w:t>
      </w:r>
      <w:r>
        <w:rPr>
          <w:rFonts w:ascii="Sylfaen" w:hAnsi="Sylfaen"/>
          <w:lang w:val="ka-GE"/>
        </w:rPr>
        <w:t xml:space="preserve">                5. </w:t>
      </w:r>
      <w:r>
        <w:rPr>
          <w:rFonts w:ascii="Sylfaen" w:hAnsi="Sylfaen"/>
          <w:u w:val="single"/>
          <w:lang w:val="ka-GE"/>
        </w:rPr>
        <w:t>სხვა პაკეტები.</w:t>
      </w:r>
      <w:r>
        <w:rPr>
          <w:rFonts w:ascii="Sylfaen" w:hAnsi="Sylfaen"/>
          <w:lang w:val="ka-GE"/>
        </w:rPr>
        <w:t xml:space="preserve">            6. </w:t>
      </w:r>
      <w:r>
        <w:rPr>
          <w:rFonts w:ascii="Sylfaen" w:hAnsi="Sylfaen"/>
          <w:u w:val="single"/>
          <w:lang w:val="ka-GE"/>
        </w:rPr>
        <w:t>საერთაშორისო ზარები</w:t>
      </w:r>
    </w:p>
    <w:p w14:paraId="36AAC62B" w14:textId="77777777" w:rsidR="005537A1" w:rsidRPr="005537A1" w:rsidRDefault="005537A1" w:rsidP="005537A1">
      <w:pPr>
        <w:pStyle w:val="ListParagraph"/>
        <w:rPr>
          <w:rFonts w:ascii="Sylfaen" w:hAnsi="Sylfaen"/>
          <w:u w:val="single"/>
          <w:lang w:val="ka-GE"/>
        </w:rPr>
      </w:pPr>
    </w:p>
    <w:p w14:paraId="4D1EEE5A" w14:textId="545FB10D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76181BA8" w14:textId="15E9F75E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4BC38406" w14:textId="26ACC0D5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4C6E7F60" w14:textId="4619511A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54493A5F" w14:textId="185125E1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7C26FAA2" w14:textId="7E6A0724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44A0FEAB" w14:textId="6F56B312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6C20A848" w14:textId="3BE4BDFB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51590858" w14:textId="5FA200B8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65026A22" w14:textId="28AE8BA5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4B3004FE" w14:textId="0C3C6C21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050CD807" w14:textId="58C83432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13875016" w14:textId="49182160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03E22969" w14:textId="165B48DC" w:rsidR="005537A1" w:rsidRDefault="005537A1" w:rsidP="005537A1">
      <w:pPr>
        <w:pStyle w:val="ListParagraph"/>
        <w:ind w:left="360"/>
        <w:rPr>
          <w:rFonts w:ascii="Sylfaen" w:hAnsi="Sylfaen"/>
          <w:u w:val="single"/>
          <w:lang w:val="ka-GE"/>
        </w:rPr>
      </w:pPr>
    </w:p>
    <w:p w14:paraId="4706DDBD" w14:textId="19D52E40" w:rsidR="005537A1" w:rsidRDefault="005537A1" w:rsidP="005537A1">
      <w:pPr>
        <w:rPr>
          <w:rFonts w:ascii="Sylfaen" w:hAnsi="Sylfaen" w:cs="Sylfaen"/>
          <w:lang w:val="ka-GE"/>
        </w:rPr>
      </w:pPr>
      <w:r w:rsidRPr="005537A1">
        <w:rPr>
          <w:rFonts w:ascii="Sylfaen" w:hAnsi="Sylfaen" w:cs="Sylfaen"/>
          <w:lang w:val="ka-GE"/>
        </w:rPr>
        <w:t>7.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u w:val="single"/>
          <w:lang w:val="ka-GE"/>
        </w:rPr>
        <w:t>ბილაინ კრედიტი</w:t>
      </w:r>
      <w:r>
        <w:rPr>
          <w:rFonts w:ascii="Sylfaen" w:hAnsi="Sylfaen" w:cs="Sylfaen"/>
          <w:lang w:val="ka-GE"/>
        </w:rPr>
        <w:t xml:space="preserve"> - თუ მომხმარებლის ანგარიში &gt;= 0-ზე მაშინ მას უნდა დაერიცხოს ბალანსზე 2.6 ლარი. 7 დღის შემდეგ კი ჩამოეჭრას ბალანსიდან 3 ლარი.</w:t>
      </w:r>
    </w:p>
    <w:p w14:paraId="225C11A9" w14:textId="411E5404" w:rsidR="005537A1" w:rsidRDefault="005537A1" w:rsidP="005537A1">
      <w:pPr>
        <w:rPr>
          <w:rFonts w:ascii="Sylfaen" w:hAnsi="Sylfaen" w:cs="Sylfaen"/>
          <w:lang w:val="ka-GE"/>
        </w:rPr>
      </w:pPr>
    </w:p>
    <w:p w14:paraId="4389EC34" w14:textId="1D375D10" w:rsidR="005537A1" w:rsidRDefault="005537A1" w:rsidP="005537A1">
      <w:pPr>
        <w:rPr>
          <w:rFonts w:ascii="Sylfaen" w:hAnsi="Sylfaen" w:cs="Sylfaen"/>
          <w:lang w:val="ka-GE"/>
        </w:rPr>
      </w:pPr>
    </w:p>
    <w:p w14:paraId="6FF9DDF1" w14:textId="5FC44A0E" w:rsidR="005537A1" w:rsidRDefault="005537A1" w:rsidP="005537A1">
      <w:pPr>
        <w:rPr>
          <w:rFonts w:ascii="Sylfaen" w:hAnsi="Sylfaen" w:cs="Sylfaen"/>
          <w:lang w:val="ka-GE"/>
        </w:rPr>
      </w:pPr>
    </w:p>
    <w:p w14:paraId="0859DD52" w14:textId="253CCFF7" w:rsidR="005537A1" w:rsidRPr="005537A1" w:rsidRDefault="005537A1" w:rsidP="005537A1">
      <w:pPr>
        <w:rPr>
          <w:rFonts w:ascii="Sylfaen" w:hAnsi="Sylfaen"/>
          <w:b/>
          <w:bCs/>
          <w:lang w:val="ka-GE"/>
        </w:rPr>
      </w:pPr>
      <w:r>
        <w:rPr>
          <w:rFonts w:ascii="Sylfaen" w:hAnsi="Sylfaen" w:cs="Sylfaen"/>
          <w:b/>
          <w:bCs/>
          <w:lang w:val="ka-GE"/>
        </w:rPr>
        <w:lastRenderedPageBreak/>
        <w:t>თუ მომხმარებელს უარყოფითი ბალანსი ექნება 1 თვის განმავლობაში, მისი ნომერი უნდა დაიბლოკოს.</w:t>
      </w:r>
    </w:p>
    <w:sectPr w:rsidR="005537A1" w:rsidRPr="005537A1" w:rsidSect="0089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58F"/>
    <w:multiLevelType w:val="hybridMultilevel"/>
    <w:tmpl w:val="0FBA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11DA"/>
    <w:multiLevelType w:val="hybridMultilevel"/>
    <w:tmpl w:val="1E74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0827"/>
    <w:multiLevelType w:val="hybridMultilevel"/>
    <w:tmpl w:val="8B9A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91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F112A5"/>
    <w:multiLevelType w:val="hybridMultilevel"/>
    <w:tmpl w:val="E22AFD40"/>
    <w:lvl w:ilvl="0" w:tplc="8DCA2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65"/>
    <w:rsid w:val="00233A65"/>
    <w:rsid w:val="005537A1"/>
    <w:rsid w:val="00560B00"/>
    <w:rsid w:val="0061405C"/>
    <w:rsid w:val="0089582D"/>
    <w:rsid w:val="008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4526"/>
  <w15:chartTrackingRefBased/>
  <w15:docId w15:val="{4008FA92-1968-E342-8FBC-76D9271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2021-05-07T18:32:00Z</dcterms:created>
  <dcterms:modified xsi:type="dcterms:W3CDTF">2021-05-07T19:36:00Z</dcterms:modified>
</cp:coreProperties>
</file>