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Vereinsstatuten</w:t>
      </w:r>
    </w:p>
    <w:p/>
    <w:p>
      <w:r>
        <w:t>§1 Name, Sitz und Tätigkeitsbereich</w:t>
      </w:r>
    </w:p>
    <w:p>
      <w:r>
        <w:t>1) Der Verein führt den Namen "Amateurfunkclub - Spittal".</w:t>
      </w:r>
    </w:p>
    <w:p>
      <w:r>
        <w:t>2) Er hat seinen Sitz in Spittal/Drau.</w:t>
      </w:r>
    </w:p>
    <w:p>
      <w:r>
        <w:t>3) Der Verein ist Mitglied des Landesverbandes Kärnten und des Österreichischen Versuchssenderverbandes und erkennt die Statuten des ÖVSV an.</w:t>
      </w:r>
    </w:p>
    <w:p/>
    <w:p>
      <w:r>
        <w:t>§2 Zweck</w:t>
      </w:r>
    </w:p>
    <w:p>
      <w:r>
        <w:t>Der Verein ist nicht auf Gewinn ausgerichtet. Er verfolgt ausschließlich und unmittelbar gemeinnützige Zwecke im Sinne der Bundesabgabenordnung. Der Verein bezweckt Hilfestellung für Behörden, Rettungs- und Notdienste im Bezirk Spittal/Drau im Katastrophenfall, mit amateurfunktechnischen Mitteln.</w:t>
      </w:r>
    </w:p>
    <w:p/>
    <w:p>
      <w:r>
        <w:t>§3 Mittel zur Erreichung des Vereinszweckes</w:t>
      </w:r>
    </w:p>
    <w:p>
      <w:r>
        <w:t>Der Vereinszweck soll durch die in den Absätzen 1 und 2 angeführten ideellen und materiellen Mittel erreicht werden.</w:t>
      </w:r>
    </w:p>
    <w:p>
      <w:r>
        <w:t>1) Als ideelle Mittel dienen: Vorträge, Versammlungen, Diskussionsabende, Notfunktraining, funkbezogene Bastelabende, Fielddays.</w:t>
      </w:r>
    </w:p>
    <w:p>
      <w:r>
        <w:t>1) Die erforderlichen materiellen Mittel sollen aufgebracht werden durch:</w:t>
      </w:r>
    </w:p>
    <w:p>
      <w:r>
        <w:t>a) Mitgliedsbeiträge,</w:t>
      </w:r>
    </w:p>
    <w:p>
      <w:r>
        <w:t>b) Erträge aus Veranstaltungen,</w:t>
      </w:r>
    </w:p>
    <w:p>
      <w:r>
        <w:t>c) Subventionen öffentlicher und privater Stellen, Spenden, Sammlungen und sonstige Zuwendungen jeglicher Art.</w:t>
      </w:r>
    </w:p>
    <w:p/>
    <w:p>
      <w:r>
        <w:t>§4 Art der Mitgliedschaft</w:t>
      </w:r>
    </w:p>
    <w:p>
      <w:r>
        <w:t>Ordentliche und außerordentliche Mitglieder.</w:t>
      </w:r>
    </w:p>
    <w:p>
      <w:r>
        <w:t>1) Ordentliche Mitglieder sind jene, welche auch Mitglied im ÖVSV sind.</w:t>
      </w:r>
    </w:p>
    <w:p>
      <w:r>
        <w:t>2) Außerordentliche Mitglieder sind nur Mitglieder beim Amateurfunkclub Spittal.</w:t>
      </w:r>
    </w:p>
    <w:p/>
    <w:p>
      <w:r>
        <w:t>§5 Erwerb der Mitgliedschaft</w:t>
      </w:r>
    </w:p>
    <w:p>
      <w:r>
        <w:t>1) Mitglieder des Vereines können alle physischen sowie juristischen Personen werden, sofern sie unbescholten sind.</w:t>
      </w:r>
    </w:p>
    <w:p>
      <w:r>
        <w:t>2) Über die Aufnahme der ordentlichen u. außerordentlichen Mitglieder entscheidet der Vorstand. Die Aufnahme kann ohne Angabe von Gründen verweigert werden.</w:t>
      </w:r>
    </w:p>
    <w:p>
      <w:r>
        <w:t>3) Vor Konstituierung des Vereines erfolgt die vorläufige Aufnahme von Mitgliedern durch die Proponenten. Diese Mitgliedschaften werden erst mit der Konstituierung des Vereins wirksam.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Seite </w:t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792000" cy="792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146aaeed-e4b7-4e63-a6cc-845ec6991c49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92000" cy="792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</w:rPr>
      <w:br/>
      <w:t>Amateurfunkclub Spittal</w:t>
      <w:br/>
      <w:t>ADL 864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