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7ADBF" w14:textId="70A6BD2D" w:rsidR="00F6764E" w:rsidRDefault="00F6764E" w:rsidP="00F6764E">
      <w:pPr>
        <w:rPr>
          <w:b/>
          <w:bCs/>
        </w:rPr>
      </w:pPr>
      <w:r>
        <w:rPr>
          <w:b/>
          <w:bCs/>
        </w:rPr>
        <w:t>David Rogan</w:t>
      </w:r>
    </w:p>
    <w:p w14:paraId="22B68668" w14:textId="60B9DDF4" w:rsidR="00F6764E" w:rsidRDefault="00F6764E" w:rsidP="00F6764E">
      <w:pPr>
        <w:rPr>
          <w:b/>
          <w:bCs/>
        </w:rPr>
      </w:pPr>
      <w:r>
        <w:rPr>
          <w:b/>
          <w:bCs/>
        </w:rPr>
        <w:t>ITAI 2372</w:t>
      </w:r>
    </w:p>
    <w:p w14:paraId="641EEB38" w14:textId="6449D339" w:rsidR="00F6764E" w:rsidRDefault="006F1242" w:rsidP="00F6764E">
      <w:pPr>
        <w:rPr>
          <w:b/>
          <w:bCs/>
        </w:rPr>
      </w:pPr>
      <w:r>
        <w:rPr>
          <w:b/>
          <w:bCs/>
          <w:noProof/>
        </w:rPr>
        <w:drawing>
          <wp:inline distT="0" distB="0" distL="0" distR="0" wp14:anchorId="27AACE0A" wp14:editId="30F8DD19">
            <wp:extent cx="5939790" cy="885454"/>
            <wp:effectExtent l="0" t="0" r="3810" b="0"/>
            <wp:docPr id="38208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84109"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39790" cy="885454"/>
                    </a:xfrm>
                    <a:prstGeom prst="rect">
                      <a:avLst/>
                    </a:prstGeom>
                    <a:noFill/>
                    <a:ln>
                      <a:noFill/>
                    </a:ln>
                  </pic:spPr>
                </pic:pic>
              </a:graphicData>
            </a:graphic>
          </wp:inline>
        </w:drawing>
      </w:r>
    </w:p>
    <w:p w14:paraId="30D4219B" w14:textId="77777777" w:rsidR="00972C74" w:rsidRPr="00972C74" w:rsidRDefault="00972C74" w:rsidP="00972C74">
      <w:pPr>
        <w:rPr>
          <w:b/>
          <w:bCs/>
        </w:rPr>
      </w:pPr>
      <w:r w:rsidRPr="00972C74">
        <w:rPr>
          <w:b/>
          <w:bCs/>
        </w:rPr>
        <w:t>Reflective Journal: Exploring Microsoft Copilot in Microsoft Edge</w:t>
      </w:r>
    </w:p>
    <w:p w14:paraId="551A0203" w14:textId="0F899E4F" w:rsidR="00972C74" w:rsidRPr="00972C74" w:rsidRDefault="00972C74" w:rsidP="00972C74"/>
    <w:p w14:paraId="61CC0A99" w14:textId="77777777" w:rsidR="00972C74" w:rsidRPr="00972C74" w:rsidRDefault="00972C74" w:rsidP="00972C74">
      <w:pPr>
        <w:rPr>
          <w:b/>
          <w:bCs/>
        </w:rPr>
      </w:pPr>
      <w:r w:rsidRPr="00972C74">
        <w:rPr>
          <w:b/>
          <w:bCs/>
        </w:rPr>
        <w:t>Introduction</w:t>
      </w:r>
    </w:p>
    <w:p w14:paraId="6BBF83CB" w14:textId="77777777" w:rsidR="00972C74" w:rsidRPr="00972C74" w:rsidRDefault="00972C74" w:rsidP="00972C74">
      <w:r w:rsidRPr="00972C74">
        <w:t>This journal reflects on my exploration of Microsoft Copilot in Microsoft Edge to assist in developing a business idea for a corporate cleaning company. The exercise demonstrated how generative AI can support various entrepreneurial activities, from researching market trends to creating professional content such as business plans, financial projections, presentations, and emails. This reflection highlights my experience, insights gained, and potential applications of AI tools like Copilot in enhancing productivity and creativity.</w:t>
      </w:r>
    </w:p>
    <w:p w14:paraId="2D2FF863" w14:textId="2D8AF532" w:rsidR="00972C74" w:rsidRPr="00972C74" w:rsidRDefault="00972C74" w:rsidP="00972C74"/>
    <w:p w14:paraId="2458A856" w14:textId="77777777" w:rsidR="00972C74" w:rsidRPr="00972C74" w:rsidRDefault="00972C74" w:rsidP="00972C74">
      <w:pPr>
        <w:rPr>
          <w:b/>
          <w:bCs/>
        </w:rPr>
      </w:pPr>
      <w:r w:rsidRPr="00972C74">
        <w:rPr>
          <w:b/>
          <w:bCs/>
        </w:rPr>
        <w:t>Description of Experience</w:t>
      </w:r>
    </w:p>
    <w:p w14:paraId="783EB1D2" w14:textId="77777777" w:rsidR="00972C74" w:rsidRPr="00972C74" w:rsidRDefault="00972C74" w:rsidP="00972C74">
      <w:r w:rsidRPr="00972C74">
        <w:rPr>
          <w:b/>
          <w:bCs/>
        </w:rPr>
        <w:t>Background Information:</w:t>
      </w:r>
      <w:r w:rsidRPr="00972C74">
        <w:br/>
        <w:t>Microsoft Copilot leverages generative AI to assist users in exploring ideas, automating tasks, and creating content. This exercise focused on using Copilot to research a business idea, design financial projections, develop marketing materials, and schedule professional communications, showcasing its versatility in real-world applications.</w:t>
      </w:r>
    </w:p>
    <w:p w14:paraId="1838C98A" w14:textId="77777777" w:rsidR="00972C74" w:rsidRPr="00972C74" w:rsidRDefault="00972C74" w:rsidP="00972C74">
      <w:r w:rsidRPr="00972C74">
        <w:rPr>
          <w:b/>
          <w:bCs/>
        </w:rPr>
        <w:t>Specific Details:</w:t>
      </w:r>
      <w:r w:rsidRPr="00972C74">
        <w:br/>
        <w:t>Key tasks included:</w:t>
      </w:r>
    </w:p>
    <w:p w14:paraId="55987D89" w14:textId="77777777" w:rsidR="00972C74" w:rsidRPr="00972C74" w:rsidRDefault="00972C74" w:rsidP="00972C74">
      <w:pPr>
        <w:numPr>
          <w:ilvl w:val="0"/>
          <w:numId w:val="11"/>
        </w:numPr>
      </w:pPr>
      <w:r w:rsidRPr="00972C74">
        <w:rPr>
          <w:b/>
          <w:bCs/>
        </w:rPr>
        <w:t>Researching Market Trends and Creating a Business Plan:</w:t>
      </w:r>
      <w:r w:rsidRPr="00972C74">
        <w:t xml:space="preserve"> Copilot provided suggestions for the business name and helped generate a comprehensive business plan based on an existing document. It also created a visually appealing corporate logo tailored to the cleaning company.</w:t>
      </w:r>
    </w:p>
    <w:p w14:paraId="5614D8C5" w14:textId="77777777" w:rsidR="00972C74" w:rsidRPr="00972C74" w:rsidRDefault="00972C74" w:rsidP="00972C74">
      <w:pPr>
        <w:numPr>
          <w:ilvl w:val="0"/>
          <w:numId w:val="11"/>
        </w:numPr>
      </w:pPr>
      <w:r w:rsidRPr="00972C74">
        <w:rPr>
          <w:b/>
          <w:bCs/>
        </w:rPr>
        <w:t>Designing Financial Projections:</w:t>
      </w:r>
      <w:r w:rsidRPr="00972C74">
        <w:t xml:space="preserve"> Using prompts, Copilot generated a table of projected profits for the next five years and guided the creation of a line chart to visualize this data in Excel.</w:t>
      </w:r>
    </w:p>
    <w:p w14:paraId="78CCDBE6" w14:textId="77777777" w:rsidR="00972C74" w:rsidRPr="00972C74" w:rsidRDefault="00972C74" w:rsidP="00972C74">
      <w:pPr>
        <w:numPr>
          <w:ilvl w:val="0"/>
          <w:numId w:val="11"/>
        </w:numPr>
      </w:pPr>
      <w:r w:rsidRPr="00972C74">
        <w:rPr>
          <w:b/>
          <w:bCs/>
        </w:rPr>
        <w:lastRenderedPageBreak/>
        <w:t>Creating a Presentation:</w:t>
      </w:r>
      <w:r w:rsidRPr="00972C74">
        <w:t xml:space="preserve"> Copilot assisted in crafting slides for an investor pitch, including summarizing benefits, generating photorealistic images, and analyzing an uploaded image for relevance to the business.</w:t>
      </w:r>
    </w:p>
    <w:p w14:paraId="661CFAB1" w14:textId="77777777" w:rsidR="00972C74" w:rsidRPr="00972C74" w:rsidRDefault="00972C74" w:rsidP="00972C74">
      <w:pPr>
        <w:numPr>
          <w:ilvl w:val="0"/>
          <w:numId w:val="11"/>
        </w:numPr>
      </w:pPr>
      <w:r w:rsidRPr="00972C74">
        <w:rPr>
          <w:b/>
          <w:bCs/>
        </w:rPr>
        <w:t>Scheduling and Communication:</w:t>
      </w:r>
      <w:r w:rsidRPr="00972C74">
        <w:t xml:space="preserve"> Copilot reviewed calendar availability, drafted a professional email to a bank manager, and helped streamline planning for a funding meeting.</w:t>
      </w:r>
    </w:p>
    <w:p w14:paraId="00CA4720" w14:textId="46ED575B" w:rsidR="00972C74" w:rsidRPr="00972C74" w:rsidRDefault="00972C74" w:rsidP="00972C74"/>
    <w:p w14:paraId="6B173C89" w14:textId="77777777" w:rsidR="00972C74" w:rsidRPr="00972C74" w:rsidRDefault="00972C74" w:rsidP="00972C74">
      <w:pPr>
        <w:rPr>
          <w:b/>
          <w:bCs/>
        </w:rPr>
      </w:pPr>
      <w:r w:rsidRPr="00972C74">
        <w:rPr>
          <w:b/>
          <w:bCs/>
        </w:rPr>
        <w:t>Personal Reflection</w:t>
      </w:r>
    </w:p>
    <w:p w14:paraId="757A5086" w14:textId="77777777" w:rsidR="00972C74" w:rsidRPr="00972C74" w:rsidRDefault="00972C74" w:rsidP="00972C74">
      <w:r w:rsidRPr="00972C74">
        <w:rPr>
          <w:b/>
          <w:bCs/>
        </w:rPr>
        <w:t>Thoughts and Feelings:</w:t>
      </w:r>
      <w:r w:rsidRPr="00972C74">
        <w:br/>
        <w:t>At the start, I was intrigued by the idea of using generative AI to support a business venture. The exercise was engaging, and I was impressed by Copilot's ability to handle a wide range of tasks, from content creation to data visualization. While occasionally the outputs required refinement, the process highlighted AI’s ability to enhance productivity and creativity.</w:t>
      </w:r>
    </w:p>
    <w:p w14:paraId="70701AB0" w14:textId="77777777" w:rsidR="00972C74" w:rsidRPr="00972C74" w:rsidRDefault="00972C74" w:rsidP="00972C74">
      <w:r w:rsidRPr="00972C74">
        <w:rPr>
          <w:b/>
          <w:bCs/>
        </w:rPr>
        <w:t>Analysis and Interpretation:</w:t>
      </w:r>
      <w:r w:rsidRPr="00972C74">
        <w:br/>
        <w:t>Copilot’s capabilities demonstrated the practical application of generative AI in business operations. The seamless transition between researching, generating, and visualizing data underscored how AI tools can reduce time spent on repetitive tasks, allowing users to focus on strategic planning. For example, Copilot’s ability to synthesize text into concise summaries and create visually appealing content showcased its potential to enhance communication and decision-making processes.</w:t>
      </w:r>
    </w:p>
    <w:p w14:paraId="17BCD570" w14:textId="77777777" w:rsidR="00972C74" w:rsidRPr="00972C74" w:rsidRDefault="00972C74" w:rsidP="00972C74">
      <w:r w:rsidRPr="00972C74">
        <w:rPr>
          <w:b/>
          <w:bCs/>
        </w:rPr>
        <w:t>Connections to Theoretical Knowledge:</w:t>
      </w:r>
      <w:r w:rsidRPr="00972C74">
        <w:br/>
        <w:t>The exercise connected theoretical concepts of natural language generation and contextual AI with practical implementation. Copilot’s ability to respond to prompts, synthesize information, and generate visual assets demonstrated the integration of language models and computer vision in everyday tools.</w:t>
      </w:r>
    </w:p>
    <w:p w14:paraId="4254FB22" w14:textId="77777777" w:rsidR="00972C74" w:rsidRPr="00972C74" w:rsidRDefault="00972C74" w:rsidP="00972C74">
      <w:r w:rsidRPr="00972C74">
        <w:rPr>
          <w:b/>
          <w:bCs/>
        </w:rPr>
        <w:t>Critical Thinking:</w:t>
      </w:r>
      <w:r w:rsidRPr="00972C74">
        <w:br/>
        <w:t>While Copilot’s outputs were generally impressive, they occasionally lacked the specificity required for certain contexts. For example, the financial projections were accurate but required manual adjustments for more complex scenarios. Additionally, its reliance on publicly available information emphasized the need for users to validate AI-generated content, particularly in professional settings.</w:t>
      </w:r>
    </w:p>
    <w:p w14:paraId="51333233" w14:textId="1A3D0FE2" w:rsidR="00972C74" w:rsidRPr="00972C74" w:rsidRDefault="00972C74" w:rsidP="00972C74"/>
    <w:p w14:paraId="3419A91E" w14:textId="77777777" w:rsidR="00972C74" w:rsidRPr="00972C74" w:rsidRDefault="00972C74" w:rsidP="00972C74">
      <w:pPr>
        <w:rPr>
          <w:b/>
          <w:bCs/>
        </w:rPr>
      </w:pPr>
      <w:r w:rsidRPr="00972C74">
        <w:rPr>
          <w:b/>
          <w:bCs/>
        </w:rPr>
        <w:t>Discussion of Improvements and Learning</w:t>
      </w:r>
    </w:p>
    <w:p w14:paraId="5779AE87" w14:textId="77777777" w:rsidR="00972C74" w:rsidRPr="00972C74" w:rsidRDefault="00972C74" w:rsidP="00972C74">
      <w:r w:rsidRPr="00972C74">
        <w:rPr>
          <w:b/>
          <w:bCs/>
        </w:rPr>
        <w:lastRenderedPageBreak/>
        <w:t>Personal Growth:</w:t>
      </w:r>
      <w:r w:rsidRPr="00972C74">
        <w:br/>
        <w:t>This experience reinforced my confidence in leveraging AI tools for business purposes. It also deepened my understanding of how generative AI can complement human creativity and productivity.</w:t>
      </w:r>
    </w:p>
    <w:p w14:paraId="72294795" w14:textId="77777777" w:rsidR="00972C74" w:rsidRPr="00972C74" w:rsidRDefault="00972C74" w:rsidP="00972C74">
      <w:r w:rsidRPr="00972C74">
        <w:rPr>
          <w:b/>
          <w:bCs/>
        </w:rPr>
        <w:t>Skills Developed:</w:t>
      </w:r>
      <w:r w:rsidRPr="00972C74">
        <w:br/>
        <w:t>I gained skills in:</w:t>
      </w:r>
    </w:p>
    <w:p w14:paraId="34AC1777" w14:textId="77777777" w:rsidR="00972C74" w:rsidRPr="00972C74" w:rsidRDefault="00972C74" w:rsidP="00972C74">
      <w:pPr>
        <w:numPr>
          <w:ilvl w:val="0"/>
          <w:numId w:val="12"/>
        </w:numPr>
      </w:pPr>
      <w:r w:rsidRPr="00972C74">
        <w:t>Crafting effective prompts to maximize AI-generated outputs.</w:t>
      </w:r>
    </w:p>
    <w:p w14:paraId="490CFF48" w14:textId="77777777" w:rsidR="00972C74" w:rsidRPr="00972C74" w:rsidRDefault="00972C74" w:rsidP="00972C74">
      <w:pPr>
        <w:numPr>
          <w:ilvl w:val="0"/>
          <w:numId w:val="12"/>
        </w:numPr>
      </w:pPr>
      <w:r w:rsidRPr="00972C74">
        <w:t>Interpreting and refining AI-generated content.</w:t>
      </w:r>
    </w:p>
    <w:p w14:paraId="12AA38D6" w14:textId="77777777" w:rsidR="00972C74" w:rsidRPr="00972C74" w:rsidRDefault="00972C74" w:rsidP="00972C74">
      <w:pPr>
        <w:numPr>
          <w:ilvl w:val="0"/>
          <w:numId w:val="12"/>
        </w:numPr>
      </w:pPr>
      <w:r w:rsidRPr="00972C74">
        <w:t>Utilizing AI tools for multitasking, from content creation to scheduling.</w:t>
      </w:r>
    </w:p>
    <w:p w14:paraId="3D3560C1" w14:textId="5B5856FD" w:rsidR="00972C74" w:rsidRDefault="00972C74" w:rsidP="00972C74">
      <w:r w:rsidRPr="00972C74">
        <w:rPr>
          <w:b/>
          <w:bCs/>
        </w:rPr>
        <w:t>Future Application:</w:t>
      </w:r>
      <w:r w:rsidRPr="00972C74">
        <w:br/>
        <w:t>These skills have significant applications in project management, marketing, and communication. For instance, I can use AI tools like Copilot to develop business proposals, analyze data trends, and create professional presentations more efficiently.</w:t>
      </w:r>
    </w:p>
    <w:p w14:paraId="70A7191C" w14:textId="77777777" w:rsidR="00972C74" w:rsidRPr="00972C74" w:rsidRDefault="00972C74" w:rsidP="00972C74"/>
    <w:p w14:paraId="2006ED2F" w14:textId="44C5D680" w:rsidR="00972C74" w:rsidRPr="00972C74" w:rsidRDefault="00972C74" w:rsidP="00972C74">
      <w:pPr>
        <w:rPr>
          <w:b/>
          <w:bCs/>
        </w:rPr>
      </w:pPr>
      <w:r w:rsidRPr="00972C74">
        <w:rPr>
          <w:b/>
          <w:bCs/>
        </w:rPr>
        <w:t>Conclusion</w:t>
      </w:r>
    </w:p>
    <w:p w14:paraId="4289DD24" w14:textId="77777777" w:rsidR="00972C74" w:rsidRPr="00972C74" w:rsidRDefault="00972C74" w:rsidP="00972C74">
      <w:r w:rsidRPr="00972C74">
        <w:rPr>
          <w:b/>
          <w:bCs/>
        </w:rPr>
        <w:t>Summary:</w:t>
      </w:r>
      <w:r w:rsidRPr="00972C74">
        <w:br/>
        <w:t>This exercise showcased Microsoft Copilot’s potential as a generative AI tool for business planning and content creation. By streamlining tasks like research, financial projections, and communication, Copilot exemplifies how AI can empower individuals and organizations to work smarter.</w:t>
      </w:r>
    </w:p>
    <w:p w14:paraId="104C49F5" w14:textId="2DB6DD66" w:rsidR="00972C74" w:rsidRPr="00972C74" w:rsidRDefault="00972C74" w:rsidP="00972C74">
      <w:r w:rsidRPr="00972C74">
        <w:rPr>
          <w:b/>
          <w:bCs/>
        </w:rPr>
        <w:t>Final Thoughts:</w:t>
      </w:r>
      <w:r w:rsidRPr="00972C74">
        <w:br/>
        <w:t>The experience highlighted the transformative power of generative AI in enhancing productivity and creativity. While Copilot already offers substantial capabilities, integrating it into tools like Microsoft 365 can further optimize business workflows by leveraging contextualized data and enterprise systems.</w:t>
      </w:r>
    </w:p>
    <w:p w14:paraId="59BE06DB" w14:textId="77777777" w:rsidR="00972C74" w:rsidRPr="00972C74" w:rsidRDefault="00972C74" w:rsidP="00972C74">
      <w:pPr>
        <w:rPr>
          <w:b/>
          <w:bCs/>
        </w:rPr>
      </w:pPr>
      <w:r w:rsidRPr="00972C74">
        <w:rPr>
          <w:b/>
          <w:bCs/>
        </w:rPr>
        <w:t>References</w:t>
      </w:r>
    </w:p>
    <w:p w14:paraId="6A19EB01" w14:textId="77777777" w:rsidR="00972C74" w:rsidRPr="00972C74" w:rsidRDefault="00972C74" w:rsidP="00972C74">
      <w:pPr>
        <w:numPr>
          <w:ilvl w:val="0"/>
          <w:numId w:val="13"/>
        </w:numPr>
      </w:pPr>
      <w:r w:rsidRPr="00972C74">
        <w:t xml:space="preserve">Microsoft. (n.d.). </w:t>
      </w:r>
      <w:r w:rsidRPr="00972C74">
        <w:rPr>
          <w:i/>
          <w:iCs/>
        </w:rPr>
        <w:t>Microsoft Copilot Overview</w:t>
      </w:r>
      <w:r w:rsidRPr="00972C74">
        <w:t xml:space="preserve">. Retrieved from </w:t>
      </w:r>
      <w:hyperlink r:id="rId9" w:tgtFrame="_new" w:history="1">
        <w:r w:rsidRPr="00972C74">
          <w:rPr>
            <w:rStyle w:val="Hyperlink"/>
          </w:rPr>
          <w:t>https://onedrive.live.com</w:t>
        </w:r>
      </w:hyperlink>
    </w:p>
    <w:p w14:paraId="7F597155" w14:textId="77777777" w:rsidR="00972C74" w:rsidRPr="00972C74" w:rsidRDefault="00972C74" w:rsidP="00972C74">
      <w:pPr>
        <w:numPr>
          <w:ilvl w:val="0"/>
          <w:numId w:val="13"/>
        </w:numPr>
      </w:pPr>
      <w:r w:rsidRPr="00972C74">
        <w:t xml:space="preserve">Microsoft. (n.d.). </w:t>
      </w:r>
      <w:r w:rsidRPr="00972C74">
        <w:rPr>
          <w:i/>
          <w:iCs/>
        </w:rPr>
        <w:t>Using Microsoft Copilot in Edge</w:t>
      </w:r>
      <w:r w:rsidRPr="00972C74">
        <w:t xml:space="preserve">. Retrieved from </w:t>
      </w:r>
      <w:hyperlink r:id="rId10" w:tgtFrame="_new" w:history="1">
        <w:r w:rsidRPr="00972C74">
          <w:rPr>
            <w:rStyle w:val="Hyperlink"/>
          </w:rPr>
          <w:t>https://github.com/MicrosoftLearning/mslearn-ai-fundamentals</w:t>
        </w:r>
      </w:hyperlink>
    </w:p>
    <w:p w14:paraId="0C8CE522" w14:textId="77777777" w:rsidR="00F6764E" w:rsidRDefault="00F6764E"/>
    <w:sectPr w:rsidR="00F6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76A70"/>
    <w:multiLevelType w:val="multilevel"/>
    <w:tmpl w:val="4FAA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37249"/>
    <w:multiLevelType w:val="multilevel"/>
    <w:tmpl w:val="50B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9515C"/>
    <w:multiLevelType w:val="multilevel"/>
    <w:tmpl w:val="02A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87A2D"/>
    <w:multiLevelType w:val="multilevel"/>
    <w:tmpl w:val="B85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97E24"/>
    <w:multiLevelType w:val="multilevel"/>
    <w:tmpl w:val="FBC6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27596"/>
    <w:multiLevelType w:val="multilevel"/>
    <w:tmpl w:val="8F54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ED48CC"/>
    <w:multiLevelType w:val="multilevel"/>
    <w:tmpl w:val="F128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06ADA"/>
    <w:multiLevelType w:val="multilevel"/>
    <w:tmpl w:val="D160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C77714"/>
    <w:multiLevelType w:val="multilevel"/>
    <w:tmpl w:val="F35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0177B"/>
    <w:multiLevelType w:val="multilevel"/>
    <w:tmpl w:val="19FC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143D5F"/>
    <w:multiLevelType w:val="multilevel"/>
    <w:tmpl w:val="37C0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3E7460"/>
    <w:multiLevelType w:val="multilevel"/>
    <w:tmpl w:val="AD66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93DCC"/>
    <w:multiLevelType w:val="multilevel"/>
    <w:tmpl w:val="FFCE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473364">
    <w:abstractNumId w:val="0"/>
  </w:num>
  <w:num w:numId="2" w16cid:durableId="129062144">
    <w:abstractNumId w:val="8"/>
  </w:num>
  <w:num w:numId="3" w16cid:durableId="1374765512">
    <w:abstractNumId w:val="6"/>
  </w:num>
  <w:num w:numId="4" w16cid:durableId="1527868954">
    <w:abstractNumId w:val="10"/>
  </w:num>
  <w:num w:numId="5" w16cid:durableId="698045302">
    <w:abstractNumId w:val="7"/>
  </w:num>
  <w:num w:numId="6" w16cid:durableId="2082287047">
    <w:abstractNumId w:val="1"/>
  </w:num>
  <w:num w:numId="7" w16cid:durableId="363748197">
    <w:abstractNumId w:val="9"/>
  </w:num>
  <w:num w:numId="8" w16cid:durableId="1827741925">
    <w:abstractNumId w:val="11"/>
  </w:num>
  <w:num w:numId="9" w16cid:durableId="1421869155">
    <w:abstractNumId w:val="4"/>
  </w:num>
  <w:num w:numId="10" w16cid:durableId="1455295666">
    <w:abstractNumId w:val="12"/>
  </w:num>
  <w:num w:numId="11" w16cid:durableId="1576014392">
    <w:abstractNumId w:val="5"/>
  </w:num>
  <w:num w:numId="12" w16cid:durableId="1407142006">
    <w:abstractNumId w:val="3"/>
  </w:num>
  <w:num w:numId="13" w16cid:durableId="200443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4E"/>
    <w:rsid w:val="0009017A"/>
    <w:rsid w:val="001B50EA"/>
    <w:rsid w:val="001D663B"/>
    <w:rsid w:val="006F1242"/>
    <w:rsid w:val="007B77A0"/>
    <w:rsid w:val="00972C74"/>
    <w:rsid w:val="00AF4874"/>
    <w:rsid w:val="00F6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9803"/>
  <w15:chartTrackingRefBased/>
  <w15:docId w15:val="{226EB9B3-103C-4147-AB78-538B94D6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64E"/>
    <w:rPr>
      <w:rFonts w:eastAsiaTheme="majorEastAsia" w:cstheme="majorBidi"/>
      <w:color w:val="272727" w:themeColor="text1" w:themeTint="D8"/>
    </w:rPr>
  </w:style>
  <w:style w:type="paragraph" w:styleId="Title">
    <w:name w:val="Title"/>
    <w:basedOn w:val="Normal"/>
    <w:next w:val="Normal"/>
    <w:link w:val="TitleChar"/>
    <w:uiPriority w:val="10"/>
    <w:qFormat/>
    <w:rsid w:val="00F67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64E"/>
    <w:pPr>
      <w:spacing w:before="160"/>
      <w:jc w:val="center"/>
    </w:pPr>
    <w:rPr>
      <w:i/>
      <w:iCs/>
      <w:color w:val="404040" w:themeColor="text1" w:themeTint="BF"/>
    </w:rPr>
  </w:style>
  <w:style w:type="character" w:customStyle="1" w:styleId="QuoteChar">
    <w:name w:val="Quote Char"/>
    <w:basedOn w:val="DefaultParagraphFont"/>
    <w:link w:val="Quote"/>
    <w:uiPriority w:val="29"/>
    <w:rsid w:val="00F6764E"/>
    <w:rPr>
      <w:i/>
      <w:iCs/>
      <w:color w:val="404040" w:themeColor="text1" w:themeTint="BF"/>
    </w:rPr>
  </w:style>
  <w:style w:type="paragraph" w:styleId="ListParagraph">
    <w:name w:val="List Paragraph"/>
    <w:basedOn w:val="Normal"/>
    <w:uiPriority w:val="34"/>
    <w:qFormat/>
    <w:rsid w:val="00F6764E"/>
    <w:pPr>
      <w:ind w:left="720"/>
      <w:contextualSpacing/>
    </w:pPr>
  </w:style>
  <w:style w:type="character" w:styleId="IntenseEmphasis">
    <w:name w:val="Intense Emphasis"/>
    <w:basedOn w:val="DefaultParagraphFont"/>
    <w:uiPriority w:val="21"/>
    <w:qFormat/>
    <w:rsid w:val="00F6764E"/>
    <w:rPr>
      <w:i/>
      <w:iCs/>
      <w:color w:val="0F4761" w:themeColor="accent1" w:themeShade="BF"/>
    </w:rPr>
  </w:style>
  <w:style w:type="paragraph" w:styleId="IntenseQuote">
    <w:name w:val="Intense Quote"/>
    <w:basedOn w:val="Normal"/>
    <w:next w:val="Normal"/>
    <w:link w:val="IntenseQuoteChar"/>
    <w:uiPriority w:val="30"/>
    <w:qFormat/>
    <w:rsid w:val="00F67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64E"/>
    <w:rPr>
      <w:i/>
      <w:iCs/>
      <w:color w:val="0F4761" w:themeColor="accent1" w:themeShade="BF"/>
    </w:rPr>
  </w:style>
  <w:style w:type="character" w:styleId="IntenseReference">
    <w:name w:val="Intense Reference"/>
    <w:basedOn w:val="DefaultParagraphFont"/>
    <w:uiPriority w:val="32"/>
    <w:qFormat/>
    <w:rsid w:val="00F6764E"/>
    <w:rPr>
      <w:b/>
      <w:bCs/>
      <w:smallCaps/>
      <w:color w:val="0F4761" w:themeColor="accent1" w:themeShade="BF"/>
      <w:spacing w:val="5"/>
    </w:rPr>
  </w:style>
  <w:style w:type="character" w:styleId="Hyperlink">
    <w:name w:val="Hyperlink"/>
    <w:basedOn w:val="DefaultParagraphFont"/>
    <w:uiPriority w:val="99"/>
    <w:unhideWhenUsed/>
    <w:rsid w:val="00F6764E"/>
    <w:rPr>
      <w:color w:val="467886" w:themeColor="hyperlink"/>
      <w:u w:val="single"/>
    </w:rPr>
  </w:style>
  <w:style w:type="character" w:styleId="UnresolvedMention">
    <w:name w:val="Unresolved Mention"/>
    <w:basedOn w:val="DefaultParagraphFont"/>
    <w:uiPriority w:val="99"/>
    <w:semiHidden/>
    <w:unhideWhenUsed/>
    <w:rsid w:val="00F67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9403">
      <w:bodyDiv w:val="1"/>
      <w:marLeft w:val="0"/>
      <w:marRight w:val="0"/>
      <w:marTop w:val="0"/>
      <w:marBottom w:val="0"/>
      <w:divBdr>
        <w:top w:val="none" w:sz="0" w:space="0" w:color="auto"/>
        <w:left w:val="none" w:sz="0" w:space="0" w:color="auto"/>
        <w:bottom w:val="none" w:sz="0" w:space="0" w:color="auto"/>
        <w:right w:val="none" w:sz="0" w:space="0" w:color="auto"/>
      </w:divBdr>
    </w:div>
    <w:div w:id="154802337">
      <w:bodyDiv w:val="1"/>
      <w:marLeft w:val="0"/>
      <w:marRight w:val="0"/>
      <w:marTop w:val="0"/>
      <w:marBottom w:val="0"/>
      <w:divBdr>
        <w:top w:val="none" w:sz="0" w:space="0" w:color="auto"/>
        <w:left w:val="none" w:sz="0" w:space="0" w:color="auto"/>
        <w:bottom w:val="none" w:sz="0" w:space="0" w:color="auto"/>
        <w:right w:val="none" w:sz="0" w:space="0" w:color="auto"/>
      </w:divBdr>
    </w:div>
    <w:div w:id="191694060">
      <w:bodyDiv w:val="1"/>
      <w:marLeft w:val="0"/>
      <w:marRight w:val="0"/>
      <w:marTop w:val="0"/>
      <w:marBottom w:val="0"/>
      <w:divBdr>
        <w:top w:val="none" w:sz="0" w:space="0" w:color="auto"/>
        <w:left w:val="none" w:sz="0" w:space="0" w:color="auto"/>
        <w:bottom w:val="none" w:sz="0" w:space="0" w:color="auto"/>
        <w:right w:val="none" w:sz="0" w:space="0" w:color="auto"/>
      </w:divBdr>
    </w:div>
    <w:div w:id="397019456">
      <w:bodyDiv w:val="1"/>
      <w:marLeft w:val="0"/>
      <w:marRight w:val="0"/>
      <w:marTop w:val="0"/>
      <w:marBottom w:val="0"/>
      <w:divBdr>
        <w:top w:val="none" w:sz="0" w:space="0" w:color="auto"/>
        <w:left w:val="none" w:sz="0" w:space="0" w:color="auto"/>
        <w:bottom w:val="none" w:sz="0" w:space="0" w:color="auto"/>
        <w:right w:val="none" w:sz="0" w:space="0" w:color="auto"/>
      </w:divBdr>
    </w:div>
    <w:div w:id="648166615">
      <w:bodyDiv w:val="1"/>
      <w:marLeft w:val="0"/>
      <w:marRight w:val="0"/>
      <w:marTop w:val="0"/>
      <w:marBottom w:val="0"/>
      <w:divBdr>
        <w:top w:val="none" w:sz="0" w:space="0" w:color="auto"/>
        <w:left w:val="none" w:sz="0" w:space="0" w:color="auto"/>
        <w:bottom w:val="none" w:sz="0" w:space="0" w:color="auto"/>
        <w:right w:val="none" w:sz="0" w:space="0" w:color="auto"/>
      </w:divBdr>
    </w:div>
    <w:div w:id="664743038">
      <w:bodyDiv w:val="1"/>
      <w:marLeft w:val="0"/>
      <w:marRight w:val="0"/>
      <w:marTop w:val="0"/>
      <w:marBottom w:val="0"/>
      <w:divBdr>
        <w:top w:val="none" w:sz="0" w:space="0" w:color="auto"/>
        <w:left w:val="none" w:sz="0" w:space="0" w:color="auto"/>
        <w:bottom w:val="none" w:sz="0" w:space="0" w:color="auto"/>
        <w:right w:val="none" w:sz="0" w:space="0" w:color="auto"/>
      </w:divBdr>
    </w:div>
    <w:div w:id="744835605">
      <w:bodyDiv w:val="1"/>
      <w:marLeft w:val="0"/>
      <w:marRight w:val="0"/>
      <w:marTop w:val="0"/>
      <w:marBottom w:val="0"/>
      <w:divBdr>
        <w:top w:val="none" w:sz="0" w:space="0" w:color="auto"/>
        <w:left w:val="none" w:sz="0" w:space="0" w:color="auto"/>
        <w:bottom w:val="none" w:sz="0" w:space="0" w:color="auto"/>
        <w:right w:val="none" w:sz="0" w:space="0" w:color="auto"/>
      </w:divBdr>
    </w:div>
    <w:div w:id="853956465">
      <w:bodyDiv w:val="1"/>
      <w:marLeft w:val="0"/>
      <w:marRight w:val="0"/>
      <w:marTop w:val="0"/>
      <w:marBottom w:val="0"/>
      <w:divBdr>
        <w:top w:val="none" w:sz="0" w:space="0" w:color="auto"/>
        <w:left w:val="none" w:sz="0" w:space="0" w:color="auto"/>
        <w:bottom w:val="none" w:sz="0" w:space="0" w:color="auto"/>
        <w:right w:val="none" w:sz="0" w:space="0" w:color="auto"/>
      </w:divBdr>
    </w:div>
    <w:div w:id="862285513">
      <w:bodyDiv w:val="1"/>
      <w:marLeft w:val="0"/>
      <w:marRight w:val="0"/>
      <w:marTop w:val="0"/>
      <w:marBottom w:val="0"/>
      <w:divBdr>
        <w:top w:val="none" w:sz="0" w:space="0" w:color="auto"/>
        <w:left w:val="none" w:sz="0" w:space="0" w:color="auto"/>
        <w:bottom w:val="none" w:sz="0" w:space="0" w:color="auto"/>
        <w:right w:val="none" w:sz="0" w:space="0" w:color="auto"/>
      </w:divBdr>
    </w:div>
    <w:div w:id="1298487138">
      <w:bodyDiv w:val="1"/>
      <w:marLeft w:val="0"/>
      <w:marRight w:val="0"/>
      <w:marTop w:val="0"/>
      <w:marBottom w:val="0"/>
      <w:divBdr>
        <w:top w:val="none" w:sz="0" w:space="0" w:color="auto"/>
        <w:left w:val="none" w:sz="0" w:space="0" w:color="auto"/>
        <w:bottom w:val="none" w:sz="0" w:space="0" w:color="auto"/>
        <w:right w:val="none" w:sz="0" w:space="0" w:color="auto"/>
      </w:divBdr>
    </w:div>
    <w:div w:id="1298606607">
      <w:bodyDiv w:val="1"/>
      <w:marLeft w:val="0"/>
      <w:marRight w:val="0"/>
      <w:marTop w:val="0"/>
      <w:marBottom w:val="0"/>
      <w:divBdr>
        <w:top w:val="none" w:sz="0" w:space="0" w:color="auto"/>
        <w:left w:val="none" w:sz="0" w:space="0" w:color="auto"/>
        <w:bottom w:val="none" w:sz="0" w:space="0" w:color="auto"/>
        <w:right w:val="none" w:sz="0" w:space="0" w:color="auto"/>
      </w:divBdr>
    </w:div>
    <w:div w:id="1615215483">
      <w:bodyDiv w:val="1"/>
      <w:marLeft w:val="0"/>
      <w:marRight w:val="0"/>
      <w:marTop w:val="0"/>
      <w:marBottom w:val="0"/>
      <w:divBdr>
        <w:top w:val="none" w:sz="0" w:space="0" w:color="auto"/>
        <w:left w:val="none" w:sz="0" w:space="0" w:color="auto"/>
        <w:bottom w:val="none" w:sz="0" w:space="0" w:color="auto"/>
        <w:right w:val="none" w:sz="0" w:space="0" w:color="auto"/>
      </w:divBdr>
    </w:div>
    <w:div w:id="1765102596">
      <w:bodyDiv w:val="1"/>
      <w:marLeft w:val="0"/>
      <w:marRight w:val="0"/>
      <w:marTop w:val="0"/>
      <w:marBottom w:val="0"/>
      <w:divBdr>
        <w:top w:val="none" w:sz="0" w:space="0" w:color="auto"/>
        <w:left w:val="none" w:sz="0" w:space="0" w:color="auto"/>
        <w:bottom w:val="none" w:sz="0" w:space="0" w:color="auto"/>
        <w:right w:val="none" w:sz="0" w:space="0" w:color="auto"/>
      </w:divBdr>
    </w:div>
    <w:div w:id="1879927834">
      <w:bodyDiv w:val="1"/>
      <w:marLeft w:val="0"/>
      <w:marRight w:val="0"/>
      <w:marTop w:val="0"/>
      <w:marBottom w:val="0"/>
      <w:divBdr>
        <w:top w:val="none" w:sz="0" w:space="0" w:color="auto"/>
        <w:left w:val="none" w:sz="0" w:space="0" w:color="auto"/>
        <w:bottom w:val="none" w:sz="0" w:space="0" w:color="auto"/>
        <w:right w:val="none" w:sz="0" w:space="0" w:color="auto"/>
      </w:divBdr>
    </w:div>
    <w:div w:id="1912158854">
      <w:bodyDiv w:val="1"/>
      <w:marLeft w:val="0"/>
      <w:marRight w:val="0"/>
      <w:marTop w:val="0"/>
      <w:marBottom w:val="0"/>
      <w:divBdr>
        <w:top w:val="none" w:sz="0" w:space="0" w:color="auto"/>
        <w:left w:val="none" w:sz="0" w:space="0" w:color="auto"/>
        <w:bottom w:val="none" w:sz="0" w:space="0" w:color="auto"/>
        <w:right w:val="none" w:sz="0" w:space="0" w:color="auto"/>
      </w:divBdr>
    </w:div>
    <w:div w:id="1983581944">
      <w:bodyDiv w:val="1"/>
      <w:marLeft w:val="0"/>
      <w:marRight w:val="0"/>
      <w:marTop w:val="0"/>
      <w:marBottom w:val="0"/>
      <w:divBdr>
        <w:top w:val="none" w:sz="0" w:space="0" w:color="auto"/>
        <w:left w:val="none" w:sz="0" w:space="0" w:color="auto"/>
        <w:bottom w:val="none" w:sz="0" w:space="0" w:color="auto"/>
        <w:right w:val="none" w:sz="0" w:space="0" w:color="auto"/>
      </w:divBdr>
    </w:div>
    <w:div w:id="1989824328">
      <w:bodyDiv w:val="1"/>
      <w:marLeft w:val="0"/>
      <w:marRight w:val="0"/>
      <w:marTop w:val="0"/>
      <w:marBottom w:val="0"/>
      <w:divBdr>
        <w:top w:val="none" w:sz="0" w:space="0" w:color="auto"/>
        <w:left w:val="none" w:sz="0" w:space="0" w:color="auto"/>
        <w:bottom w:val="none" w:sz="0" w:space="0" w:color="auto"/>
        <w:right w:val="none" w:sz="0" w:space="0" w:color="auto"/>
      </w:divBdr>
    </w:div>
    <w:div w:id="207581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MicrosoftLearning/mslearn-ai-fundamentals" TargetMode="External"/><Relationship Id="rId4" Type="http://schemas.openxmlformats.org/officeDocument/2006/relationships/numbering" Target="numbering.xml"/><Relationship Id="rId9" Type="http://schemas.openxmlformats.org/officeDocument/2006/relationships/hyperlink" Target="https://onedrive.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67CE80D3BD5D488374A48E7E719A10" ma:contentTypeVersion="5" ma:contentTypeDescription="Create a new document." ma:contentTypeScope="" ma:versionID="14baa97fac48e876c3b8d5103ff128c8">
  <xsd:schema xmlns:xsd="http://www.w3.org/2001/XMLSchema" xmlns:xs="http://www.w3.org/2001/XMLSchema" xmlns:p="http://schemas.microsoft.com/office/2006/metadata/properties" xmlns:ns3="02052b81-4f13-4404-b618-2194a46c6927" targetNamespace="http://schemas.microsoft.com/office/2006/metadata/properties" ma:root="true" ma:fieldsID="08005aae96a209fc228e0917b5239a54" ns3:_="">
    <xsd:import namespace="02052b81-4f13-4404-b618-2194a46c6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b81-4f13-4404-b618-2194a46c6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052b81-4f13-4404-b618-2194a46c6927" xsi:nil="true"/>
  </documentManagement>
</p:properties>
</file>

<file path=customXml/itemProps1.xml><?xml version="1.0" encoding="utf-8"?>
<ds:datastoreItem xmlns:ds="http://schemas.openxmlformats.org/officeDocument/2006/customXml" ds:itemID="{0610B0C3-A14C-4BDE-836D-0CC26255E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b81-4f13-4404-b618-2194a46c6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56A185-0807-4EB7-B751-DDED644D23AF}">
  <ds:schemaRefs>
    <ds:schemaRef ds:uri="http://schemas.microsoft.com/sharepoint/v3/contenttype/forms"/>
  </ds:schemaRefs>
</ds:datastoreItem>
</file>

<file path=customXml/itemProps3.xml><?xml version="1.0" encoding="utf-8"?>
<ds:datastoreItem xmlns:ds="http://schemas.openxmlformats.org/officeDocument/2006/customXml" ds:itemID="{F23B8CD2-8687-48C6-B933-57AA1CF551C3}">
  <ds:schemaRefs>
    <ds:schemaRef ds:uri="http://schemas.microsoft.com/office/2006/metadata/properties"/>
    <ds:schemaRef ds:uri="http://schemas.microsoft.com/office/infopath/2007/PartnerControls"/>
    <ds:schemaRef ds:uri="02052b81-4f13-4404-b618-2194a46c6927"/>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david.rogan-W211557107</dc:creator>
  <cp:keywords/>
  <dc:description/>
  <cp:lastModifiedBy>david.rogan-W211557107</cp:lastModifiedBy>
  <cp:revision>2</cp:revision>
  <dcterms:created xsi:type="dcterms:W3CDTF">2024-12-06T03:56:00Z</dcterms:created>
  <dcterms:modified xsi:type="dcterms:W3CDTF">2024-12-06T03:56:00Z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0x010100DD67CE80D3BD5D488374A48E7E719A10</vt:lpwstr>
  </property>
</Properties>
</file>