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11A02" w14:textId="77777777" w:rsidR="00465F5C" w:rsidRPr="005473E3" w:rsidRDefault="00465F5C" w:rsidP="00801D4B">
      <w:pPr>
        <w:tabs>
          <w:tab w:val="left" w:pos="3684"/>
        </w:tabs>
        <w:spacing w:line="360" w:lineRule="auto"/>
        <w:ind w:left="-180" w:firstLine="180"/>
        <w:jc w:val="center"/>
        <w:rPr>
          <w:b/>
          <w:sz w:val="28"/>
          <w:szCs w:val="28"/>
        </w:rPr>
      </w:pPr>
      <w:r w:rsidRPr="005473E3">
        <w:rPr>
          <w:b/>
          <w:sz w:val="28"/>
          <w:szCs w:val="28"/>
        </w:rPr>
        <w:t>DAFTAR ISI</w:t>
      </w:r>
    </w:p>
    <w:p w14:paraId="327FBC9B" w14:textId="77777777" w:rsidR="00465F5C" w:rsidRPr="0037292C" w:rsidRDefault="00465F5C" w:rsidP="00801D4B">
      <w:pPr>
        <w:tabs>
          <w:tab w:val="left" w:pos="3684"/>
        </w:tabs>
        <w:spacing w:line="360" w:lineRule="auto"/>
        <w:rPr>
          <w:rFonts w:ascii="Arial Narrow" w:hAnsi="Arial Narrow"/>
          <w:b/>
          <w:szCs w:val="28"/>
        </w:rPr>
      </w:pPr>
    </w:p>
    <w:sdt>
      <w:sdtPr>
        <w:rPr>
          <w:rFonts w:ascii="Arial Narrow" w:hAnsi="Arial Narrow"/>
        </w:rPr>
        <w:id w:val="-1183579517"/>
        <w:docPartObj>
          <w:docPartGallery w:val="Table of Contents"/>
          <w:docPartUnique/>
        </w:docPartObj>
      </w:sdtPr>
      <w:sdtEndPr>
        <w:rPr>
          <w:b/>
          <w:bCs/>
          <w:noProof/>
        </w:rPr>
      </w:sdtEndPr>
      <w:sdtContent>
        <w:p w14:paraId="06762687" w14:textId="16B5D1DC" w:rsidR="00EF3DA6" w:rsidRDefault="00F42F95">
          <w:pPr>
            <w:pStyle w:val="TOC1"/>
            <w:rPr>
              <w:rFonts w:asciiTheme="minorHAnsi" w:eastAsiaTheme="minorEastAsia" w:hAnsiTheme="minorHAnsi" w:cstheme="minorBidi"/>
              <w:noProof/>
              <w:kern w:val="2"/>
              <w:sz w:val="22"/>
              <w:szCs w:val="22"/>
              <w:lang w:val="en-ID" w:eastAsia="en-ID"/>
              <w14:ligatures w14:val="standardContextual"/>
            </w:rPr>
          </w:pPr>
          <w:r w:rsidRPr="0037292C">
            <w:rPr>
              <w:rFonts w:ascii="Arial Narrow" w:hAnsi="Arial Narrow"/>
            </w:rPr>
            <w:fldChar w:fldCharType="begin"/>
          </w:r>
          <w:r w:rsidR="00BF72F1" w:rsidRPr="0037292C">
            <w:rPr>
              <w:rFonts w:ascii="Arial Narrow" w:hAnsi="Arial Narrow"/>
            </w:rPr>
            <w:instrText xml:space="preserve"> TOC \o "1-3" \h \z \u </w:instrText>
          </w:r>
          <w:r w:rsidRPr="0037292C">
            <w:rPr>
              <w:rFonts w:ascii="Arial Narrow" w:hAnsi="Arial Narrow"/>
            </w:rPr>
            <w:fldChar w:fldCharType="separate"/>
          </w:r>
          <w:hyperlink w:anchor="_Toc175042405" w:history="1">
            <w:r w:rsidR="00EF3DA6" w:rsidRPr="00DA13D4">
              <w:rPr>
                <w:rStyle w:val="Hyperlink"/>
                <w:noProof/>
              </w:rPr>
              <w:t>1.</w:t>
            </w:r>
            <w:r w:rsidR="00EF3DA6">
              <w:rPr>
                <w:rFonts w:asciiTheme="minorHAnsi" w:eastAsiaTheme="minorEastAsia" w:hAnsiTheme="minorHAnsi" w:cstheme="minorBidi"/>
                <w:noProof/>
                <w:kern w:val="2"/>
                <w:sz w:val="22"/>
                <w:szCs w:val="22"/>
                <w:lang w:val="en-ID" w:eastAsia="en-ID"/>
                <w14:ligatures w14:val="standardContextual"/>
              </w:rPr>
              <w:tab/>
            </w:r>
            <w:r w:rsidR="00EF3DA6" w:rsidRPr="00DA13D4">
              <w:rPr>
                <w:rStyle w:val="Hyperlink"/>
                <w:noProof/>
              </w:rPr>
              <w:t>Tujuan</w:t>
            </w:r>
            <w:r w:rsidR="00EF3DA6">
              <w:rPr>
                <w:noProof/>
                <w:webHidden/>
              </w:rPr>
              <w:tab/>
            </w:r>
            <w:r w:rsidR="00EF3DA6">
              <w:rPr>
                <w:noProof/>
                <w:webHidden/>
              </w:rPr>
              <w:fldChar w:fldCharType="begin"/>
            </w:r>
            <w:r w:rsidR="00EF3DA6">
              <w:rPr>
                <w:noProof/>
                <w:webHidden/>
              </w:rPr>
              <w:instrText xml:space="preserve"> PAGEREF _Toc175042405 \h </w:instrText>
            </w:r>
            <w:r w:rsidR="00EF3DA6">
              <w:rPr>
                <w:noProof/>
                <w:webHidden/>
              </w:rPr>
            </w:r>
            <w:r w:rsidR="00EF3DA6">
              <w:rPr>
                <w:noProof/>
                <w:webHidden/>
              </w:rPr>
              <w:fldChar w:fldCharType="separate"/>
            </w:r>
            <w:r w:rsidR="001D1244">
              <w:rPr>
                <w:noProof/>
                <w:webHidden/>
              </w:rPr>
              <w:t>2</w:t>
            </w:r>
            <w:r w:rsidR="00EF3DA6">
              <w:rPr>
                <w:noProof/>
                <w:webHidden/>
              </w:rPr>
              <w:fldChar w:fldCharType="end"/>
            </w:r>
          </w:hyperlink>
        </w:p>
        <w:p w14:paraId="7DB0B0AD" w14:textId="1D55FCF5"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06" w:history="1">
            <w:r w:rsidRPr="00DA13D4">
              <w:rPr>
                <w:rStyle w:val="Hyperlink"/>
                <w:noProof/>
              </w:rPr>
              <w:t>2.</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Ruang Lingkup</w:t>
            </w:r>
            <w:r>
              <w:rPr>
                <w:noProof/>
                <w:webHidden/>
              </w:rPr>
              <w:tab/>
            </w:r>
            <w:r>
              <w:rPr>
                <w:noProof/>
                <w:webHidden/>
              </w:rPr>
              <w:fldChar w:fldCharType="begin"/>
            </w:r>
            <w:r>
              <w:rPr>
                <w:noProof/>
                <w:webHidden/>
              </w:rPr>
              <w:instrText xml:space="preserve"> PAGEREF _Toc175042406 \h </w:instrText>
            </w:r>
            <w:r>
              <w:rPr>
                <w:noProof/>
                <w:webHidden/>
              </w:rPr>
            </w:r>
            <w:r>
              <w:rPr>
                <w:noProof/>
                <w:webHidden/>
              </w:rPr>
              <w:fldChar w:fldCharType="separate"/>
            </w:r>
            <w:r w:rsidR="001D1244">
              <w:rPr>
                <w:noProof/>
                <w:webHidden/>
              </w:rPr>
              <w:t>2</w:t>
            </w:r>
            <w:r>
              <w:rPr>
                <w:noProof/>
                <w:webHidden/>
              </w:rPr>
              <w:fldChar w:fldCharType="end"/>
            </w:r>
          </w:hyperlink>
        </w:p>
        <w:p w14:paraId="7E76E06B" w14:textId="5C5D1BD3"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07" w:history="1">
            <w:r w:rsidRPr="00DA13D4">
              <w:rPr>
                <w:rStyle w:val="Hyperlink"/>
                <w:noProof/>
              </w:rPr>
              <w:t>3.</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Definisi</w:t>
            </w:r>
            <w:r>
              <w:rPr>
                <w:noProof/>
                <w:webHidden/>
              </w:rPr>
              <w:tab/>
            </w:r>
            <w:r>
              <w:rPr>
                <w:noProof/>
                <w:webHidden/>
              </w:rPr>
              <w:fldChar w:fldCharType="begin"/>
            </w:r>
            <w:r>
              <w:rPr>
                <w:noProof/>
                <w:webHidden/>
              </w:rPr>
              <w:instrText xml:space="preserve"> PAGEREF _Toc175042407 \h </w:instrText>
            </w:r>
            <w:r>
              <w:rPr>
                <w:noProof/>
                <w:webHidden/>
              </w:rPr>
            </w:r>
            <w:r>
              <w:rPr>
                <w:noProof/>
                <w:webHidden/>
              </w:rPr>
              <w:fldChar w:fldCharType="separate"/>
            </w:r>
            <w:r w:rsidR="001D1244">
              <w:rPr>
                <w:noProof/>
                <w:webHidden/>
              </w:rPr>
              <w:t>2</w:t>
            </w:r>
            <w:r>
              <w:rPr>
                <w:noProof/>
                <w:webHidden/>
              </w:rPr>
              <w:fldChar w:fldCharType="end"/>
            </w:r>
          </w:hyperlink>
        </w:p>
        <w:p w14:paraId="318C6793" w14:textId="7CE3CA23"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08" w:history="1">
            <w:r w:rsidRPr="00DA13D4">
              <w:rPr>
                <w:rStyle w:val="Hyperlink"/>
                <w:noProof/>
              </w:rPr>
              <w:t>4.</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Referensi</w:t>
            </w:r>
            <w:r>
              <w:rPr>
                <w:noProof/>
                <w:webHidden/>
              </w:rPr>
              <w:tab/>
            </w:r>
            <w:r>
              <w:rPr>
                <w:noProof/>
                <w:webHidden/>
              </w:rPr>
              <w:fldChar w:fldCharType="begin"/>
            </w:r>
            <w:r>
              <w:rPr>
                <w:noProof/>
                <w:webHidden/>
              </w:rPr>
              <w:instrText xml:space="preserve"> PAGEREF _Toc175042408 \h </w:instrText>
            </w:r>
            <w:r>
              <w:rPr>
                <w:noProof/>
                <w:webHidden/>
              </w:rPr>
            </w:r>
            <w:r>
              <w:rPr>
                <w:noProof/>
                <w:webHidden/>
              </w:rPr>
              <w:fldChar w:fldCharType="separate"/>
            </w:r>
            <w:r w:rsidR="001D1244">
              <w:rPr>
                <w:noProof/>
                <w:webHidden/>
              </w:rPr>
              <w:t>2</w:t>
            </w:r>
            <w:r>
              <w:rPr>
                <w:noProof/>
                <w:webHidden/>
              </w:rPr>
              <w:fldChar w:fldCharType="end"/>
            </w:r>
          </w:hyperlink>
        </w:p>
        <w:p w14:paraId="726E523C" w14:textId="17B820D8"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09" w:history="1">
            <w:r w:rsidRPr="00DA13D4">
              <w:rPr>
                <w:rStyle w:val="Hyperlink"/>
                <w:noProof/>
              </w:rPr>
              <w:t>5.</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Penanggung Jawab</w:t>
            </w:r>
            <w:r>
              <w:rPr>
                <w:noProof/>
                <w:webHidden/>
              </w:rPr>
              <w:tab/>
            </w:r>
            <w:r>
              <w:rPr>
                <w:noProof/>
                <w:webHidden/>
              </w:rPr>
              <w:fldChar w:fldCharType="begin"/>
            </w:r>
            <w:r>
              <w:rPr>
                <w:noProof/>
                <w:webHidden/>
              </w:rPr>
              <w:instrText xml:space="preserve"> PAGEREF _Toc175042409 \h </w:instrText>
            </w:r>
            <w:r>
              <w:rPr>
                <w:noProof/>
                <w:webHidden/>
              </w:rPr>
            </w:r>
            <w:r>
              <w:rPr>
                <w:noProof/>
                <w:webHidden/>
              </w:rPr>
              <w:fldChar w:fldCharType="separate"/>
            </w:r>
            <w:r w:rsidR="001D1244">
              <w:rPr>
                <w:noProof/>
                <w:webHidden/>
              </w:rPr>
              <w:t>3</w:t>
            </w:r>
            <w:r>
              <w:rPr>
                <w:noProof/>
                <w:webHidden/>
              </w:rPr>
              <w:fldChar w:fldCharType="end"/>
            </w:r>
          </w:hyperlink>
        </w:p>
        <w:p w14:paraId="0D55ADDA" w14:textId="1BF96F0F"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10" w:history="1">
            <w:r w:rsidRPr="00DA13D4">
              <w:rPr>
                <w:rStyle w:val="Hyperlink"/>
                <w:noProof/>
              </w:rPr>
              <w:t>6.</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Penyimpangan Kebijakan</w:t>
            </w:r>
            <w:r>
              <w:rPr>
                <w:noProof/>
                <w:webHidden/>
              </w:rPr>
              <w:tab/>
            </w:r>
            <w:r>
              <w:rPr>
                <w:noProof/>
                <w:webHidden/>
              </w:rPr>
              <w:fldChar w:fldCharType="begin"/>
            </w:r>
            <w:r>
              <w:rPr>
                <w:noProof/>
                <w:webHidden/>
              </w:rPr>
              <w:instrText xml:space="preserve"> PAGEREF _Toc175042410 \h </w:instrText>
            </w:r>
            <w:r>
              <w:rPr>
                <w:noProof/>
                <w:webHidden/>
              </w:rPr>
            </w:r>
            <w:r>
              <w:rPr>
                <w:noProof/>
                <w:webHidden/>
              </w:rPr>
              <w:fldChar w:fldCharType="separate"/>
            </w:r>
            <w:r w:rsidR="001D1244">
              <w:rPr>
                <w:noProof/>
                <w:webHidden/>
              </w:rPr>
              <w:t>3</w:t>
            </w:r>
            <w:r>
              <w:rPr>
                <w:noProof/>
                <w:webHidden/>
              </w:rPr>
              <w:fldChar w:fldCharType="end"/>
            </w:r>
          </w:hyperlink>
        </w:p>
        <w:p w14:paraId="2AFB46F5" w14:textId="1ABF13F2"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11" w:history="1">
            <w:r w:rsidRPr="00DA13D4">
              <w:rPr>
                <w:rStyle w:val="Hyperlink"/>
                <w:noProof/>
              </w:rPr>
              <w:t>7.</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Riwayat Revisi</w:t>
            </w:r>
            <w:r>
              <w:rPr>
                <w:noProof/>
                <w:webHidden/>
              </w:rPr>
              <w:tab/>
            </w:r>
            <w:r>
              <w:rPr>
                <w:noProof/>
                <w:webHidden/>
              </w:rPr>
              <w:fldChar w:fldCharType="begin"/>
            </w:r>
            <w:r>
              <w:rPr>
                <w:noProof/>
                <w:webHidden/>
              </w:rPr>
              <w:instrText xml:space="preserve"> PAGEREF _Toc175042411 \h </w:instrText>
            </w:r>
            <w:r>
              <w:rPr>
                <w:noProof/>
                <w:webHidden/>
              </w:rPr>
            </w:r>
            <w:r>
              <w:rPr>
                <w:noProof/>
                <w:webHidden/>
              </w:rPr>
              <w:fldChar w:fldCharType="separate"/>
            </w:r>
            <w:r w:rsidR="001D1244">
              <w:rPr>
                <w:noProof/>
                <w:webHidden/>
              </w:rPr>
              <w:t>3</w:t>
            </w:r>
            <w:r>
              <w:rPr>
                <w:noProof/>
                <w:webHidden/>
              </w:rPr>
              <w:fldChar w:fldCharType="end"/>
            </w:r>
          </w:hyperlink>
        </w:p>
        <w:p w14:paraId="04DDF8C7" w14:textId="030BE0EC"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12" w:history="1">
            <w:r w:rsidRPr="00DA13D4">
              <w:rPr>
                <w:rStyle w:val="Hyperlink"/>
                <w:noProof/>
              </w:rPr>
              <w:t>8.</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Prosedur</w:t>
            </w:r>
            <w:r>
              <w:rPr>
                <w:noProof/>
                <w:webHidden/>
              </w:rPr>
              <w:tab/>
            </w:r>
            <w:r>
              <w:rPr>
                <w:noProof/>
                <w:webHidden/>
              </w:rPr>
              <w:fldChar w:fldCharType="begin"/>
            </w:r>
            <w:r>
              <w:rPr>
                <w:noProof/>
                <w:webHidden/>
              </w:rPr>
              <w:instrText xml:space="preserve"> PAGEREF _Toc175042412 \h </w:instrText>
            </w:r>
            <w:r>
              <w:rPr>
                <w:noProof/>
                <w:webHidden/>
              </w:rPr>
            </w:r>
            <w:r>
              <w:rPr>
                <w:noProof/>
                <w:webHidden/>
              </w:rPr>
              <w:fldChar w:fldCharType="separate"/>
            </w:r>
            <w:r w:rsidR="001D1244">
              <w:rPr>
                <w:noProof/>
                <w:webHidden/>
              </w:rPr>
              <w:t>4</w:t>
            </w:r>
            <w:r>
              <w:rPr>
                <w:noProof/>
                <w:webHidden/>
              </w:rPr>
              <w:fldChar w:fldCharType="end"/>
            </w:r>
          </w:hyperlink>
        </w:p>
        <w:p w14:paraId="529DA09D" w14:textId="643773A5"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13" w:history="1">
            <w:r w:rsidRPr="00DA13D4">
              <w:rPr>
                <w:rStyle w:val="Hyperlink"/>
                <w:noProof/>
                <w:lang w:val="id-ID"/>
              </w:rPr>
              <w:t>8.1</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bCs/>
                <w:noProof/>
                <w:lang w:val="en-ID"/>
              </w:rPr>
              <w:t>Kontraktor</w:t>
            </w:r>
            <w:r>
              <w:rPr>
                <w:noProof/>
                <w:webHidden/>
              </w:rPr>
              <w:tab/>
            </w:r>
            <w:r>
              <w:rPr>
                <w:noProof/>
                <w:webHidden/>
              </w:rPr>
              <w:fldChar w:fldCharType="begin"/>
            </w:r>
            <w:r>
              <w:rPr>
                <w:noProof/>
                <w:webHidden/>
              </w:rPr>
              <w:instrText xml:space="preserve"> PAGEREF _Toc175042413 \h </w:instrText>
            </w:r>
            <w:r>
              <w:rPr>
                <w:noProof/>
                <w:webHidden/>
              </w:rPr>
            </w:r>
            <w:r>
              <w:rPr>
                <w:noProof/>
                <w:webHidden/>
              </w:rPr>
              <w:fldChar w:fldCharType="separate"/>
            </w:r>
            <w:r w:rsidR="001D1244">
              <w:rPr>
                <w:noProof/>
                <w:webHidden/>
              </w:rPr>
              <w:t>4</w:t>
            </w:r>
            <w:r>
              <w:rPr>
                <w:noProof/>
                <w:webHidden/>
              </w:rPr>
              <w:fldChar w:fldCharType="end"/>
            </w:r>
          </w:hyperlink>
        </w:p>
        <w:p w14:paraId="04279B54" w14:textId="7DAAFBEC"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14" w:history="1">
            <w:r w:rsidRPr="00DA13D4">
              <w:rPr>
                <w:rStyle w:val="Hyperlink"/>
                <w:noProof/>
                <w:lang w:val="id-ID"/>
              </w:rPr>
              <w:t>8.2</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Tamu</w:t>
            </w:r>
            <w:r>
              <w:rPr>
                <w:noProof/>
                <w:webHidden/>
              </w:rPr>
              <w:tab/>
            </w:r>
            <w:r>
              <w:rPr>
                <w:noProof/>
                <w:webHidden/>
              </w:rPr>
              <w:fldChar w:fldCharType="begin"/>
            </w:r>
            <w:r>
              <w:rPr>
                <w:noProof/>
                <w:webHidden/>
              </w:rPr>
              <w:instrText xml:space="preserve"> PAGEREF _Toc175042414 \h </w:instrText>
            </w:r>
            <w:r>
              <w:rPr>
                <w:noProof/>
                <w:webHidden/>
              </w:rPr>
            </w:r>
            <w:r>
              <w:rPr>
                <w:noProof/>
                <w:webHidden/>
              </w:rPr>
              <w:fldChar w:fldCharType="separate"/>
            </w:r>
            <w:r w:rsidR="001D1244">
              <w:rPr>
                <w:noProof/>
                <w:webHidden/>
              </w:rPr>
              <w:t>5</w:t>
            </w:r>
            <w:r>
              <w:rPr>
                <w:noProof/>
                <w:webHidden/>
              </w:rPr>
              <w:fldChar w:fldCharType="end"/>
            </w:r>
          </w:hyperlink>
        </w:p>
        <w:p w14:paraId="7E7E9564" w14:textId="5233468F" w:rsidR="00EF3DA6" w:rsidRDefault="00EF3DA6">
          <w:pPr>
            <w:pStyle w:val="TOC1"/>
            <w:rPr>
              <w:rFonts w:asciiTheme="minorHAnsi" w:eastAsiaTheme="minorEastAsia" w:hAnsiTheme="minorHAnsi" w:cstheme="minorBidi"/>
              <w:noProof/>
              <w:kern w:val="2"/>
              <w:sz w:val="22"/>
              <w:szCs w:val="22"/>
              <w:lang w:val="en-ID" w:eastAsia="en-ID"/>
              <w14:ligatures w14:val="standardContextual"/>
            </w:rPr>
          </w:pPr>
          <w:hyperlink w:anchor="_Toc175042415" w:history="1">
            <w:r w:rsidRPr="00DA13D4">
              <w:rPr>
                <w:rStyle w:val="Hyperlink"/>
                <w:noProof/>
              </w:rPr>
              <w:t>9.</w:t>
            </w:r>
            <w:r>
              <w:rPr>
                <w:rFonts w:asciiTheme="minorHAnsi" w:eastAsiaTheme="minorEastAsia" w:hAnsiTheme="minorHAnsi" w:cstheme="minorBidi"/>
                <w:noProof/>
                <w:kern w:val="2"/>
                <w:sz w:val="22"/>
                <w:szCs w:val="22"/>
                <w:lang w:val="en-ID" w:eastAsia="en-ID"/>
                <w14:ligatures w14:val="standardContextual"/>
              </w:rPr>
              <w:tab/>
            </w:r>
            <w:r w:rsidRPr="00DA13D4">
              <w:rPr>
                <w:rStyle w:val="Hyperlink"/>
                <w:noProof/>
              </w:rPr>
              <w:t>Lampiran</w:t>
            </w:r>
            <w:r>
              <w:rPr>
                <w:noProof/>
                <w:webHidden/>
              </w:rPr>
              <w:tab/>
            </w:r>
            <w:r>
              <w:rPr>
                <w:noProof/>
                <w:webHidden/>
              </w:rPr>
              <w:fldChar w:fldCharType="begin"/>
            </w:r>
            <w:r>
              <w:rPr>
                <w:noProof/>
                <w:webHidden/>
              </w:rPr>
              <w:instrText xml:space="preserve"> PAGEREF _Toc175042415 \h </w:instrText>
            </w:r>
            <w:r>
              <w:rPr>
                <w:noProof/>
                <w:webHidden/>
              </w:rPr>
            </w:r>
            <w:r>
              <w:rPr>
                <w:noProof/>
                <w:webHidden/>
              </w:rPr>
              <w:fldChar w:fldCharType="separate"/>
            </w:r>
            <w:r w:rsidR="001D1244">
              <w:rPr>
                <w:noProof/>
                <w:webHidden/>
              </w:rPr>
              <w:t>6</w:t>
            </w:r>
            <w:r>
              <w:rPr>
                <w:noProof/>
                <w:webHidden/>
              </w:rPr>
              <w:fldChar w:fldCharType="end"/>
            </w:r>
          </w:hyperlink>
        </w:p>
        <w:p w14:paraId="155CBD44" w14:textId="59362027" w:rsidR="00BF72F1" w:rsidRPr="0037292C" w:rsidRDefault="00F42F95" w:rsidP="00801D4B">
          <w:pPr>
            <w:tabs>
              <w:tab w:val="center" w:pos="4514"/>
            </w:tabs>
            <w:spacing w:line="360" w:lineRule="auto"/>
            <w:rPr>
              <w:rFonts w:ascii="Arial Narrow" w:hAnsi="Arial Narrow"/>
            </w:rPr>
          </w:pPr>
          <w:r w:rsidRPr="0037292C">
            <w:rPr>
              <w:rFonts w:ascii="Arial Narrow" w:hAnsi="Arial Narrow"/>
              <w:b/>
              <w:bCs/>
              <w:noProof/>
            </w:rPr>
            <w:fldChar w:fldCharType="end"/>
          </w:r>
          <w:r w:rsidR="002C3E3B" w:rsidRPr="0037292C">
            <w:rPr>
              <w:rFonts w:ascii="Arial Narrow" w:hAnsi="Arial Narrow"/>
              <w:b/>
              <w:bCs/>
              <w:noProof/>
            </w:rPr>
            <w:tab/>
          </w:r>
        </w:p>
      </w:sdtContent>
    </w:sdt>
    <w:p w14:paraId="21D59CEA" w14:textId="77777777" w:rsidR="00BF72F1" w:rsidRPr="0037292C" w:rsidRDefault="00BF72F1" w:rsidP="00801D4B">
      <w:pPr>
        <w:tabs>
          <w:tab w:val="left" w:pos="3684"/>
        </w:tabs>
        <w:spacing w:line="360" w:lineRule="auto"/>
        <w:ind w:firstLine="90"/>
        <w:rPr>
          <w:rFonts w:ascii="Arial Narrow" w:hAnsi="Arial Narrow"/>
          <w:b/>
          <w:szCs w:val="28"/>
        </w:rPr>
      </w:pPr>
    </w:p>
    <w:p w14:paraId="1AF1943A" w14:textId="77777777" w:rsidR="00423802" w:rsidRPr="0037292C" w:rsidRDefault="006247E0" w:rsidP="00801D4B">
      <w:pPr>
        <w:tabs>
          <w:tab w:val="left" w:pos="5160"/>
        </w:tabs>
        <w:spacing w:line="360" w:lineRule="auto"/>
        <w:ind w:firstLine="90"/>
        <w:rPr>
          <w:rFonts w:ascii="Arial Narrow" w:hAnsi="Arial Narrow"/>
          <w:b/>
          <w:szCs w:val="28"/>
        </w:rPr>
      </w:pPr>
      <w:r w:rsidRPr="0037292C">
        <w:rPr>
          <w:rFonts w:ascii="Arial Narrow" w:hAnsi="Arial Narrow"/>
          <w:b/>
          <w:szCs w:val="28"/>
        </w:rPr>
        <w:tab/>
      </w:r>
    </w:p>
    <w:p w14:paraId="40D03908" w14:textId="77777777" w:rsidR="002C3E3B" w:rsidRPr="0037292C" w:rsidRDefault="002C3E3B" w:rsidP="00801D4B">
      <w:pPr>
        <w:spacing w:line="360" w:lineRule="auto"/>
        <w:rPr>
          <w:rFonts w:ascii="Arial Narrow" w:hAnsi="Arial Narrow"/>
          <w:b/>
        </w:rPr>
      </w:pPr>
      <w:r w:rsidRPr="0037292C">
        <w:rPr>
          <w:rFonts w:ascii="Arial Narrow" w:hAnsi="Arial Narrow"/>
          <w:b/>
          <w:sz w:val="28"/>
          <w:szCs w:val="28"/>
        </w:rPr>
        <w:br w:type="page"/>
      </w:r>
    </w:p>
    <w:p w14:paraId="0F28B815" w14:textId="77777777" w:rsidR="00132E16" w:rsidRPr="00132E16" w:rsidRDefault="005E3499" w:rsidP="00893E94">
      <w:pPr>
        <w:pStyle w:val="Heading1"/>
        <w:numPr>
          <w:ilvl w:val="0"/>
          <w:numId w:val="3"/>
        </w:numPr>
        <w:spacing w:before="0" w:after="0"/>
        <w:ind w:left="426" w:hanging="426"/>
      </w:pPr>
      <w:bookmarkStart w:id="0" w:name="_Toc175042405"/>
      <w:r w:rsidRPr="00132E16">
        <w:lastRenderedPageBreak/>
        <w:t>Tujuan</w:t>
      </w:r>
      <w:bookmarkEnd w:id="0"/>
    </w:p>
    <w:p w14:paraId="282ABEBE" w14:textId="54B05BEE" w:rsidR="00132E16" w:rsidRPr="00132E16" w:rsidRDefault="00AD4D1B" w:rsidP="00435FFF">
      <w:pPr>
        <w:spacing w:after="240" w:line="360" w:lineRule="auto"/>
        <w:ind w:left="426"/>
        <w:jc w:val="both"/>
      </w:pPr>
      <w:r>
        <w:t>Untuk memastikan bahwa kontraktor dan tamu telah mengikuti dan menjalankan peraturan</w:t>
      </w:r>
      <w:r w:rsidR="004F4F7B">
        <w:t xml:space="preserve"> K</w:t>
      </w:r>
      <w:r w:rsidR="00BA6E78">
        <w:t>eselamatan dan Kesehatan Kerj</w:t>
      </w:r>
      <w:r w:rsidR="00482E10">
        <w:t>a dan L</w:t>
      </w:r>
      <w:r w:rsidR="004F4F7B">
        <w:t>ingkungan</w:t>
      </w:r>
      <w:r w:rsidR="00482E10">
        <w:t xml:space="preserve"> (K3L)</w:t>
      </w:r>
      <w:r w:rsidR="004F4F7B">
        <w:t xml:space="preserve"> maupun program sert</w:t>
      </w:r>
      <w:r w:rsidR="00D90B92">
        <w:t>i</w:t>
      </w:r>
      <w:r w:rsidR="004F4F7B">
        <w:t xml:space="preserve">fikasi yang dijalankan oleh </w:t>
      </w:r>
      <w:r w:rsidR="00482E10">
        <w:t>P</w:t>
      </w:r>
      <w:r w:rsidR="004F4F7B">
        <w:t xml:space="preserve">erusahaan </w:t>
      </w:r>
      <w:r>
        <w:t>untuk menghind</w:t>
      </w:r>
      <w:r w:rsidR="004F4F7B">
        <w:t>ari terjadinya kecelakaan kerja maupun dampak kerusakan pada lingkungan.</w:t>
      </w:r>
    </w:p>
    <w:p w14:paraId="0AE452F2" w14:textId="77777777" w:rsidR="00257963" w:rsidRDefault="000A582E" w:rsidP="00893E94">
      <w:pPr>
        <w:pStyle w:val="Heading1"/>
        <w:numPr>
          <w:ilvl w:val="0"/>
          <w:numId w:val="3"/>
        </w:numPr>
        <w:spacing w:before="0" w:after="0"/>
        <w:ind w:left="426" w:hanging="426"/>
      </w:pPr>
      <w:bookmarkStart w:id="1" w:name="_Toc175042406"/>
      <w:r w:rsidRPr="00132E16">
        <w:t>Ruang Lingkup</w:t>
      </w:r>
      <w:bookmarkEnd w:id="1"/>
    </w:p>
    <w:p w14:paraId="744ED22C" w14:textId="485B0719" w:rsidR="00FB1760" w:rsidRPr="00435FFF" w:rsidRDefault="004F4F7B" w:rsidP="00435FFF">
      <w:pPr>
        <w:pStyle w:val="Header"/>
        <w:tabs>
          <w:tab w:val="clear" w:pos="4320"/>
          <w:tab w:val="clear" w:pos="8640"/>
        </w:tabs>
        <w:spacing w:after="240" w:line="360" w:lineRule="auto"/>
        <w:ind w:left="426"/>
        <w:jc w:val="both"/>
      </w:pPr>
      <w:r>
        <w:t>Ruang lingkup yang di</w:t>
      </w:r>
      <w:r w:rsidR="00FB1760">
        <w:t>atur dalam k</w:t>
      </w:r>
      <w:r w:rsidR="00435FFF">
        <w:t>ebijakan dan prosed</w:t>
      </w:r>
      <w:r w:rsidR="0034727F">
        <w:t>ur ini meliputi</w:t>
      </w:r>
      <w:r w:rsidR="00AD4D1B">
        <w:t xml:space="preserve"> </w:t>
      </w:r>
      <w:r w:rsidR="00A06B82">
        <w:t>keselamatan kontraktor dan tamu di</w:t>
      </w:r>
      <w:r w:rsidR="00BA6E78">
        <w:t xml:space="preserve"> </w:t>
      </w:r>
      <w:r w:rsidR="00AD4D1B">
        <w:t xml:space="preserve">lingkungan </w:t>
      </w:r>
      <w:r w:rsidR="00482E10">
        <w:t>P</w:t>
      </w:r>
      <w:r w:rsidR="00AD4D1B">
        <w:t>erusahaan.</w:t>
      </w:r>
    </w:p>
    <w:p w14:paraId="0EE1CE09" w14:textId="77777777" w:rsidR="00E16BC4" w:rsidRDefault="002C3E3B" w:rsidP="00893E94">
      <w:pPr>
        <w:pStyle w:val="Heading1"/>
        <w:numPr>
          <w:ilvl w:val="0"/>
          <w:numId w:val="3"/>
        </w:numPr>
        <w:spacing w:before="0" w:after="0"/>
        <w:ind w:left="426" w:hanging="426"/>
      </w:pPr>
      <w:bookmarkStart w:id="2" w:name="_Toc175042407"/>
      <w:r w:rsidRPr="00132E16">
        <w:t>Definisi</w:t>
      </w:r>
      <w:bookmarkEnd w:id="2"/>
    </w:p>
    <w:p w14:paraId="1B050FB8" w14:textId="1B62BF27" w:rsidR="00D91D38" w:rsidRPr="00352F5F" w:rsidRDefault="00D91D38" w:rsidP="00893E94">
      <w:pPr>
        <w:pStyle w:val="ListParagraph"/>
        <w:numPr>
          <w:ilvl w:val="0"/>
          <w:numId w:val="39"/>
        </w:numPr>
        <w:spacing w:line="360" w:lineRule="auto"/>
        <w:ind w:left="709" w:hanging="283"/>
        <w:jc w:val="both"/>
      </w:pPr>
      <w:r w:rsidRPr="00352F5F">
        <w:t>Kontraktor adalah</w:t>
      </w:r>
      <w:r w:rsidR="00693541" w:rsidRPr="00352F5F">
        <w:t xml:space="preserve"> perorangan atau badan </w:t>
      </w:r>
      <w:r w:rsidR="004D603B" w:rsidRPr="00352F5F">
        <w:t xml:space="preserve">hukum yang </w:t>
      </w:r>
      <w:r w:rsidR="00A06B82">
        <w:t>bekerja untuk</w:t>
      </w:r>
      <w:r w:rsidR="004D603B" w:rsidRPr="00352F5F">
        <w:t xml:space="preserve"> </w:t>
      </w:r>
      <w:r w:rsidR="00482E10">
        <w:t>P</w:t>
      </w:r>
      <w:r w:rsidR="004D603B" w:rsidRPr="00352F5F">
        <w:t xml:space="preserve">erusahaan sesuai dengan perjanjian kontrak yang telah disepakati oleh </w:t>
      </w:r>
      <w:r w:rsidR="006A1B5E">
        <w:t>K</w:t>
      </w:r>
      <w:r w:rsidR="004D603B" w:rsidRPr="00352F5F">
        <w:t>edua belah pihak.</w:t>
      </w:r>
    </w:p>
    <w:p w14:paraId="2C38B3C7" w14:textId="70EDC511" w:rsidR="00D91D38" w:rsidRPr="00352F5F" w:rsidRDefault="00D91D38" w:rsidP="00893E94">
      <w:pPr>
        <w:pStyle w:val="ListParagraph"/>
        <w:numPr>
          <w:ilvl w:val="0"/>
          <w:numId w:val="39"/>
        </w:numPr>
        <w:spacing w:line="360" w:lineRule="auto"/>
        <w:ind w:left="709" w:hanging="283"/>
        <w:jc w:val="both"/>
      </w:pPr>
      <w:r w:rsidRPr="00352F5F">
        <w:t>Tamu adalah</w:t>
      </w:r>
      <w:r w:rsidR="004D603B" w:rsidRPr="00352F5F">
        <w:t xml:space="preserve"> seseorang atau kelompok yang datang k</w:t>
      </w:r>
      <w:r w:rsidR="00A06B82">
        <w:t>e lingkungan</w:t>
      </w:r>
      <w:r w:rsidR="004D603B" w:rsidRPr="00352F5F">
        <w:t xml:space="preserve"> </w:t>
      </w:r>
      <w:r w:rsidR="00482E10">
        <w:t>P</w:t>
      </w:r>
      <w:r w:rsidR="004D603B" w:rsidRPr="00352F5F">
        <w:t>erusahaan untuk kepentingan tertentu.</w:t>
      </w:r>
    </w:p>
    <w:p w14:paraId="16559A09" w14:textId="77777777" w:rsidR="00D91D38" w:rsidRPr="00352F5F" w:rsidRDefault="00D91D38" w:rsidP="00893E94">
      <w:pPr>
        <w:pStyle w:val="ListParagraph"/>
        <w:numPr>
          <w:ilvl w:val="0"/>
          <w:numId w:val="39"/>
        </w:numPr>
        <w:spacing w:line="360" w:lineRule="auto"/>
        <w:ind w:left="709" w:hanging="283"/>
        <w:jc w:val="both"/>
      </w:pPr>
      <w:r w:rsidRPr="00352F5F">
        <w:t>Keselamatan dan Kesehatan Kerja adalah kondisi yang harus diwujudkan di tempat kerja untuk melindungi dan menjamin keselamatan setiap tenaga kerja di tempat kerja sesuai dengan peraturan perundangan dan standar yang berlaku.</w:t>
      </w:r>
    </w:p>
    <w:p w14:paraId="6D02FC58" w14:textId="2190E710" w:rsidR="00D91D38" w:rsidRPr="00352F5F" w:rsidRDefault="00D91D38" w:rsidP="00D91D38">
      <w:pPr>
        <w:pStyle w:val="ListParagraph"/>
        <w:numPr>
          <w:ilvl w:val="0"/>
          <w:numId w:val="39"/>
        </w:numPr>
        <w:spacing w:after="240" w:line="360" w:lineRule="auto"/>
        <w:ind w:left="709" w:hanging="283"/>
        <w:jc w:val="both"/>
      </w:pPr>
      <w:r w:rsidRPr="00352F5F">
        <w:t>Surat Perjanjian Kerjasama</w:t>
      </w:r>
      <w:r w:rsidR="00A06B82">
        <w:t xml:space="preserve"> (SPK)</w:t>
      </w:r>
      <w:r w:rsidRPr="00352F5F">
        <w:t xml:space="preserve"> adalah</w:t>
      </w:r>
      <w:r w:rsidR="004D603B" w:rsidRPr="00352F5F">
        <w:t xml:space="preserve"> surat yang berisi kesepakatan atau perjanjian tertulis antara dua belah pihak mengenai hak dan kewajiban masing-masing pihak yang saling mengikatkan diri untuk melakukan atau tidak melakukan sesuatu.</w:t>
      </w:r>
    </w:p>
    <w:p w14:paraId="2697BB33" w14:textId="77777777" w:rsidR="00794C23" w:rsidRDefault="002C3E3B" w:rsidP="00893E94">
      <w:pPr>
        <w:pStyle w:val="Heading1"/>
        <w:numPr>
          <w:ilvl w:val="0"/>
          <w:numId w:val="3"/>
        </w:numPr>
        <w:spacing w:before="0" w:after="0"/>
        <w:ind w:left="426" w:hanging="426"/>
      </w:pPr>
      <w:bookmarkStart w:id="3" w:name="_Toc175042408"/>
      <w:r w:rsidRPr="00132E16">
        <w:t>Referensi</w:t>
      </w:r>
      <w:bookmarkEnd w:id="3"/>
    </w:p>
    <w:p w14:paraId="25F5577D" w14:textId="0910B55F" w:rsidR="00774024" w:rsidRDefault="00D90B92" w:rsidP="00A06B82">
      <w:pPr>
        <w:pStyle w:val="ListParagraph"/>
        <w:numPr>
          <w:ilvl w:val="0"/>
          <w:numId w:val="37"/>
        </w:numPr>
        <w:spacing w:line="360" w:lineRule="auto"/>
        <w:ind w:left="709" w:hanging="283"/>
        <w:jc w:val="both"/>
      </w:pPr>
      <w:r>
        <w:t>Peraturan Menteri Tenaga Kerja dan Transmigrasi Republik Indones</w:t>
      </w:r>
      <w:r w:rsidR="00774024">
        <w:t>ia Nomor: PER.08/MEN/VII/2010 t</w:t>
      </w:r>
      <w:r>
        <w:t xml:space="preserve">entang </w:t>
      </w:r>
      <w:r w:rsidRPr="00D90B92">
        <w:rPr>
          <w:b/>
        </w:rPr>
        <w:t>“Alat Pelindung Diri”</w:t>
      </w:r>
      <w:r>
        <w:t>.</w:t>
      </w:r>
    </w:p>
    <w:p w14:paraId="502A2695" w14:textId="620BBC43" w:rsidR="00794C23" w:rsidRDefault="00D90B92" w:rsidP="00A06B82">
      <w:pPr>
        <w:pStyle w:val="ListParagraph"/>
        <w:numPr>
          <w:ilvl w:val="0"/>
          <w:numId w:val="37"/>
        </w:numPr>
        <w:spacing w:line="360" w:lineRule="auto"/>
        <w:ind w:left="709" w:hanging="283"/>
        <w:jc w:val="both"/>
      </w:pPr>
      <w:r>
        <w:t>Und</w:t>
      </w:r>
      <w:r w:rsidR="00774024">
        <w:t>ang-Undang Nomor 1 Tahun 1970 t</w:t>
      </w:r>
      <w:r>
        <w:t>entang</w:t>
      </w:r>
      <w:r w:rsidR="00482E10">
        <w:t xml:space="preserve"> </w:t>
      </w:r>
      <w:r w:rsidRPr="00774024">
        <w:rPr>
          <w:b/>
        </w:rPr>
        <w:t>”Keselamatan Kerja”</w:t>
      </w:r>
      <w:r>
        <w:t>.</w:t>
      </w:r>
    </w:p>
    <w:p w14:paraId="7C17099A" w14:textId="77777777" w:rsidR="00774024" w:rsidRDefault="00774024" w:rsidP="00A06B82">
      <w:pPr>
        <w:pStyle w:val="ListParagraph"/>
        <w:numPr>
          <w:ilvl w:val="0"/>
          <w:numId w:val="37"/>
        </w:numPr>
        <w:spacing w:after="240" w:line="360" w:lineRule="auto"/>
        <w:ind w:left="709" w:hanging="283"/>
        <w:jc w:val="both"/>
      </w:pPr>
      <w:r>
        <w:t xml:space="preserve">Peraturan Pemerintah Nomor 50 Tahun 2012 tentang </w:t>
      </w:r>
      <w:r w:rsidRPr="00774024">
        <w:rPr>
          <w:b/>
        </w:rPr>
        <w:t>“Sist</w:t>
      </w:r>
      <w:r w:rsidR="002F7EE3">
        <w:rPr>
          <w:b/>
        </w:rPr>
        <w:t>e</w:t>
      </w:r>
      <w:r w:rsidRPr="00774024">
        <w:rPr>
          <w:b/>
        </w:rPr>
        <w:t>m Manajemen Keselamatan dan Kesehatan Kerja”</w:t>
      </w:r>
      <w:r>
        <w:t>.</w:t>
      </w:r>
    </w:p>
    <w:p w14:paraId="0F29010E" w14:textId="77777777" w:rsidR="00447C37" w:rsidRPr="00794C23" w:rsidRDefault="00447C37" w:rsidP="00447C37">
      <w:pPr>
        <w:pStyle w:val="ListParagraph"/>
        <w:spacing w:after="240" w:line="360" w:lineRule="auto"/>
        <w:ind w:left="709"/>
        <w:jc w:val="both"/>
      </w:pPr>
    </w:p>
    <w:p w14:paraId="1AD8533B" w14:textId="77777777" w:rsidR="002C3E3B" w:rsidRDefault="002C3E3B" w:rsidP="00893E94">
      <w:pPr>
        <w:pStyle w:val="Heading1"/>
        <w:numPr>
          <w:ilvl w:val="0"/>
          <w:numId w:val="3"/>
        </w:numPr>
        <w:spacing w:before="0" w:after="0"/>
        <w:ind w:left="426" w:hanging="426"/>
      </w:pPr>
      <w:bookmarkStart w:id="4" w:name="_Toc175042409"/>
      <w:r w:rsidRPr="00132E16">
        <w:lastRenderedPageBreak/>
        <w:t>Penanggung Jawab</w:t>
      </w:r>
      <w:bookmarkEnd w:id="4"/>
    </w:p>
    <w:p w14:paraId="34D6808C" w14:textId="443EC9B5" w:rsidR="00447C37" w:rsidRDefault="00B520AB" w:rsidP="00447C37">
      <w:pPr>
        <w:pStyle w:val="ListParagraph"/>
        <w:numPr>
          <w:ilvl w:val="0"/>
          <w:numId w:val="43"/>
        </w:numPr>
        <w:spacing w:line="360" w:lineRule="auto"/>
        <w:ind w:left="851" w:hanging="425"/>
        <w:jc w:val="both"/>
      </w:pPr>
      <w:r w:rsidRPr="00447C37">
        <w:rPr>
          <w:i/>
          <w:iCs/>
        </w:rPr>
        <w:t>Manager</w:t>
      </w:r>
      <w:r>
        <w:t xml:space="preserve"> </w:t>
      </w:r>
      <w:r w:rsidR="00447C37">
        <w:t>u</w:t>
      </w:r>
      <w:r>
        <w:t xml:space="preserve">nit </w:t>
      </w:r>
      <w:r w:rsidR="00447C37">
        <w:t>k</w:t>
      </w:r>
      <w:r>
        <w:t>erja terkait</w:t>
      </w:r>
      <w:r w:rsidR="00477024">
        <w:t xml:space="preserve"> </w:t>
      </w:r>
      <w:r w:rsidR="00BC38F7">
        <w:t>bertanggung jawab atas penerapan</w:t>
      </w:r>
      <w:r>
        <w:t xml:space="preserve"> </w:t>
      </w:r>
      <w:r w:rsidR="00BF3F3D">
        <w:t>prosedur keselamatan kontraktor dan tamu</w:t>
      </w:r>
      <w:r w:rsidR="00BC38F7">
        <w:t>.</w:t>
      </w:r>
    </w:p>
    <w:p w14:paraId="227C7CAC" w14:textId="77777777" w:rsidR="00447C37" w:rsidRDefault="00447C37" w:rsidP="00447C37">
      <w:pPr>
        <w:pStyle w:val="ListParagraph"/>
        <w:numPr>
          <w:ilvl w:val="0"/>
          <w:numId w:val="43"/>
        </w:numPr>
        <w:spacing w:line="360" w:lineRule="auto"/>
        <w:ind w:left="851" w:hanging="425"/>
        <w:jc w:val="both"/>
      </w:pPr>
      <w:r>
        <w:t>Security bertanggung jawab atas</w:t>
      </w:r>
      <w:r w:rsidRPr="00FE7716">
        <w:rPr>
          <w:lang w:val="sv-SE"/>
        </w:rPr>
        <w:t xml:space="preserve"> </w:t>
      </w:r>
      <w:r>
        <w:rPr>
          <w:lang w:val="sv-SE"/>
        </w:rPr>
        <w:t>administrasi</w:t>
      </w:r>
      <w:r w:rsidRPr="00FE7716">
        <w:rPr>
          <w:lang w:val="sv-SE"/>
        </w:rPr>
        <w:t xml:space="preserve"> </w:t>
      </w:r>
      <w:r>
        <w:t>prosedur keselamatan kontraktor dan tamu.</w:t>
      </w:r>
    </w:p>
    <w:p w14:paraId="514FA800" w14:textId="774DE587" w:rsidR="00447C37" w:rsidRDefault="00447C37" w:rsidP="00447C37">
      <w:pPr>
        <w:pStyle w:val="ListParagraph"/>
        <w:numPr>
          <w:ilvl w:val="0"/>
          <w:numId w:val="43"/>
        </w:numPr>
        <w:spacing w:line="360" w:lineRule="auto"/>
        <w:ind w:left="851" w:hanging="425"/>
        <w:jc w:val="both"/>
      </w:pPr>
      <w:r w:rsidRPr="00322F58">
        <w:rPr>
          <w:i/>
        </w:rPr>
        <w:t>Specialist</w:t>
      </w:r>
      <w:r w:rsidRPr="00392BCB">
        <w:t xml:space="preserve"> – </w:t>
      </w:r>
      <w:r w:rsidRPr="00322F58">
        <w:rPr>
          <w:rStyle w:val="hgkelc"/>
          <w:i/>
        </w:rPr>
        <w:t>Health Safety Environment</w:t>
      </w:r>
      <w:r w:rsidR="00B520AB">
        <w:t xml:space="preserve"> bertanggung jawab atas </w:t>
      </w:r>
      <w:r w:rsidR="00B520AB" w:rsidRPr="00447C37">
        <w:rPr>
          <w:i/>
          <w:iCs/>
        </w:rPr>
        <w:t>monitoring</w:t>
      </w:r>
      <w:r w:rsidR="00B520AB">
        <w:t xml:space="preserve"> pelaksanaan prosedur keselamatan kontraktor dan tamu.</w:t>
      </w:r>
    </w:p>
    <w:p w14:paraId="356B30E4" w14:textId="77777777" w:rsidR="00447C37" w:rsidRDefault="00B520AB" w:rsidP="00447C37">
      <w:pPr>
        <w:pStyle w:val="ListParagraph"/>
        <w:numPr>
          <w:ilvl w:val="0"/>
          <w:numId w:val="43"/>
        </w:numPr>
        <w:spacing w:after="240" w:line="360" w:lineRule="auto"/>
        <w:ind w:left="851" w:hanging="425"/>
        <w:jc w:val="both"/>
      </w:pPr>
      <w:r w:rsidRPr="00352F5F">
        <w:t>Departemen Sustainability</w:t>
      </w:r>
      <w:r>
        <w:t xml:space="preserve"> bertanggung jawab atas rekomendasi perubahan prosedur keselamatan kontraktor dan tamu.</w:t>
      </w:r>
    </w:p>
    <w:p w14:paraId="5D22EC59" w14:textId="77777777" w:rsidR="002C3E3B" w:rsidRDefault="002C3E3B" w:rsidP="00893E94">
      <w:pPr>
        <w:pStyle w:val="Heading1"/>
        <w:numPr>
          <w:ilvl w:val="0"/>
          <w:numId w:val="3"/>
        </w:numPr>
        <w:spacing w:before="0" w:after="0"/>
        <w:ind w:left="426" w:hanging="426"/>
      </w:pPr>
      <w:bookmarkStart w:id="5" w:name="_Toc175042410"/>
      <w:r w:rsidRPr="00132E16">
        <w:t>Penyimpangan Kebijakan</w:t>
      </w:r>
      <w:bookmarkEnd w:id="5"/>
    </w:p>
    <w:p w14:paraId="1FD1E97A" w14:textId="77777777" w:rsidR="00794C23" w:rsidRPr="00BF3F3D" w:rsidRDefault="00BC38F7" w:rsidP="00BF3F3D">
      <w:pPr>
        <w:autoSpaceDE w:val="0"/>
        <w:autoSpaceDN w:val="0"/>
        <w:adjustRightInd w:val="0"/>
        <w:spacing w:after="240" w:line="360" w:lineRule="auto"/>
        <w:ind w:left="426"/>
        <w:jc w:val="both"/>
      </w:pPr>
      <w:r w:rsidRPr="00A77E13">
        <w:t xml:space="preserve">Pelaksanaan kegiatan atas prosedur </w:t>
      </w:r>
      <w:r w:rsidR="00BF3F3D" w:rsidRPr="00A77E13">
        <w:t>keselamatan kontraktor dan tamu</w:t>
      </w:r>
      <w:r w:rsidRPr="00A77E13">
        <w:t xml:space="preserve"> yang tidak sesuai dengan prosedur (</w:t>
      </w:r>
      <w:r w:rsidRPr="00A77E13">
        <w:rPr>
          <w:i/>
        </w:rPr>
        <w:t>Standard Operating Procedure</w:t>
      </w:r>
      <w:r w:rsidRPr="00A77E13">
        <w:t>)</w:t>
      </w:r>
      <w:r w:rsidR="00A77E13">
        <w:t xml:space="preserve"> ini</w:t>
      </w:r>
      <w:r w:rsidRPr="00A77E13">
        <w:t xml:space="preserve"> harus </w:t>
      </w:r>
      <w:r w:rsidR="00A77E13">
        <w:t xml:space="preserve">dikoordinasikan dengan Departemen </w:t>
      </w:r>
      <w:r w:rsidR="00BF3F3D" w:rsidRPr="00A77E13">
        <w:t>Sustainability.</w:t>
      </w:r>
    </w:p>
    <w:p w14:paraId="52F6AA50" w14:textId="77777777" w:rsidR="00040F2F" w:rsidRDefault="002C3E3B" w:rsidP="00893E94">
      <w:pPr>
        <w:pStyle w:val="Heading1"/>
        <w:numPr>
          <w:ilvl w:val="0"/>
          <w:numId w:val="3"/>
        </w:numPr>
        <w:spacing w:before="0" w:after="0"/>
        <w:ind w:left="426" w:hanging="426"/>
      </w:pPr>
      <w:bookmarkStart w:id="6" w:name="_Toc175042411"/>
      <w:r w:rsidRPr="00132E16">
        <w:t>Riwayat Revisi</w:t>
      </w:r>
      <w:bookmarkEnd w:id="6"/>
    </w:p>
    <w:p w14:paraId="5BF0935B" w14:textId="6ECA9845" w:rsidR="00BF3F3D" w:rsidRPr="00447C37" w:rsidRDefault="00447C37" w:rsidP="00477024">
      <w:pPr>
        <w:pStyle w:val="ListParagraph"/>
        <w:numPr>
          <w:ilvl w:val="0"/>
          <w:numId w:val="40"/>
        </w:numPr>
        <w:spacing w:after="240"/>
        <w:ind w:left="709" w:hanging="283"/>
      </w:pPr>
      <w:r w:rsidRPr="00447C37">
        <w:t xml:space="preserve">SOP Nomor: SOP/KCN-HSE/002/2019 </w:t>
      </w:r>
      <w:r w:rsidR="00477024" w:rsidRPr="00447C37">
        <w:rPr>
          <w:b/>
        </w:rPr>
        <w:t>“Keselamatan Kontraktor dan Tamu”</w:t>
      </w:r>
      <w:r w:rsidR="00477024" w:rsidRPr="00447C37">
        <w:t>.</w:t>
      </w:r>
    </w:p>
    <w:p w14:paraId="3751F129" w14:textId="77777777" w:rsidR="00477024" w:rsidRDefault="00477024" w:rsidP="00893E94">
      <w:pPr>
        <w:pStyle w:val="ListParagraph"/>
        <w:spacing w:after="240"/>
        <w:ind w:left="709" w:firstLine="720"/>
      </w:pPr>
    </w:p>
    <w:p w14:paraId="0D559AAA" w14:textId="77777777" w:rsidR="00893E94" w:rsidRDefault="00893E94" w:rsidP="00893E94">
      <w:pPr>
        <w:pStyle w:val="ListParagraph"/>
        <w:spacing w:after="240"/>
        <w:ind w:left="709" w:firstLine="720"/>
      </w:pPr>
    </w:p>
    <w:p w14:paraId="6F4D2049" w14:textId="77777777" w:rsidR="00893E94" w:rsidRDefault="00893E94" w:rsidP="00893E94">
      <w:pPr>
        <w:pStyle w:val="ListParagraph"/>
        <w:spacing w:after="240"/>
        <w:ind w:left="709" w:firstLine="720"/>
      </w:pPr>
    </w:p>
    <w:p w14:paraId="728C8D90" w14:textId="77777777" w:rsidR="00893E94" w:rsidRDefault="00893E94" w:rsidP="00893E94">
      <w:pPr>
        <w:pStyle w:val="ListParagraph"/>
        <w:spacing w:after="240"/>
        <w:ind w:left="709" w:firstLine="720"/>
      </w:pPr>
    </w:p>
    <w:p w14:paraId="25220A67" w14:textId="77777777" w:rsidR="00893E94" w:rsidRDefault="00893E94" w:rsidP="00893E94">
      <w:pPr>
        <w:pStyle w:val="ListParagraph"/>
        <w:spacing w:after="240"/>
        <w:ind w:left="709" w:firstLine="720"/>
      </w:pPr>
    </w:p>
    <w:p w14:paraId="415A8A64" w14:textId="77777777" w:rsidR="00893E94" w:rsidRDefault="00893E94" w:rsidP="00893E94">
      <w:pPr>
        <w:pStyle w:val="ListParagraph"/>
        <w:spacing w:after="240"/>
        <w:ind w:left="709" w:firstLine="720"/>
      </w:pPr>
    </w:p>
    <w:p w14:paraId="415767A9" w14:textId="77777777" w:rsidR="00893E94" w:rsidRDefault="00893E94" w:rsidP="00893E94">
      <w:pPr>
        <w:pStyle w:val="ListParagraph"/>
        <w:spacing w:after="240"/>
        <w:ind w:left="709" w:firstLine="720"/>
      </w:pPr>
    </w:p>
    <w:p w14:paraId="6B550C73" w14:textId="77777777" w:rsidR="00893E94" w:rsidRDefault="00893E94" w:rsidP="00893E94">
      <w:pPr>
        <w:pStyle w:val="ListParagraph"/>
        <w:spacing w:after="240"/>
        <w:ind w:left="709" w:firstLine="720"/>
      </w:pPr>
    </w:p>
    <w:p w14:paraId="47A5908B" w14:textId="77777777" w:rsidR="00447C37" w:rsidRDefault="00447C37" w:rsidP="00893E94">
      <w:pPr>
        <w:pStyle w:val="ListParagraph"/>
        <w:spacing w:after="240"/>
        <w:ind w:left="709" w:firstLine="720"/>
      </w:pPr>
    </w:p>
    <w:p w14:paraId="6469448A" w14:textId="77777777" w:rsidR="00447C37" w:rsidRDefault="00447C37" w:rsidP="00893E94">
      <w:pPr>
        <w:pStyle w:val="ListParagraph"/>
        <w:spacing w:after="240"/>
        <w:ind w:left="709" w:firstLine="720"/>
      </w:pPr>
    </w:p>
    <w:p w14:paraId="5D9D8956" w14:textId="77777777" w:rsidR="002C3E3B" w:rsidRDefault="005D5D4C" w:rsidP="00893E94">
      <w:pPr>
        <w:pStyle w:val="Heading1"/>
        <w:numPr>
          <w:ilvl w:val="0"/>
          <w:numId w:val="3"/>
        </w:numPr>
        <w:spacing w:before="0" w:after="0"/>
        <w:ind w:left="426" w:hanging="426"/>
      </w:pPr>
      <w:bookmarkStart w:id="7" w:name="_Toc175042412"/>
      <w:r w:rsidRPr="00132E16">
        <w:lastRenderedPageBreak/>
        <w:t>Prosedur</w:t>
      </w:r>
      <w:bookmarkEnd w:id="7"/>
    </w:p>
    <w:p w14:paraId="7FAA811B" w14:textId="77777777" w:rsidR="00C02048" w:rsidRPr="00C02048" w:rsidRDefault="00C02048" w:rsidP="00EF3DA6">
      <w:pPr>
        <w:pStyle w:val="Heading1"/>
        <w:numPr>
          <w:ilvl w:val="0"/>
          <w:numId w:val="46"/>
        </w:numPr>
        <w:tabs>
          <w:tab w:val="clear" w:pos="720"/>
          <w:tab w:val="left" w:pos="851"/>
        </w:tabs>
        <w:spacing w:before="0" w:after="0"/>
        <w:ind w:left="851" w:hanging="425"/>
        <w:rPr>
          <w:b w:val="0"/>
          <w:bCs/>
          <w:lang w:val="id-ID"/>
        </w:rPr>
      </w:pPr>
      <w:bookmarkStart w:id="8" w:name="_Toc175042413"/>
      <w:r>
        <w:rPr>
          <w:bCs/>
          <w:lang w:val="en-ID"/>
        </w:rPr>
        <w:t>Kontraktor</w:t>
      </w:r>
      <w:bookmarkEnd w:id="8"/>
    </w:p>
    <w:p w14:paraId="4B27D2FB" w14:textId="77777777" w:rsidR="00BF3F3D" w:rsidRPr="00BF3F3D" w:rsidRDefault="00BF3F3D" w:rsidP="004B1A50">
      <w:pPr>
        <w:pStyle w:val="Header"/>
        <w:numPr>
          <w:ilvl w:val="0"/>
          <w:numId w:val="33"/>
        </w:numPr>
        <w:tabs>
          <w:tab w:val="clear" w:pos="4320"/>
          <w:tab w:val="clear" w:pos="8640"/>
          <w:tab w:val="left" w:pos="1276"/>
        </w:tabs>
        <w:spacing w:line="360" w:lineRule="auto"/>
        <w:ind w:left="1276" w:hanging="425"/>
        <w:jc w:val="both"/>
        <w:rPr>
          <w:b/>
          <w:bCs/>
          <w:lang w:val="id-ID"/>
        </w:rPr>
      </w:pPr>
      <w:r w:rsidRPr="00BF3F3D">
        <w:rPr>
          <w:bCs/>
          <w:lang w:val="en-ID"/>
        </w:rPr>
        <w:t>Surat Perjanjian Kerjasama</w:t>
      </w:r>
      <w:r w:rsidR="00D90B92">
        <w:rPr>
          <w:bCs/>
          <w:lang w:val="en-ID"/>
        </w:rPr>
        <w:t xml:space="preserve"> (SPK)</w:t>
      </w:r>
    </w:p>
    <w:p w14:paraId="51D5CFDC" w14:textId="6677DC6D" w:rsidR="00BF3F3D" w:rsidRPr="00BF3F3D" w:rsidRDefault="00BF3F3D" w:rsidP="004B1A50">
      <w:pPr>
        <w:pStyle w:val="Header"/>
        <w:tabs>
          <w:tab w:val="left" w:pos="1276"/>
        </w:tabs>
        <w:spacing w:line="360" w:lineRule="auto"/>
        <w:ind w:left="1276"/>
        <w:jc w:val="both"/>
        <w:rPr>
          <w:bCs/>
          <w:lang w:val="en-ID"/>
        </w:rPr>
      </w:pPr>
      <w:r w:rsidRPr="00BF3F3D">
        <w:rPr>
          <w:bCs/>
          <w:lang w:val="en-ID"/>
        </w:rPr>
        <w:t>Di</w:t>
      </w:r>
      <w:r w:rsidR="004B1A50">
        <w:rPr>
          <w:bCs/>
          <w:lang w:val="en-ID"/>
        </w:rPr>
        <w:t xml:space="preserve"> </w:t>
      </w:r>
      <w:r w:rsidRPr="00BF3F3D">
        <w:rPr>
          <w:bCs/>
          <w:lang w:val="en-ID"/>
        </w:rPr>
        <w:t>dala</w:t>
      </w:r>
      <w:r w:rsidR="0060017F">
        <w:rPr>
          <w:bCs/>
          <w:lang w:val="en-ID"/>
        </w:rPr>
        <w:t xml:space="preserve">m SPK antara </w:t>
      </w:r>
      <w:r w:rsidR="004B1A50">
        <w:rPr>
          <w:bCs/>
          <w:lang w:val="en-ID"/>
        </w:rPr>
        <w:t>P</w:t>
      </w:r>
      <w:r w:rsidR="0060017F">
        <w:rPr>
          <w:bCs/>
          <w:lang w:val="en-ID"/>
        </w:rPr>
        <w:t xml:space="preserve">erusahaan dan </w:t>
      </w:r>
      <w:r w:rsidR="004B1A50">
        <w:rPr>
          <w:bCs/>
          <w:lang w:val="en-ID"/>
        </w:rPr>
        <w:t>K</w:t>
      </w:r>
      <w:r w:rsidR="0060017F">
        <w:rPr>
          <w:bCs/>
          <w:lang w:val="en-ID"/>
        </w:rPr>
        <w:t>ontraktor harus menyepakati bersama mengenai</w:t>
      </w:r>
      <w:r w:rsidR="004B1A50">
        <w:rPr>
          <w:bCs/>
          <w:lang w:val="en-ID"/>
        </w:rPr>
        <w:t>:</w:t>
      </w:r>
    </w:p>
    <w:p w14:paraId="32A912CD" w14:textId="64E43E6E" w:rsidR="004B1A50" w:rsidRDefault="00BA6E78" w:rsidP="004B1A50">
      <w:pPr>
        <w:pStyle w:val="Header"/>
        <w:numPr>
          <w:ilvl w:val="0"/>
          <w:numId w:val="26"/>
        </w:numPr>
        <w:tabs>
          <w:tab w:val="clear" w:pos="4320"/>
          <w:tab w:val="clear" w:pos="8640"/>
          <w:tab w:val="left" w:pos="1134"/>
          <w:tab w:val="left" w:pos="1701"/>
        </w:tabs>
        <w:spacing w:line="360" w:lineRule="auto"/>
        <w:ind w:left="1701" w:hanging="425"/>
        <w:jc w:val="both"/>
        <w:rPr>
          <w:b/>
          <w:bCs/>
          <w:lang w:val="id-ID"/>
        </w:rPr>
      </w:pPr>
      <w:r>
        <w:rPr>
          <w:bCs/>
          <w:lang w:val="en-ID"/>
        </w:rPr>
        <w:t>Kontraktor bersedia mengikuti aturan K3</w:t>
      </w:r>
      <w:r w:rsidR="004B1A50">
        <w:rPr>
          <w:bCs/>
          <w:lang w:val="en-ID"/>
        </w:rPr>
        <w:t>L</w:t>
      </w:r>
      <w:r>
        <w:rPr>
          <w:bCs/>
          <w:lang w:val="en-ID"/>
        </w:rPr>
        <w:t xml:space="preserve"> dan program sertifikasi yang berlaku di perusahaan.</w:t>
      </w:r>
    </w:p>
    <w:p w14:paraId="521A6EEF" w14:textId="524FDB49" w:rsidR="00BA6E78" w:rsidRPr="004B1A50" w:rsidRDefault="00BA6E78" w:rsidP="004B1A50">
      <w:pPr>
        <w:pStyle w:val="Header"/>
        <w:numPr>
          <w:ilvl w:val="0"/>
          <w:numId w:val="26"/>
        </w:numPr>
        <w:tabs>
          <w:tab w:val="clear" w:pos="4320"/>
          <w:tab w:val="clear" w:pos="8640"/>
          <w:tab w:val="left" w:pos="1134"/>
          <w:tab w:val="left" w:pos="1701"/>
        </w:tabs>
        <w:spacing w:line="360" w:lineRule="auto"/>
        <w:ind w:left="1701" w:hanging="425"/>
        <w:jc w:val="both"/>
        <w:rPr>
          <w:b/>
          <w:bCs/>
          <w:lang w:val="id-ID"/>
        </w:rPr>
      </w:pPr>
      <w:r w:rsidRPr="004B1A50">
        <w:rPr>
          <w:bCs/>
          <w:lang w:val="en-ID"/>
        </w:rPr>
        <w:t xml:space="preserve">Perusahaan berhak memberikan sanksi kepada </w:t>
      </w:r>
      <w:r w:rsidR="004B1A50">
        <w:rPr>
          <w:bCs/>
          <w:lang w:val="en-ID"/>
        </w:rPr>
        <w:t>k</w:t>
      </w:r>
      <w:r w:rsidRPr="004B1A50">
        <w:rPr>
          <w:bCs/>
          <w:lang w:val="en-ID"/>
        </w:rPr>
        <w:t>ontraktor yang tidak mematuhi aturan terkait poin a.</w:t>
      </w:r>
    </w:p>
    <w:p w14:paraId="5B1EB8DD" w14:textId="16CB7D55" w:rsidR="00BF3F3D" w:rsidRPr="00BF3F3D" w:rsidRDefault="004B1A50" w:rsidP="0060017F">
      <w:pPr>
        <w:pStyle w:val="Header"/>
        <w:numPr>
          <w:ilvl w:val="0"/>
          <w:numId w:val="33"/>
        </w:numPr>
        <w:tabs>
          <w:tab w:val="clear" w:pos="4320"/>
          <w:tab w:val="clear" w:pos="8640"/>
          <w:tab w:val="left" w:pos="1134"/>
        </w:tabs>
        <w:spacing w:line="360" w:lineRule="auto"/>
        <w:ind w:left="1418" w:hanging="425"/>
        <w:jc w:val="both"/>
        <w:rPr>
          <w:b/>
          <w:bCs/>
          <w:lang w:val="id-ID"/>
        </w:rPr>
      </w:pPr>
      <w:r>
        <w:rPr>
          <w:bCs/>
          <w:lang w:val="en-ID"/>
        </w:rPr>
        <w:t>K</w:t>
      </w:r>
      <w:r w:rsidR="00BF3F3D" w:rsidRPr="00BF3F3D">
        <w:rPr>
          <w:bCs/>
          <w:lang w:val="en-ID"/>
        </w:rPr>
        <w:t>ontraktor sebelum memulai pekerjaannya h</w:t>
      </w:r>
      <w:r w:rsidR="000F3FF5">
        <w:rPr>
          <w:bCs/>
          <w:lang w:val="en-ID"/>
        </w:rPr>
        <w:t>arus mengikuti orientasi aturan K3</w:t>
      </w:r>
      <w:r>
        <w:rPr>
          <w:bCs/>
          <w:lang w:val="en-ID"/>
        </w:rPr>
        <w:t>L</w:t>
      </w:r>
      <w:r w:rsidR="00BF3F3D" w:rsidRPr="00BF3F3D">
        <w:rPr>
          <w:bCs/>
          <w:lang w:val="en-ID"/>
        </w:rPr>
        <w:t>, yang meliputi:</w:t>
      </w:r>
    </w:p>
    <w:p w14:paraId="44A6E1A8" w14:textId="73427501" w:rsidR="00BF3F3D" w:rsidRPr="00BF3F3D" w:rsidRDefault="00BF3F3D" w:rsidP="007E6940">
      <w:pPr>
        <w:pStyle w:val="Header"/>
        <w:numPr>
          <w:ilvl w:val="0"/>
          <w:numId w:val="27"/>
        </w:numPr>
        <w:tabs>
          <w:tab w:val="clear" w:pos="4320"/>
          <w:tab w:val="clear" w:pos="8640"/>
          <w:tab w:val="left" w:pos="1134"/>
        </w:tabs>
        <w:spacing w:line="360" w:lineRule="auto"/>
        <w:ind w:left="1843" w:hanging="425"/>
        <w:jc w:val="both"/>
        <w:rPr>
          <w:b/>
          <w:bCs/>
          <w:lang w:val="id-ID"/>
        </w:rPr>
      </w:pPr>
      <w:r w:rsidRPr="00BF3F3D">
        <w:rPr>
          <w:bCs/>
          <w:lang w:val="en-ID"/>
        </w:rPr>
        <w:t xml:space="preserve">Peraturan umum </w:t>
      </w:r>
      <w:r w:rsidR="004B1A50">
        <w:rPr>
          <w:bCs/>
          <w:lang w:val="en-ID"/>
        </w:rPr>
        <w:t>K3L</w:t>
      </w:r>
      <w:r w:rsidR="00D90B92">
        <w:rPr>
          <w:bCs/>
          <w:lang w:val="en-ID"/>
        </w:rPr>
        <w:t xml:space="preserve"> (penanganan dan p</w:t>
      </w:r>
      <w:r w:rsidRPr="00BF3F3D">
        <w:rPr>
          <w:bCs/>
          <w:lang w:val="en-ID"/>
        </w:rPr>
        <w:t xml:space="preserve">emakaian B3 </w:t>
      </w:r>
      <w:r w:rsidR="00FE40DF">
        <w:rPr>
          <w:bCs/>
          <w:lang w:val="en-ID"/>
        </w:rPr>
        <w:t>serta limbahnya, kebersihan, APD</w:t>
      </w:r>
      <w:r w:rsidR="00D90B92">
        <w:rPr>
          <w:bCs/>
          <w:lang w:val="en-ID"/>
        </w:rPr>
        <w:t>, merokok, p</w:t>
      </w:r>
      <w:r w:rsidRPr="00BF3F3D">
        <w:rPr>
          <w:bCs/>
          <w:lang w:val="en-ID"/>
        </w:rPr>
        <w:t>aka</w:t>
      </w:r>
      <w:r w:rsidR="00D90B92">
        <w:rPr>
          <w:bCs/>
          <w:lang w:val="en-ID"/>
        </w:rPr>
        <w:t>ian kerja, narkoba, m</w:t>
      </w:r>
      <w:r w:rsidR="0060017F">
        <w:rPr>
          <w:bCs/>
          <w:lang w:val="en-ID"/>
        </w:rPr>
        <w:t>iras, dll);</w:t>
      </w:r>
    </w:p>
    <w:p w14:paraId="512BCF09" w14:textId="77777777" w:rsidR="00BF3F3D" w:rsidRPr="00BF3F3D" w:rsidRDefault="00BF3F3D" w:rsidP="007E6940">
      <w:pPr>
        <w:pStyle w:val="Header"/>
        <w:numPr>
          <w:ilvl w:val="0"/>
          <w:numId w:val="27"/>
        </w:numPr>
        <w:tabs>
          <w:tab w:val="clear" w:pos="4320"/>
          <w:tab w:val="clear" w:pos="8640"/>
          <w:tab w:val="left" w:pos="1134"/>
        </w:tabs>
        <w:spacing w:line="360" w:lineRule="auto"/>
        <w:ind w:left="1843" w:hanging="425"/>
        <w:jc w:val="both"/>
        <w:rPr>
          <w:b/>
          <w:bCs/>
          <w:lang w:val="id-ID"/>
        </w:rPr>
      </w:pPr>
      <w:r w:rsidRPr="00BF3F3D">
        <w:rPr>
          <w:bCs/>
          <w:lang w:val="en-ID"/>
        </w:rPr>
        <w:t xml:space="preserve">Peraturan </w:t>
      </w:r>
      <w:r w:rsidR="00D90B92" w:rsidRPr="00BF3F3D">
        <w:rPr>
          <w:bCs/>
          <w:lang w:val="en-ID"/>
        </w:rPr>
        <w:t>Berkendaraan</w:t>
      </w:r>
      <w:r w:rsidR="00D90B92">
        <w:rPr>
          <w:bCs/>
          <w:lang w:val="en-ID"/>
        </w:rPr>
        <w:t>;</w:t>
      </w:r>
    </w:p>
    <w:p w14:paraId="18B2606B" w14:textId="77777777" w:rsidR="00BF3F3D" w:rsidRPr="007E6940" w:rsidRDefault="00BF3F3D" w:rsidP="007E6940">
      <w:pPr>
        <w:pStyle w:val="Header"/>
        <w:numPr>
          <w:ilvl w:val="0"/>
          <w:numId w:val="27"/>
        </w:numPr>
        <w:tabs>
          <w:tab w:val="clear" w:pos="4320"/>
          <w:tab w:val="clear" w:pos="8640"/>
          <w:tab w:val="left" w:pos="1134"/>
        </w:tabs>
        <w:spacing w:line="360" w:lineRule="auto"/>
        <w:ind w:left="1843" w:hanging="425"/>
        <w:jc w:val="both"/>
        <w:rPr>
          <w:bCs/>
          <w:lang w:val="en-ID"/>
        </w:rPr>
      </w:pPr>
      <w:r w:rsidRPr="00BF3F3D">
        <w:rPr>
          <w:bCs/>
          <w:lang w:val="en-ID"/>
        </w:rPr>
        <w:t xml:space="preserve">Prosedur </w:t>
      </w:r>
      <w:r w:rsidR="00D90B92" w:rsidRPr="00FE40DF">
        <w:rPr>
          <w:bCs/>
          <w:i/>
          <w:lang w:val="en-ID"/>
        </w:rPr>
        <w:t xml:space="preserve">Safety </w:t>
      </w:r>
      <w:r w:rsidR="00D90B92">
        <w:rPr>
          <w:bCs/>
          <w:lang w:val="en-ID"/>
        </w:rPr>
        <w:t>d</w:t>
      </w:r>
      <w:r w:rsidR="00D90B92" w:rsidRPr="00BF3F3D">
        <w:rPr>
          <w:bCs/>
          <w:lang w:val="en-ID"/>
        </w:rPr>
        <w:t xml:space="preserve">an </w:t>
      </w:r>
      <w:r w:rsidR="00D90B92" w:rsidRPr="00FE40DF">
        <w:rPr>
          <w:bCs/>
          <w:i/>
          <w:lang w:val="en-ID"/>
        </w:rPr>
        <w:t>Work Permit</w:t>
      </w:r>
      <w:r w:rsidR="00D90B92">
        <w:rPr>
          <w:bCs/>
          <w:lang w:val="en-ID"/>
        </w:rPr>
        <w:t>;</w:t>
      </w:r>
    </w:p>
    <w:p w14:paraId="0E299BAD" w14:textId="77777777" w:rsidR="00BF3F3D" w:rsidRPr="007E6940" w:rsidRDefault="00BF3F3D" w:rsidP="007E6940">
      <w:pPr>
        <w:pStyle w:val="Header"/>
        <w:numPr>
          <w:ilvl w:val="0"/>
          <w:numId w:val="27"/>
        </w:numPr>
        <w:tabs>
          <w:tab w:val="clear" w:pos="4320"/>
          <w:tab w:val="clear" w:pos="8640"/>
          <w:tab w:val="left" w:pos="1134"/>
        </w:tabs>
        <w:spacing w:line="360" w:lineRule="auto"/>
        <w:ind w:left="1843" w:hanging="425"/>
        <w:jc w:val="both"/>
        <w:rPr>
          <w:bCs/>
          <w:lang w:val="en-ID"/>
        </w:rPr>
      </w:pPr>
      <w:r w:rsidRPr="00BF3F3D">
        <w:rPr>
          <w:bCs/>
          <w:lang w:val="en-ID"/>
        </w:rPr>
        <w:t xml:space="preserve">Lokasi </w:t>
      </w:r>
      <w:r w:rsidR="00D90B92">
        <w:rPr>
          <w:bCs/>
          <w:lang w:val="en-ID"/>
        </w:rPr>
        <w:t>Pemadam Kebakaran d</w:t>
      </w:r>
      <w:r w:rsidR="00D90B92" w:rsidRPr="00BF3F3D">
        <w:rPr>
          <w:bCs/>
          <w:lang w:val="en-ID"/>
        </w:rPr>
        <w:t>an Penggunaannya</w:t>
      </w:r>
      <w:r w:rsidR="00D90B92">
        <w:rPr>
          <w:bCs/>
          <w:lang w:val="en-ID"/>
        </w:rPr>
        <w:t>;</w:t>
      </w:r>
    </w:p>
    <w:p w14:paraId="6D45F52A" w14:textId="77777777" w:rsidR="00BF3F3D" w:rsidRPr="007E6940" w:rsidRDefault="00BF3F3D" w:rsidP="007E6940">
      <w:pPr>
        <w:pStyle w:val="Header"/>
        <w:numPr>
          <w:ilvl w:val="0"/>
          <w:numId w:val="27"/>
        </w:numPr>
        <w:tabs>
          <w:tab w:val="clear" w:pos="4320"/>
          <w:tab w:val="clear" w:pos="8640"/>
          <w:tab w:val="left" w:pos="1134"/>
        </w:tabs>
        <w:spacing w:line="360" w:lineRule="auto"/>
        <w:ind w:left="1843" w:hanging="425"/>
        <w:jc w:val="both"/>
        <w:rPr>
          <w:bCs/>
          <w:lang w:val="en-ID"/>
        </w:rPr>
      </w:pPr>
      <w:r w:rsidRPr="001C56B0">
        <w:rPr>
          <w:bCs/>
          <w:i/>
          <w:lang w:val="en-ID"/>
        </w:rPr>
        <w:t>Emergency Respon Procedure</w:t>
      </w:r>
      <w:r w:rsidR="00A8529D">
        <w:rPr>
          <w:bCs/>
          <w:lang w:val="en-ID"/>
        </w:rPr>
        <w:t>;</w:t>
      </w:r>
    </w:p>
    <w:p w14:paraId="2FDB4ABD" w14:textId="77777777" w:rsidR="00BF3F3D" w:rsidRPr="007E6940" w:rsidRDefault="00BF3F3D" w:rsidP="007E6940">
      <w:pPr>
        <w:pStyle w:val="Header"/>
        <w:numPr>
          <w:ilvl w:val="0"/>
          <w:numId w:val="27"/>
        </w:numPr>
        <w:tabs>
          <w:tab w:val="clear" w:pos="4320"/>
          <w:tab w:val="clear" w:pos="8640"/>
          <w:tab w:val="left" w:pos="1134"/>
        </w:tabs>
        <w:spacing w:line="360" w:lineRule="auto"/>
        <w:ind w:left="1843" w:hanging="425"/>
        <w:jc w:val="both"/>
        <w:rPr>
          <w:bCs/>
          <w:lang w:val="en-ID"/>
        </w:rPr>
      </w:pPr>
      <w:r w:rsidRPr="00BF3F3D">
        <w:rPr>
          <w:bCs/>
          <w:lang w:val="en-ID"/>
        </w:rPr>
        <w:t>Tanggap Darurat Kecelakaan</w:t>
      </w:r>
      <w:r w:rsidR="00A8529D">
        <w:rPr>
          <w:bCs/>
          <w:lang w:val="en-ID"/>
        </w:rPr>
        <w:t>;</w:t>
      </w:r>
    </w:p>
    <w:p w14:paraId="0ACEFF84" w14:textId="77777777" w:rsidR="00BF3F3D" w:rsidRPr="000F3FF5" w:rsidRDefault="00BF3F3D" w:rsidP="0060017F">
      <w:pPr>
        <w:pStyle w:val="Header"/>
        <w:numPr>
          <w:ilvl w:val="0"/>
          <w:numId w:val="27"/>
        </w:numPr>
        <w:tabs>
          <w:tab w:val="clear" w:pos="4320"/>
          <w:tab w:val="clear" w:pos="8640"/>
          <w:tab w:val="left" w:pos="1134"/>
        </w:tabs>
        <w:spacing w:line="360" w:lineRule="auto"/>
        <w:ind w:left="1843" w:hanging="425"/>
        <w:jc w:val="both"/>
        <w:rPr>
          <w:b/>
          <w:bCs/>
          <w:lang w:val="id-ID"/>
        </w:rPr>
      </w:pPr>
      <w:r w:rsidRPr="00BF3F3D">
        <w:rPr>
          <w:bCs/>
          <w:lang w:val="en-ID"/>
        </w:rPr>
        <w:t>P3K dan Lokasi Rawat Medis</w:t>
      </w:r>
      <w:r w:rsidR="00A8529D">
        <w:rPr>
          <w:bCs/>
          <w:lang w:val="en-ID"/>
        </w:rPr>
        <w:t>;</w:t>
      </w:r>
    </w:p>
    <w:p w14:paraId="422D300A" w14:textId="1237C8A4" w:rsidR="000F3FF5" w:rsidRPr="00E331BE" w:rsidRDefault="000F3FF5" w:rsidP="0060017F">
      <w:pPr>
        <w:pStyle w:val="Header"/>
        <w:numPr>
          <w:ilvl w:val="0"/>
          <w:numId w:val="27"/>
        </w:numPr>
        <w:tabs>
          <w:tab w:val="clear" w:pos="4320"/>
          <w:tab w:val="clear" w:pos="8640"/>
          <w:tab w:val="left" w:pos="1134"/>
        </w:tabs>
        <w:spacing w:line="360" w:lineRule="auto"/>
        <w:ind w:left="1843" w:hanging="425"/>
        <w:jc w:val="both"/>
        <w:rPr>
          <w:b/>
          <w:bCs/>
          <w:lang w:val="id-ID"/>
        </w:rPr>
      </w:pPr>
      <w:r>
        <w:rPr>
          <w:bCs/>
          <w:lang w:val="en-ID"/>
        </w:rPr>
        <w:t xml:space="preserve">Keamanan </w:t>
      </w:r>
      <w:r w:rsidR="00474A67">
        <w:rPr>
          <w:bCs/>
          <w:lang w:val="en-ID"/>
        </w:rPr>
        <w:t>d</w:t>
      </w:r>
      <w:r w:rsidR="00D90B92">
        <w:rPr>
          <w:bCs/>
          <w:lang w:val="en-ID"/>
        </w:rPr>
        <w:t>i</w:t>
      </w:r>
      <w:r w:rsidR="00474A67">
        <w:rPr>
          <w:bCs/>
          <w:lang w:val="en-ID"/>
        </w:rPr>
        <w:t xml:space="preserve"> </w:t>
      </w:r>
      <w:r w:rsidR="00D90B92">
        <w:rPr>
          <w:bCs/>
          <w:lang w:val="en-ID"/>
        </w:rPr>
        <w:t xml:space="preserve">lingkungan Perusahaan </w:t>
      </w:r>
      <w:r>
        <w:rPr>
          <w:bCs/>
          <w:lang w:val="en-ID"/>
        </w:rPr>
        <w:t>(security);</w:t>
      </w:r>
    </w:p>
    <w:p w14:paraId="74EAC93C" w14:textId="5ED26F92" w:rsidR="00E331BE" w:rsidRPr="000F3FF5" w:rsidRDefault="00E331BE" w:rsidP="0060017F">
      <w:pPr>
        <w:pStyle w:val="Header"/>
        <w:numPr>
          <w:ilvl w:val="0"/>
          <w:numId w:val="27"/>
        </w:numPr>
        <w:tabs>
          <w:tab w:val="clear" w:pos="4320"/>
          <w:tab w:val="clear" w:pos="8640"/>
          <w:tab w:val="left" w:pos="1134"/>
        </w:tabs>
        <w:spacing w:line="360" w:lineRule="auto"/>
        <w:ind w:left="1843" w:hanging="425"/>
        <w:jc w:val="both"/>
        <w:rPr>
          <w:b/>
          <w:bCs/>
          <w:lang w:val="id-ID"/>
        </w:rPr>
      </w:pPr>
      <w:r>
        <w:rPr>
          <w:bCs/>
          <w:lang w:val="en-ID"/>
        </w:rPr>
        <w:t>Ketentuan terkait ketenagakerjaan dan BPJS;</w:t>
      </w:r>
    </w:p>
    <w:p w14:paraId="5A98B53D" w14:textId="77777777" w:rsidR="000F3FF5" w:rsidRPr="00BF3F3D" w:rsidRDefault="000F3FF5" w:rsidP="00893E94">
      <w:pPr>
        <w:pStyle w:val="Header"/>
        <w:numPr>
          <w:ilvl w:val="0"/>
          <w:numId w:val="27"/>
        </w:numPr>
        <w:tabs>
          <w:tab w:val="clear" w:pos="4320"/>
          <w:tab w:val="clear" w:pos="8640"/>
          <w:tab w:val="left" w:pos="1134"/>
        </w:tabs>
        <w:spacing w:line="360" w:lineRule="auto"/>
        <w:ind w:left="1843" w:hanging="425"/>
        <w:jc w:val="both"/>
        <w:rPr>
          <w:b/>
          <w:bCs/>
          <w:lang w:val="id-ID"/>
        </w:rPr>
      </w:pPr>
      <w:r>
        <w:rPr>
          <w:bCs/>
          <w:lang w:val="en-ID"/>
        </w:rPr>
        <w:t>Dan lainnya.</w:t>
      </w:r>
    </w:p>
    <w:p w14:paraId="2F6DDB8C" w14:textId="048C2185" w:rsidR="00BF3F3D" w:rsidRPr="00BF3F3D" w:rsidRDefault="00BF3F3D" w:rsidP="0060017F">
      <w:pPr>
        <w:pStyle w:val="Header"/>
        <w:numPr>
          <w:ilvl w:val="0"/>
          <w:numId w:val="33"/>
        </w:numPr>
        <w:tabs>
          <w:tab w:val="clear" w:pos="4320"/>
          <w:tab w:val="clear" w:pos="8640"/>
          <w:tab w:val="left" w:pos="1134"/>
        </w:tabs>
        <w:spacing w:line="360" w:lineRule="auto"/>
        <w:ind w:left="1418" w:hanging="425"/>
        <w:jc w:val="both"/>
        <w:rPr>
          <w:bCs/>
          <w:lang w:val="en-ID"/>
        </w:rPr>
      </w:pPr>
      <w:r w:rsidRPr="00BF3F3D">
        <w:rPr>
          <w:bCs/>
          <w:lang w:val="en-ID"/>
        </w:rPr>
        <w:t xml:space="preserve">Pada waktu akan masuk lokasi </w:t>
      </w:r>
      <w:r w:rsidR="00474A67">
        <w:rPr>
          <w:bCs/>
          <w:lang w:val="en-ID"/>
        </w:rPr>
        <w:t>Perusahaan,</w:t>
      </w:r>
      <w:r w:rsidRPr="00BF3F3D">
        <w:rPr>
          <w:bCs/>
          <w:lang w:val="en-ID"/>
        </w:rPr>
        <w:t xml:space="preserve"> </w:t>
      </w:r>
      <w:r w:rsidR="004B1A50">
        <w:rPr>
          <w:bCs/>
          <w:lang w:val="en-ID"/>
        </w:rPr>
        <w:t>K</w:t>
      </w:r>
      <w:r w:rsidR="000F3FF5">
        <w:rPr>
          <w:bCs/>
          <w:lang w:val="en-ID"/>
        </w:rPr>
        <w:t xml:space="preserve">ontraktor </w:t>
      </w:r>
      <w:r w:rsidRPr="00BF3F3D">
        <w:rPr>
          <w:bCs/>
          <w:lang w:val="en-ID"/>
        </w:rPr>
        <w:t>harus mentaati ketentuan-ketentuan sebagai berikut:</w:t>
      </w:r>
    </w:p>
    <w:p w14:paraId="248C6367" w14:textId="2E21E378" w:rsidR="00BF3F3D" w:rsidRPr="00BF3F3D" w:rsidRDefault="00BF3F3D" w:rsidP="007E6940">
      <w:pPr>
        <w:pStyle w:val="Header"/>
        <w:numPr>
          <w:ilvl w:val="0"/>
          <w:numId w:val="28"/>
        </w:numPr>
        <w:tabs>
          <w:tab w:val="clear" w:pos="4320"/>
          <w:tab w:val="clear" w:pos="8640"/>
          <w:tab w:val="left" w:pos="1134"/>
        </w:tabs>
        <w:spacing w:line="360" w:lineRule="auto"/>
        <w:ind w:left="1843" w:hanging="425"/>
        <w:jc w:val="both"/>
        <w:rPr>
          <w:bCs/>
          <w:lang w:val="en-ID"/>
        </w:rPr>
      </w:pPr>
      <w:r w:rsidRPr="00BF3F3D">
        <w:rPr>
          <w:bCs/>
          <w:lang w:val="en-ID"/>
        </w:rPr>
        <w:t xml:space="preserve">Pimpinan rombongan kerja harus menyampaikan </w:t>
      </w:r>
      <w:r w:rsidR="00232B4F">
        <w:rPr>
          <w:bCs/>
          <w:lang w:val="en-ID"/>
        </w:rPr>
        <w:t>d</w:t>
      </w:r>
      <w:r w:rsidR="000F3FF5" w:rsidRPr="00232B4F">
        <w:rPr>
          <w:lang w:val="en-ID"/>
        </w:rPr>
        <w:t xml:space="preserve">aftar </w:t>
      </w:r>
      <w:r w:rsidR="00232B4F">
        <w:rPr>
          <w:lang w:val="en-ID"/>
        </w:rPr>
        <w:t>P</w:t>
      </w:r>
      <w:r w:rsidR="000F3FF5" w:rsidRPr="00232B4F">
        <w:rPr>
          <w:lang w:val="en-ID"/>
        </w:rPr>
        <w:t xml:space="preserve">ekerja </w:t>
      </w:r>
      <w:r w:rsidR="004B1A50">
        <w:rPr>
          <w:lang w:val="en-ID"/>
        </w:rPr>
        <w:t>k</w:t>
      </w:r>
      <w:r w:rsidR="000F3FF5" w:rsidRPr="00232B4F">
        <w:rPr>
          <w:lang w:val="en-ID"/>
        </w:rPr>
        <w:t>ontraktor</w:t>
      </w:r>
      <w:r w:rsidR="00232B4F">
        <w:rPr>
          <w:lang w:val="en-ID"/>
        </w:rPr>
        <w:t xml:space="preserve"> </w:t>
      </w:r>
      <w:r w:rsidRPr="00BF3F3D">
        <w:rPr>
          <w:bCs/>
          <w:lang w:val="en-ID"/>
        </w:rPr>
        <w:t xml:space="preserve">yang akan melaksanakan pekerjaan di lokasi </w:t>
      </w:r>
      <w:r w:rsidR="004B1A50">
        <w:rPr>
          <w:bCs/>
          <w:lang w:val="en-ID"/>
        </w:rPr>
        <w:t>P</w:t>
      </w:r>
      <w:r w:rsidRPr="00BF3F3D">
        <w:rPr>
          <w:bCs/>
          <w:lang w:val="en-ID"/>
        </w:rPr>
        <w:t xml:space="preserve">erusahaan kepada </w:t>
      </w:r>
      <w:r w:rsidR="00474A67" w:rsidRPr="004B1A50">
        <w:rPr>
          <w:bCs/>
          <w:i/>
          <w:iCs/>
          <w:lang w:val="en-ID"/>
        </w:rPr>
        <w:t>S</w:t>
      </w:r>
      <w:r w:rsidRPr="004B1A50">
        <w:rPr>
          <w:bCs/>
          <w:i/>
          <w:iCs/>
          <w:lang w:val="en-ID"/>
        </w:rPr>
        <w:t>ecurity</w:t>
      </w:r>
      <w:r w:rsidRPr="00BF3F3D">
        <w:rPr>
          <w:bCs/>
          <w:lang w:val="en-ID"/>
        </w:rPr>
        <w:t xml:space="preserve"> untuk mendapatkan i</w:t>
      </w:r>
      <w:r w:rsidR="0060017F">
        <w:rPr>
          <w:bCs/>
          <w:lang w:val="en-ID"/>
        </w:rPr>
        <w:t xml:space="preserve">jin masuk lingkungan </w:t>
      </w:r>
      <w:r w:rsidR="004B1A50">
        <w:rPr>
          <w:bCs/>
          <w:lang w:val="en-ID"/>
        </w:rPr>
        <w:t>P</w:t>
      </w:r>
      <w:r w:rsidR="0060017F">
        <w:rPr>
          <w:bCs/>
          <w:lang w:val="en-ID"/>
        </w:rPr>
        <w:t>erusahaan;</w:t>
      </w:r>
    </w:p>
    <w:p w14:paraId="38CE1C38" w14:textId="202FF1E2" w:rsidR="000F3FF5" w:rsidRDefault="00BF3F3D" w:rsidP="007E6940">
      <w:pPr>
        <w:pStyle w:val="Header"/>
        <w:numPr>
          <w:ilvl w:val="0"/>
          <w:numId w:val="28"/>
        </w:numPr>
        <w:tabs>
          <w:tab w:val="clear" w:pos="4320"/>
          <w:tab w:val="clear" w:pos="8640"/>
          <w:tab w:val="left" w:pos="1134"/>
        </w:tabs>
        <w:spacing w:line="360" w:lineRule="auto"/>
        <w:ind w:left="1843" w:hanging="425"/>
        <w:jc w:val="both"/>
        <w:rPr>
          <w:bCs/>
          <w:lang w:val="en-ID"/>
        </w:rPr>
      </w:pPr>
      <w:r w:rsidRPr="000F3FF5">
        <w:rPr>
          <w:bCs/>
          <w:lang w:val="en-ID"/>
        </w:rPr>
        <w:t xml:space="preserve">Seluruh </w:t>
      </w:r>
      <w:r w:rsidR="004B1A50">
        <w:rPr>
          <w:bCs/>
          <w:lang w:val="en-ID"/>
        </w:rPr>
        <w:t>P</w:t>
      </w:r>
      <w:r w:rsidR="000F3FF5" w:rsidRPr="000F3FF5">
        <w:rPr>
          <w:bCs/>
          <w:lang w:val="en-ID"/>
        </w:rPr>
        <w:t xml:space="preserve">ekerja </w:t>
      </w:r>
      <w:r w:rsidRPr="000F3FF5">
        <w:rPr>
          <w:bCs/>
          <w:lang w:val="en-ID"/>
        </w:rPr>
        <w:t>kontraktor ketika bekerja harus memiliki identitas yang jelas guna mempermudah proses identifikasi di</w:t>
      </w:r>
      <w:r w:rsidR="00474A67">
        <w:rPr>
          <w:bCs/>
          <w:lang w:val="en-ID"/>
        </w:rPr>
        <w:t xml:space="preserve"> </w:t>
      </w:r>
      <w:r w:rsidRPr="000F3FF5">
        <w:rPr>
          <w:bCs/>
          <w:lang w:val="en-ID"/>
        </w:rPr>
        <w:t xml:space="preserve">lapangan. </w:t>
      </w:r>
    </w:p>
    <w:p w14:paraId="561D53DA" w14:textId="5EE85CA4" w:rsidR="00BF3F3D" w:rsidRPr="000F3FF5" w:rsidRDefault="00BF3F3D" w:rsidP="007E6940">
      <w:pPr>
        <w:pStyle w:val="Header"/>
        <w:numPr>
          <w:ilvl w:val="0"/>
          <w:numId w:val="28"/>
        </w:numPr>
        <w:tabs>
          <w:tab w:val="clear" w:pos="4320"/>
          <w:tab w:val="clear" w:pos="8640"/>
          <w:tab w:val="left" w:pos="1134"/>
        </w:tabs>
        <w:spacing w:line="360" w:lineRule="auto"/>
        <w:ind w:left="1843" w:hanging="425"/>
        <w:jc w:val="both"/>
        <w:rPr>
          <w:bCs/>
          <w:lang w:val="en-ID"/>
        </w:rPr>
      </w:pPr>
      <w:r w:rsidRPr="000F3FF5">
        <w:rPr>
          <w:bCs/>
          <w:lang w:val="en-ID"/>
        </w:rPr>
        <w:lastRenderedPageBreak/>
        <w:t xml:space="preserve">Seluruh </w:t>
      </w:r>
      <w:r w:rsidR="004B1A50">
        <w:rPr>
          <w:bCs/>
          <w:lang w:val="en-ID"/>
        </w:rPr>
        <w:t>P</w:t>
      </w:r>
      <w:r w:rsidR="000F3FF5">
        <w:rPr>
          <w:bCs/>
          <w:lang w:val="en-ID"/>
        </w:rPr>
        <w:t xml:space="preserve">ekerja </w:t>
      </w:r>
      <w:r w:rsidRPr="000F3FF5">
        <w:rPr>
          <w:bCs/>
          <w:lang w:val="en-ID"/>
        </w:rPr>
        <w:t>kontraktor yang b</w:t>
      </w:r>
      <w:r w:rsidR="000F3FF5" w:rsidRPr="000F3FF5">
        <w:rPr>
          <w:bCs/>
          <w:lang w:val="en-ID"/>
        </w:rPr>
        <w:t>ekerja di</w:t>
      </w:r>
      <w:r w:rsidR="000F3FF5">
        <w:rPr>
          <w:bCs/>
          <w:lang w:val="en-ID"/>
        </w:rPr>
        <w:t xml:space="preserve"> </w:t>
      </w:r>
      <w:r w:rsidR="000F3FF5" w:rsidRPr="000F3FF5">
        <w:rPr>
          <w:bCs/>
          <w:lang w:val="en-ID"/>
        </w:rPr>
        <w:t>lingkungan pe</w:t>
      </w:r>
      <w:r w:rsidR="000F3FF5">
        <w:rPr>
          <w:bCs/>
          <w:lang w:val="en-ID"/>
        </w:rPr>
        <w:t>rusahaan</w:t>
      </w:r>
      <w:r w:rsidRPr="000F3FF5">
        <w:rPr>
          <w:bCs/>
          <w:lang w:val="en-ID"/>
        </w:rPr>
        <w:t xml:space="preserve"> harus menggunakan </w:t>
      </w:r>
      <w:r w:rsidR="000F3FF5">
        <w:rPr>
          <w:bCs/>
          <w:lang w:val="en-ID"/>
        </w:rPr>
        <w:t>APD yang sesuai dengan lokasi dan jenis pekerjaan</w:t>
      </w:r>
      <w:r w:rsidR="00474A67">
        <w:rPr>
          <w:bCs/>
          <w:lang w:val="en-ID"/>
        </w:rPr>
        <w:t>.</w:t>
      </w:r>
    </w:p>
    <w:p w14:paraId="3E26C549" w14:textId="496A1C1A" w:rsidR="00BF3F3D" w:rsidRPr="00BF3F3D" w:rsidRDefault="00BF3F3D" w:rsidP="00893E94">
      <w:pPr>
        <w:pStyle w:val="Header"/>
        <w:numPr>
          <w:ilvl w:val="0"/>
          <w:numId w:val="28"/>
        </w:numPr>
        <w:tabs>
          <w:tab w:val="clear" w:pos="4320"/>
          <w:tab w:val="clear" w:pos="8640"/>
          <w:tab w:val="left" w:pos="1134"/>
        </w:tabs>
        <w:spacing w:line="360" w:lineRule="auto"/>
        <w:ind w:left="1843" w:hanging="425"/>
        <w:jc w:val="both"/>
        <w:rPr>
          <w:bCs/>
          <w:lang w:val="en-ID"/>
        </w:rPr>
      </w:pPr>
      <w:r w:rsidRPr="00BF3F3D">
        <w:rPr>
          <w:bCs/>
          <w:lang w:val="en-ID"/>
        </w:rPr>
        <w:t>Menyamp</w:t>
      </w:r>
      <w:r w:rsidR="000F3FF5">
        <w:rPr>
          <w:bCs/>
          <w:lang w:val="en-ID"/>
        </w:rPr>
        <w:t>aikan daftar barang</w:t>
      </w:r>
      <w:r w:rsidR="00F81305">
        <w:rPr>
          <w:bCs/>
          <w:lang w:val="en-ID"/>
        </w:rPr>
        <w:t>,</w:t>
      </w:r>
      <w:r w:rsidR="000F3FF5">
        <w:rPr>
          <w:bCs/>
          <w:lang w:val="en-ID"/>
        </w:rPr>
        <w:t xml:space="preserve"> material</w:t>
      </w:r>
      <w:r w:rsidR="00F81305">
        <w:rPr>
          <w:bCs/>
          <w:lang w:val="en-ID"/>
        </w:rPr>
        <w:t xml:space="preserve"> atau</w:t>
      </w:r>
      <w:r w:rsidRPr="00BF3F3D">
        <w:rPr>
          <w:bCs/>
          <w:lang w:val="en-ID"/>
        </w:rPr>
        <w:t xml:space="preserve"> peralatan kerja yang akan dipergunakan untuk melaksanakan pekerjaan kepada</w:t>
      </w:r>
      <w:r w:rsidR="004B1A50">
        <w:rPr>
          <w:bCs/>
          <w:lang w:val="en-ID"/>
        </w:rPr>
        <w:t xml:space="preserve"> </w:t>
      </w:r>
      <w:r w:rsidR="004B1A50" w:rsidRPr="004B1A50">
        <w:rPr>
          <w:bCs/>
          <w:i/>
          <w:iCs/>
          <w:lang w:val="en-ID"/>
        </w:rPr>
        <w:t>S</w:t>
      </w:r>
      <w:r w:rsidRPr="004B1A50">
        <w:rPr>
          <w:bCs/>
          <w:i/>
          <w:iCs/>
          <w:lang w:val="en-ID"/>
        </w:rPr>
        <w:t>ecurity</w:t>
      </w:r>
      <w:r w:rsidRPr="00BF3F3D">
        <w:rPr>
          <w:bCs/>
          <w:lang w:val="en-ID"/>
        </w:rPr>
        <w:t>.</w:t>
      </w:r>
    </w:p>
    <w:p w14:paraId="706B5B5B" w14:textId="01227491" w:rsidR="00BF3F3D" w:rsidRPr="00BF3F3D" w:rsidRDefault="00BF3F3D" w:rsidP="00A8529D">
      <w:pPr>
        <w:pStyle w:val="Header"/>
        <w:numPr>
          <w:ilvl w:val="0"/>
          <w:numId w:val="33"/>
        </w:numPr>
        <w:tabs>
          <w:tab w:val="clear" w:pos="4320"/>
          <w:tab w:val="clear" w:pos="8640"/>
          <w:tab w:val="left" w:pos="1134"/>
        </w:tabs>
        <w:spacing w:line="360" w:lineRule="auto"/>
        <w:ind w:left="1418" w:hanging="425"/>
        <w:jc w:val="both"/>
        <w:rPr>
          <w:bCs/>
          <w:lang w:val="en-ID"/>
        </w:rPr>
      </w:pPr>
      <w:r w:rsidRPr="00BF3F3D">
        <w:rPr>
          <w:bCs/>
          <w:lang w:val="en-ID"/>
        </w:rPr>
        <w:t xml:space="preserve">Pada waktu keluar lokasi </w:t>
      </w:r>
      <w:r w:rsidR="004B1A50">
        <w:rPr>
          <w:bCs/>
          <w:lang w:val="en-ID"/>
        </w:rPr>
        <w:t>P</w:t>
      </w:r>
      <w:r w:rsidRPr="00BF3F3D">
        <w:rPr>
          <w:bCs/>
          <w:lang w:val="en-ID"/>
        </w:rPr>
        <w:t>erusahaan</w:t>
      </w:r>
      <w:r w:rsidR="004B1A50">
        <w:rPr>
          <w:bCs/>
          <w:lang w:val="en-ID"/>
        </w:rPr>
        <w:t>,</w:t>
      </w:r>
      <w:r w:rsidR="00A8529D">
        <w:rPr>
          <w:bCs/>
          <w:lang w:val="en-ID"/>
        </w:rPr>
        <w:t xml:space="preserve"> </w:t>
      </w:r>
      <w:r w:rsidR="004B1A50">
        <w:rPr>
          <w:bCs/>
          <w:lang w:val="en-ID"/>
        </w:rPr>
        <w:t>P</w:t>
      </w:r>
      <w:r w:rsidR="000F3FF5">
        <w:rPr>
          <w:bCs/>
          <w:lang w:val="en-ID"/>
        </w:rPr>
        <w:t>ekerja kontraktor</w:t>
      </w:r>
      <w:r w:rsidR="00A8529D">
        <w:rPr>
          <w:bCs/>
          <w:lang w:val="en-ID"/>
        </w:rPr>
        <w:t xml:space="preserve"> wajib mematuhi aturan yang berlaku seperti</w:t>
      </w:r>
      <w:r w:rsidRPr="00BF3F3D">
        <w:rPr>
          <w:bCs/>
          <w:lang w:val="en-ID"/>
        </w:rPr>
        <w:t>:</w:t>
      </w:r>
    </w:p>
    <w:p w14:paraId="619CAA18" w14:textId="21C654B7" w:rsidR="00BF3F3D" w:rsidRPr="00BF3F3D" w:rsidRDefault="000F3FF5" w:rsidP="007E6940">
      <w:pPr>
        <w:pStyle w:val="Header"/>
        <w:numPr>
          <w:ilvl w:val="0"/>
          <w:numId w:val="29"/>
        </w:numPr>
        <w:tabs>
          <w:tab w:val="clear" w:pos="4320"/>
          <w:tab w:val="clear" w:pos="8640"/>
          <w:tab w:val="left" w:pos="1134"/>
        </w:tabs>
        <w:spacing w:line="360" w:lineRule="auto"/>
        <w:ind w:left="1843" w:hanging="425"/>
        <w:jc w:val="both"/>
        <w:rPr>
          <w:bCs/>
          <w:lang w:val="en-ID"/>
        </w:rPr>
      </w:pPr>
      <w:r>
        <w:rPr>
          <w:bCs/>
          <w:lang w:val="en-ID"/>
        </w:rPr>
        <w:t xml:space="preserve">Pimpinan atau </w:t>
      </w:r>
      <w:r w:rsidR="004B1A50">
        <w:rPr>
          <w:bCs/>
          <w:lang w:val="en-ID"/>
        </w:rPr>
        <w:t>P</w:t>
      </w:r>
      <w:r>
        <w:rPr>
          <w:bCs/>
          <w:lang w:val="en-ID"/>
        </w:rPr>
        <w:t>ekerja</w:t>
      </w:r>
      <w:r w:rsidR="00BF3F3D" w:rsidRPr="00BF3F3D">
        <w:rPr>
          <w:bCs/>
          <w:lang w:val="en-ID"/>
        </w:rPr>
        <w:t xml:space="preserve"> kontraktor setiap keluar lokasi untuk sesuatu keperluan atau pulang kerja har</w:t>
      </w:r>
      <w:r w:rsidR="00A8529D">
        <w:rPr>
          <w:bCs/>
          <w:lang w:val="en-ID"/>
        </w:rPr>
        <w:t>us melapor ke</w:t>
      </w:r>
      <w:r w:rsidR="004B1A50">
        <w:rPr>
          <w:bCs/>
          <w:lang w:val="en-ID"/>
        </w:rPr>
        <w:t>pada</w:t>
      </w:r>
      <w:r w:rsidR="00A8529D">
        <w:rPr>
          <w:bCs/>
          <w:lang w:val="en-ID"/>
        </w:rPr>
        <w:t xml:space="preserve"> </w:t>
      </w:r>
      <w:r w:rsidR="004B1A50" w:rsidRPr="004B1A50">
        <w:rPr>
          <w:bCs/>
          <w:i/>
          <w:iCs/>
          <w:lang w:val="en-ID"/>
        </w:rPr>
        <w:t>S</w:t>
      </w:r>
      <w:r w:rsidR="00A8529D" w:rsidRPr="004B1A50">
        <w:rPr>
          <w:bCs/>
          <w:i/>
          <w:iCs/>
          <w:lang w:val="en-ID"/>
        </w:rPr>
        <w:t>ecurity</w:t>
      </w:r>
      <w:r w:rsidR="004B1A50">
        <w:rPr>
          <w:bCs/>
          <w:lang w:val="en-ID"/>
        </w:rPr>
        <w:t>.</w:t>
      </w:r>
    </w:p>
    <w:p w14:paraId="52363442" w14:textId="21CB5951" w:rsidR="00BF3F3D" w:rsidRPr="00BF3F3D" w:rsidRDefault="00F81305" w:rsidP="00893E94">
      <w:pPr>
        <w:pStyle w:val="Header"/>
        <w:numPr>
          <w:ilvl w:val="0"/>
          <w:numId w:val="29"/>
        </w:numPr>
        <w:tabs>
          <w:tab w:val="clear" w:pos="4320"/>
          <w:tab w:val="clear" w:pos="8640"/>
          <w:tab w:val="left" w:pos="1134"/>
        </w:tabs>
        <w:spacing w:line="360" w:lineRule="auto"/>
        <w:ind w:left="1843" w:hanging="425"/>
        <w:jc w:val="both"/>
        <w:rPr>
          <w:bCs/>
          <w:lang w:val="en-ID"/>
        </w:rPr>
      </w:pPr>
      <w:r>
        <w:rPr>
          <w:bCs/>
          <w:lang w:val="en-ID"/>
        </w:rPr>
        <w:t xml:space="preserve">Membawa barang, </w:t>
      </w:r>
      <w:r w:rsidR="00BF3F3D" w:rsidRPr="00BF3F3D">
        <w:rPr>
          <w:bCs/>
          <w:lang w:val="en-ID"/>
        </w:rPr>
        <w:t xml:space="preserve">material atau peralatan kerja sebelum pekerjaan selesai ataupun pekerjaan sudah selesai harus mengajukan permohonan dan mendapat persetujuan atau diketahui oleh pejabat yang berwenang (pengecekan oleh </w:t>
      </w:r>
      <w:r w:rsidR="004B1A50" w:rsidRPr="004B1A50">
        <w:rPr>
          <w:bCs/>
          <w:i/>
          <w:iCs/>
          <w:lang w:val="en-ID"/>
        </w:rPr>
        <w:t>S</w:t>
      </w:r>
      <w:r w:rsidR="00BF3F3D" w:rsidRPr="004B1A50">
        <w:rPr>
          <w:bCs/>
          <w:i/>
          <w:iCs/>
          <w:lang w:val="en-ID"/>
        </w:rPr>
        <w:t>ecurity</w:t>
      </w:r>
      <w:r w:rsidR="00BF3F3D" w:rsidRPr="00BF3F3D">
        <w:rPr>
          <w:bCs/>
          <w:lang w:val="en-ID"/>
        </w:rPr>
        <w:t xml:space="preserve">, kemudian barang atau material baru </w:t>
      </w:r>
      <w:r w:rsidR="00A8529D">
        <w:rPr>
          <w:bCs/>
          <w:lang w:val="en-ID"/>
        </w:rPr>
        <w:t>dapat keluar lokasi perusahaan);</w:t>
      </w:r>
    </w:p>
    <w:p w14:paraId="047FA424" w14:textId="54072171" w:rsidR="00BF3F3D" w:rsidRDefault="004B1A50" w:rsidP="00893E94">
      <w:pPr>
        <w:pStyle w:val="Header"/>
        <w:numPr>
          <w:ilvl w:val="0"/>
          <w:numId w:val="33"/>
        </w:numPr>
        <w:tabs>
          <w:tab w:val="clear" w:pos="4320"/>
          <w:tab w:val="clear" w:pos="8640"/>
          <w:tab w:val="left" w:pos="1134"/>
        </w:tabs>
        <w:spacing w:line="360" w:lineRule="auto"/>
        <w:ind w:left="1418" w:hanging="425"/>
        <w:jc w:val="both"/>
      </w:pPr>
      <w:r w:rsidRPr="00322F58">
        <w:rPr>
          <w:i/>
        </w:rPr>
        <w:t>Specialist</w:t>
      </w:r>
      <w:r w:rsidRPr="00392BCB">
        <w:t xml:space="preserve"> – </w:t>
      </w:r>
      <w:r w:rsidRPr="00322F58">
        <w:rPr>
          <w:rStyle w:val="hgkelc"/>
          <w:i/>
        </w:rPr>
        <w:t>Health Safety Environment</w:t>
      </w:r>
      <w:r w:rsidR="00BF3F3D" w:rsidRPr="00BF3F3D">
        <w:t xml:space="preserve"> bersama </w:t>
      </w:r>
      <w:r w:rsidR="00E331BE">
        <w:t>unit kerja</w:t>
      </w:r>
      <w:r w:rsidR="00BF3F3D" w:rsidRPr="00BF3F3D">
        <w:t xml:space="preserve"> terkait akan melakuk</w:t>
      </w:r>
      <w:r w:rsidR="00F81305">
        <w:t>an inspeksi berkala</w:t>
      </w:r>
      <w:r w:rsidR="00BF3F3D" w:rsidRPr="00BF3F3D">
        <w:t xml:space="preserve"> kepada </w:t>
      </w:r>
      <w:r>
        <w:t>P</w:t>
      </w:r>
      <w:r w:rsidR="00F81305">
        <w:t xml:space="preserve">ekerja </w:t>
      </w:r>
      <w:r w:rsidR="00BF3F3D" w:rsidRPr="00BF3F3D">
        <w:t xml:space="preserve">kontraktor untuk mengetahui sejauh mana </w:t>
      </w:r>
      <w:r>
        <w:t>K</w:t>
      </w:r>
      <w:r w:rsidR="00BF3F3D" w:rsidRPr="00BF3F3D">
        <w:t xml:space="preserve">ontraktor yang bersangkutan mentaati aturan </w:t>
      </w:r>
      <w:r w:rsidR="00F81305">
        <w:t>K3</w:t>
      </w:r>
      <w:r>
        <w:t xml:space="preserve">L di </w:t>
      </w:r>
      <w:r w:rsidR="00F81305">
        <w:rPr>
          <w:bCs/>
          <w:lang w:val="en-ID"/>
        </w:rPr>
        <w:t>l</w:t>
      </w:r>
      <w:r w:rsidR="00F81305" w:rsidRPr="00BF3F3D">
        <w:rPr>
          <w:bCs/>
          <w:lang w:val="en-ID"/>
        </w:rPr>
        <w:t>ingkungan</w:t>
      </w:r>
      <w:r w:rsidR="00A8529D">
        <w:t xml:space="preserve"> </w:t>
      </w:r>
      <w:r>
        <w:t>P</w:t>
      </w:r>
      <w:r w:rsidR="00F81305">
        <w:t>erusahaan.</w:t>
      </w:r>
    </w:p>
    <w:p w14:paraId="2FC8BC97" w14:textId="666297D1" w:rsidR="00313EC4" w:rsidRPr="00BF3F3D" w:rsidRDefault="00BF3F3D" w:rsidP="00477024">
      <w:pPr>
        <w:pStyle w:val="Header"/>
        <w:numPr>
          <w:ilvl w:val="0"/>
          <w:numId w:val="33"/>
        </w:numPr>
        <w:tabs>
          <w:tab w:val="clear" w:pos="4320"/>
          <w:tab w:val="clear" w:pos="8640"/>
          <w:tab w:val="left" w:pos="1134"/>
        </w:tabs>
        <w:spacing w:after="240" w:line="360" w:lineRule="auto"/>
        <w:ind w:left="1418" w:hanging="425"/>
        <w:jc w:val="both"/>
      </w:pPr>
      <w:r w:rsidRPr="00BF3F3D">
        <w:t xml:space="preserve">Hasil inspeksi tersebut </w:t>
      </w:r>
      <w:r w:rsidR="00E331BE">
        <w:t xml:space="preserve">bisa </w:t>
      </w:r>
      <w:r w:rsidRPr="00BF3F3D">
        <w:t xml:space="preserve">menjadi dasar pertimbangan kepada </w:t>
      </w:r>
      <w:r w:rsidR="004B1A50">
        <w:t>P</w:t>
      </w:r>
      <w:r w:rsidRPr="00BF3F3D">
        <w:t xml:space="preserve">erusahaan dalam proses penyelesaian dan pemilihan </w:t>
      </w:r>
      <w:r w:rsidR="004B1A50">
        <w:t>K</w:t>
      </w:r>
      <w:r w:rsidRPr="00BF3F3D">
        <w:t>ontraktor pada periode berikutnya</w:t>
      </w:r>
      <w:r w:rsidR="00320253">
        <w:t>.</w:t>
      </w:r>
    </w:p>
    <w:p w14:paraId="42F7B995" w14:textId="77777777" w:rsidR="00BF3F3D" w:rsidRPr="00C02048" w:rsidRDefault="00BF3F3D" w:rsidP="00EF3DA6">
      <w:pPr>
        <w:pStyle w:val="Heading1"/>
        <w:numPr>
          <w:ilvl w:val="0"/>
          <w:numId w:val="46"/>
        </w:numPr>
        <w:tabs>
          <w:tab w:val="clear" w:pos="720"/>
          <w:tab w:val="left" w:pos="851"/>
        </w:tabs>
        <w:spacing w:before="0" w:after="0"/>
        <w:ind w:left="851" w:hanging="425"/>
        <w:rPr>
          <w:b w:val="0"/>
          <w:lang w:val="id-ID"/>
        </w:rPr>
      </w:pPr>
      <w:bookmarkStart w:id="9" w:name="_Toc175042414"/>
      <w:r w:rsidRPr="00C02048">
        <w:t>Tamu</w:t>
      </w:r>
      <w:bookmarkEnd w:id="9"/>
    </w:p>
    <w:p w14:paraId="349762F8" w14:textId="3C55C3F5" w:rsidR="00BF3F3D" w:rsidRPr="00BF3F3D" w:rsidRDefault="00BF3F3D" w:rsidP="00EF3DA6">
      <w:pPr>
        <w:pStyle w:val="Header"/>
        <w:numPr>
          <w:ilvl w:val="0"/>
          <w:numId w:val="34"/>
        </w:numPr>
        <w:tabs>
          <w:tab w:val="clear" w:pos="4320"/>
          <w:tab w:val="clear" w:pos="8640"/>
          <w:tab w:val="left" w:pos="1276"/>
        </w:tabs>
        <w:spacing w:line="360" w:lineRule="auto"/>
        <w:ind w:left="1276" w:hanging="425"/>
        <w:jc w:val="both"/>
        <w:rPr>
          <w:lang w:val="id-ID"/>
        </w:rPr>
      </w:pPr>
      <w:r w:rsidRPr="00BF3F3D">
        <w:rPr>
          <w:lang w:val="en-ID"/>
        </w:rPr>
        <w:t xml:space="preserve">Pada saat masuk dan keluar lokasi </w:t>
      </w:r>
      <w:r w:rsidR="00F80CED">
        <w:rPr>
          <w:lang w:val="en-ID"/>
        </w:rPr>
        <w:t>P</w:t>
      </w:r>
      <w:r w:rsidR="00BA3D33">
        <w:rPr>
          <w:lang w:val="en-ID"/>
        </w:rPr>
        <w:t>erusahaan</w:t>
      </w:r>
      <w:r w:rsidRPr="00BF3F3D">
        <w:rPr>
          <w:lang w:val="en-ID"/>
        </w:rPr>
        <w:t xml:space="preserve"> </w:t>
      </w:r>
      <w:r w:rsidR="0025567E">
        <w:rPr>
          <w:lang w:val="en-ID"/>
        </w:rPr>
        <w:t xml:space="preserve">mengacu ke SOP Administrasi Pos </w:t>
      </w:r>
      <w:r w:rsidR="0025567E" w:rsidRPr="00F80CED">
        <w:rPr>
          <w:i/>
          <w:iCs/>
          <w:lang w:val="en-ID"/>
        </w:rPr>
        <w:t>Security</w:t>
      </w:r>
      <w:r w:rsidR="0025567E">
        <w:rPr>
          <w:lang w:val="en-ID"/>
        </w:rPr>
        <w:t xml:space="preserve"> yang berlaku.</w:t>
      </w:r>
    </w:p>
    <w:p w14:paraId="76C0B498" w14:textId="41976ECD" w:rsidR="00BF3F3D" w:rsidRPr="00BF3F3D" w:rsidRDefault="00026C2E" w:rsidP="00EF3DA6">
      <w:pPr>
        <w:pStyle w:val="Header"/>
        <w:numPr>
          <w:ilvl w:val="0"/>
          <w:numId w:val="34"/>
        </w:numPr>
        <w:tabs>
          <w:tab w:val="clear" w:pos="4320"/>
          <w:tab w:val="clear" w:pos="8640"/>
          <w:tab w:val="left" w:pos="1276"/>
        </w:tabs>
        <w:spacing w:line="360" w:lineRule="auto"/>
        <w:ind w:left="1276" w:hanging="425"/>
        <w:jc w:val="both"/>
        <w:rPr>
          <w:lang w:val="en-ID"/>
        </w:rPr>
      </w:pPr>
      <w:r>
        <w:rPr>
          <w:lang w:val="en-ID"/>
        </w:rPr>
        <w:t xml:space="preserve">Jika diperlukan, </w:t>
      </w:r>
      <w:r w:rsidR="00F81305" w:rsidRPr="00F80CED">
        <w:rPr>
          <w:i/>
          <w:iCs/>
          <w:lang w:val="en-ID"/>
        </w:rPr>
        <w:t>Security</w:t>
      </w:r>
      <w:r w:rsidR="00F81305">
        <w:rPr>
          <w:lang w:val="en-ID"/>
        </w:rPr>
        <w:t>/</w:t>
      </w:r>
      <w:r w:rsidR="00F80CED" w:rsidRPr="00322F58">
        <w:rPr>
          <w:i/>
        </w:rPr>
        <w:t>Specialist</w:t>
      </w:r>
      <w:r w:rsidR="00F80CED">
        <w:t xml:space="preserve"> - </w:t>
      </w:r>
      <w:r w:rsidR="00F80CED" w:rsidRPr="00322F58">
        <w:rPr>
          <w:rStyle w:val="hgkelc"/>
          <w:i/>
        </w:rPr>
        <w:t>Health Safety Environment</w:t>
      </w:r>
      <w:r w:rsidR="00F81305">
        <w:rPr>
          <w:lang w:val="en-ID"/>
        </w:rPr>
        <w:t>/</w:t>
      </w:r>
      <w:r w:rsidR="00F81305" w:rsidRPr="00F80CED">
        <w:rPr>
          <w:i/>
          <w:iCs/>
          <w:lang w:val="en-ID"/>
        </w:rPr>
        <w:t>Manager</w:t>
      </w:r>
      <w:r w:rsidR="00BF3F3D" w:rsidRPr="00BF3F3D">
        <w:rPr>
          <w:lang w:val="en-ID"/>
        </w:rPr>
        <w:t xml:space="preserve"> memberikan orientasi terhadap tamu mengenai aturan </w:t>
      </w:r>
      <w:r w:rsidR="00F81305">
        <w:rPr>
          <w:lang w:val="en-ID"/>
        </w:rPr>
        <w:t>K3</w:t>
      </w:r>
      <w:r w:rsidR="00F80CED">
        <w:rPr>
          <w:lang w:val="en-ID"/>
        </w:rPr>
        <w:t>L</w:t>
      </w:r>
      <w:r w:rsidR="00BF3F3D" w:rsidRPr="00BF3F3D">
        <w:rPr>
          <w:lang w:val="en-ID"/>
        </w:rPr>
        <w:t>, yang meliputi:</w:t>
      </w:r>
    </w:p>
    <w:p w14:paraId="59DD3277" w14:textId="375F6259" w:rsidR="00F81305" w:rsidRDefault="00BF3F3D" w:rsidP="00EF3DA6">
      <w:pPr>
        <w:pStyle w:val="Header"/>
        <w:numPr>
          <w:ilvl w:val="0"/>
          <w:numId w:val="32"/>
        </w:numPr>
        <w:tabs>
          <w:tab w:val="clear" w:pos="4320"/>
          <w:tab w:val="clear" w:pos="8640"/>
          <w:tab w:val="left" w:pos="1134"/>
        </w:tabs>
        <w:spacing w:line="360" w:lineRule="auto"/>
        <w:ind w:left="1701" w:hanging="425"/>
        <w:jc w:val="both"/>
        <w:rPr>
          <w:lang w:val="en-ID"/>
        </w:rPr>
      </w:pPr>
      <w:r w:rsidRPr="00F81305">
        <w:rPr>
          <w:lang w:val="en-ID"/>
        </w:rPr>
        <w:t xml:space="preserve">Peraturan umum </w:t>
      </w:r>
      <w:r w:rsidR="00F81305" w:rsidRPr="00F81305">
        <w:rPr>
          <w:lang w:val="en-ID"/>
        </w:rPr>
        <w:t>K3</w:t>
      </w:r>
      <w:r w:rsidR="00F80CED">
        <w:rPr>
          <w:lang w:val="en-ID"/>
        </w:rPr>
        <w:t>L.</w:t>
      </w:r>
    </w:p>
    <w:p w14:paraId="15E5D3D4" w14:textId="69C276EB" w:rsidR="00BF3F3D" w:rsidRPr="00F81305" w:rsidRDefault="00F81305" w:rsidP="00EF3DA6">
      <w:pPr>
        <w:pStyle w:val="Header"/>
        <w:numPr>
          <w:ilvl w:val="0"/>
          <w:numId w:val="32"/>
        </w:numPr>
        <w:tabs>
          <w:tab w:val="clear" w:pos="4320"/>
          <w:tab w:val="clear" w:pos="8640"/>
          <w:tab w:val="left" w:pos="1134"/>
        </w:tabs>
        <w:spacing w:line="360" w:lineRule="auto"/>
        <w:ind w:left="1701" w:hanging="425"/>
        <w:jc w:val="both"/>
        <w:rPr>
          <w:lang w:val="en-ID"/>
        </w:rPr>
      </w:pPr>
      <w:r>
        <w:rPr>
          <w:lang w:val="en-ID"/>
        </w:rPr>
        <w:t>Sistem t</w:t>
      </w:r>
      <w:r w:rsidR="00BF3F3D" w:rsidRPr="00F81305">
        <w:rPr>
          <w:lang w:val="en-ID"/>
        </w:rPr>
        <w:t xml:space="preserve">anggap darurat </w:t>
      </w:r>
      <w:r>
        <w:rPr>
          <w:lang w:val="en-ID"/>
        </w:rPr>
        <w:t xml:space="preserve">yang diberlakukan di </w:t>
      </w:r>
      <w:r w:rsidR="00F80CED">
        <w:rPr>
          <w:lang w:val="en-ID"/>
        </w:rPr>
        <w:t>P</w:t>
      </w:r>
      <w:r>
        <w:rPr>
          <w:lang w:val="en-ID"/>
        </w:rPr>
        <w:t>erusahaan</w:t>
      </w:r>
      <w:r w:rsidR="00F80CED">
        <w:rPr>
          <w:lang w:val="en-ID"/>
        </w:rPr>
        <w:t>.</w:t>
      </w:r>
    </w:p>
    <w:p w14:paraId="2CFC2244" w14:textId="45EE78FC" w:rsidR="00BF3F3D" w:rsidRPr="00BF3F3D" w:rsidRDefault="00BF3F3D" w:rsidP="00EF3DA6">
      <w:pPr>
        <w:pStyle w:val="Header"/>
        <w:numPr>
          <w:ilvl w:val="0"/>
          <w:numId w:val="32"/>
        </w:numPr>
        <w:tabs>
          <w:tab w:val="clear" w:pos="4320"/>
          <w:tab w:val="clear" w:pos="8640"/>
          <w:tab w:val="left" w:pos="1134"/>
        </w:tabs>
        <w:spacing w:line="360" w:lineRule="auto"/>
        <w:ind w:left="1701" w:hanging="425"/>
        <w:jc w:val="both"/>
        <w:rPr>
          <w:lang w:val="en-ID"/>
        </w:rPr>
      </w:pPr>
      <w:r w:rsidRPr="00BF3F3D">
        <w:rPr>
          <w:lang w:val="en-ID"/>
        </w:rPr>
        <w:t>Larangan membawa senjata tajam, bahan peledak dan sejenisnya</w:t>
      </w:r>
      <w:r w:rsidR="00F80CED">
        <w:rPr>
          <w:lang w:val="en-ID"/>
        </w:rPr>
        <w:t>.</w:t>
      </w:r>
    </w:p>
    <w:p w14:paraId="5FBB51A9" w14:textId="63D2BACA" w:rsidR="00F81305" w:rsidRDefault="00BF3F3D" w:rsidP="00EF3DA6">
      <w:pPr>
        <w:pStyle w:val="Header"/>
        <w:numPr>
          <w:ilvl w:val="0"/>
          <w:numId w:val="32"/>
        </w:numPr>
        <w:tabs>
          <w:tab w:val="clear" w:pos="4320"/>
          <w:tab w:val="clear" w:pos="8640"/>
          <w:tab w:val="left" w:pos="1134"/>
        </w:tabs>
        <w:spacing w:line="360" w:lineRule="auto"/>
        <w:ind w:left="1701" w:hanging="425"/>
        <w:jc w:val="both"/>
        <w:rPr>
          <w:lang w:val="en-ID"/>
        </w:rPr>
      </w:pPr>
      <w:r w:rsidRPr="00BF3F3D">
        <w:rPr>
          <w:lang w:val="en-ID"/>
        </w:rPr>
        <w:t xml:space="preserve">Dilarang </w:t>
      </w:r>
      <w:r w:rsidR="00F81305">
        <w:rPr>
          <w:lang w:val="en-ID"/>
        </w:rPr>
        <w:t>mengambil gambar tanpa sei</w:t>
      </w:r>
      <w:r w:rsidR="00F80CED">
        <w:rPr>
          <w:lang w:val="en-ID"/>
        </w:rPr>
        <w:t>z</w:t>
      </w:r>
      <w:r w:rsidR="00F81305">
        <w:rPr>
          <w:lang w:val="en-ID"/>
        </w:rPr>
        <w:t xml:space="preserve">in </w:t>
      </w:r>
      <w:r w:rsidR="00F80CED">
        <w:rPr>
          <w:lang w:val="en-ID"/>
        </w:rPr>
        <w:t>P</w:t>
      </w:r>
      <w:r w:rsidR="00F81305">
        <w:rPr>
          <w:lang w:val="en-ID"/>
        </w:rPr>
        <w:t xml:space="preserve">ihak </w:t>
      </w:r>
      <w:r w:rsidR="00D86272">
        <w:rPr>
          <w:lang w:val="en-ID"/>
        </w:rPr>
        <w:t>P</w:t>
      </w:r>
      <w:r w:rsidR="00F81305">
        <w:rPr>
          <w:lang w:val="en-ID"/>
        </w:rPr>
        <w:t>erusahaan;</w:t>
      </w:r>
    </w:p>
    <w:p w14:paraId="30389AC2" w14:textId="18F75539" w:rsidR="00BF3F3D" w:rsidRDefault="00BF3F3D" w:rsidP="00EF3DA6">
      <w:pPr>
        <w:pStyle w:val="Header"/>
        <w:numPr>
          <w:ilvl w:val="0"/>
          <w:numId w:val="32"/>
        </w:numPr>
        <w:tabs>
          <w:tab w:val="clear" w:pos="4320"/>
          <w:tab w:val="clear" w:pos="8640"/>
          <w:tab w:val="left" w:pos="1134"/>
        </w:tabs>
        <w:spacing w:line="360" w:lineRule="auto"/>
        <w:ind w:left="1701" w:hanging="425"/>
        <w:jc w:val="both"/>
        <w:rPr>
          <w:lang w:val="en-ID"/>
        </w:rPr>
      </w:pPr>
      <w:r w:rsidRPr="00BF3F3D">
        <w:rPr>
          <w:lang w:val="en-ID"/>
        </w:rPr>
        <w:lastRenderedPageBreak/>
        <w:t>Menjelaskan mengenai bahaya-bahaya yang</w:t>
      </w:r>
      <w:r w:rsidR="00F81305">
        <w:rPr>
          <w:lang w:val="en-ID"/>
        </w:rPr>
        <w:t xml:space="preserve"> mungkin akan terjadi</w:t>
      </w:r>
      <w:r w:rsidR="00D86272">
        <w:rPr>
          <w:lang w:val="en-ID"/>
        </w:rPr>
        <w:t xml:space="preserve"> di lokasi.</w:t>
      </w:r>
    </w:p>
    <w:p w14:paraId="0695E091" w14:textId="77777777" w:rsidR="00F81305" w:rsidRPr="00BF3F3D" w:rsidRDefault="00F81305" w:rsidP="00EF3DA6">
      <w:pPr>
        <w:pStyle w:val="Header"/>
        <w:numPr>
          <w:ilvl w:val="0"/>
          <w:numId w:val="32"/>
        </w:numPr>
        <w:tabs>
          <w:tab w:val="clear" w:pos="4320"/>
          <w:tab w:val="clear" w:pos="8640"/>
          <w:tab w:val="left" w:pos="1134"/>
        </w:tabs>
        <w:spacing w:line="360" w:lineRule="auto"/>
        <w:ind w:left="1701" w:hanging="425"/>
        <w:jc w:val="both"/>
        <w:rPr>
          <w:lang w:val="en-ID"/>
        </w:rPr>
      </w:pPr>
      <w:r>
        <w:rPr>
          <w:lang w:val="en-ID"/>
        </w:rPr>
        <w:t>Dan lain-lain.</w:t>
      </w:r>
    </w:p>
    <w:p w14:paraId="3ED4D738" w14:textId="5A25941C" w:rsidR="00BF3F3D" w:rsidRPr="00BF3F3D" w:rsidRDefault="00BF3F3D" w:rsidP="00EF3DA6">
      <w:pPr>
        <w:pStyle w:val="Header"/>
        <w:numPr>
          <w:ilvl w:val="0"/>
          <w:numId w:val="34"/>
        </w:numPr>
        <w:tabs>
          <w:tab w:val="clear" w:pos="4320"/>
          <w:tab w:val="clear" w:pos="8640"/>
          <w:tab w:val="left" w:pos="1276"/>
        </w:tabs>
        <w:spacing w:line="360" w:lineRule="auto"/>
        <w:ind w:left="1276" w:hanging="425"/>
        <w:jc w:val="both"/>
        <w:rPr>
          <w:lang w:val="id-ID"/>
        </w:rPr>
      </w:pPr>
      <w:r w:rsidRPr="00BF3F3D">
        <w:rPr>
          <w:lang w:val="en-ID"/>
        </w:rPr>
        <w:t xml:space="preserve">Setiap tamu wajib mengikuti aturan di </w:t>
      </w:r>
      <w:r w:rsidR="00D86272">
        <w:rPr>
          <w:lang w:val="en-ID"/>
        </w:rPr>
        <w:t>lingkungan</w:t>
      </w:r>
      <w:r w:rsidR="005D0F29">
        <w:rPr>
          <w:lang w:val="en-ID"/>
        </w:rPr>
        <w:t xml:space="preserve"> </w:t>
      </w:r>
      <w:r w:rsidR="00D86272">
        <w:rPr>
          <w:lang w:val="en-ID"/>
        </w:rPr>
        <w:t>P</w:t>
      </w:r>
      <w:r w:rsidR="005D0F29">
        <w:rPr>
          <w:lang w:val="en-ID"/>
        </w:rPr>
        <w:t>erusahaan.</w:t>
      </w:r>
    </w:p>
    <w:p w14:paraId="06515032" w14:textId="2F2234D4" w:rsidR="00511447" w:rsidRPr="00A77E13" w:rsidRDefault="00BF3F3D" w:rsidP="00EF3DA6">
      <w:pPr>
        <w:pStyle w:val="Header"/>
        <w:numPr>
          <w:ilvl w:val="0"/>
          <w:numId w:val="34"/>
        </w:numPr>
        <w:tabs>
          <w:tab w:val="clear" w:pos="4320"/>
          <w:tab w:val="clear" w:pos="8640"/>
          <w:tab w:val="left" w:pos="1276"/>
        </w:tabs>
        <w:spacing w:after="240" w:line="360" w:lineRule="auto"/>
        <w:ind w:left="1276" w:hanging="425"/>
        <w:jc w:val="both"/>
        <w:rPr>
          <w:lang w:val="id-ID"/>
        </w:rPr>
      </w:pPr>
      <w:r w:rsidRPr="00BF3F3D">
        <w:rPr>
          <w:lang w:val="en-ID"/>
        </w:rPr>
        <w:t xml:space="preserve">Setiap kunjungan tamu ke </w:t>
      </w:r>
      <w:r w:rsidR="00D86272">
        <w:rPr>
          <w:lang w:val="en-ID"/>
        </w:rPr>
        <w:t>lingkungan</w:t>
      </w:r>
      <w:r w:rsidR="00477024">
        <w:rPr>
          <w:lang w:val="en-ID"/>
        </w:rPr>
        <w:t xml:space="preserve"> </w:t>
      </w:r>
      <w:r w:rsidR="00D86272">
        <w:rPr>
          <w:lang w:val="en-ID"/>
        </w:rPr>
        <w:t>P</w:t>
      </w:r>
      <w:r w:rsidR="00026C2E">
        <w:rPr>
          <w:lang w:val="en-ID"/>
        </w:rPr>
        <w:t>erusahaan</w:t>
      </w:r>
      <w:r w:rsidR="00477024">
        <w:rPr>
          <w:lang w:val="en-ID"/>
        </w:rPr>
        <w:t xml:space="preserve"> wajib didampingi</w:t>
      </w:r>
      <w:r w:rsidRPr="00BF3F3D">
        <w:rPr>
          <w:lang w:val="en-ID"/>
        </w:rPr>
        <w:t xml:space="preserve"> oleh </w:t>
      </w:r>
      <w:r w:rsidR="00D86272">
        <w:rPr>
          <w:lang w:val="en-ID"/>
        </w:rPr>
        <w:t>P</w:t>
      </w:r>
      <w:r w:rsidR="005D0F29">
        <w:rPr>
          <w:lang w:val="en-ID"/>
        </w:rPr>
        <w:t xml:space="preserve">etugas yang ditunjuk </w:t>
      </w:r>
      <w:r w:rsidR="00D86272">
        <w:rPr>
          <w:lang w:val="en-ID"/>
        </w:rPr>
        <w:t>oleh Pimpinan unit kerja.</w:t>
      </w:r>
    </w:p>
    <w:p w14:paraId="787E4143" w14:textId="77777777" w:rsidR="00C10F5C" w:rsidRDefault="005D5D4C" w:rsidP="00EF3DA6">
      <w:pPr>
        <w:pStyle w:val="Heading1"/>
        <w:numPr>
          <w:ilvl w:val="0"/>
          <w:numId w:val="3"/>
        </w:numPr>
        <w:spacing w:before="0" w:after="0"/>
        <w:ind w:left="426" w:hanging="426"/>
      </w:pPr>
      <w:bookmarkStart w:id="10" w:name="_Toc175042415"/>
      <w:r w:rsidRPr="00132E16">
        <w:t>Lampiran</w:t>
      </w:r>
      <w:bookmarkEnd w:id="10"/>
    </w:p>
    <w:p w14:paraId="2D681943" w14:textId="629B211C" w:rsidR="00DD0AEE" w:rsidRDefault="001A7632" w:rsidP="00D86272">
      <w:pPr>
        <w:pStyle w:val="ListParagraph"/>
        <w:numPr>
          <w:ilvl w:val="0"/>
          <w:numId w:val="45"/>
        </w:numPr>
        <w:spacing w:line="360" w:lineRule="auto"/>
        <w:ind w:left="851" w:hanging="425"/>
        <w:rPr>
          <w:i/>
        </w:rPr>
      </w:pPr>
      <w:r>
        <w:t xml:space="preserve">Contoh </w:t>
      </w:r>
      <w:r w:rsidRPr="00D86272">
        <w:rPr>
          <w:i/>
        </w:rPr>
        <w:t>Name Tag Visito</w:t>
      </w:r>
      <w:r w:rsidR="00D86272" w:rsidRPr="00D86272">
        <w:rPr>
          <w:i/>
        </w:rPr>
        <w:t>r</w:t>
      </w:r>
    </w:p>
    <w:p w14:paraId="59FE9BB5" w14:textId="26AFB9AB" w:rsidR="001D1244" w:rsidRPr="00D86272" w:rsidRDefault="001D1244" w:rsidP="001D1244">
      <w:pPr>
        <w:pStyle w:val="ListParagraph"/>
        <w:spacing w:line="360" w:lineRule="auto"/>
        <w:ind w:left="851"/>
        <w:rPr>
          <w:i/>
        </w:rPr>
      </w:pPr>
      <w:r w:rsidRPr="001D1244">
        <w:rPr>
          <w:i/>
        </w:rPr>
        <w:drawing>
          <wp:inline distT="0" distB="0" distL="0" distR="0" wp14:anchorId="3E72AC57" wp14:editId="6363E8C2">
            <wp:extent cx="2486025" cy="3187211"/>
            <wp:effectExtent l="0" t="0" r="0" b="0"/>
            <wp:docPr id="114778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8598" name=""/>
                    <pic:cNvPicPr/>
                  </pic:nvPicPr>
                  <pic:blipFill>
                    <a:blip r:embed="rId8"/>
                    <a:stretch>
                      <a:fillRect/>
                    </a:stretch>
                  </pic:blipFill>
                  <pic:spPr>
                    <a:xfrm>
                      <a:off x="0" y="0"/>
                      <a:ext cx="2493256" cy="3196481"/>
                    </a:xfrm>
                    <a:prstGeom prst="rect">
                      <a:avLst/>
                    </a:prstGeom>
                  </pic:spPr>
                </pic:pic>
              </a:graphicData>
            </a:graphic>
          </wp:inline>
        </w:drawing>
      </w:r>
    </w:p>
    <w:sectPr w:rsidR="001D1244" w:rsidRPr="00D86272" w:rsidSect="00E67E23">
      <w:headerReference w:type="even" r:id="rId9"/>
      <w:headerReference w:type="default" r:id="rId10"/>
      <w:footerReference w:type="even" r:id="rId11"/>
      <w:footerReference w:type="default" r:id="rId12"/>
      <w:headerReference w:type="first" r:id="rId13"/>
      <w:pgSz w:w="11909" w:h="16834" w:code="9"/>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CA591" w14:textId="77777777" w:rsidR="00B853C7" w:rsidRDefault="00B853C7">
      <w:r>
        <w:separator/>
      </w:r>
    </w:p>
    <w:p w14:paraId="3AB8946D" w14:textId="77777777" w:rsidR="00B853C7" w:rsidRDefault="00B853C7"/>
  </w:endnote>
  <w:endnote w:type="continuationSeparator" w:id="0">
    <w:p w14:paraId="1585E580" w14:textId="77777777" w:rsidR="00B853C7" w:rsidRDefault="00B853C7">
      <w:r>
        <w:continuationSeparator/>
      </w:r>
    </w:p>
    <w:p w14:paraId="4CC2234F" w14:textId="77777777" w:rsidR="00B853C7" w:rsidRDefault="00B85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431D9" w14:textId="77777777" w:rsidR="00F81305" w:rsidRDefault="00F81305">
    <w:pPr>
      <w:pStyle w:val="Footer"/>
    </w:pPr>
  </w:p>
  <w:p w14:paraId="7DA93230" w14:textId="77777777" w:rsidR="00F81305" w:rsidRDefault="00F8130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116808"/>
      <w:docPartObj>
        <w:docPartGallery w:val="Page Numbers (Bottom of Page)"/>
        <w:docPartUnique/>
      </w:docPartObj>
    </w:sdtPr>
    <w:sdtEndPr>
      <w:rPr>
        <w:noProof/>
      </w:rPr>
    </w:sdtEndPr>
    <w:sdtContent>
      <w:p w14:paraId="5027CF7C" w14:textId="77777777" w:rsidR="00F81305" w:rsidRDefault="00000000">
        <w:pPr>
          <w:pStyle w:val="Footer"/>
          <w:jc w:val="center"/>
        </w:pPr>
        <w:r>
          <w:fldChar w:fldCharType="begin"/>
        </w:r>
        <w:r>
          <w:instrText xml:space="preserve"> PAGE   \* MERGEFORMAT </w:instrText>
        </w:r>
        <w:r>
          <w:fldChar w:fldCharType="separate"/>
        </w:r>
        <w:r w:rsidR="00DD0AEE">
          <w:rPr>
            <w:noProof/>
          </w:rPr>
          <w:t>6</w:t>
        </w:r>
        <w:r>
          <w:rPr>
            <w:noProof/>
          </w:rPr>
          <w:fldChar w:fldCharType="end"/>
        </w:r>
      </w:p>
    </w:sdtContent>
  </w:sdt>
  <w:p w14:paraId="224F9779" w14:textId="77777777" w:rsidR="00F81305" w:rsidRPr="003A07A5" w:rsidRDefault="00F81305" w:rsidP="003A07A5">
    <w:pPr>
      <w:pStyle w:val="Footer"/>
      <w:jc w:val="center"/>
      <w:rPr>
        <w:i/>
        <w:sz w:val="20"/>
        <w:szCs w:val="20"/>
        <w:lang w:val="id-ID"/>
      </w:rPr>
    </w:pPr>
    <w:r w:rsidRPr="00044484">
      <w:rPr>
        <w:i/>
        <w:sz w:val="20"/>
        <w:szCs w:val="20"/>
        <w:lang w:val="id-ID"/>
      </w:rPr>
      <w:t>SOP</w:t>
    </w:r>
    <w:r>
      <w:rPr>
        <w:i/>
        <w:sz w:val="20"/>
        <w:szCs w:val="20"/>
        <w:lang w:val="id-ID"/>
      </w:rPr>
      <w:t xml:space="preserve"> ini milik Perusahaan, </w:t>
    </w:r>
    <w:r w:rsidRPr="00044484">
      <w:rPr>
        <w:i/>
        <w:sz w:val="20"/>
        <w:szCs w:val="20"/>
        <w:lang w:val="id-ID"/>
      </w:rPr>
      <w:t xml:space="preserve">membagi informasi dalam bentuk apapun di luar group tanpa persetujuan </w:t>
    </w:r>
    <w:r>
      <w:rPr>
        <w:i/>
        <w:sz w:val="20"/>
        <w:szCs w:val="20"/>
        <w:lang w:val="id-ID"/>
      </w:rPr>
      <w:t>tertulis dari Direksi Perusahaan  merupakan pelanggaran terhadap Peraturan Perusahaan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9100C" w14:textId="77777777" w:rsidR="00B853C7" w:rsidRDefault="00B853C7">
      <w:r>
        <w:separator/>
      </w:r>
    </w:p>
    <w:p w14:paraId="57095F7E" w14:textId="77777777" w:rsidR="00B853C7" w:rsidRDefault="00B853C7"/>
  </w:footnote>
  <w:footnote w:type="continuationSeparator" w:id="0">
    <w:p w14:paraId="523BAD0C" w14:textId="77777777" w:rsidR="00B853C7" w:rsidRDefault="00B853C7">
      <w:r>
        <w:continuationSeparator/>
      </w:r>
    </w:p>
    <w:p w14:paraId="566A7528" w14:textId="77777777" w:rsidR="00B853C7" w:rsidRDefault="00B85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4CB79" w14:textId="798DE114" w:rsidR="00F81305" w:rsidRDefault="00F81305">
    <w:pPr>
      <w:pStyle w:val="Header"/>
    </w:pPr>
  </w:p>
  <w:p w14:paraId="3D1EABBC" w14:textId="77777777" w:rsidR="00F81305" w:rsidRDefault="00F813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0"/>
      <w:gridCol w:w="1980"/>
      <w:gridCol w:w="2160"/>
    </w:tblGrid>
    <w:tr w:rsidR="00F81305" w14:paraId="58588287" w14:textId="77777777" w:rsidTr="002972F5">
      <w:trPr>
        <w:trHeight w:val="170"/>
      </w:trPr>
      <w:tc>
        <w:tcPr>
          <w:tcW w:w="5760" w:type="dxa"/>
          <w:vMerge w:val="restart"/>
          <w:vAlign w:val="center"/>
        </w:tcPr>
        <w:p w14:paraId="47C8AF06" w14:textId="5300C53C" w:rsidR="00F81305" w:rsidRDefault="00F81305" w:rsidP="00FC0B04">
          <w:pPr>
            <w:spacing w:line="360" w:lineRule="auto"/>
            <w:ind w:left="-221" w:firstLine="221"/>
            <w:jc w:val="center"/>
          </w:pPr>
        </w:p>
        <w:p w14:paraId="78EF48D3" w14:textId="77777777" w:rsidR="00F81305" w:rsidRPr="00C77DAF" w:rsidRDefault="00F81305" w:rsidP="00FC0B04">
          <w:pPr>
            <w:ind w:left="1065"/>
            <w:jc w:val="center"/>
            <w:rPr>
              <w:b/>
            </w:rPr>
          </w:pPr>
          <w:r>
            <w:rPr>
              <w:b/>
            </w:rPr>
            <w:t>S</w:t>
          </w:r>
          <w:r w:rsidRPr="00C77DAF">
            <w:rPr>
              <w:b/>
            </w:rPr>
            <w:t xml:space="preserve">TANDARD </w:t>
          </w:r>
          <w:r>
            <w:rPr>
              <w:b/>
            </w:rPr>
            <w:t>OPERATING</w:t>
          </w:r>
          <w:r w:rsidRPr="00C77DAF">
            <w:rPr>
              <w:b/>
            </w:rPr>
            <w:t xml:space="preserve"> PROCEDURES</w:t>
          </w:r>
        </w:p>
        <w:p w14:paraId="0EC9CA14" w14:textId="77777777" w:rsidR="00F81305" w:rsidRPr="00465F5C" w:rsidRDefault="00F81305" w:rsidP="00FC0B04">
          <w:pPr>
            <w:jc w:val="center"/>
            <w:rPr>
              <w:b/>
            </w:rPr>
          </w:pPr>
        </w:p>
      </w:tc>
      <w:tc>
        <w:tcPr>
          <w:tcW w:w="1980" w:type="dxa"/>
          <w:vAlign w:val="center"/>
        </w:tcPr>
        <w:p w14:paraId="6E5A2BD1" w14:textId="77777777" w:rsidR="00F81305" w:rsidRPr="0076193A" w:rsidRDefault="00F81305" w:rsidP="00FC0B04">
          <w:pPr>
            <w:spacing w:line="276" w:lineRule="auto"/>
            <w:rPr>
              <w:sz w:val="18"/>
              <w:szCs w:val="18"/>
            </w:rPr>
          </w:pPr>
          <w:r w:rsidRPr="0076193A">
            <w:rPr>
              <w:sz w:val="18"/>
              <w:szCs w:val="18"/>
            </w:rPr>
            <w:t>Nomor Dokumen</w:t>
          </w:r>
        </w:p>
      </w:tc>
      <w:tc>
        <w:tcPr>
          <w:tcW w:w="2160" w:type="dxa"/>
          <w:vAlign w:val="center"/>
        </w:tcPr>
        <w:p w14:paraId="144FE6DE" w14:textId="738D1663" w:rsidR="00F81305" w:rsidRPr="00D12754" w:rsidRDefault="00A77E13" w:rsidP="00D86272">
          <w:pPr>
            <w:spacing w:line="360" w:lineRule="auto"/>
            <w:ind w:right="-108"/>
            <w:rPr>
              <w:sz w:val="18"/>
              <w:szCs w:val="18"/>
            </w:rPr>
          </w:pPr>
          <w:r>
            <w:rPr>
              <w:sz w:val="18"/>
              <w:szCs w:val="18"/>
            </w:rPr>
            <w:t>SOP/HSE/002/20</w:t>
          </w:r>
          <w:r w:rsidR="00D86272">
            <w:rPr>
              <w:sz w:val="18"/>
              <w:szCs w:val="18"/>
            </w:rPr>
            <w:t>24</w:t>
          </w:r>
        </w:p>
      </w:tc>
    </w:tr>
    <w:tr w:rsidR="00F81305" w14:paraId="74684D1C" w14:textId="77777777" w:rsidTr="002972F5">
      <w:trPr>
        <w:trHeight w:val="287"/>
      </w:trPr>
      <w:tc>
        <w:tcPr>
          <w:tcW w:w="5760" w:type="dxa"/>
          <w:vMerge/>
        </w:tcPr>
        <w:p w14:paraId="56945181" w14:textId="77777777" w:rsidR="00F81305" w:rsidRPr="00807136" w:rsidRDefault="00F81305" w:rsidP="00FC0B04">
          <w:pPr>
            <w:tabs>
              <w:tab w:val="right" w:pos="4629"/>
            </w:tabs>
            <w:spacing w:line="360" w:lineRule="auto"/>
            <w:jc w:val="center"/>
            <w:rPr>
              <w:b/>
              <w:sz w:val="22"/>
              <w:szCs w:val="22"/>
              <w:lang w:val="fi-FI"/>
            </w:rPr>
          </w:pPr>
        </w:p>
      </w:tc>
      <w:tc>
        <w:tcPr>
          <w:tcW w:w="1980" w:type="dxa"/>
          <w:vAlign w:val="center"/>
        </w:tcPr>
        <w:p w14:paraId="1307A140" w14:textId="77777777" w:rsidR="00F81305" w:rsidRPr="0076193A" w:rsidRDefault="00F81305" w:rsidP="00FC0B04">
          <w:pPr>
            <w:spacing w:line="276" w:lineRule="auto"/>
            <w:ind w:right="-108"/>
            <w:rPr>
              <w:sz w:val="18"/>
              <w:szCs w:val="18"/>
            </w:rPr>
          </w:pPr>
          <w:r w:rsidRPr="0076193A">
            <w:rPr>
              <w:sz w:val="18"/>
              <w:szCs w:val="18"/>
            </w:rPr>
            <w:t>Tanggal Pembuatan</w:t>
          </w:r>
        </w:p>
      </w:tc>
      <w:tc>
        <w:tcPr>
          <w:tcW w:w="2160" w:type="dxa"/>
          <w:vAlign w:val="center"/>
        </w:tcPr>
        <w:p w14:paraId="26C1D07F" w14:textId="24519EA3" w:rsidR="00F81305" w:rsidRPr="0050298A" w:rsidRDefault="009C29D1" w:rsidP="00D86272">
          <w:pPr>
            <w:spacing w:line="360" w:lineRule="auto"/>
            <w:rPr>
              <w:sz w:val="18"/>
              <w:szCs w:val="18"/>
            </w:rPr>
          </w:pPr>
          <w:r>
            <w:rPr>
              <w:sz w:val="18"/>
              <w:szCs w:val="18"/>
            </w:rPr>
            <w:t xml:space="preserve">01 </w:t>
          </w:r>
          <w:r w:rsidR="00D86272">
            <w:rPr>
              <w:sz w:val="18"/>
              <w:szCs w:val="18"/>
            </w:rPr>
            <w:t>-</w:t>
          </w:r>
          <w:r>
            <w:rPr>
              <w:sz w:val="18"/>
              <w:szCs w:val="18"/>
            </w:rPr>
            <w:t xml:space="preserve"> </w:t>
          </w:r>
          <w:r w:rsidR="00A77E13">
            <w:rPr>
              <w:sz w:val="18"/>
              <w:szCs w:val="18"/>
            </w:rPr>
            <w:t>September</w:t>
          </w:r>
          <w:r>
            <w:rPr>
              <w:sz w:val="18"/>
              <w:szCs w:val="18"/>
            </w:rPr>
            <w:t xml:space="preserve"> -</w:t>
          </w:r>
          <w:r w:rsidR="00A77E13">
            <w:rPr>
              <w:sz w:val="18"/>
              <w:szCs w:val="18"/>
            </w:rPr>
            <w:t xml:space="preserve"> 2011</w:t>
          </w:r>
        </w:p>
      </w:tc>
    </w:tr>
    <w:tr w:rsidR="00F81305" w14:paraId="7B23DC08" w14:textId="77777777" w:rsidTr="002972F5">
      <w:trPr>
        <w:trHeight w:val="287"/>
      </w:trPr>
      <w:tc>
        <w:tcPr>
          <w:tcW w:w="5760" w:type="dxa"/>
          <w:vMerge/>
        </w:tcPr>
        <w:p w14:paraId="6063151E" w14:textId="77777777" w:rsidR="00F81305" w:rsidRDefault="00F81305" w:rsidP="00FC0B04">
          <w:pPr>
            <w:tabs>
              <w:tab w:val="right" w:pos="4629"/>
            </w:tabs>
            <w:spacing w:line="360" w:lineRule="auto"/>
            <w:jc w:val="center"/>
            <w:rPr>
              <w:b/>
              <w:sz w:val="22"/>
              <w:szCs w:val="22"/>
              <w:lang w:val="fi-FI"/>
            </w:rPr>
          </w:pPr>
        </w:p>
      </w:tc>
      <w:tc>
        <w:tcPr>
          <w:tcW w:w="1980" w:type="dxa"/>
          <w:vAlign w:val="center"/>
        </w:tcPr>
        <w:p w14:paraId="542E1A1B" w14:textId="77777777" w:rsidR="00F81305" w:rsidRPr="0076193A" w:rsidRDefault="00F81305" w:rsidP="00FC0B04">
          <w:pPr>
            <w:spacing w:line="276" w:lineRule="auto"/>
            <w:ind w:right="-108"/>
            <w:rPr>
              <w:sz w:val="18"/>
              <w:szCs w:val="18"/>
            </w:rPr>
          </w:pPr>
          <w:r w:rsidRPr="0076193A">
            <w:rPr>
              <w:sz w:val="18"/>
              <w:szCs w:val="18"/>
            </w:rPr>
            <w:t>Revisi ke</w:t>
          </w:r>
        </w:p>
      </w:tc>
      <w:tc>
        <w:tcPr>
          <w:tcW w:w="2160" w:type="dxa"/>
          <w:vAlign w:val="center"/>
        </w:tcPr>
        <w:p w14:paraId="07AC6178" w14:textId="230D9B3E" w:rsidR="00F81305" w:rsidRPr="0050298A" w:rsidRDefault="00D86272" w:rsidP="00D86272">
          <w:pPr>
            <w:spacing w:line="360" w:lineRule="auto"/>
            <w:rPr>
              <w:sz w:val="18"/>
              <w:szCs w:val="18"/>
            </w:rPr>
          </w:pPr>
          <w:r>
            <w:rPr>
              <w:sz w:val="18"/>
              <w:szCs w:val="18"/>
            </w:rPr>
            <w:t>2</w:t>
          </w:r>
        </w:p>
      </w:tc>
    </w:tr>
    <w:tr w:rsidR="00F81305" w14:paraId="4D6F3E6D" w14:textId="77777777" w:rsidTr="002972F5">
      <w:trPr>
        <w:trHeight w:val="197"/>
      </w:trPr>
      <w:tc>
        <w:tcPr>
          <w:tcW w:w="5760" w:type="dxa"/>
          <w:vMerge/>
        </w:tcPr>
        <w:p w14:paraId="29BD1BE3" w14:textId="77777777" w:rsidR="00F81305" w:rsidRDefault="00F81305" w:rsidP="00FC0B04">
          <w:pPr>
            <w:tabs>
              <w:tab w:val="right" w:pos="4629"/>
            </w:tabs>
            <w:spacing w:line="360" w:lineRule="auto"/>
            <w:jc w:val="center"/>
            <w:rPr>
              <w:b/>
              <w:sz w:val="22"/>
              <w:szCs w:val="22"/>
              <w:lang w:val="fi-FI"/>
            </w:rPr>
          </w:pPr>
        </w:p>
      </w:tc>
      <w:tc>
        <w:tcPr>
          <w:tcW w:w="1980" w:type="dxa"/>
          <w:vAlign w:val="center"/>
        </w:tcPr>
        <w:p w14:paraId="56E3AC67" w14:textId="77777777" w:rsidR="00F81305" w:rsidRPr="0076193A" w:rsidRDefault="00F81305" w:rsidP="00FC0B04">
          <w:pPr>
            <w:spacing w:line="276" w:lineRule="auto"/>
            <w:ind w:right="-108"/>
            <w:rPr>
              <w:sz w:val="18"/>
              <w:szCs w:val="18"/>
            </w:rPr>
          </w:pPr>
          <w:r w:rsidRPr="0076193A">
            <w:rPr>
              <w:sz w:val="18"/>
              <w:szCs w:val="18"/>
            </w:rPr>
            <w:t>Tanggal Revisi</w:t>
          </w:r>
        </w:p>
      </w:tc>
      <w:tc>
        <w:tcPr>
          <w:tcW w:w="2160" w:type="dxa"/>
          <w:vAlign w:val="center"/>
        </w:tcPr>
        <w:p w14:paraId="7759DC8E" w14:textId="052B56EC" w:rsidR="00F81305" w:rsidRPr="0050298A" w:rsidRDefault="00D86272" w:rsidP="00D86272">
          <w:pPr>
            <w:spacing w:line="360" w:lineRule="auto"/>
            <w:rPr>
              <w:sz w:val="18"/>
              <w:szCs w:val="18"/>
            </w:rPr>
          </w:pPr>
          <w:r>
            <w:rPr>
              <w:sz w:val="18"/>
              <w:szCs w:val="18"/>
            </w:rPr>
            <w:t>02</w:t>
          </w:r>
          <w:r w:rsidR="00A77E13">
            <w:rPr>
              <w:sz w:val="18"/>
              <w:szCs w:val="18"/>
            </w:rPr>
            <w:t xml:space="preserve"> </w:t>
          </w:r>
          <w:r w:rsidR="009C29D1">
            <w:rPr>
              <w:sz w:val="18"/>
              <w:szCs w:val="18"/>
            </w:rPr>
            <w:t xml:space="preserve">- </w:t>
          </w:r>
          <w:r>
            <w:rPr>
              <w:sz w:val="18"/>
              <w:szCs w:val="18"/>
            </w:rPr>
            <w:t>Agustus</w:t>
          </w:r>
          <w:r w:rsidR="00A77E13">
            <w:rPr>
              <w:sz w:val="18"/>
              <w:szCs w:val="18"/>
            </w:rPr>
            <w:t xml:space="preserve"> </w:t>
          </w:r>
          <w:r w:rsidR="009C29D1">
            <w:rPr>
              <w:sz w:val="18"/>
              <w:szCs w:val="18"/>
            </w:rPr>
            <w:t xml:space="preserve">- </w:t>
          </w:r>
          <w:r w:rsidR="00A77E13">
            <w:rPr>
              <w:sz w:val="18"/>
              <w:szCs w:val="18"/>
            </w:rPr>
            <w:t>20</w:t>
          </w:r>
          <w:r>
            <w:rPr>
              <w:sz w:val="18"/>
              <w:szCs w:val="18"/>
            </w:rPr>
            <w:t>24</w:t>
          </w:r>
        </w:p>
      </w:tc>
    </w:tr>
    <w:tr w:rsidR="00F81305" w14:paraId="14B7A34A" w14:textId="77777777" w:rsidTr="002972F5">
      <w:trPr>
        <w:trHeight w:val="152"/>
      </w:trPr>
      <w:tc>
        <w:tcPr>
          <w:tcW w:w="5760" w:type="dxa"/>
          <w:vMerge w:val="restart"/>
          <w:vAlign w:val="center"/>
        </w:tcPr>
        <w:p w14:paraId="3FBACBC4" w14:textId="77777777" w:rsidR="00F81305" w:rsidRDefault="00F81305" w:rsidP="00ED7227">
          <w:pPr>
            <w:jc w:val="center"/>
            <w:rPr>
              <w:b/>
              <w:sz w:val="22"/>
              <w:szCs w:val="22"/>
              <w:lang w:val="fi-FI"/>
            </w:rPr>
          </w:pPr>
          <w:r>
            <w:rPr>
              <w:b/>
            </w:rPr>
            <w:t>Keselamatan Kontraktor dan Tamu</w:t>
          </w:r>
        </w:p>
      </w:tc>
      <w:tc>
        <w:tcPr>
          <w:tcW w:w="1980" w:type="dxa"/>
          <w:vAlign w:val="center"/>
        </w:tcPr>
        <w:p w14:paraId="7C27F4D1" w14:textId="77777777" w:rsidR="00F81305" w:rsidRPr="0076193A" w:rsidRDefault="00F81305" w:rsidP="00FC0B04">
          <w:pPr>
            <w:spacing w:line="276" w:lineRule="auto"/>
            <w:ind w:right="-108"/>
            <w:rPr>
              <w:sz w:val="18"/>
              <w:szCs w:val="18"/>
            </w:rPr>
          </w:pPr>
          <w:r w:rsidRPr="0076193A">
            <w:rPr>
              <w:sz w:val="18"/>
              <w:szCs w:val="18"/>
            </w:rPr>
            <w:t>Berlaku Efektif</w:t>
          </w:r>
        </w:p>
      </w:tc>
      <w:tc>
        <w:tcPr>
          <w:tcW w:w="2160" w:type="dxa"/>
          <w:vAlign w:val="center"/>
        </w:tcPr>
        <w:p w14:paraId="23E7F53B" w14:textId="2DBDC09E" w:rsidR="00F81305" w:rsidRPr="0050298A" w:rsidRDefault="00D86272" w:rsidP="00D86272">
          <w:pPr>
            <w:spacing w:line="360" w:lineRule="auto"/>
            <w:rPr>
              <w:sz w:val="18"/>
              <w:szCs w:val="18"/>
            </w:rPr>
          </w:pPr>
          <w:r>
            <w:rPr>
              <w:sz w:val="18"/>
              <w:szCs w:val="18"/>
            </w:rPr>
            <w:t>01</w:t>
          </w:r>
          <w:r w:rsidR="009C29D1">
            <w:rPr>
              <w:sz w:val="18"/>
              <w:szCs w:val="18"/>
            </w:rPr>
            <w:t xml:space="preserve"> - </w:t>
          </w:r>
          <w:r>
            <w:rPr>
              <w:sz w:val="18"/>
              <w:szCs w:val="18"/>
            </w:rPr>
            <w:t>Oktober</w:t>
          </w:r>
          <w:r w:rsidR="009C29D1">
            <w:rPr>
              <w:sz w:val="18"/>
              <w:szCs w:val="18"/>
            </w:rPr>
            <w:t xml:space="preserve"> -</w:t>
          </w:r>
          <w:r w:rsidR="00A77E13">
            <w:rPr>
              <w:sz w:val="18"/>
              <w:szCs w:val="18"/>
            </w:rPr>
            <w:t xml:space="preserve"> 20</w:t>
          </w:r>
          <w:r>
            <w:rPr>
              <w:sz w:val="18"/>
              <w:szCs w:val="18"/>
            </w:rPr>
            <w:t>24</w:t>
          </w:r>
        </w:p>
      </w:tc>
    </w:tr>
    <w:tr w:rsidR="00F81305" w14:paraId="411EC20C" w14:textId="77777777" w:rsidTr="002972F5">
      <w:trPr>
        <w:trHeight w:val="98"/>
      </w:trPr>
      <w:tc>
        <w:tcPr>
          <w:tcW w:w="5760" w:type="dxa"/>
          <w:vMerge/>
        </w:tcPr>
        <w:p w14:paraId="640012F7" w14:textId="77777777" w:rsidR="00F81305" w:rsidRPr="00F801EF" w:rsidRDefault="00F81305" w:rsidP="00FC0B04">
          <w:pPr>
            <w:spacing w:line="360" w:lineRule="auto"/>
          </w:pPr>
        </w:p>
      </w:tc>
      <w:tc>
        <w:tcPr>
          <w:tcW w:w="1980" w:type="dxa"/>
          <w:vAlign w:val="center"/>
        </w:tcPr>
        <w:p w14:paraId="71E479B3" w14:textId="77777777" w:rsidR="00F81305" w:rsidRPr="0076193A" w:rsidRDefault="00F81305" w:rsidP="00FC0B04">
          <w:pPr>
            <w:spacing w:line="276" w:lineRule="auto"/>
            <w:rPr>
              <w:sz w:val="18"/>
              <w:szCs w:val="18"/>
            </w:rPr>
          </w:pPr>
          <w:r w:rsidRPr="0076193A">
            <w:rPr>
              <w:sz w:val="18"/>
              <w:szCs w:val="18"/>
            </w:rPr>
            <w:t>Halaman</w:t>
          </w:r>
        </w:p>
      </w:tc>
      <w:tc>
        <w:tcPr>
          <w:tcW w:w="2160" w:type="dxa"/>
          <w:vAlign w:val="center"/>
        </w:tcPr>
        <w:p w14:paraId="651DBE69" w14:textId="77777777" w:rsidR="00F81305" w:rsidRPr="0050298A" w:rsidRDefault="009C29D1" w:rsidP="00A77E13">
          <w:pPr>
            <w:spacing w:line="360" w:lineRule="auto"/>
            <w:ind w:left="48"/>
            <w:rPr>
              <w:sz w:val="18"/>
              <w:szCs w:val="18"/>
            </w:rPr>
          </w:pPr>
          <w:r w:rsidRPr="009C29D1">
            <w:rPr>
              <w:sz w:val="18"/>
              <w:szCs w:val="18"/>
            </w:rPr>
            <w:fldChar w:fldCharType="begin"/>
          </w:r>
          <w:r w:rsidRPr="009C29D1">
            <w:rPr>
              <w:sz w:val="18"/>
              <w:szCs w:val="18"/>
            </w:rPr>
            <w:instrText xml:space="preserve"> PAGE   \* MERGEFORMAT </w:instrText>
          </w:r>
          <w:r w:rsidRPr="009C29D1">
            <w:rPr>
              <w:sz w:val="18"/>
              <w:szCs w:val="18"/>
            </w:rPr>
            <w:fldChar w:fldCharType="separate"/>
          </w:r>
          <w:r w:rsidR="00DD0AEE">
            <w:rPr>
              <w:noProof/>
              <w:sz w:val="18"/>
              <w:szCs w:val="18"/>
            </w:rPr>
            <w:t>6</w:t>
          </w:r>
          <w:r w:rsidRPr="009C29D1">
            <w:rPr>
              <w:sz w:val="18"/>
              <w:szCs w:val="18"/>
            </w:rPr>
            <w:fldChar w:fldCharType="end"/>
          </w:r>
          <w:r>
            <w:rPr>
              <w:sz w:val="18"/>
              <w:szCs w:val="18"/>
            </w:rPr>
            <w:t xml:space="preserve"> dari 6</w:t>
          </w:r>
        </w:p>
      </w:tc>
    </w:tr>
  </w:tbl>
  <w:p w14:paraId="54072285" w14:textId="075DE66F" w:rsidR="00F81305" w:rsidRDefault="001D1244" w:rsidP="00327A96">
    <w:r>
      <w:rPr>
        <w:noProof/>
        <w:lang w:val="id-ID" w:eastAsia="id-ID"/>
      </w:rPr>
      <mc:AlternateContent>
        <mc:Choice Requires="wps">
          <w:drawing>
            <wp:anchor distT="0" distB="0" distL="114300" distR="114300" simplePos="0" relativeHeight="251658240" behindDoc="0" locked="0" layoutInCell="1" allowOverlap="1" wp14:anchorId="77BB3429" wp14:editId="6EA692E2">
              <wp:simplePos x="0" y="0"/>
              <wp:positionH relativeFrom="column">
                <wp:posOffset>-245745</wp:posOffset>
              </wp:positionH>
              <wp:positionV relativeFrom="paragraph">
                <wp:posOffset>-2540</wp:posOffset>
              </wp:positionV>
              <wp:extent cx="6286500" cy="8191500"/>
              <wp:effectExtent l="11430" t="6985" r="7620" b="12065"/>
              <wp:wrapNone/>
              <wp:docPr id="50764126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81915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CCF1F1" w14:textId="77777777" w:rsidR="00F81305" w:rsidRDefault="00F813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B3429" id="Rectangle 28" o:spid="_x0000_s1026" style="position:absolute;margin-left:-19.35pt;margin-top:-.2pt;width:495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" filled="f" strokeweight=".5pt">
              <v:textbox>
                <w:txbxContent>
                  <w:p w14:paraId="63CCF1F1" w14:textId="77777777" w:rsidR="00F81305" w:rsidRDefault="00F81305"/>
                </w:txbxContent>
              </v:textbox>
            </v:rect>
          </w:pict>
        </mc:Fallback>
      </mc:AlternateContent>
    </w:r>
  </w:p>
  <w:p w14:paraId="30C43231" w14:textId="3330429A" w:rsidR="00F81305" w:rsidRPr="00AD0448" w:rsidRDefault="00F81305" w:rsidP="00AD0448">
    <w:pPr>
      <w:pStyle w:val="Header"/>
    </w:pPr>
  </w:p>
  <w:p w14:paraId="71C64E86" w14:textId="77777777" w:rsidR="00F81305" w:rsidRDefault="00F813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D4BCE" w14:textId="5741274F" w:rsidR="00482E10" w:rsidRDefault="00482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5E5D"/>
    <w:multiLevelType w:val="hybridMultilevel"/>
    <w:tmpl w:val="158C14EC"/>
    <w:lvl w:ilvl="0" w:tplc="3078B84E">
      <w:start w:val="1"/>
      <w:numFmt w:val="lowerLetter"/>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5EE2F2F"/>
    <w:multiLevelType w:val="hybridMultilevel"/>
    <w:tmpl w:val="158C14EC"/>
    <w:lvl w:ilvl="0" w:tplc="3078B84E">
      <w:start w:val="1"/>
      <w:numFmt w:val="lowerLetter"/>
      <w:lvlText w:val="%1."/>
      <w:lvlJc w:val="left"/>
      <w:pPr>
        <w:ind w:left="1778" w:hanging="360"/>
      </w:pPr>
      <w:rPr>
        <w:rFonts w:hint="default"/>
        <w:b w:val="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A4F2511"/>
    <w:multiLevelType w:val="hybridMultilevel"/>
    <w:tmpl w:val="74EAA9A0"/>
    <w:lvl w:ilvl="0" w:tplc="13783DC8">
      <w:start w:val="1"/>
      <w:numFmt w:val="decimal"/>
      <w:lvlText w:val="%1."/>
      <w:lvlJc w:val="left"/>
      <w:pPr>
        <w:ind w:left="1287" w:hanging="360"/>
      </w:pPr>
      <w:rPr>
        <w:rFonts w:ascii="Times New Roman" w:eastAsia="Times New Roman" w:hAnsi="Times New Roman" w:cs="Times New Roman"/>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BF15AD5"/>
    <w:multiLevelType w:val="hybridMultilevel"/>
    <w:tmpl w:val="183C1666"/>
    <w:lvl w:ilvl="0" w:tplc="B92EB7F2">
      <w:start w:val="1"/>
      <w:numFmt w:val="lowerLetter"/>
      <w:lvlText w:val="%1."/>
      <w:lvlJc w:val="left"/>
      <w:pPr>
        <w:ind w:left="1778" w:hanging="360"/>
      </w:pPr>
      <w:rPr>
        <w:rFonts w:ascii="Times New Roman" w:eastAsia="Times New Roman" w:hAnsi="Times New Roman" w:cs="Times New Roman"/>
      </w:rPr>
    </w:lvl>
    <w:lvl w:ilvl="1" w:tplc="BF7A5ABC">
      <w:start w:val="1"/>
      <w:numFmt w:val="lowerLetter"/>
      <w:lvlText w:val="%2."/>
      <w:lvlJc w:val="left"/>
      <w:pPr>
        <w:ind w:left="2498" w:hanging="360"/>
      </w:pPr>
      <w:rPr>
        <w:rFonts w:hint="default"/>
        <w:b w:val="0"/>
      </w:rPr>
    </w:lvl>
    <w:lvl w:ilvl="2" w:tplc="0409001B" w:tentative="1">
      <w:start w:val="1"/>
      <w:numFmt w:val="lowerRoman"/>
      <w:lvlText w:val="%3."/>
      <w:lvlJc w:val="right"/>
      <w:pPr>
        <w:ind w:left="3218" w:hanging="180"/>
      </w:pPr>
    </w:lvl>
    <w:lvl w:ilvl="3" w:tplc="70A017AE">
      <w:start w:val="1"/>
      <w:numFmt w:val="decimal"/>
      <w:lvlText w:val="%4."/>
      <w:lvlJc w:val="left"/>
      <w:pPr>
        <w:ind w:left="3938" w:hanging="360"/>
      </w:pPr>
      <w:rPr>
        <w:b w:val="0"/>
      </w:r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0FD92615"/>
    <w:multiLevelType w:val="hybridMultilevel"/>
    <w:tmpl w:val="335CB602"/>
    <w:lvl w:ilvl="0" w:tplc="108AF760">
      <w:start w:val="1"/>
      <w:numFmt w:val="lowerLetter"/>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C38D7"/>
    <w:multiLevelType w:val="hybridMultilevel"/>
    <w:tmpl w:val="D2269E60"/>
    <w:lvl w:ilvl="0" w:tplc="EA4E535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6B00FD4"/>
    <w:multiLevelType w:val="hybridMultilevel"/>
    <w:tmpl w:val="94726B1E"/>
    <w:lvl w:ilvl="0" w:tplc="F746E868">
      <w:start w:val="1"/>
      <w:numFmt w:val="decimal"/>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1D8F3E34"/>
    <w:multiLevelType w:val="hybridMultilevel"/>
    <w:tmpl w:val="14021186"/>
    <w:lvl w:ilvl="0" w:tplc="73B8EE2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0006A06"/>
    <w:multiLevelType w:val="hybridMultilevel"/>
    <w:tmpl w:val="DBE80320"/>
    <w:lvl w:ilvl="0" w:tplc="F746E868">
      <w:start w:val="1"/>
      <w:numFmt w:val="decimal"/>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0464BD1"/>
    <w:multiLevelType w:val="hybridMultilevel"/>
    <w:tmpl w:val="1840B446"/>
    <w:lvl w:ilvl="0" w:tplc="99FA832A">
      <w:start w:val="1"/>
      <w:numFmt w:val="lowerLetter"/>
      <w:lvlText w:val="%1."/>
      <w:lvlJc w:val="left"/>
      <w:pPr>
        <w:ind w:left="1636" w:hanging="360"/>
      </w:pPr>
      <w:rPr>
        <w:rFonts w:ascii="Times New Roman" w:eastAsia="Times New Roman" w:hAnsi="Times New Roman" w:cs="Times New Roman"/>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15:restartNumberingAfterBreak="0">
    <w:nsid w:val="21CB1739"/>
    <w:multiLevelType w:val="hybridMultilevel"/>
    <w:tmpl w:val="A1B2D022"/>
    <w:lvl w:ilvl="0" w:tplc="7302A104">
      <w:start w:val="1"/>
      <w:numFmt w:val="decimal"/>
      <w:lvlText w:val="8.%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247A04FA"/>
    <w:multiLevelType w:val="hybridMultilevel"/>
    <w:tmpl w:val="9342DD00"/>
    <w:lvl w:ilvl="0" w:tplc="3080F18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27E52E01"/>
    <w:multiLevelType w:val="hybridMultilevel"/>
    <w:tmpl w:val="76A64C4C"/>
    <w:lvl w:ilvl="0" w:tplc="03A87F6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29D15EAA"/>
    <w:multiLevelType w:val="hybridMultilevel"/>
    <w:tmpl w:val="D3449202"/>
    <w:lvl w:ilvl="0" w:tplc="0E843DC2">
      <w:start w:val="1"/>
      <w:numFmt w:val="decimal"/>
      <w:lvlText w:val="%1."/>
      <w:lvlJc w:val="left"/>
      <w:pPr>
        <w:ind w:left="1146" w:hanging="360"/>
      </w:pPr>
      <w:rPr>
        <w:b w:val="0"/>
        <w:i w:val="0"/>
        <w:strike w:val="0"/>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C8519B6"/>
    <w:multiLevelType w:val="hybridMultilevel"/>
    <w:tmpl w:val="FBC0BD2C"/>
    <w:lvl w:ilvl="0" w:tplc="D9A4EDA0">
      <w:start w:val="1"/>
      <w:numFmt w:val="bullet"/>
      <w:lvlText w:val="-"/>
      <w:lvlJc w:val="left"/>
      <w:pPr>
        <w:ind w:left="2880" w:hanging="360"/>
      </w:pPr>
      <w:rPr>
        <w:rFonts w:ascii="Arial Narrow" w:eastAsia="Times New Roman" w:hAnsi="Arial Narrow"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CC828AC"/>
    <w:multiLevelType w:val="hybridMultilevel"/>
    <w:tmpl w:val="32762C30"/>
    <w:lvl w:ilvl="0" w:tplc="BF7A5ABC">
      <w:start w:val="1"/>
      <w:numFmt w:val="lowerLetter"/>
      <w:lvlText w:val="%1."/>
      <w:lvlJc w:val="left"/>
      <w:pPr>
        <w:ind w:left="249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C5FB6"/>
    <w:multiLevelType w:val="hybridMultilevel"/>
    <w:tmpl w:val="69E0167E"/>
    <w:lvl w:ilvl="0" w:tplc="445AC020">
      <w:start w:val="2"/>
      <w:numFmt w:val="upperLetter"/>
      <w:pStyle w:val="Heading2"/>
      <w:lvlText w:val="%1."/>
      <w:lvlJc w:val="left"/>
      <w:pPr>
        <w:ind w:left="1350" w:hanging="360"/>
      </w:pPr>
      <w:rPr>
        <w:rFonts w:hint="default"/>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32B92C14"/>
    <w:multiLevelType w:val="multilevel"/>
    <w:tmpl w:val="AF282368"/>
    <w:lvl w:ilvl="0">
      <w:start w:val="8"/>
      <w:numFmt w:val="decimal"/>
      <w:lvlText w:val="%1.1"/>
      <w:lvlJc w:val="left"/>
      <w:pPr>
        <w:ind w:left="540" w:hanging="540"/>
      </w:pPr>
      <w:rPr>
        <w:rFonts w:hint="default"/>
        <w:b/>
      </w:rPr>
    </w:lvl>
    <w:lvl w:ilvl="1">
      <w:start w:val="1"/>
      <w:numFmt w:val="decimal"/>
      <w:lvlText w:val="%1.%2"/>
      <w:lvlJc w:val="left"/>
      <w:pPr>
        <w:ind w:left="720" w:hanging="540"/>
      </w:pPr>
      <w:rPr>
        <w:rFonts w:hint="default"/>
      </w:rPr>
    </w:lvl>
    <w:lvl w:ilvl="2">
      <w:start w:val="1"/>
      <w:numFmt w:val="decimal"/>
      <w:lvlText w:val="%3)"/>
      <w:lvlJc w:val="left"/>
      <w:pPr>
        <w:ind w:left="1080" w:hanging="720"/>
      </w:pPr>
      <w:rPr>
        <w:rFonts w:ascii="Arial Narrow" w:eastAsia="Times New Roman" w:hAnsi="Arial Narrow"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47359B2"/>
    <w:multiLevelType w:val="multilevel"/>
    <w:tmpl w:val="B9D237C4"/>
    <w:lvl w:ilvl="0">
      <w:start w:val="8"/>
      <w:numFmt w:val="decimal"/>
      <w:lvlText w:val="%1.2"/>
      <w:lvlJc w:val="left"/>
      <w:pPr>
        <w:ind w:left="540" w:hanging="540"/>
      </w:pPr>
      <w:rPr>
        <w:rFonts w:hint="default"/>
        <w:b/>
      </w:rPr>
    </w:lvl>
    <w:lvl w:ilvl="1">
      <w:start w:val="1"/>
      <w:numFmt w:val="decimal"/>
      <w:lvlText w:val="%1.%2"/>
      <w:lvlJc w:val="left"/>
      <w:pPr>
        <w:ind w:left="720" w:hanging="540"/>
      </w:pPr>
      <w:rPr>
        <w:rFonts w:hint="default"/>
      </w:rPr>
    </w:lvl>
    <w:lvl w:ilvl="2">
      <w:start w:val="1"/>
      <w:numFmt w:val="decimal"/>
      <w:lvlText w:val="%3)"/>
      <w:lvlJc w:val="left"/>
      <w:pPr>
        <w:ind w:left="1080" w:hanging="720"/>
      </w:pPr>
      <w:rPr>
        <w:rFonts w:ascii="Arial Narrow" w:eastAsia="Times New Roman" w:hAnsi="Arial Narrow"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370277B3"/>
    <w:multiLevelType w:val="hybridMultilevel"/>
    <w:tmpl w:val="BED8EFDE"/>
    <w:lvl w:ilvl="0" w:tplc="D9A4EDA0">
      <w:start w:val="1"/>
      <w:numFmt w:val="bullet"/>
      <w:lvlText w:val="-"/>
      <w:lvlJc w:val="left"/>
      <w:pPr>
        <w:ind w:left="2705" w:hanging="360"/>
      </w:pPr>
      <w:rPr>
        <w:rFonts w:ascii="Arial Narrow" w:eastAsia="Times New Roman" w:hAnsi="Arial Narrow"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0" w15:restartNumberingAfterBreak="0">
    <w:nsid w:val="38D50F19"/>
    <w:multiLevelType w:val="hybridMultilevel"/>
    <w:tmpl w:val="C26E8E88"/>
    <w:lvl w:ilvl="0" w:tplc="BF7A5ABC">
      <w:start w:val="1"/>
      <w:numFmt w:val="lowerLetter"/>
      <w:lvlText w:val="%1."/>
      <w:lvlJc w:val="left"/>
      <w:pPr>
        <w:ind w:left="1440" w:hanging="360"/>
      </w:pPr>
      <w:rPr>
        <w:rFonts w:hint="default"/>
        <w:b w:val="0"/>
      </w:rPr>
    </w:lvl>
    <w:lvl w:ilvl="1" w:tplc="04090019" w:tentative="1">
      <w:start w:val="1"/>
      <w:numFmt w:val="lowerLetter"/>
      <w:lvlText w:val="%2."/>
      <w:lvlJc w:val="left"/>
      <w:pPr>
        <w:ind w:left="382" w:hanging="360"/>
      </w:pPr>
    </w:lvl>
    <w:lvl w:ilvl="2" w:tplc="0409001B" w:tentative="1">
      <w:start w:val="1"/>
      <w:numFmt w:val="lowerRoman"/>
      <w:lvlText w:val="%3."/>
      <w:lvlJc w:val="right"/>
      <w:pPr>
        <w:ind w:left="1102" w:hanging="180"/>
      </w:pPr>
    </w:lvl>
    <w:lvl w:ilvl="3" w:tplc="0409000F" w:tentative="1">
      <w:start w:val="1"/>
      <w:numFmt w:val="decimal"/>
      <w:lvlText w:val="%4."/>
      <w:lvlJc w:val="left"/>
      <w:pPr>
        <w:ind w:left="1822" w:hanging="360"/>
      </w:pPr>
    </w:lvl>
    <w:lvl w:ilvl="4" w:tplc="04090019" w:tentative="1">
      <w:start w:val="1"/>
      <w:numFmt w:val="lowerLetter"/>
      <w:lvlText w:val="%5."/>
      <w:lvlJc w:val="left"/>
      <w:pPr>
        <w:ind w:left="2542" w:hanging="360"/>
      </w:pPr>
    </w:lvl>
    <w:lvl w:ilvl="5" w:tplc="0409001B" w:tentative="1">
      <w:start w:val="1"/>
      <w:numFmt w:val="lowerRoman"/>
      <w:lvlText w:val="%6."/>
      <w:lvlJc w:val="right"/>
      <w:pPr>
        <w:ind w:left="3262" w:hanging="180"/>
      </w:pPr>
    </w:lvl>
    <w:lvl w:ilvl="6" w:tplc="0409000F" w:tentative="1">
      <w:start w:val="1"/>
      <w:numFmt w:val="decimal"/>
      <w:lvlText w:val="%7."/>
      <w:lvlJc w:val="left"/>
      <w:pPr>
        <w:ind w:left="3982" w:hanging="360"/>
      </w:pPr>
    </w:lvl>
    <w:lvl w:ilvl="7" w:tplc="04090019" w:tentative="1">
      <w:start w:val="1"/>
      <w:numFmt w:val="lowerLetter"/>
      <w:lvlText w:val="%8."/>
      <w:lvlJc w:val="left"/>
      <w:pPr>
        <w:ind w:left="4702" w:hanging="360"/>
      </w:pPr>
    </w:lvl>
    <w:lvl w:ilvl="8" w:tplc="0409001B" w:tentative="1">
      <w:start w:val="1"/>
      <w:numFmt w:val="lowerRoman"/>
      <w:lvlText w:val="%9."/>
      <w:lvlJc w:val="right"/>
      <w:pPr>
        <w:ind w:left="5422" w:hanging="180"/>
      </w:pPr>
    </w:lvl>
  </w:abstractNum>
  <w:abstractNum w:abstractNumId="21" w15:restartNumberingAfterBreak="0">
    <w:nsid w:val="3B5D267D"/>
    <w:multiLevelType w:val="hybridMultilevel"/>
    <w:tmpl w:val="7A64D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92B38"/>
    <w:multiLevelType w:val="hybridMultilevel"/>
    <w:tmpl w:val="F34AE388"/>
    <w:lvl w:ilvl="0" w:tplc="56E643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3A66E5"/>
    <w:multiLevelType w:val="hybridMultilevel"/>
    <w:tmpl w:val="A16C5424"/>
    <w:lvl w:ilvl="0" w:tplc="8134445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160CB"/>
    <w:multiLevelType w:val="multilevel"/>
    <w:tmpl w:val="E8BAB742"/>
    <w:lvl w:ilvl="0">
      <w:start w:val="1"/>
      <w:numFmt w:val="decimal"/>
      <w:lvlText w:val="8.%1"/>
      <w:lvlJc w:val="left"/>
      <w:pPr>
        <w:ind w:left="540" w:hanging="540"/>
      </w:pPr>
      <w:rPr>
        <w:rFonts w:hint="default"/>
        <w:b/>
        <w:bCs w:val="0"/>
      </w:rPr>
    </w:lvl>
    <w:lvl w:ilvl="1">
      <w:start w:val="1"/>
      <w:numFmt w:val="decimal"/>
      <w:lvlText w:val="%1.%2"/>
      <w:lvlJc w:val="left"/>
      <w:pPr>
        <w:ind w:left="720" w:hanging="540"/>
      </w:pPr>
      <w:rPr>
        <w:rFonts w:hint="default"/>
      </w:rPr>
    </w:lvl>
    <w:lvl w:ilvl="2">
      <w:start w:val="1"/>
      <w:numFmt w:val="decimal"/>
      <w:lvlText w:val="%3)"/>
      <w:lvlJc w:val="left"/>
      <w:pPr>
        <w:ind w:left="1080" w:hanging="720"/>
      </w:pPr>
      <w:rPr>
        <w:rFonts w:ascii="Arial Narrow" w:eastAsia="Times New Roman" w:hAnsi="Arial Narrow" w:cs="Times New Roman"/>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4BF71556"/>
    <w:multiLevelType w:val="hybridMultilevel"/>
    <w:tmpl w:val="60A89874"/>
    <w:lvl w:ilvl="0" w:tplc="359E36B8">
      <w:start w:val="1"/>
      <w:numFmt w:val="lowerLetter"/>
      <w:lvlText w:val="%1."/>
      <w:lvlJc w:val="left"/>
      <w:pPr>
        <w:ind w:left="1287" w:hanging="360"/>
      </w:pPr>
      <w:rPr>
        <w:rFonts w:ascii="Times New Roman" w:eastAsia="Times New Roman" w:hAnsi="Times New Roman" w:cs="Times New Roman"/>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4CF76AF3"/>
    <w:multiLevelType w:val="hybridMultilevel"/>
    <w:tmpl w:val="2D7AF094"/>
    <w:lvl w:ilvl="0" w:tplc="EA1CF2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15:restartNumberingAfterBreak="0">
    <w:nsid w:val="4F581F6A"/>
    <w:multiLevelType w:val="hybridMultilevel"/>
    <w:tmpl w:val="BF2458FA"/>
    <w:lvl w:ilvl="0" w:tplc="04090001">
      <w:start w:val="1"/>
      <w:numFmt w:val="bullet"/>
      <w:lvlText w:val=""/>
      <w:lvlJc w:val="left"/>
      <w:pPr>
        <w:ind w:left="3130" w:hanging="360"/>
      </w:pPr>
      <w:rPr>
        <w:rFonts w:ascii="Symbol" w:hAnsi="Symbol"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8" w15:restartNumberingAfterBreak="0">
    <w:nsid w:val="50E368B9"/>
    <w:multiLevelType w:val="hybridMultilevel"/>
    <w:tmpl w:val="9670BA0C"/>
    <w:lvl w:ilvl="0" w:tplc="F746E868">
      <w:start w:val="1"/>
      <w:numFmt w:val="decimal"/>
      <w:lvlText w:val="%1."/>
      <w:lvlJc w:val="left"/>
      <w:pPr>
        <w:ind w:left="1866" w:hanging="360"/>
      </w:pPr>
      <w:rPr>
        <w:rFonts w:hint="default"/>
        <w:b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9" w15:restartNumberingAfterBreak="0">
    <w:nsid w:val="51D8004F"/>
    <w:multiLevelType w:val="hybridMultilevel"/>
    <w:tmpl w:val="7E12FFDC"/>
    <w:lvl w:ilvl="0" w:tplc="A36CE26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6ED7CC3"/>
    <w:multiLevelType w:val="hybridMultilevel"/>
    <w:tmpl w:val="6FFA4354"/>
    <w:lvl w:ilvl="0" w:tplc="AB6CEDFC">
      <w:start w:val="1"/>
      <w:numFmt w:val="lowerLetter"/>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15:restartNumberingAfterBreak="0">
    <w:nsid w:val="57A63CED"/>
    <w:multiLevelType w:val="hybridMultilevel"/>
    <w:tmpl w:val="2B0A963A"/>
    <w:lvl w:ilvl="0" w:tplc="C56A2BA6">
      <w:start w:val="1"/>
      <w:numFmt w:val="decimal"/>
      <w:lvlText w:val="%1"/>
      <w:lvlJc w:val="left"/>
      <w:pPr>
        <w:ind w:left="1146" w:hanging="360"/>
      </w:pPr>
      <w:rPr>
        <w:rFonts w:ascii="Times New Roman" w:eastAsia="Times New Roman" w:hAnsi="Times New Roman" w:cs="Times New Roman" w:hint="default"/>
        <w:b w:val="0"/>
        <w:color w:val="auto"/>
        <w:sz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5DBE0719"/>
    <w:multiLevelType w:val="hybridMultilevel"/>
    <w:tmpl w:val="D4BE20C8"/>
    <w:lvl w:ilvl="0" w:tplc="EC6A5AE4">
      <w:start w:val="1"/>
      <w:numFmt w:val="lowerLetter"/>
      <w:lvlText w:val="%1."/>
      <w:lvlJc w:val="left"/>
      <w:pPr>
        <w:ind w:left="1287" w:hanging="360"/>
      </w:pPr>
      <w:rPr>
        <w:rFonts w:ascii="Times New Roman" w:eastAsia="Times New Roman" w:hAnsi="Times New Roman" w:cs="Times New Roman"/>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5FA914F9"/>
    <w:multiLevelType w:val="hybridMultilevel"/>
    <w:tmpl w:val="2512666C"/>
    <w:lvl w:ilvl="0" w:tplc="BEFEC3DC">
      <w:start w:val="1"/>
      <w:numFmt w:val="decimal"/>
      <w:lvlText w:val="9.%1"/>
      <w:lvlJc w:val="left"/>
      <w:pPr>
        <w:ind w:left="1146" w:hanging="360"/>
      </w:pPr>
      <w:rPr>
        <w:rFonts w:hint="default"/>
        <w:i w:val="0"/>
        <w:i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62B87DA4"/>
    <w:multiLevelType w:val="hybridMultilevel"/>
    <w:tmpl w:val="0A00FA9C"/>
    <w:lvl w:ilvl="0" w:tplc="517E9EC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973321"/>
    <w:multiLevelType w:val="hybridMultilevel"/>
    <w:tmpl w:val="CFFC8BDA"/>
    <w:lvl w:ilvl="0" w:tplc="4726019A">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02544"/>
    <w:multiLevelType w:val="hybridMultilevel"/>
    <w:tmpl w:val="A16C5424"/>
    <w:lvl w:ilvl="0" w:tplc="8134445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4231E9"/>
    <w:multiLevelType w:val="hybridMultilevel"/>
    <w:tmpl w:val="2F484B74"/>
    <w:lvl w:ilvl="0" w:tplc="05DC0DC2">
      <w:start w:val="1"/>
      <w:numFmt w:val="lowerLetter"/>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15:restartNumberingAfterBreak="0">
    <w:nsid w:val="6EFF69AD"/>
    <w:multiLevelType w:val="hybridMultilevel"/>
    <w:tmpl w:val="4470025E"/>
    <w:lvl w:ilvl="0" w:tplc="0B38D3F4">
      <w:start w:val="1"/>
      <w:numFmt w:val="decimal"/>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9" w15:restartNumberingAfterBreak="0">
    <w:nsid w:val="738930A8"/>
    <w:multiLevelType w:val="multilevel"/>
    <w:tmpl w:val="4114FE74"/>
    <w:lvl w:ilvl="0">
      <w:start w:val="1"/>
      <w:numFmt w:val="decimal"/>
      <w:lvlText w:val="%1."/>
      <w:lvlJc w:val="right"/>
      <w:pPr>
        <w:ind w:left="540" w:hanging="540"/>
      </w:pPr>
      <w:rPr>
        <w:rFonts w:hint="default"/>
        <w:b w:val="0"/>
      </w:rPr>
    </w:lvl>
    <w:lvl w:ilvl="1">
      <w:start w:val="1"/>
      <w:numFmt w:val="decimal"/>
      <w:lvlText w:val="%1.%2"/>
      <w:lvlJc w:val="left"/>
      <w:pPr>
        <w:ind w:left="720" w:hanging="540"/>
      </w:pPr>
      <w:rPr>
        <w:rFonts w:hint="default"/>
      </w:rPr>
    </w:lvl>
    <w:lvl w:ilvl="2">
      <w:start w:val="1"/>
      <w:numFmt w:val="decimal"/>
      <w:lvlText w:val="%3)"/>
      <w:lvlJc w:val="left"/>
      <w:pPr>
        <w:ind w:left="1080" w:hanging="720"/>
      </w:pPr>
      <w:rPr>
        <w:rFonts w:ascii="Arial Narrow" w:eastAsia="Times New Roman" w:hAnsi="Arial Narrow"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74F36A62"/>
    <w:multiLevelType w:val="multilevel"/>
    <w:tmpl w:val="E21CF384"/>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3)"/>
      <w:lvlJc w:val="left"/>
      <w:pPr>
        <w:ind w:left="1080" w:hanging="720"/>
      </w:pPr>
      <w:rPr>
        <w:rFonts w:ascii="Arial Narrow" w:eastAsia="Times New Roman" w:hAnsi="Arial Narrow" w:cs="Times New Roman"/>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7A166A93"/>
    <w:multiLevelType w:val="hybridMultilevel"/>
    <w:tmpl w:val="9C04DB4E"/>
    <w:lvl w:ilvl="0" w:tplc="E5EC564C">
      <w:start w:val="9"/>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612ABE"/>
    <w:multiLevelType w:val="hybridMultilevel"/>
    <w:tmpl w:val="9D2633AE"/>
    <w:lvl w:ilvl="0" w:tplc="FFCCD45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3" w15:restartNumberingAfterBreak="0">
    <w:nsid w:val="7A6A0EE7"/>
    <w:multiLevelType w:val="hybridMultilevel"/>
    <w:tmpl w:val="99CA4998"/>
    <w:lvl w:ilvl="0" w:tplc="E5163D62">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F41EA"/>
    <w:multiLevelType w:val="hybridMultilevel"/>
    <w:tmpl w:val="52BA1E80"/>
    <w:lvl w:ilvl="0" w:tplc="664247A2">
      <w:start w:val="1"/>
      <w:numFmt w:val="upp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57795F"/>
    <w:multiLevelType w:val="multilevel"/>
    <w:tmpl w:val="3390A0D0"/>
    <w:lvl w:ilvl="0">
      <w:start w:val="8"/>
      <w:numFmt w:val="decimal"/>
      <w:lvlText w:val="%1.2"/>
      <w:lvlJc w:val="right"/>
      <w:pPr>
        <w:ind w:left="540" w:hanging="540"/>
      </w:pPr>
      <w:rPr>
        <w:rFonts w:hint="default"/>
        <w:b/>
      </w:rPr>
    </w:lvl>
    <w:lvl w:ilvl="1">
      <w:start w:val="1"/>
      <w:numFmt w:val="decimal"/>
      <w:lvlText w:val="%1.%2"/>
      <w:lvlJc w:val="left"/>
      <w:pPr>
        <w:ind w:left="720" w:hanging="540"/>
      </w:pPr>
      <w:rPr>
        <w:rFonts w:hint="default"/>
      </w:rPr>
    </w:lvl>
    <w:lvl w:ilvl="2">
      <w:start w:val="1"/>
      <w:numFmt w:val="decimal"/>
      <w:lvlText w:val="%3)"/>
      <w:lvlJc w:val="left"/>
      <w:pPr>
        <w:ind w:left="1080" w:hanging="720"/>
      </w:pPr>
      <w:rPr>
        <w:rFonts w:ascii="Arial Narrow" w:eastAsia="Times New Roman" w:hAnsi="Arial Narrow"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663748782">
    <w:abstractNumId w:val="16"/>
  </w:num>
  <w:num w:numId="2" w16cid:durableId="1553157867">
    <w:abstractNumId w:val="44"/>
  </w:num>
  <w:num w:numId="3" w16cid:durableId="1163662373">
    <w:abstractNumId w:val="40"/>
  </w:num>
  <w:num w:numId="4" w16cid:durableId="1788810513">
    <w:abstractNumId w:val="2"/>
  </w:num>
  <w:num w:numId="5" w16cid:durableId="799765898">
    <w:abstractNumId w:val="17"/>
  </w:num>
  <w:num w:numId="6" w16cid:durableId="731781702">
    <w:abstractNumId w:val="3"/>
  </w:num>
  <w:num w:numId="7" w16cid:durableId="1364790685">
    <w:abstractNumId w:val="9"/>
  </w:num>
  <w:num w:numId="8" w16cid:durableId="1670016538">
    <w:abstractNumId w:val="23"/>
  </w:num>
  <w:num w:numId="9" w16cid:durableId="2019774023">
    <w:abstractNumId w:val="1"/>
  </w:num>
  <w:num w:numId="10" w16cid:durableId="1891965116">
    <w:abstractNumId w:val="30"/>
  </w:num>
  <w:num w:numId="11" w16cid:durableId="1596981732">
    <w:abstractNumId w:val="0"/>
  </w:num>
  <w:num w:numId="12" w16cid:durableId="2088377727">
    <w:abstractNumId w:val="15"/>
  </w:num>
  <w:num w:numId="13" w16cid:durableId="260572838">
    <w:abstractNumId w:val="32"/>
  </w:num>
  <w:num w:numId="14" w16cid:durableId="1248419534">
    <w:abstractNumId w:val="14"/>
  </w:num>
  <w:num w:numId="15" w16cid:durableId="1135950765">
    <w:abstractNumId w:val="27"/>
  </w:num>
  <w:num w:numId="16" w16cid:durableId="1603417475">
    <w:abstractNumId w:val="25"/>
  </w:num>
  <w:num w:numId="17" w16cid:durableId="891620496">
    <w:abstractNumId w:val="19"/>
  </w:num>
  <w:num w:numId="18" w16cid:durableId="176620826">
    <w:abstractNumId w:val="20"/>
  </w:num>
  <w:num w:numId="19" w16cid:durableId="30107762">
    <w:abstractNumId w:val="21"/>
  </w:num>
  <w:num w:numId="20" w16cid:durableId="870192236">
    <w:abstractNumId w:val="36"/>
  </w:num>
  <w:num w:numId="21" w16cid:durableId="1656952837">
    <w:abstractNumId w:val="45"/>
  </w:num>
  <w:num w:numId="22" w16cid:durableId="1950893196">
    <w:abstractNumId w:val="39"/>
  </w:num>
  <w:num w:numId="23" w16cid:durableId="2075737130">
    <w:abstractNumId w:val="38"/>
  </w:num>
  <w:num w:numId="24" w16cid:durableId="1023479612">
    <w:abstractNumId w:val="43"/>
  </w:num>
  <w:num w:numId="25" w16cid:durableId="214319791">
    <w:abstractNumId w:val="22"/>
  </w:num>
  <w:num w:numId="26" w16cid:durableId="1460106514">
    <w:abstractNumId w:val="4"/>
  </w:num>
  <w:num w:numId="27" w16cid:durableId="1376125090">
    <w:abstractNumId w:val="37"/>
  </w:num>
  <w:num w:numId="28" w16cid:durableId="1111706057">
    <w:abstractNumId w:val="11"/>
  </w:num>
  <w:num w:numId="29" w16cid:durableId="1307583690">
    <w:abstractNumId w:val="7"/>
  </w:num>
  <w:num w:numId="30" w16cid:durableId="684213713">
    <w:abstractNumId w:val="34"/>
  </w:num>
  <w:num w:numId="31" w16cid:durableId="1898323121">
    <w:abstractNumId w:val="42"/>
  </w:num>
  <w:num w:numId="32" w16cid:durableId="1323705088">
    <w:abstractNumId w:val="29"/>
  </w:num>
  <w:num w:numId="33" w16cid:durableId="1884059127">
    <w:abstractNumId w:val="6"/>
  </w:num>
  <w:num w:numId="34" w16cid:durableId="188572892">
    <w:abstractNumId w:val="26"/>
  </w:num>
  <w:num w:numId="35" w16cid:durableId="1470125449">
    <w:abstractNumId w:val="18"/>
  </w:num>
  <w:num w:numId="36" w16cid:durableId="1950429681">
    <w:abstractNumId w:val="41"/>
  </w:num>
  <w:num w:numId="37" w16cid:durableId="1082413216">
    <w:abstractNumId w:val="8"/>
  </w:num>
  <w:num w:numId="38" w16cid:durableId="200703793">
    <w:abstractNumId w:val="10"/>
  </w:num>
  <w:num w:numId="39" w16cid:durableId="886378925">
    <w:abstractNumId w:val="12"/>
  </w:num>
  <w:num w:numId="40" w16cid:durableId="672076637">
    <w:abstractNumId w:val="5"/>
  </w:num>
  <w:num w:numId="41" w16cid:durableId="1359544573">
    <w:abstractNumId w:val="35"/>
  </w:num>
  <w:num w:numId="42" w16cid:durableId="1818958301">
    <w:abstractNumId w:val="31"/>
  </w:num>
  <w:num w:numId="43" w16cid:durableId="1167133181">
    <w:abstractNumId w:val="28"/>
  </w:num>
  <w:num w:numId="44" w16cid:durableId="818693416">
    <w:abstractNumId w:val="13"/>
  </w:num>
  <w:num w:numId="45" w16cid:durableId="636617002">
    <w:abstractNumId w:val="33"/>
  </w:num>
  <w:num w:numId="46" w16cid:durableId="529562764">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D5"/>
    <w:rsid w:val="000004C0"/>
    <w:rsid w:val="00000832"/>
    <w:rsid w:val="00000E50"/>
    <w:rsid w:val="0000206F"/>
    <w:rsid w:val="00002CAF"/>
    <w:rsid w:val="00002DD9"/>
    <w:rsid w:val="00003772"/>
    <w:rsid w:val="00003C1C"/>
    <w:rsid w:val="00004F0C"/>
    <w:rsid w:val="000071B8"/>
    <w:rsid w:val="00010C5C"/>
    <w:rsid w:val="0001139D"/>
    <w:rsid w:val="0001199C"/>
    <w:rsid w:val="00012AD8"/>
    <w:rsid w:val="0001342B"/>
    <w:rsid w:val="00013911"/>
    <w:rsid w:val="00013C69"/>
    <w:rsid w:val="00017AC1"/>
    <w:rsid w:val="000208F1"/>
    <w:rsid w:val="00021ECE"/>
    <w:rsid w:val="00022803"/>
    <w:rsid w:val="0002306F"/>
    <w:rsid w:val="00023A14"/>
    <w:rsid w:val="00024592"/>
    <w:rsid w:val="00024C2A"/>
    <w:rsid w:val="00025DDC"/>
    <w:rsid w:val="00025F4A"/>
    <w:rsid w:val="00026A0C"/>
    <w:rsid w:val="00026C2E"/>
    <w:rsid w:val="00027361"/>
    <w:rsid w:val="00027D06"/>
    <w:rsid w:val="0003003C"/>
    <w:rsid w:val="00032B03"/>
    <w:rsid w:val="000340D7"/>
    <w:rsid w:val="000347F6"/>
    <w:rsid w:val="00035190"/>
    <w:rsid w:val="00035556"/>
    <w:rsid w:val="00036477"/>
    <w:rsid w:val="00036E13"/>
    <w:rsid w:val="00037BEE"/>
    <w:rsid w:val="00037F5B"/>
    <w:rsid w:val="00040125"/>
    <w:rsid w:val="00040F2F"/>
    <w:rsid w:val="0004153D"/>
    <w:rsid w:val="0004236B"/>
    <w:rsid w:val="0004639F"/>
    <w:rsid w:val="0004647E"/>
    <w:rsid w:val="0004659C"/>
    <w:rsid w:val="0004684F"/>
    <w:rsid w:val="00046A27"/>
    <w:rsid w:val="00047F7B"/>
    <w:rsid w:val="00050C4B"/>
    <w:rsid w:val="00053AB5"/>
    <w:rsid w:val="00054534"/>
    <w:rsid w:val="000554B3"/>
    <w:rsid w:val="00055EDA"/>
    <w:rsid w:val="000565B2"/>
    <w:rsid w:val="00056714"/>
    <w:rsid w:val="00056AA2"/>
    <w:rsid w:val="00056B20"/>
    <w:rsid w:val="00060CA2"/>
    <w:rsid w:val="00060E56"/>
    <w:rsid w:val="00060F96"/>
    <w:rsid w:val="00062C02"/>
    <w:rsid w:val="00064108"/>
    <w:rsid w:val="00064FD2"/>
    <w:rsid w:val="00066365"/>
    <w:rsid w:val="00066487"/>
    <w:rsid w:val="00066D56"/>
    <w:rsid w:val="000708FB"/>
    <w:rsid w:val="00071EA0"/>
    <w:rsid w:val="00072300"/>
    <w:rsid w:val="000742C7"/>
    <w:rsid w:val="00075063"/>
    <w:rsid w:val="0007767D"/>
    <w:rsid w:val="0008145B"/>
    <w:rsid w:val="00082B16"/>
    <w:rsid w:val="00083A19"/>
    <w:rsid w:val="00087417"/>
    <w:rsid w:val="0009106E"/>
    <w:rsid w:val="0009199D"/>
    <w:rsid w:val="000920F4"/>
    <w:rsid w:val="0009247C"/>
    <w:rsid w:val="000930E7"/>
    <w:rsid w:val="00093A63"/>
    <w:rsid w:val="00094F52"/>
    <w:rsid w:val="00095227"/>
    <w:rsid w:val="000A071A"/>
    <w:rsid w:val="000A08F6"/>
    <w:rsid w:val="000A14ED"/>
    <w:rsid w:val="000A248A"/>
    <w:rsid w:val="000A2F23"/>
    <w:rsid w:val="000A2FD9"/>
    <w:rsid w:val="000A3F1A"/>
    <w:rsid w:val="000A4D5B"/>
    <w:rsid w:val="000A4E33"/>
    <w:rsid w:val="000A56C3"/>
    <w:rsid w:val="000A579F"/>
    <w:rsid w:val="000A582E"/>
    <w:rsid w:val="000A7247"/>
    <w:rsid w:val="000A7C7A"/>
    <w:rsid w:val="000A7C86"/>
    <w:rsid w:val="000A7F8A"/>
    <w:rsid w:val="000B12BB"/>
    <w:rsid w:val="000B1719"/>
    <w:rsid w:val="000B206F"/>
    <w:rsid w:val="000B2215"/>
    <w:rsid w:val="000B2CDB"/>
    <w:rsid w:val="000B3587"/>
    <w:rsid w:val="000B3E56"/>
    <w:rsid w:val="000B5F20"/>
    <w:rsid w:val="000B6261"/>
    <w:rsid w:val="000B7767"/>
    <w:rsid w:val="000C0F98"/>
    <w:rsid w:val="000C1239"/>
    <w:rsid w:val="000C12DB"/>
    <w:rsid w:val="000C1BB7"/>
    <w:rsid w:val="000C3AAC"/>
    <w:rsid w:val="000C5DBC"/>
    <w:rsid w:val="000C6C71"/>
    <w:rsid w:val="000C7848"/>
    <w:rsid w:val="000D1B38"/>
    <w:rsid w:val="000D2434"/>
    <w:rsid w:val="000D264B"/>
    <w:rsid w:val="000D60A4"/>
    <w:rsid w:val="000E0979"/>
    <w:rsid w:val="000E0D0D"/>
    <w:rsid w:val="000E2051"/>
    <w:rsid w:val="000E2441"/>
    <w:rsid w:val="000E2890"/>
    <w:rsid w:val="000E4162"/>
    <w:rsid w:val="000E54A2"/>
    <w:rsid w:val="000E6EC3"/>
    <w:rsid w:val="000E73F8"/>
    <w:rsid w:val="000E7B7E"/>
    <w:rsid w:val="000E7DAF"/>
    <w:rsid w:val="000F0932"/>
    <w:rsid w:val="000F1558"/>
    <w:rsid w:val="000F1F28"/>
    <w:rsid w:val="000F2ED0"/>
    <w:rsid w:val="000F3F80"/>
    <w:rsid w:val="000F3FF5"/>
    <w:rsid w:val="000F4C1B"/>
    <w:rsid w:val="000F4FB7"/>
    <w:rsid w:val="000F51D5"/>
    <w:rsid w:val="000F5280"/>
    <w:rsid w:val="000F5AEA"/>
    <w:rsid w:val="000F5D91"/>
    <w:rsid w:val="000F779A"/>
    <w:rsid w:val="000F7F6C"/>
    <w:rsid w:val="001006D1"/>
    <w:rsid w:val="00103962"/>
    <w:rsid w:val="00104098"/>
    <w:rsid w:val="00104186"/>
    <w:rsid w:val="00104189"/>
    <w:rsid w:val="0010468F"/>
    <w:rsid w:val="00105B62"/>
    <w:rsid w:val="001067A9"/>
    <w:rsid w:val="00107990"/>
    <w:rsid w:val="001108D3"/>
    <w:rsid w:val="00110B0C"/>
    <w:rsid w:val="00111B17"/>
    <w:rsid w:val="00111CEF"/>
    <w:rsid w:val="00111FB4"/>
    <w:rsid w:val="00112EE9"/>
    <w:rsid w:val="00114F48"/>
    <w:rsid w:val="00115636"/>
    <w:rsid w:val="001174FA"/>
    <w:rsid w:val="001205B2"/>
    <w:rsid w:val="00120C7C"/>
    <w:rsid w:val="00120DDC"/>
    <w:rsid w:val="0012160B"/>
    <w:rsid w:val="00122A20"/>
    <w:rsid w:val="00124297"/>
    <w:rsid w:val="00126D48"/>
    <w:rsid w:val="0013163E"/>
    <w:rsid w:val="00132E16"/>
    <w:rsid w:val="00132F5E"/>
    <w:rsid w:val="00133960"/>
    <w:rsid w:val="0013512F"/>
    <w:rsid w:val="00135CB9"/>
    <w:rsid w:val="00140159"/>
    <w:rsid w:val="001411F8"/>
    <w:rsid w:val="00142E20"/>
    <w:rsid w:val="00143A4D"/>
    <w:rsid w:val="00143AA8"/>
    <w:rsid w:val="00143B8E"/>
    <w:rsid w:val="00143E3E"/>
    <w:rsid w:val="00144A5A"/>
    <w:rsid w:val="001468BF"/>
    <w:rsid w:val="00146D79"/>
    <w:rsid w:val="0015120C"/>
    <w:rsid w:val="00151930"/>
    <w:rsid w:val="0015198A"/>
    <w:rsid w:val="00152F0C"/>
    <w:rsid w:val="00155160"/>
    <w:rsid w:val="00156795"/>
    <w:rsid w:val="00156A93"/>
    <w:rsid w:val="00157129"/>
    <w:rsid w:val="00162324"/>
    <w:rsid w:val="00164EF9"/>
    <w:rsid w:val="00165ECE"/>
    <w:rsid w:val="00166ADB"/>
    <w:rsid w:val="00167272"/>
    <w:rsid w:val="0016730F"/>
    <w:rsid w:val="001674FC"/>
    <w:rsid w:val="001676C6"/>
    <w:rsid w:val="00167FBD"/>
    <w:rsid w:val="00170004"/>
    <w:rsid w:val="001728EC"/>
    <w:rsid w:val="00172957"/>
    <w:rsid w:val="00172BB2"/>
    <w:rsid w:val="00172C9A"/>
    <w:rsid w:val="00173545"/>
    <w:rsid w:val="00175154"/>
    <w:rsid w:val="001751C4"/>
    <w:rsid w:val="00176DB0"/>
    <w:rsid w:val="001770CA"/>
    <w:rsid w:val="001800D1"/>
    <w:rsid w:val="00180B6E"/>
    <w:rsid w:val="0018164A"/>
    <w:rsid w:val="00181F09"/>
    <w:rsid w:val="00182D0C"/>
    <w:rsid w:val="001835A7"/>
    <w:rsid w:val="00183E18"/>
    <w:rsid w:val="00183EE0"/>
    <w:rsid w:val="00184760"/>
    <w:rsid w:val="00184F86"/>
    <w:rsid w:val="00185DB2"/>
    <w:rsid w:val="00186AE8"/>
    <w:rsid w:val="00187393"/>
    <w:rsid w:val="0019037E"/>
    <w:rsid w:val="00191368"/>
    <w:rsid w:val="00192F48"/>
    <w:rsid w:val="00193355"/>
    <w:rsid w:val="00195B76"/>
    <w:rsid w:val="00195C9A"/>
    <w:rsid w:val="00195D28"/>
    <w:rsid w:val="001A09BB"/>
    <w:rsid w:val="001A0A48"/>
    <w:rsid w:val="001A22D8"/>
    <w:rsid w:val="001A2C99"/>
    <w:rsid w:val="001A54EB"/>
    <w:rsid w:val="001A6745"/>
    <w:rsid w:val="001A6866"/>
    <w:rsid w:val="001A7632"/>
    <w:rsid w:val="001A77AC"/>
    <w:rsid w:val="001B132A"/>
    <w:rsid w:val="001B1633"/>
    <w:rsid w:val="001B2093"/>
    <w:rsid w:val="001B46A7"/>
    <w:rsid w:val="001B5F5F"/>
    <w:rsid w:val="001B6EA9"/>
    <w:rsid w:val="001B7C11"/>
    <w:rsid w:val="001C007A"/>
    <w:rsid w:val="001C2235"/>
    <w:rsid w:val="001C23B7"/>
    <w:rsid w:val="001C4D4A"/>
    <w:rsid w:val="001C506C"/>
    <w:rsid w:val="001C56B0"/>
    <w:rsid w:val="001C5A44"/>
    <w:rsid w:val="001C6594"/>
    <w:rsid w:val="001C6AD3"/>
    <w:rsid w:val="001C6D09"/>
    <w:rsid w:val="001C7F44"/>
    <w:rsid w:val="001D1244"/>
    <w:rsid w:val="001D19A2"/>
    <w:rsid w:val="001D2B00"/>
    <w:rsid w:val="001D488B"/>
    <w:rsid w:val="001D6239"/>
    <w:rsid w:val="001E0231"/>
    <w:rsid w:val="001E1311"/>
    <w:rsid w:val="001E175F"/>
    <w:rsid w:val="001E18DB"/>
    <w:rsid w:val="001E257E"/>
    <w:rsid w:val="001E39E8"/>
    <w:rsid w:val="001E484B"/>
    <w:rsid w:val="001E5654"/>
    <w:rsid w:val="001E5929"/>
    <w:rsid w:val="001E61EE"/>
    <w:rsid w:val="001E77D5"/>
    <w:rsid w:val="001E7928"/>
    <w:rsid w:val="001E7FA6"/>
    <w:rsid w:val="001F1037"/>
    <w:rsid w:val="001F1BB4"/>
    <w:rsid w:val="001F1EC0"/>
    <w:rsid w:val="001F1F7E"/>
    <w:rsid w:val="001F49D8"/>
    <w:rsid w:val="001F4D8C"/>
    <w:rsid w:val="001F62ED"/>
    <w:rsid w:val="001F726E"/>
    <w:rsid w:val="002022E8"/>
    <w:rsid w:val="0020373C"/>
    <w:rsid w:val="00203EB3"/>
    <w:rsid w:val="00205D3A"/>
    <w:rsid w:val="00206CC8"/>
    <w:rsid w:val="002071F7"/>
    <w:rsid w:val="00207D1A"/>
    <w:rsid w:val="00210D22"/>
    <w:rsid w:val="0021196C"/>
    <w:rsid w:val="002139F4"/>
    <w:rsid w:val="00213AE0"/>
    <w:rsid w:val="00213BBC"/>
    <w:rsid w:val="00213BC5"/>
    <w:rsid w:val="00214329"/>
    <w:rsid w:val="002155A3"/>
    <w:rsid w:val="00215905"/>
    <w:rsid w:val="00215F4E"/>
    <w:rsid w:val="00216090"/>
    <w:rsid w:val="002166CD"/>
    <w:rsid w:val="00216A00"/>
    <w:rsid w:val="00216A80"/>
    <w:rsid w:val="002170A2"/>
    <w:rsid w:val="00220A95"/>
    <w:rsid w:val="00220FE2"/>
    <w:rsid w:val="0022280C"/>
    <w:rsid w:val="00224A6E"/>
    <w:rsid w:val="00225383"/>
    <w:rsid w:val="00226554"/>
    <w:rsid w:val="00226E59"/>
    <w:rsid w:val="0022729B"/>
    <w:rsid w:val="0023011F"/>
    <w:rsid w:val="0023192E"/>
    <w:rsid w:val="00232279"/>
    <w:rsid w:val="00232B4F"/>
    <w:rsid w:val="00232DCB"/>
    <w:rsid w:val="00233188"/>
    <w:rsid w:val="00233511"/>
    <w:rsid w:val="002347F4"/>
    <w:rsid w:val="00234991"/>
    <w:rsid w:val="002353AC"/>
    <w:rsid w:val="0023547D"/>
    <w:rsid w:val="002374CD"/>
    <w:rsid w:val="00237907"/>
    <w:rsid w:val="00237B79"/>
    <w:rsid w:val="00237E33"/>
    <w:rsid w:val="00240EBD"/>
    <w:rsid w:val="002423FA"/>
    <w:rsid w:val="0024255C"/>
    <w:rsid w:val="00243CFC"/>
    <w:rsid w:val="00243F1D"/>
    <w:rsid w:val="00244F04"/>
    <w:rsid w:val="00245232"/>
    <w:rsid w:val="00246673"/>
    <w:rsid w:val="002466B5"/>
    <w:rsid w:val="00247EEA"/>
    <w:rsid w:val="00250727"/>
    <w:rsid w:val="002510D3"/>
    <w:rsid w:val="00252886"/>
    <w:rsid w:val="002538A2"/>
    <w:rsid w:val="002543CA"/>
    <w:rsid w:val="00254606"/>
    <w:rsid w:val="0025567E"/>
    <w:rsid w:val="00255760"/>
    <w:rsid w:val="00255FC1"/>
    <w:rsid w:val="00256A26"/>
    <w:rsid w:val="00257963"/>
    <w:rsid w:val="00257F04"/>
    <w:rsid w:val="00257FE5"/>
    <w:rsid w:val="0026067E"/>
    <w:rsid w:val="002620B2"/>
    <w:rsid w:val="002622EC"/>
    <w:rsid w:val="00265415"/>
    <w:rsid w:val="00266661"/>
    <w:rsid w:val="0026692E"/>
    <w:rsid w:val="00267189"/>
    <w:rsid w:val="002677B4"/>
    <w:rsid w:val="0027146C"/>
    <w:rsid w:val="002715CE"/>
    <w:rsid w:val="00271678"/>
    <w:rsid w:val="00272134"/>
    <w:rsid w:val="002721BC"/>
    <w:rsid w:val="002732F5"/>
    <w:rsid w:val="00275160"/>
    <w:rsid w:val="002755BA"/>
    <w:rsid w:val="00275A39"/>
    <w:rsid w:val="002761E0"/>
    <w:rsid w:val="00276E3C"/>
    <w:rsid w:val="0028027C"/>
    <w:rsid w:val="00280F6F"/>
    <w:rsid w:val="00280FF0"/>
    <w:rsid w:val="00281233"/>
    <w:rsid w:val="002816AB"/>
    <w:rsid w:val="002817C8"/>
    <w:rsid w:val="0028518C"/>
    <w:rsid w:val="00285403"/>
    <w:rsid w:val="00285EE6"/>
    <w:rsid w:val="00286F23"/>
    <w:rsid w:val="00287003"/>
    <w:rsid w:val="00290ABC"/>
    <w:rsid w:val="00292DEC"/>
    <w:rsid w:val="00293389"/>
    <w:rsid w:val="00293835"/>
    <w:rsid w:val="002947D7"/>
    <w:rsid w:val="00294971"/>
    <w:rsid w:val="002972F5"/>
    <w:rsid w:val="002975D6"/>
    <w:rsid w:val="002A01E9"/>
    <w:rsid w:val="002A0ED3"/>
    <w:rsid w:val="002A1313"/>
    <w:rsid w:val="002A2E77"/>
    <w:rsid w:val="002A30E2"/>
    <w:rsid w:val="002A3839"/>
    <w:rsid w:val="002A39D5"/>
    <w:rsid w:val="002A3C85"/>
    <w:rsid w:val="002A614B"/>
    <w:rsid w:val="002A72A0"/>
    <w:rsid w:val="002A7C38"/>
    <w:rsid w:val="002A7F53"/>
    <w:rsid w:val="002B01D4"/>
    <w:rsid w:val="002B0561"/>
    <w:rsid w:val="002B1C55"/>
    <w:rsid w:val="002B2D4C"/>
    <w:rsid w:val="002B39E5"/>
    <w:rsid w:val="002B4677"/>
    <w:rsid w:val="002B4CB0"/>
    <w:rsid w:val="002B512A"/>
    <w:rsid w:val="002B57C9"/>
    <w:rsid w:val="002B57E8"/>
    <w:rsid w:val="002B5B64"/>
    <w:rsid w:val="002B6FF3"/>
    <w:rsid w:val="002B740D"/>
    <w:rsid w:val="002C07A8"/>
    <w:rsid w:val="002C0C0D"/>
    <w:rsid w:val="002C3741"/>
    <w:rsid w:val="002C3E3B"/>
    <w:rsid w:val="002C4CAE"/>
    <w:rsid w:val="002C641C"/>
    <w:rsid w:val="002C7E76"/>
    <w:rsid w:val="002D00E7"/>
    <w:rsid w:val="002D0812"/>
    <w:rsid w:val="002D1DC8"/>
    <w:rsid w:val="002D2059"/>
    <w:rsid w:val="002D2C74"/>
    <w:rsid w:val="002D2D72"/>
    <w:rsid w:val="002D377E"/>
    <w:rsid w:val="002D3FEE"/>
    <w:rsid w:val="002D41EB"/>
    <w:rsid w:val="002D605A"/>
    <w:rsid w:val="002D679E"/>
    <w:rsid w:val="002D681D"/>
    <w:rsid w:val="002D6EDC"/>
    <w:rsid w:val="002E09A7"/>
    <w:rsid w:val="002E1E1E"/>
    <w:rsid w:val="002E1F59"/>
    <w:rsid w:val="002E2B78"/>
    <w:rsid w:val="002E2BB5"/>
    <w:rsid w:val="002E6B0C"/>
    <w:rsid w:val="002E71A2"/>
    <w:rsid w:val="002E762E"/>
    <w:rsid w:val="002F090D"/>
    <w:rsid w:val="002F226D"/>
    <w:rsid w:val="002F4DDB"/>
    <w:rsid w:val="002F4E92"/>
    <w:rsid w:val="002F5207"/>
    <w:rsid w:val="002F5907"/>
    <w:rsid w:val="002F5BC7"/>
    <w:rsid w:val="002F7B51"/>
    <w:rsid w:val="002F7D44"/>
    <w:rsid w:val="002F7EE3"/>
    <w:rsid w:val="00300425"/>
    <w:rsid w:val="0030072B"/>
    <w:rsid w:val="003012EE"/>
    <w:rsid w:val="003041FF"/>
    <w:rsid w:val="00304299"/>
    <w:rsid w:val="00304BED"/>
    <w:rsid w:val="003064BE"/>
    <w:rsid w:val="00307339"/>
    <w:rsid w:val="00310E8F"/>
    <w:rsid w:val="00313EC4"/>
    <w:rsid w:val="003151DC"/>
    <w:rsid w:val="0031533A"/>
    <w:rsid w:val="003160DA"/>
    <w:rsid w:val="0031700F"/>
    <w:rsid w:val="00317107"/>
    <w:rsid w:val="00317226"/>
    <w:rsid w:val="00317A7A"/>
    <w:rsid w:val="00320253"/>
    <w:rsid w:val="00320612"/>
    <w:rsid w:val="003213A8"/>
    <w:rsid w:val="00321771"/>
    <w:rsid w:val="003218E8"/>
    <w:rsid w:val="00321E65"/>
    <w:rsid w:val="00322205"/>
    <w:rsid w:val="00323051"/>
    <w:rsid w:val="0032309B"/>
    <w:rsid w:val="00324A7E"/>
    <w:rsid w:val="003273E9"/>
    <w:rsid w:val="00327588"/>
    <w:rsid w:val="003277D2"/>
    <w:rsid w:val="00327A96"/>
    <w:rsid w:val="0033052A"/>
    <w:rsid w:val="00330706"/>
    <w:rsid w:val="00331132"/>
    <w:rsid w:val="00332AE1"/>
    <w:rsid w:val="00332CD3"/>
    <w:rsid w:val="0033300B"/>
    <w:rsid w:val="0033391E"/>
    <w:rsid w:val="00334CF6"/>
    <w:rsid w:val="003351BB"/>
    <w:rsid w:val="00335BD7"/>
    <w:rsid w:val="003434AF"/>
    <w:rsid w:val="00343CA8"/>
    <w:rsid w:val="003457DC"/>
    <w:rsid w:val="00347279"/>
    <w:rsid w:val="0034727F"/>
    <w:rsid w:val="00350189"/>
    <w:rsid w:val="00350363"/>
    <w:rsid w:val="00351864"/>
    <w:rsid w:val="003529A2"/>
    <w:rsid w:val="003529AE"/>
    <w:rsid w:val="00352CD3"/>
    <w:rsid w:val="00352F5F"/>
    <w:rsid w:val="003533B9"/>
    <w:rsid w:val="0035439C"/>
    <w:rsid w:val="0035439F"/>
    <w:rsid w:val="00355A8E"/>
    <w:rsid w:val="0035735F"/>
    <w:rsid w:val="00360A09"/>
    <w:rsid w:val="00360EB5"/>
    <w:rsid w:val="00361C01"/>
    <w:rsid w:val="00362E09"/>
    <w:rsid w:val="00363E1E"/>
    <w:rsid w:val="003640C4"/>
    <w:rsid w:val="00364C29"/>
    <w:rsid w:val="00364D49"/>
    <w:rsid w:val="00365E8A"/>
    <w:rsid w:val="00365EDC"/>
    <w:rsid w:val="00367483"/>
    <w:rsid w:val="003701E5"/>
    <w:rsid w:val="0037036F"/>
    <w:rsid w:val="003707E6"/>
    <w:rsid w:val="003710E8"/>
    <w:rsid w:val="0037110F"/>
    <w:rsid w:val="003719D5"/>
    <w:rsid w:val="00371A0F"/>
    <w:rsid w:val="00371BBB"/>
    <w:rsid w:val="00372495"/>
    <w:rsid w:val="003728DD"/>
    <w:rsid w:val="0037292C"/>
    <w:rsid w:val="00372CB7"/>
    <w:rsid w:val="00373387"/>
    <w:rsid w:val="003764B6"/>
    <w:rsid w:val="003779EF"/>
    <w:rsid w:val="00380481"/>
    <w:rsid w:val="0038070D"/>
    <w:rsid w:val="00380A36"/>
    <w:rsid w:val="003814BD"/>
    <w:rsid w:val="00381A8E"/>
    <w:rsid w:val="00381D0F"/>
    <w:rsid w:val="00381FD6"/>
    <w:rsid w:val="0038295D"/>
    <w:rsid w:val="003830BC"/>
    <w:rsid w:val="003835EB"/>
    <w:rsid w:val="00383F15"/>
    <w:rsid w:val="003849BC"/>
    <w:rsid w:val="00384A4C"/>
    <w:rsid w:val="003852A6"/>
    <w:rsid w:val="00385A54"/>
    <w:rsid w:val="0039035F"/>
    <w:rsid w:val="00390D56"/>
    <w:rsid w:val="00391108"/>
    <w:rsid w:val="00391341"/>
    <w:rsid w:val="00392343"/>
    <w:rsid w:val="00392A31"/>
    <w:rsid w:val="003946DD"/>
    <w:rsid w:val="00394C77"/>
    <w:rsid w:val="003957CD"/>
    <w:rsid w:val="003965FF"/>
    <w:rsid w:val="003974E7"/>
    <w:rsid w:val="003A0537"/>
    <w:rsid w:val="003A07A5"/>
    <w:rsid w:val="003A28FE"/>
    <w:rsid w:val="003A2E0B"/>
    <w:rsid w:val="003A53B1"/>
    <w:rsid w:val="003A55A4"/>
    <w:rsid w:val="003A7ADD"/>
    <w:rsid w:val="003A7E58"/>
    <w:rsid w:val="003B104D"/>
    <w:rsid w:val="003B1437"/>
    <w:rsid w:val="003B199F"/>
    <w:rsid w:val="003B1CE0"/>
    <w:rsid w:val="003B39AE"/>
    <w:rsid w:val="003B3A6B"/>
    <w:rsid w:val="003B4160"/>
    <w:rsid w:val="003B6D84"/>
    <w:rsid w:val="003B7BAC"/>
    <w:rsid w:val="003C078E"/>
    <w:rsid w:val="003C11D6"/>
    <w:rsid w:val="003C1FF5"/>
    <w:rsid w:val="003C32C0"/>
    <w:rsid w:val="003C3C9D"/>
    <w:rsid w:val="003C434B"/>
    <w:rsid w:val="003C575D"/>
    <w:rsid w:val="003C5B54"/>
    <w:rsid w:val="003C607A"/>
    <w:rsid w:val="003D0C4D"/>
    <w:rsid w:val="003D133A"/>
    <w:rsid w:val="003D266E"/>
    <w:rsid w:val="003D3865"/>
    <w:rsid w:val="003D3B1A"/>
    <w:rsid w:val="003D7AD0"/>
    <w:rsid w:val="003D7BFF"/>
    <w:rsid w:val="003E08EF"/>
    <w:rsid w:val="003E0994"/>
    <w:rsid w:val="003E0D26"/>
    <w:rsid w:val="003E17EE"/>
    <w:rsid w:val="003E1F1B"/>
    <w:rsid w:val="003E32DD"/>
    <w:rsid w:val="003E37AE"/>
    <w:rsid w:val="003E3EFB"/>
    <w:rsid w:val="003E4B65"/>
    <w:rsid w:val="003E6850"/>
    <w:rsid w:val="003E6BFC"/>
    <w:rsid w:val="003E776E"/>
    <w:rsid w:val="003F1C31"/>
    <w:rsid w:val="003F42BE"/>
    <w:rsid w:val="003F43F1"/>
    <w:rsid w:val="003F4982"/>
    <w:rsid w:val="003F5FED"/>
    <w:rsid w:val="003F7A58"/>
    <w:rsid w:val="003F7F9E"/>
    <w:rsid w:val="004004D9"/>
    <w:rsid w:val="00400DBC"/>
    <w:rsid w:val="004016AD"/>
    <w:rsid w:val="004027F5"/>
    <w:rsid w:val="00402A2C"/>
    <w:rsid w:val="00402F87"/>
    <w:rsid w:val="0040307F"/>
    <w:rsid w:val="00403F18"/>
    <w:rsid w:val="0040421C"/>
    <w:rsid w:val="00405057"/>
    <w:rsid w:val="0040558B"/>
    <w:rsid w:val="00405612"/>
    <w:rsid w:val="00405B09"/>
    <w:rsid w:val="004063B7"/>
    <w:rsid w:val="004066FE"/>
    <w:rsid w:val="00406D91"/>
    <w:rsid w:val="00410E41"/>
    <w:rsid w:val="00410EE6"/>
    <w:rsid w:val="00412480"/>
    <w:rsid w:val="00412488"/>
    <w:rsid w:val="00412F52"/>
    <w:rsid w:val="004130C4"/>
    <w:rsid w:val="004167C1"/>
    <w:rsid w:val="00416D87"/>
    <w:rsid w:val="0042063A"/>
    <w:rsid w:val="0042143D"/>
    <w:rsid w:val="00421A90"/>
    <w:rsid w:val="0042367F"/>
    <w:rsid w:val="00423802"/>
    <w:rsid w:val="00425400"/>
    <w:rsid w:val="00425FC3"/>
    <w:rsid w:val="00427B17"/>
    <w:rsid w:val="0043253D"/>
    <w:rsid w:val="0043315E"/>
    <w:rsid w:val="0043329D"/>
    <w:rsid w:val="00433530"/>
    <w:rsid w:val="00433881"/>
    <w:rsid w:val="00433948"/>
    <w:rsid w:val="0043510A"/>
    <w:rsid w:val="00435FFF"/>
    <w:rsid w:val="004366F7"/>
    <w:rsid w:val="00436D7C"/>
    <w:rsid w:val="0043716E"/>
    <w:rsid w:val="004409F3"/>
    <w:rsid w:val="00440DF4"/>
    <w:rsid w:val="004416B0"/>
    <w:rsid w:val="00443207"/>
    <w:rsid w:val="00443623"/>
    <w:rsid w:val="00444F2F"/>
    <w:rsid w:val="004462AF"/>
    <w:rsid w:val="00447C37"/>
    <w:rsid w:val="004511DB"/>
    <w:rsid w:val="00451B8B"/>
    <w:rsid w:val="00452519"/>
    <w:rsid w:val="004534C0"/>
    <w:rsid w:val="004605E1"/>
    <w:rsid w:val="00460C86"/>
    <w:rsid w:val="00460CA3"/>
    <w:rsid w:val="00460E00"/>
    <w:rsid w:val="00460EA2"/>
    <w:rsid w:val="00461DA0"/>
    <w:rsid w:val="004628DE"/>
    <w:rsid w:val="00463221"/>
    <w:rsid w:val="00463289"/>
    <w:rsid w:val="00465F5C"/>
    <w:rsid w:val="00466DC7"/>
    <w:rsid w:val="00467CCA"/>
    <w:rsid w:val="00467E5C"/>
    <w:rsid w:val="00467E80"/>
    <w:rsid w:val="00470583"/>
    <w:rsid w:val="004712FA"/>
    <w:rsid w:val="00471747"/>
    <w:rsid w:val="00472250"/>
    <w:rsid w:val="004722BD"/>
    <w:rsid w:val="00473841"/>
    <w:rsid w:val="00473B03"/>
    <w:rsid w:val="00473E66"/>
    <w:rsid w:val="00474116"/>
    <w:rsid w:val="00474A67"/>
    <w:rsid w:val="00477024"/>
    <w:rsid w:val="00477A68"/>
    <w:rsid w:val="00477EF0"/>
    <w:rsid w:val="0048181C"/>
    <w:rsid w:val="00481B31"/>
    <w:rsid w:val="00482082"/>
    <w:rsid w:val="00482E10"/>
    <w:rsid w:val="00483E31"/>
    <w:rsid w:val="0048402B"/>
    <w:rsid w:val="0048454D"/>
    <w:rsid w:val="00484E15"/>
    <w:rsid w:val="00484E7B"/>
    <w:rsid w:val="0048609E"/>
    <w:rsid w:val="0048734E"/>
    <w:rsid w:val="00487481"/>
    <w:rsid w:val="0049078D"/>
    <w:rsid w:val="00491A39"/>
    <w:rsid w:val="004926E2"/>
    <w:rsid w:val="00492C78"/>
    <w:rsid w:val="004941A6"/>
    <w:rsid w:val="00496480"/>
    <w:rsid w:val="00496671"/>
    <w:rsid w:val="004978AF"/>
    <w:rsid w:val="004A01D1"/>
    <w:rsid w:val="004A0F14"/>
    <w:rsid w:val="004A14C2"/>
    <w:rsid w:val="004A1B14"/>
    <w:rsid w:val="004A1D41"/>
    <w:rsid w:val="004A2344"/>
    <w:rsid w:val="004A2A45"/>
    <w:rsid w:val="004A2F38"/>
    <w:rsid w:val="004A37CD"/>
    <w:rsid w:val="004A3856"/>
    <w:rsid w:val="004A4AF0"/>
    <w:rsid w:val="004A5774"/>
    <w:rsid w:val="004A6ECC"/>
    <w:rsid w:val="004B1A50"/>
    <w:rsid w:val="004B26C1"/>
    <w:rsid w:val="004B3282"/>
    <w:rsid w:val="004B455D"/>
    <w:rsid w:val="004B59DD"/>
    <w:rsid w:val="004B5C0E"/>
    <w:rsid w:val="004B66BC"/>
    <w:rsid w:val="004B6EB7"/>
    <w:rsid w:val="004B79CD"/>
    <w:rsid w:val="004C0725"/>
    <w:rsid w:val="004C1D2B"/>
    <w:rsid w:val="004C2C18"/>
    <w:rsid w:val="004C3548"/>
    <w:rsid w:val="004C3A26"/>
    <w:rsid w:val="004C457E"/>
    <w:rsid w:val="004C673B"/>
    <w:rsid w:val="004C7036"/>
    <w:rsid w:val="004C75EA"/>
    <w:rsid w:val="004C763E"/>
    <w:rsid w:val="004D0F1C"/>
    <w:rsid w:val="004D23CE"/>
    <w:rsid w:val="004D28D5"/>
    <w:rsid w:val="004D2D77"/>
    <w:rsid w:val="004D365B"/>
    <w:rsid w:val="004D5E4D"/>
    <w:rsid w:val="004D603B"/>
    <w:rsid w:val="004D6CB6"/>
    <w:rsid w:val="004D7076"/>
    <w:rsid w:val="004D77DF"/>
    <w:rsid w:val="004D7AEB"/>
    <w:rsid w:val="004E065D"/>
    <w:rsid w:val="004E1E1A"/>
    <w:rsid w:val="004E310C"/>
    <w:rsid w:val="004E3186"/>
    <w:rsid w:val="004E39B0"/>
    <w:rsid w:val="004E3A4A"/>
    <w:rsid w:val="004F00C2"/>
    <w:rsid w:val="004F0BFD"/>
    <w:rsid w:val="004F12B9"/>
    <w:rsid w:val="004F1F41"/>
    <w:rsid w:val="004F2876"/>
    <w:rsid w:val="004F293D"/>
    <w:rsid w:val="004F2AAC"/>
    <w:rsid w:val="004F30B1"/>
    <w:rsid w:val="004F31CA"/>
    <w:rsid w:val="004F39C3"/>
    <w:rsid w:val="004F401F"/>
    <w:rsid w:val="004F47DE"/>
    <w:rsid w:val="004F4F7B"/>
    <w:rsid w:val="004F5E89"/>
    <w:rsid w:val="004F6677"/>
    <w:rsid w:val="004F773C"/>
    <w:rsid w:val="004F78F6"/>
    <w:rsid w:val="005009AB"/>
    <w:rsid w:val="005018C1"/>
    <w:rsid w:val="00501F49"/>
    <w:rsid w:val="0050298A"/>
    <w:rsid w:val="00502CDC"/>
    <w:rsid w:val="005036C2"/>
    <w:rsid w:val="005042D7"/>
    <w:rsid w:val="00504694"/>
    <w:rsid w:val="0050597B"/>
    <w:rsid w:val="00506233"/>
    <w:rsid w:val="00507592"/>
    <w:rsid w:val="00507C76"/>
    <w:rsid w:val="00510271"/>
    <w:rsid w:val="0051031A"/>
    <w:rsid w:val="00510F76"/>
    <w:rsid w:val="00511447"/>
    <w:rsid w:val="00512914"/>
    <w:rsid w:val="005131F3"/>
    <w:rsid w:val="00513984"/>
    <w:rsid w:val="00513D74"/>
    <w:rsid w:val="00514D44"/>
    <w:rsid w:val="00515035"/>
    <w:rsid w:val="00515A9C"/>
    <w:rsid w:val="00516180"/>
    <w:rsid w:val="005205FB"/>
    <w:rsid w:val="00523785"/>
    <w:rsid w:val="00524C1E"/>
    <w:rsid w:val="00524DFA"/>
    <w:rsid w:val="00524FA6"/>
    <w:rsid w:val="00526E63"/>
    <w:rsid w:val="0053023A"/>
    <w:rsid w:val="0053034E"/>
    <w:rsid w:val="0053102E"/>
    <w:rsid w:val="00531B3D"/>
    <w:rsid w:val="0053226F"/>
    <w:rsid w:val="00532A65"/>
    <w:rsid w:val="00532AE5"/>
    <w:rsid w:val="00533DF9"/>
    <w:rsid w:val="005356F6"/>
    <w:rsid w:val="005363BD"/>
    <w:rsid w:val="00536DFD"/>
    <w:rsid w:val="00536F60"/>
    <w:rsid w:val="0054055A"/>
    <w:rsid w:val="00540623"/>
    <w:rsid w:val="0054220D"/>
    <w:rsid w:val="00542C26"/>
    <w:rsid w:val="005436B1"/>
    <w:rsid w:val="005448CF"/>
    <w:rsid w:val="00545065"/>
    <w:rsid w:val="005450FB"/>
    <w:rsid w:val="00546E0A"/>
    <w:rsid w:val="00547122"/>
    <w:rsid w:val="005473E3"/>
    <w:rsid w:val="005477AA"/>
    <w:rsid w:val="005478DB"/>
    <w:rsid w:val="00550776"/>
    <w:rsid w:val="00554309"/>
    <w:rsid w:val="0055528F"/>
    <w:rsid w:val="00557140"/>
    <w:rsid w:val="00557851"/>
    <w:rsid w:val="005605B3"/>
    <w:rsid w:val="005608B7"/>
    <w:rsid w:val="00560FA6"/>
    <w:rsid w:val="00562532"/>
    <w:rsid w:val="0056335C"/>
    <w:rsid w:val="00563724"/>
    <w:rsid w:val="00564052"/>
    <w:rsid w:val="005647FF"/>
    <w:rsid w:val="00564C8D"/>
    <w:rsid w:val="0057089A"/>
    <w:rsid w:val="00570B2E"/>
    <w:rsid w:val="0057137E"/>
    <w:rsid w:val="00571B66"/>
    <w:rsid w:val="00572E81"/>
    <w:rsid w:val="00573833"/>
    <w:rsid w:val="005741C8"/>
    <w:rsid w:val="005749D9"/>
    <w:rsid w:val="00575C4E"/>
    <w:rsid w:val="005776EB"/>
    <w:rsid w:val="00577C9C"/>
    <w:rsid w:val="00577CEA"/>
    <w:rsid w:val="005808D4"/>
    <w:rsid w:val="00581018"/>
    <w:rsid w:val="00581DB5"/>
    <w:rsid w:val="005845EE"/>
    <w:rsid w:val="005847DF"/>
    <w:rsid w:val="005855BD"/>
    <w:rsid w:val="005863EB"/>
    <w:rsid w:val="00590717"/>
    <w:rsid w:val="00591219"/>
    <w:rsid w:val="00591FD7"/>
    <w:rsid w:val="005926CF"/>
    <w:rsid w:val="00593210"/>
    <w:rsid w:val="00593C5C"/>
    <w:rsid w:val="00594A7C"/>
    <w:rsid w:val="0059630A"/>
    <w:rsid w:val="00596DB4"/>
    <w:rsid w:val="00597784"/>
    <w:rsid w:val="005A0391"/>
    <w:rsid w:val="005A0D8D"/>
    <w:rsid w:val="005A34BB"/>
    <w:rsid w:val="005A3D57"/>
    <w:rsid w:val="005A407C"/>
    <w:rsid w:val="005A43AD"/>
    <w:rsid w:val="005A4CCE"/>
    <w:rsid w:val="005A4FBD"/>
    <w:rsid w:val="005A5A11"/>
    <w:rsid w:val="005A62A9"/>
    <w:rsid w:val="005A6EF5"/>
    <w:rsid w:val="005A7793"/>
    <w:rsid w:val="005A78A0"/>
    <w:rsid w:val="005B1E7D"/>
    <w:rsid w:val="005B35A7"/>
    <w:rsid w:val="005B37D8"/>
    <w:rsid w:val="005B43BA"/>
    <w:rsid w:val="005B4FDF"/>
    <w:rsid w:val="005B570D"/>
    <w:rsid w:val="005C0FFD"/>
    <w:rsid w:val="005C196C"/>
    <w:rsid w:val="005C1DC6"/>
    <w:rsid w:val="005C29A2"/>
    <w:rsid w:val="005C3A1A"/>
    <w:rsid w:val="005C4206"/>
    <w:rsid w:val="005C766E"/>
    <w:rsid w:val="005D0C68"/>
    <w:rsid w:val="005D0F29"/>
    <w:rsid w:val="005D1691"/>
    <w:rsid w:val="005D1903"/>
    <w:rsid w:val="005D2870"/>
    <w:rsid w:val="005D4F85"/>
    <w:rsid w:val="005D5D4C"/>
    <w:rsid w:val="005E12DE"/>
    <w:rsid w:val="005E2C54"/>
    <w:rsid w:val="005E2F45"/>
    <w:rsid w:val="005E3499"/>
    <w:rsid w:val="005E6E25"/>
    <w:rsid w:val="005E7197"/>
    <w:rsid w:val="005E7AD8"/>
    <w:rsid w:val="005F12E0"/>
    <w:rsid w:val="005F148C"/>
    <w:rsid w:val="005F2520"/>
    <w:rsid w:val="005F2861"/>
    <w:rsid w:val="005F3D52"/>
    <w:rsid w:val="005F3F8F"/>
    <w:rsid w:val="005F5D97"/>
    <w:rsid w:val="005F7AE9"/>
    <w:rsid w:val="0060011F"/>
    <w:rsid w:val="0060017F"/>
    <w:rsid w:val="0060032C"/>
    <w:rsid w:val="00600415"/>
    <w:rsid w:val="006032AC"/>
    <w:rsid w:val="0060444D"/>
    <w:rsid w:val="00604DE9"/>
    <w:rsid w:val="00604F32"/>
    <w:rsid w:val="00606634"/>
    <w:rsid w:val="00606C17"/>
    <w:rsid w:val="00607547"/>
    <w:rsid w:val="006120CF"/>
    <w:rsid w:val="00613532"/>
    <w:rsid w:val="0061372F"/>
    <w:rsid w:val="00613839"/>
    <w:rsid w:val="006141E3"/>
    <w:rsid w:val="00614BB6"/>
    <w:rsid w:val="006151F1"/>
    <w:rsid w:val="00615A80"/>
    <w:rsid w:val="00615F03"/>
    <w:rsid w:val="006164B5"/>
    <w:rsid w:val="0061675D"/>
    <w:rsid w:val="00617CB4"/>
    <w:rsid w:val="00620F93"/>
    <w:rsid w:val="00620FA9"/>
    <w:rsid w:val="00621E4F"/>
    <w:rsid w:val="00622370"/>
    <w:rsid w:val="0062461B"/>
    <w:rsid w:val="006247E0"/>
    <w:rsid w:val="00624C42"/>
    <w:rsid w:val="00624EDE"/>
    <w:rsid w:val="006265B7"/>
    <w:rsid w:val="00626BDC"/>
    <w:rsid w:val="00626C1C"/>
    <w:rsid w:val="00632D83"/>
    <w:rsid w:val="00633524"/>
    <w:rsid w:val="00634223"/>
    <w:rsid w:val="006342E4"/>
    <w:rsid w:val="00634E88"/>
    <w:rsid w:val="006354D7"/>
    <w:rsid w:val="006365E2"/>
    <w:rsid w:val="00641CCD"/>
    <w:rsid w:val="0064275F"/>
    <w:rsid w:val="00642C36"/>
    <w:rsid w:val="0064356C"/>
    <w:rsid w:val="00646391"/>
    <w:rsid w:val="00646621"/>
    <w:rsid w:val="00646B5D"/>
    <w:rsid w:val="00647580"/>
    <w:rsid w:val="00647863"/>
    <w:rsid w:val="00647F70"/>
    <w:rsid w:val="006512C9"/>
    <w:rsid w:val="006519E9"/>
    <w:rsid w:val="006521E3"/>
    <w:rsid w:val="006522BF"/>
    <w:rsid w:val="00652C2E"/>
    <w:rsid w:val="006533D5"/>
    <w:rsid w:val="00654391"/>
    <w:rsid w:val="00654FF5"/>
    <w:rsid w:val="00655323"/>
    <w:rsid w:val="00655F1C"/>
    <w:rsid w:val="006564F7"/>
    <w:rsid w:val="00660ABB"/>
    <w:rsid w:val="00664024"/>
    <w:rsid w:val="0066468E"/>
    <w:rsid w:val="00666A4E"/>
    <w:rsid w:val="00667FDA"/>
    <w:rsid w:val="00670497"/>
    <w:rsid w:val="006722D2"/>
    <w:rsid w:val="00672EEF"/>
    <w:rsid w:val="00673F67"/>
    <w:rsid w:val="00674268"/>
    <w:rsid w:val="0067450F"/>
    <w:rsid w:val="006753E3"/>
    <w:rsid w:val="006758A0"/>
    <w:rsid w:val="00676661"/>
    <w:rsid w:val="00677231"/>
    <w:rsid w:val="0068031B"/>
    <w:rsid w:val="00680626"/>
    <w:rsid w:val="0068156B"/>
    <w:rsid w:val="00681C03"/>
    <w:rsid w:val="0068313F"/>
    <w:rsid w:val="0068314F"/>
    <w:rsid w:val="0068388F"/>
    <w:rsid w:val="0068456A"/>
    <w:rsid w:val="00685BC2"/>
    <w:rsid w:val="0068640B"/>
    <w:rsid w:val="006869C6"/>
    <w:rsid w:val="00687936"/>
    <w:rsid w:val="00690A78"/>
    <w:rsid w:val="00693541"/>
    <w:rsid w:val="006938CB"/>
    <w:rsid w:val="00693931"/>
    <w:rsid w:val="00694A9B"/>
    <w:rsid w:val="0069601C"/>
    <w:rsid w:val="00696397"/>
    <w:rsid w:val="00696B9D"/>
    <w:rsid w:val="006A0424"/>
    <w:rsid w:val="006A1B5E"/>
    <w:rsid w:val="006A2BEB"/>
    <w:rsid w:val="006A3074"/>
    <w:rsid w:val="006A36BE"/>
    <w:rsid w:val="006A5B75"/>
    <w:rsid w:val="006B0A0C"/>
    <w:rsid w:val="006B0F23"/>
    <w:rsid w:val="006B15B8"/>
    <w:rsid w:val="006B2C37"/>
    <w:rsid w:val="006B2FD2"/>
    <w:rsid w:val="006B3265"/>
    <w:rsid w:val="006B3867"/>
    <w:rsid w:val="006B438A"/>
    <w:rsid w:val="006B4DE6"/>
    <w:rsid w:val="006B5657"/>
    <w:rsid w:val="006B64B2"/>
    <w:rsid w:val="006B7983"/>
    <w:rsid w:val="006B7E1F"/>
    <w:rsid w:val="006B7F35"/>
    <w:rsid w:val="006C1E8E"/>
    <w:rsid w:val="006C2450"/>
    <w:rsid w:val="006C29EE"/>
    <w:rsid w:val="006C2F48"/>
    <w:rsid w:val="006C3430"/>
    <w:rsid w:val="006C3E89"/>
    <w:rsid w:val="006C6195"/>
    <w:rsid w:val="006C7028"/>
    <w:rsid w:val="006C747D"/>
    <w:rsid w:val="006C75B9"/>
    <w:rsid w:val="006D0DE4"/>
    <w:rsid w:val="006D0ED2"/>
    <w:rsid w:val="006D41E3"/>
    <w:rsid w:val="006D48B1"/>
    <w:rsid w:val="006D613C"/>
    <w:rsid w:val="006D6240"/>
    <w:rsid w:val="006D6843"/>
    <w:rsid w:val="006D69EC"/>
    <w:rsid w:val="006D6A5F"/>
    <w:rsid w:val="006E0AD5"/>
    <w:rsid w:val="006E2CE7"/>
    <w:rsid w:val="006E4C9B"/>
    <w:rsid w:val="006E6965"/>
    <w:rsid w:val="006E6B09"/>
    <w:rsid w:val="006E6DB2"/>
    <w:rsid w:val="006E6F5A"/>
    <w:rsid w:val="006E72E8"/>
    <w:rsid w:val="006E7797"/>
    <w:rsid w:val="006F056C"/>
    <w:rsid w:val="006F174F"/>
    <w:rsid w:val="006F18DD"/>
    <w:rsid w:val="006F1DFB"/>
    <w:rsid w:val="006F2AD7"/>
    <w:rsid w:val="006F2AD9"/>
    <w:rsid w:val="006F3424"/>
    <w:rsid w:val="006F39E9"/>
    <w:rsid w:val="006F3C15"/>
    <w:rsid w:val="006F44D6"/>
    <w:rsid w:val="006F660B"/>
    <w:rsid w:val="0070099E"/>
    <w:rsid w:val="00701491"/>
    <w:rsid w:val="00705B24"/>
    <w:rsid w:val="00707516"/>
    <w:rsid w:val="00707C0F"/>
    <w:rsid w:val="00707CD5"/>
    <w:rsid w:val="007102AA"/>
    <w:rsid w:val="00710550"/>
    <w:rsid w:val="007105A4"/>
    <w:rsid w:val="00710678"/>
    <w:rsid w:val="00710DE2"/>
    <w:rsid w:val="007130B1"/>
    <w:rsid w:val="00713A83"/>
    <w:rsid w:val="00714AE4"/>
    <w:rsid w:val="007156CE"/>
    <w:rsid w:val="00715B41"/>
    <w:rsid w:val="00717B9B"/>
    <w:rsid w:val="007203D5"/>
    <w:rsid w:val="00720AB2"/>
    <w:rsid w:val="007224F0"/>
    <w:rsid w:val="00722989"/>
    <w:rsid w:val="0072322E"/>
    <w:rsid w:val="00723768"/>
    <w:rsid w:val="007246BD"/>
    <w:rsid w:val="00724B7F"/>
    <w:rsid w:val="0072515D"/>
    <w:rsid w:val="00725D1A"/>
    <w:rsid w:val="00726617"/>
    <w:rsid w:val="00727489"/>
    <w:rsid w:val="007304EC"/>
    <w:rsid w:val="007305D4"/>
    <w:rsid w:val="007308B4"/>
    <w:rsid w:val="00730A21"/>
    <w:rsid w:val="00730BE3"/>
    <w:rsid w:val="007319D0"/>
    <w:rsid w:val="00732193"/>
    <w:rsid w:val="00734D94"/>
    <w:rsid w:val="007374DD"/>
    <w:rsid w:val="00737B5A"/>
    <w:rsid w:val="00741E8F"/>
    <w:rsid w:val="00743516"/>
    <w:rsid w:val="00744295"/>
    <w:rsid w:val="0074476A"/>
    <w:rsid w:val="00744C6F"/>
    <w:rsid w:val="00744E95"/>
    <w:rsid w:val="007455F5"/>
    <w:rsid w:val="007457C4"/>
    <w:rsid w:val="007461AD"/>
    <w:rsid w:val="00750F08"/>
    <w:rsid w:val="007522F9"/>
    <w:rsid w:val="00752B9D"/>
    <w:rsid w:val="00752D04"/>
    <w:rsid w:val="0075300C"/>
    <w:rsid w:val="007532F6"/>
    <w:rsid w:val="007537CB"/>
    <w:rsid w:val="00753BC3"/>
    <w:rsid w:val="007550A0"/>
    <w:rsid w:val="00755D69"/>
    <w:rsid w:val="00756455"/>
    <w:rsid w:val="00760383"/>
    <w:rsid w:val="0076052B"/>
    <w:rsid w:val="00761666"/>
    <w:rsid w:val="0076176E"/>
    <w:rsid w:val="00762923"/>
    <w:rsid w:val="007649F3"/>
    <w:rsid w:val="00765509"/>
    <w:rsid w:val="0076557C"/>
    <w:rsid w:val="00765D33"/>
    <w:rsid w:val="007707A6"/>
    <w:rsid w:val="00771448"/>
    <w:rsid w:val="007718AA"/>
    <w:rsid w:val="00772596"/>
    <w:rsid w:val="00774024"/>
    <w:rsid w:val="007741D7"/>
    <w:rsid w:val="007754B3"/>
    <w:rsid w:val="00776093"/>
    <w:rsid w:val="007809CB"/>
    <w:rsid w:val="00782645"/>
    <w:rsid w:val="00783781"/>
    <w:rsid w:val="00784E68"/>
    <w:rsid w:val="00785005"/>
    <w:rsid w:val="007861C7"/>
    <w:rsid w:val="007878E0"/>
    <w:rsid w:val="00787BBE"/>
    <w:rsid w:val="00791B0F"/>
    <w:rsid w:val="00791D98"/>
    <w:rsid w:val="00792051"/>
    <w:rsid w:val="00794C23"/>
    <w:rsid w:val="00794C36"/>
    <w:rsid w:val="00795450"/>
    <w:rsid w:val="00795D3E"/>
    <w:rsid w:val="0079643A"/>
    <w:rsid w:val="0079670B"/>
    <w:rsid w:val="007A016E"/>
    <w:rsid w:val="007A0205"/>
    <w:rsid w:val="007A0C2F"/>
    <w:rsid w:val="007A15BB"/>
    <w:rsid w:val="007A5DD2"/>
    <w:rsid w:val="007A6DF4"/>
    <w:rsid w:val="007B0682"/>
    <w:rsid w:val="007B2AB2"/>
    <w:rsid w:val="007B3C56"/>
    <w:rsid w:val="007B4599"/>
    <w:rsid w:val="007B4B49"/>
    <w:rsid w:val="007B4DF2"/>
    <w:rsid w:val="007B5F37"/>
    <w:rsid w:val="007B7741"/>
    <w:rsid w:val="007B7D76"/>
    <w:rsid w:val="007C0027"/>
    <w:rsid w:val="007C021A"/>
    <w:rsid w:val="007C11FF"/>
    <w:rsid w:val="007C1EE9"/>
    <w:rsid w:val="007C3BA7"/>
    <w:rsid w:val="007C3F41"/>
    <w:rsid w:val="007C4379"/>
    <w:rsid w:val="007C45DC"/>
    <w:rsid w:val="007C47ED"/>
    <w:rsid w:val="007C49E7"/>
    <w:rsid w:val="007C5061"/>
    <w:rsid w:val="007C6AD7"/>
    <w:rsid w:val="007D09BD"/>
    <w:rsid w:val="007D0A77"/>
    <w:rsid w:val="007D1105"/>
    <w:rsid w:val="007D1DCA"/>
    <w:rsid w:val="007D1EAF"/>
    <w:rsid w:val="007D20B1"/>
    <w:rsid w:val="007D3B45"/>
    <w:rsid w:val="007D43DC"/>
    <w:rsid w:val="007D4CFD"/>
    <w:rsid w:val="007D52D5"/>
    <w:rsid w:val="007D55FD"/>
    <w:rsid w:val="007D60C8"/>
    <w:rsid w:val="007D6823"/>
    <w:rsid w:val="007E015A"/>
    <w:rsid w:val="007E12A0"/>
    <w:rsid w:val="007E2D46"/>
    <w:rsid w:val="007E336D"/>
    <w:rsid w:val="007E3860"/>
    <w:rsid w:val="007E4898"/>
    <w:rsid w:val="007E5392"/>
    <w:rsid w:val="007E55A4"/>
    <w:rsid w:val="007E59DD"/>
    <w:rsid w:val="007E6940"/>
    <w:rsid w:val="007E7033"/>
    <w:rsid w:val="007F04FF"/>
    <w:rsid w:val="007F1200"/>
    <w:rsid w:val="007F2821"/>
    <w:rsid w:val="007F32ED"/>
    <w:rsid w:val="007F4FE1"/>
    <w:rsid w:val="007F5D6F"/>
    <w:rsid w:val="007F6404"/>
    <w:rsid w:val="007F78B0"/>
    <w:rsid w:val="00800623"/>
    <w:rsid w:val="00801D4B"/>
    <w:rsid w:val="0080203B"/>
    <w:rsid w:val="00803A95"/>
    <w:rsid w:val="00803C69"/>
    <w:rsid w:val="008050D2"/>
    <w:rsid w:val="0080636F"/>
    <w:rsid w:val="00806E3E"/>
    <w:rsid w:val="00807136"/>
    <w:rsid w:val="008101EA"/>
    <w:rsid w:val="00810C55"/>
    <w:rsid w:val="008125D6"/>
    <w:rsid w:val="00813535"/>
    <w:rsid w:val="008135C9"/>
    <w:rsid w:val="00815B74"/>
    <w:rsid w:val="00816BE9"/>
    <w:rsid w:val="00821226"/>
    <w:rsid w:val="00822427"/>
    <w:rsid w:val="00824D1E"/>
    <w:rsid w:val="00824D2B"/>
    <w:rsid w:val="00825476"/>
    <w:rsid w:val="00825B09"/>
    <w:rsid w:val="00826175"/>
    <w:rsid w:val="008265CC"/>
    <w:rsid w:val="00827B27"/>
    <w:rsid w:val="00830660"/>
    <w:rsid w:val="008330C3"/>
    <w:rsid w:val="00834B43"/>
    <w:rsid w:val="00834EA7"/>
    <w:rsid w:val="00834F5B"/>
    <w:rsid w:val="0083790E"/>
    <w:rsid w:val="008400C7"/>
    <w:rsid w:val="00841B47"/>
    <w:rsid w:val="00841D39"/>
    <w:rsid w:val="00842224"/>
    <w:rsid w:val="00842A85"/>
    <w:rsid w:val="00842BCD"/>
    <w:rsid w:val="008438C6"/>
    <w:rsid w:val="00843C7E"/>
    <w:rsid w:val="00844317"/>
    <w:rsid w:val="00844D45"/>
    <w:rsid w:val="00844ECB"/>
    <w:rsid w:val="008450EF"/>
    <w:rsid w:val="00845347"/>
    <w:rsid w:val="00845958"/>
    <w:rsid w:val="00846AF7"/>
    <w:rsid w:val="008472F3"/>
    <w:rsid w:val="00847CDF"/>
    <w:rsid w:val="008512F6"/>
    <w:rsid w:val="00851A1F"/>
    <w:rsid w:val="00852135"/>
    <w:rsid w:val="00852C69"/>
    <w:rsid w:val="00852C6B"/>
    <w:rsid w:val="00852DF7"/>
    <w:rsid w:val="0085358F"/>
    <w:rsid w:val="00853D7E"/>
    <w:rsid w:val="0085482E"/>
    <w:rsid w:val="00856B9E"/>
    <w:rsid w:val="00857DCC"/>
    <w:rsid w:val="0086060A"/>
    <w:rsid w:val="008612BC"/>
    <w:rsid w:val="00861E6B"/>
    <w:rsid w:val="00863E05"/>
    <w:rsid w:val="00864FF3"/>
    <w:rsid w:val="0086672F"/>
    <w:rsid w:val="008667AB"/>
    <w:rsid w:val="00867F1A"/>
    <w:rsid w:val="00870053"/>
    <w:rsid w:val="008705FC"/>
    <w:rsid w:val="00871600"/>
    <w:rsid w:val="00871689"/>
    <w:rsid w:val="008723C6"/>
    <w:rsid w:val="00872732"/>
    <w:rsid w:val="00872734"/>
    <w:rsid w:val="00873BC1"/>
    <w:rsid w:val="00873D37"/>
    <w:rsid w:val="0087535F"/>
    <w:rsid w:val="00875C36"/>
    <w:rsid w:val="0087614B"/>
    <w:rsid w:val="0087730F"/>
    <w:rsid w:val="00877C42"/>
    <w:rsid w:val="00877EAB"/>
    <w:rsid w:val="00880008"/>
    <w:rsid w:val="008817CA"/>
    <w:rsid w:val="00883002"/>
    <w:rsid w:val="00885F82"/>
    <w:rsid w:val="0089033C"/>
    <w:rsid w:val="008913B9"/>
    <w:rsid w:val="00892042"/>
    <w:rsid w:val="008932C1"/>
    <w:rsid w:val="008934BA"/>
    <w:rsid w:val="00893699"/>
    <w:rsid w:val="008937D2"/>
    <w:rsid w:val="00893E94"/>
    <w:rsid w:val="008942CD"/>
    <w:rsid w:val="0089437E"/>
    <w:rsid w:val="00895205"/>
    <w:rsid w:val="00896B56"/>
    <w:rsid w:val="00897F08"/>
    <w:rsid w:val="008A2A40"/>
    <w:rsid w:val="008A3766"/>
    <w:rsid w:val="008A584E"/>
    <w:rsid w:val="008A6912"/>
    <w:rsid w:val="008A6D78"/>
    <w:rsid w:val="008A71EB"/>
    <w:rsid w:val="008A767D"/>
    <w:rsid w:val="008A7DDC"/>
    <w:rsid w:val="008B0F91"/>
    <w:rsid w:val="008B2345"/>
    <w:rsid w:val="008B2446"/>
    <w:rsid w:val="008B2828"/>
    <w:rsid w:val="008B39F8"/>
    <w:rsid w:val="008B488B"/>
    <w:rsid w:val="008B554A"/>
    <w:rsid w:val="008C0AF4"/>
    <w:rsid w:val="008C0C27"/>
    <w:rsid w:val="008C1D65"/>
    <w:rsid w:val="008C25A5"/>
    <w:rsid w:val="008C47D1"/>
    <w:rsid w:val="008C5718"/>
    <w:rsid w:val="008C7051"/>
    <w:rsid w:val="008D05EC"/>
    <w:rsid w:val="008D277F"/>
    <w:rsid w:val="008D27AE"/>
    <w:rsid w:val="008D2C3F"/>
    <w:rsid w:val="008D3698"/>
    <w:rsid w:val="008D4689"/>
    <w:rsid w:val="008D4C37"/>
    <w:rsid w:val="008D52BE"/>
    <w:rsid w:val="008D6195"/>
    <w:rsid w:val="008E0BDE"/>
    <w:rsid w:val="008E0FEA"/>
    <w:rsid w:val="008E10A9"/>
    <w:rsid w:val="008E153D"/>
    <w:rsid w:val="008E15DA"/>
    <w:rsid w:val="008E19ED"/>
    <w:rsid w:val="008E1FD6"/>
    <w:rsid w:val="008E357F"/>
    <w:rsid w:val="008E3A7F"/>
    <w:rsid w:val="008E466A"/>
    <w:rsid w:val="008E6078"/>
    <w:rsid w:val="008E71C9"/>
    <w:rsid w:val="008E7873"/>
    <w:rsid w:val="008F2AF6"/>
    <w:rsid w:val="008F2DB3"/>
    <w:rsid w:val="008F4C12"/>
    <w:rsid w:val="008F6A6D"/>
    <w:rsid w:val="008F79C9"/>
    <w:rsid w:val="009008D2"/>
    <w:rsid w:val="00900AFF"/>
    <w:rsid w:val="00902132"/>
    <w:rsid w:val="0090246E"/>
    <w:rsid w:val="009033E7"/>
    <w:rsid w:val="00904301"/>
    <w:rsid w:val="00904E44"/>
    <w:rsid w:val="009059A7"/>
    <w:rsid w:val="00907C4D"/>
    <w:rsid w:val="00907FE2"/>
    <w:rsid w:val="00910321"/>
    <w:rsid w:val="00912E26"/>
    <w:rsid w:val="0091747E"/>
    <w:rsid w:val="00917DD7"/>
    <w:rsid w:val="009210DA"/>
    <w:rsid w:val="00921B30"/>
    <w:rsid w:val="009228A0"/>
    <w:rsid w:val="00922B72"/>
    <w:rsid w:val="00922D71"/>
    <w:rsid w:val="009238C4"/>
    <w:rsid w:val="009247CD"/>
    <w:rsid w:val="009255D7"/>
    <w:rsid w:val="00926102"/>
    <w:rsid w:val="00927167"/>
    <w:rsid w:val="009302BB"/>
    <w:rsid w:val="009315B4"/>
    <w:rsid w:val="00932785"/>
    <w:rsid w:val="00932BD5"/>
    <w:rsid w:val="00934A95"/>
    <w:rsid w:val="00934C5A"/>
    <w:rsid w:val="0093523D"/>
    <w:rsid w:val="009360A1"/>
    <w:rsid w:val="009366DD"/>
    <w:rsid w:val="00937ACF"/>
    <w:rsid w:val="00940307"/>
    <w:rsid w:val="00940B48"/>
    <w:rsid w:val="00942751"/>
    <w:rsid w:val="00942C42"/>
    <w:rsid w:val="00942F75"/>
    <w:rsid w:val="00943C5D"/>
    <w:rsid w:val="00944C2C"/>
    <w:rsid w:val="00945733"/>
    <w:rsid w:val="00946248"/>
    <w:rsid w:val="0094777A"/>
    <w:rsid w:val="00947925"/>
    <w:rsid w:val="009506E0"/>
    <w:rsid w:val="00951895"/>
    <w:rsid w:val="0095194A"/>
    <w:rsid w:val="00951A10"/>
    <w:rsid w:val="00951AFA"/>
    <w:rsid w:val="00953EED"/>
    <w:rsid w:val="0095493D"/>
    <w:rsid w:val="00956A2C"/>
    <w:rsid w:val="00957E99"/>
    <w:rsid w:val="00957F7D"/>
    <w:rsid w:val="00960E2D"/>
    <w:rsid w:val="00961043"/>
    <w:rsid w:val="009619B4"/>
    <w:rsid w:val="00961D00"/>
    <w:rsid w:val="009636C0"/>
    <w:rsid w:val="00963848"/>
    <w:rsid w:val="00963A03"/>
    <w:rsid w:val="00963DDE"/>
    <w:rsid w:val="009669F3"/>
    <w:rsid w:val="0097000D"/>
    <w:rsid w:val="009707D2"/>
    <w:rsid w:val="00972E1E"/>
    <w:rsid w:val="009737B8"/>
    <w:rsid w:val="00976539"/>
    <w:rsid w:val="00976687"/>
    <w:rsid w:val="009777C0"/>
    <w:rsid w:val="00977D69"/>
    <w:rsid w:val="00980172"/>
    <w:rsid w:val="0098130C"/>
    <w:rsid w:val="00983D9B"/>
    <w:rsid w:val="009853FB"/>
    <w:rsid w:val="00985B89"/>
    <w:rsid w:val="00985F1D"/>
    <w:rsid w:val="00990C51"/>
    <w:rsid w:val="009919CE"/>
    <w:rsid w:val="00991ABC"/>
    <w:rsid w:val="00991E8F"/>
    <w:rsid w:val="0099290A"/>
    <w:rsid w:val="00994C6E"/>
    <w:rsid w:val="0099667B"/>
    <w:rsid w:val="00997673"/>
    <w:rsid w:val="00997F2D"/>
    <w:rsid w:val="00997F48"/>
    <w:rsid w:val="009A1209"/>
    <w:rsid w:val="009A15B3"/>
    <w:rsid w:val="009A3274"/>
    <w:rsid w:val="009A3D58"/>
    <w:rsid w:val="009A6204"/>
    <w:rsid w:val="009A7CDF"/>
    <w:rsid w:val="009B3598"/>
    <w:rsid w:val="009B5FF1"/>
    <w:rsid w:val="009B615E"/>
    <w:rsid w:val="009B6523"/>
    <w:rsid w:val="009B6710"/>
    <w:rsid w:val="009B6C51"/>
    <w:rsid w:val="009B7CD5"/>
    <w:rsid w:val="009C07E4"/>
    <w:rsid w:val="009C1BAC"/>
    <w:rsid w:val="009C29D1"/>
    <w:rsid w:val="009C310C"/>
    <w:rsid w:val="009C3FA1"/>
    <w:rsid w:val="009C470D"/>
    <w:rsid w:val="009C5663"/>
    <w:rsid w:val="009C6826"/>
    <w:rsid w:val="009D083E"/>
    <w:rsid w:val="009D2454"/>
    <w:rsid w:val="009D2FF4"/>
    <w:rsid w:val="009D3044"/>
    <w:rsid w:val="009D3B42"/>
    <w:rsid w:val="009D413A"/>
    <w:rsid w:val="009D43E1"/>
    <w:rsid w:val="009D57ED"/>
    <w:rsid w:val="009D6860"/>
    <w:rsid w:val="009D6BEC"/>
    <w:rsid w:val="009D7C51"/>
    <w:rsid w:val="009E0470"/>
    <w:rsid w:val="009E0500"/>
    <w:rsid w:val="009E1A67"/>
    <w:rsid w:val="009E1C40"/>
    <w:rsid w:val="009E237D"/>
    <w:rsid w:val="009E2853"/>
    <w:rsid w:val="009E34FE"/>
    <w:rsid w:val="009E3FC3"/>
    <w:rsid w:val="009E4454"/>
    <w:rsid w:val="009E4F49"/>
    <w:rsid w:val="009E4F66"/>
    <w:rsid w:val="009E5357"/>
    <w:rsid w:val="009E53D4"/>
    <w:rsid w:val="009E5D23"/>
    <w:rsid w:val="009E626D"/>
    <w:rsid w:val="009E664A"/>
    <w:rsid w:val="009E6925"/>
    <w:rsid w:val="009F1DE0"/>
    <w:rsid w:val="009F1E30"/>
    <w:rsid w:val="009F1EC0"/>
    <w:rsid w:val="009F2B27"/>
    <w:rsid w:val="009F399E"/>
    <w:rsid w:val="009F4209"/>
    <w:rsid w:val="009F4BA2"/>
    <w:rsid w:val="009F4EAC"/>
    <w:rsid w:val="009F5660"/>
    <w:rsid w:val="009F5742"/>
    <w:rsid w:val="009F583E"/>
    <w:rsid w:val="009F5F73"/>
    <w:rsid w:val="00A01C70"/>
    <w:rsid w:val="00A02563"/>
    <w:rsid w:val="00A03670"/>
    <w:rsid w:val="00A045C5"/>
    <w:rsid w:val="00A068EA"/>
    <w:rsid w:val="00A06B82"/>
    <w:rsid w:val="00A07ADC"/>
    <w:rsid w:val="00A07CBF"/>
    <w:rsid w:val="00A10E3C"/>
    <w:rsid w:val="00A11C03"/>
    <w:rsid w:val="00A140DC"/>
    <w:rsid w:val="00A1464E"/>
    <w:rsid w:val="00A14659"/>
    <w:rsid w:val="00A15248"/>
    <w:rsid w:val="00A1573A"/>
    <w:rsid w:val="00A2254C"/>
    <w:rsid w:val="00A22880"/>
    <w:rsid w:val="00A231BB"/>
    <w:rsid w:val="00A2341F"/>
    <w:rsid w:val="00A24648"/>
    <w:rsid w:val="00A259C8"/>
    <w:rsid w:val="00A25C55"/>
    <w:rsid w:val="00A265E7"/>
    <w:rsid w:val="00A2710A"/>
    <w:rsid w:val="00A278C9"/>
    <w:rsid w:val="00A27ED8"/>
    <w:rsid w:val="00A27F81"/>
    <w:rsid w:val="00A30295"/>
    <w:rsid w:val="00A30B81"/>
    <w:rsid w:val="00A31F6B"/>
    <w:rsid w:val="00A31F98"/>
    <w:rsid w:val="00A32305"/>
    <w:rsid w:val="00A32573"/>
    <w:rsid w:val="00A32925"/>
    <w:rsid w:val="00A32C94"/>
    <w:rsid w:val="00A33380"/>
    <w:rsid w:val="00A335A8"/>
    <w:rsid w:val="00A347DF"/>
    <w:rsid w:val="00A3589E"/>
    <w:rsid w:val="00A372E5"/>
    <w:rsid w:val="00A37F57"/>
    <w:rsid w:val="00A41D2D"/>
    <w:rsid w:val="00A4220B"/>
    <w:rsid w:val="00A4235D"/>
    <w:rsid w:val="00A42EE8"/>
    <w:rsid w:val="00A445CC"/>
    <w:rsid w:val="00A44EB1"/>
    <w:rsid w:val="00A47133"/>
    <w:rsid w:val="00A478DF"/>
    <w:rsid w:val="00A478FB"/>
    <w:rsid w:val="00A506FF"/>
    <w:rsid w:val="00A50B30"/>
    <w:rsid w:val="00A50E46"/>
    <w:rsid w:val="00A524D8"/>
    <w:rsid w:val="00A525AA"/>
    <w:rsid w:val="00A54392"/>
    <w:rsid w:val="00A55F35"/>
    <w:rsid w:val="00A61C74"/>
    <w:rsid w:val="00A63DF2"/>
    <w:rsid w:val="00A64337"/>
    <w:rsid w:val="00A65CE7"/>
    <w:rsid w:val="00A668B4"/>
    <w:rsid w:val="00A66C04"/>
    <w:rsid w:val="00A67992"/>
    <w:rsid w:val="00A67D23"/>
    <w:rsid w:val="00A7051C"/>
    <w:rsid w:val="00A72805"/>
    <w:rsid w:val="00A73DA7"/>
    <w:rsid w:val="00A73DA8"/>
    <w:rsid w:val="00A74ACD"/>
    <w:rsid w:val="00A77E13"/>
    <w:rsid w:val="00A77F54"/>
    <w:rsid w:val="00A80048"/>
    <w:rsid w:val="00A81388"/>
    <w:rsid w:val="00A8151A"/>
    <w:rsid w:val="00A831DB"/>
    <w:rsid w:val="00A840C4"/>
    <w:rsid w:val="00A84759"/>
    <w:rsid w:val="00A85010"/>
    <w:rsid w:val="00A8529D"/>
    <w:rsid w:val="00A85AA7"/>
    <w:rsid w:val="00A860AF"/>
    <w:rsid w:val="00A8652E"/>
    <w:rsid w:val="00A87B63"/>
    <w:rsid w:val="00A9020B"/>
    <w:rsid w:val="00A92C9A"/>
    <w:rsid w:val="00A94304"/>
    <w:rsid w:val="00A953D2"/>
    <w:rsid w:val="00A95E1B"/>
    <w:rsid w:val="00A96138"/>
    <w:rsid w:val="00A96933"/>
    <w:rsid w:val="00A97CC3"/>
    <w:rsid w:val="00A97E37"/>
    <w:rsid w:val="00AA078D"/>
    <w:rsid w:val="00AA07D4"/>
    <w:rsid w:val="00AA08D1"/>
    <w:rsid w:val="00AA1F6F"/>
    <w:rsid w:val="00AA2614"/>
    <w:rsid w:val="00AA347F"/>
    <w:rsid w:val="00AA3B47"/>
    <w:rsid w:val="00AA47B6"/>
    <w:rsid w:val="00AA51A7"/>
    <w:rsid w:val="00AA68B1"/>
    <w:rsid w:val="00AA6D0F"/>
    <w:rsid w:val="00AA7344"/>
    <w:rsid w:val="00AA7CDB"/>
    <w:rsid w:val="00AB0B15"/>
    <w:rsid w:val="00AB1434"/>
    <w:rsid w:val="00AB1EC3"/>
    <w:rsid w:val="00AB2429"/>
    <w:rsid w:val="00AB3727"/>
    <w:rsid w:val="00AB5692"/>
    <w:rsid w:val="00AB5D91"/>
    <w:rsid w:val="00AB6614"/>
    <w:rsid w:val="00AB7DEF"/>
    <w:rsid w:val="00AC0B81"/>
    <w:rsid w:val="00AC38D4"/>
    <w:rsid w:val="00AC46CF"/>
    <w:rsid w:val="00AC47C6"/>
    <w:rsid w:val="00AC532A"/>
    <w:rsid w:val="00AC5FF5"/>
    <w:rsid w:val="00AD0335"/>
    <w:rsid w:val="00AD0448"/>
    <w:rsid w:val="00AD1866"/>
    <w:rsid w:val="00AD314F"/>
    <w:rsid w:val="00AD3FC1"/>
    <w:rsid w:val="00AD47DE"/>
    <w:rsid w:val="00AD4D1B"/>
    <w:rsid w:val="00AD6B77"/>
    <w:rsid w:val="00AD70AC"/>
    <w:rsid w:val="00AD7885"/>
    <w:rsid w:val="00AE2668"/>
    <w:rsid w:val="00AE2DB6"/>
    <w:rsid w:val="00AE4B87"/>
    <w:rsid w:val="00AE6742"/>
    <w:rsid w:val="00AE6810"/>
    <w:rsid w:val="00AE6D72"/>
    <w:rsid w:val="00AE6E86"/>
    <w:rsid w:val="00AF1C14"/>
    <w:rsid w:val="00AF4316"/>
    <w:rsid w:val="00AF4892"/>
    <w:rsid w:val="00AF647D"/>
    <w:rsid w:val="00AF6DEA"/>
    <w:rsid w:val="00AF7270"/>
    <w:rsid w:val="00AF7718"/>
    <w:rsid w:val="00AF79D0"/>
    <w:rsid w:val="00AF7C75"/>
    <w:rsid w:val="00AF7DD4"/>
    <w:rsid w:val="00B00349"/>
    <w:rsid w:val="00B00782"/>
    <w:rsid w:val="00B00E88"/>
    <w:rsid w:val="00B020B4"/>
    <w:rsid w:val="00B02555"/>
    <w:rsid w:val="00B0293B"/>
    <w:rsid w:val="00B029E4"/>
    <w:rsid w:val="00B03B58"/>
    <w:rsid w:val="00B04223"/>
    <w:rsid w:val="00B0491D"/>
    <w:rsid w:val="00B05186"/>
    <w:rsid w:val="00B05C9E"/>
    <w:rsid w:val="00B06AEF"/>
    <w:rsid w:val="00B07429"/>
    <w:rsid w:val="00B07701"/>
    <w:rsid w:val="00B108FF"/>
    <w:rsid w:val="00B117B9"/>
    <w:rsid w:val="00B12FD2"/>
    <w:rsid w:val="00B13AA5"/>
    <w:rsid w:val="00B13DFA"/>
    <w:rsid w:val="00B14622"/>
    <w:rsid w:val="00B15C3B"/>
    <w:rsid w:val="00B15C9F"/>
    <w:rsid w:val="00B15D4E"/>
    <w:rsid w:val="00B169C4"/>
    <w:rsid w:val="00B16BE6"/>
    <w:rsid w:val="00B174F3"/>
    <w:rsid w:val="00B20224"/>
    <w:rsid w:val="00B20C78"/>
    <w:rsid w:val="00B22809"/>
    <w:rsid w:val="00B229AA"/>
    <w:rsid w:val="00B22F3F"/>
    <w:rsid w:val="00B2389E"/>
    <w:rsid w:val="00B23F44"/>
    <w:rsid w:val="00B24CDD"/>
    <w:rsid w:val="00B24EB6"/>
    <w:rsid w:val="00B261BA"/>
    <w:rsid w:val="00B27E10"/>
    <w:rsid w:val="00B300B3"/>
    <w:rsid w:val="00B302A8"/>
    <w:rsid w:val="00B31FBA"/>
    <w:rsid w:val="00B320A2"/>
    <w:rsid w:val="00B32AA7"/>
    <w:rsid w:val="00B32BC1"/>
    <w:rsid w:val="00B3305D"/>
    <w:rsid w:val="00B331C0"/>
    <w:rsid w:val="00B335D4"/>
    <w:rsid w:val="00B34A88"/>
    <w:rsid w:val="00B36722"/>
    <w:rsid w:val="00B36A60"/>
    <w:rsid w:val="00B378EE"/>
    <w:rsid w:val="00B37D78"/>
    <w:rsid w:val="00B410B3"/>
    <w:rsid w:val="00B473F9"/>
    <w:rsid w:val="00B504A6"/>
    <w:rsid w:val="00B505F4"/>
    <w:rsid w:val="00B50ED3"/>
    <w:rsid w:val="00B51F2A"/>
    <w:rsid w:val="00B520AB"/>
    <w:rsid w:val="00B5298F"/>
    <w:rsid w:val="00B53B75"/>
    <w:rsid w:val="00B54355"/>
    <w:rsid w:val="00B54464"/>
    <w:rsid w:val="00B54797"/>
    <w:rsid w:val="00B575DC"/>
    <w:rsid w:val="00B60598"/>
    <w:rsid w:val="00B63515"/>
    <w:rsid w:val="00B6571B"/>
    <w:rsid w:val="00B66994"/>
    <w:rsid w:val="00B66CA0"/>
    <w:rsid w:val="00B673CE"/>
    <w:rsid w:val="00B708E9"/>
    <w:rsid w:val="00B70C35"/>
    <w:rsid w:val="00B718EC"/>
    <w:rsid w:val="00B724D3"/>
    <w:rsid w:val="00B7292D"/>
    <w:rsid w:val="00B73BE9"/>
    <w:rsid w:val="00B76D78"/>
    <w:rsid w:val="00B77324"/>
    <w:rsid w:val="00B814C5"/>
    <w:rsid w:val="00B820D6"/>
    <w:rsid w:val="00B82F95"/>
    <w:rsid w:val="00B843DA"/>
    <w:rsid w:val="00B850F1"/>
    <w:rsid w:val="00B853C7"/>
    <w:rsid w:val="00B85A17"/>
    <w:rsid w:val="00B85A96"/>
    <w:rsid w:val="00B85FA0"/>
    <w:rsid w:val="00B87224"/>
    <w:rsid w:val="00B8733D"/>
    <w:rsid w:val="00B87DCC"/>
    <w:rsid w:val="00B9078A"/>
    <w:rsid w:val="00B91014"/>
    <w:rsid w:val="00B92876"/>
    <w:rsid w:val="00B92B13"/>
    <w:rsid w:val="00B92FBA"/>
    <w:rsid w:val="00B939B5"/>
    <w:rsid w:val="00B95C68"/>
    <w:rsid w:val="00B95E96"/>
    <w:rsid w:val="00BA0D3E"/>
    <w:rsid w:val="00BA11CE"/>
    <w:rsid w:val="00BA2023"/>
    <w:rsid w:val="00BA2FE0"/>
    <w:rsid w:val="00BA3471"/>
    <w:rsid w:val="00BA3D33"/>
    <w:rsid w:val="00BA4F38"/>
    <w:rsid w:val="00BA5EE0"/>
    <w:rsid w:val="00BA6595"/>
    <w:rsid w:val="00BA6E78"/>
    <w:rsid w:val="00BA7BAB"/>
    <w:rsid w:val="00BB0DF9"/>
    <w:rsid w:val="00BB0E7D"/>
    <w:rsid w:val="00BB15FC"/>
    <w:rsid w:val="00BB1673"/>
    <w:rsid w:val="00BB2177"/>
    <w:rsid w:val="00BB2ECA"/>
    <w:rsid w:val="00BB345C"/>
    <w:rsid w:val="00BB61EB"/>
    <w:rsid w:val="00BC05B5"/>
    <w:rsid w:val="00BC12C5"/>
    <w:rsid w:val="00BC23A3"/>
    <w:rsid w:val="00BC38F7"/>
    <w:rsid w:val="00BC494D"/>
    <w:rsid w:val="00BC5209"/>
    <w:rsid w:val="00BC5B7E"/>
    <w:rsid w:val="00BD2E01"/>
    <w:rsid w:val="00BD3EEB"/>
    <w:rsid w:val="00BD5F62"/>
    <w:rsid w:val="00BD701F"/>
    <w:rsid w:val="00BE1A29"/>
    <w:rsid w:val="00BE1E8A"/>
    <w:rsid w:val="00BE3992"/>
    <w:rsid w:val="00BE4F9A"/>
    <w:rsid w:val="00BE519F"/>
    <w:rsid w:val="00BE534A"/>
    <w:rsid w:val="00BE55BD"/>
    <w:rsid w:val="00BE6BC4"/>
    <w:rsid w:val="00BF09C2"/>
    <w:rsid w:val="00BF0BCA"/>
    <w:rsid w:val="00BF15B9"/>
    <w:rsid w:val="00BF1CD1"/>
    <w:rsid w:val="00BF3A09"/>
    <w:rsid w:val="00BF3F3D"/>
    <w:rsid w:val="00BF4233"/>
    <w:rsid w:val="00BF5A44"/>
    <w:rsid w:val="00BF62E2"/>
    <w:rsid w:val="00BF6515"/>
    <w:rsid w:val="00BF70C9"/>
    <w:rsid w:val="00BF7134"/>
    <w:rsid w:val="00BF72F1"/>
    <w:rsid w:val="00BF7623"/>
    <w:rsid w:val="00C01DD5"/>
    <w:rsid w:val="00C02048"/>
    <w:rsid w:val="00C03CC7"/>
    <w:rsid w:val="00C048E0"/>
    <w:rsid w:val="00C05D28"/>
    <w:rsid w:val="00C06388"/>
    <w:rsid w:val="00C075AC"/>
    <w:rsid w:val="00C07CB5"/>
    <w:rsid w:val="00C10C07"/>
    <w:rsid w:val="00C10F5C"/>
    <w:rsid w:val="00C1105C"/>
    <w:rsid w:val="00C12336"/>
    <w:rsid w:val="00C129D3"/>
    <w:rsid w:val="00C12C49"/>
    <w:rsid w:val="00C12D0A"/>
    <w:rsid w:val="00C14081"/>
    <w:rsid w:val="00C14C07"/>
    <w:rsid w:val="00C157DB"/>
    <w:rsid w:val="00C16057"/>
    <w:rsid w:val="00C174AC"/>
    <w:rsid w:val="00C17C3C"/>
    <w:rsid w:val="00C17EDA"/>
    <w:rsid w:val="00C2142A"/>
    <w:rsid w:val="00C2142C"/>
    <w:rsid w:val="00C22F3F"/>
    <w:rsid w:val="00C25C38"/>
    <w:rsid w:val="00C311CA"/>
    <w:rsid w:val="00C3171C"/>
    <w:rsid w:val="00C31DD4"/>
    <w:rsid w:val="00C3288D"/>
    <w:rsid w:val="00C349A1"/>
    <w:rsid w:val="00C3522B"/>
    <w:rsid w:val="00C358C3"/>
    <w:rsid w:val="00C36C3B"/>
    <w:rsid w:val="00C40D73"/>
    <w:rsid w:val="00C41388"/>
    <w:rsid w:val="00C41E79"/>
    <w:rsid w:val="00C447A5"/>
    <w:rsid w:val="00C44A20"/>
    <w:rsid w:val="00C45613"/>
    <w:rsid w:val="00C46FD7"/>
    <w:rsid w:val="00C50968"/>
    <w:rsid w:val="00C50A56"/>
    <w:rsid w:val="00C50F82"/>
    <w:rsid w:val="00C5226A"/>
    <w:rsid w:val="00C53262"/>
    <w:rsid w:val="00C546C8"/>
    <w:rsid w:val="00C56062"/>
    <w:rsid w:val="00C57958"/>
    <w:rsid w:val="00C6027D"/>
    <w:rsid w:val="00C61BEA"/>
    <w:rsid w:val="00C62501"/>
    <w:rsid w:val="00C62DD5"/>
    <w:rsid w:val="00C64202"/>
    <w:rsid w:val="00C6469A"/>
    <w:rsid w:val="00C647E7"/>
    <w:rsid w:val="00C65BC5"/>
    <w:rsid w:val="00C66408"/>
    <w:rsid w:val="00C7038B"/>
    <w:rsid w:val="00C713AD"/>
    <w:rsid w:val="00C72972"/>
    <w:rsid w:val="00C733C1"/>
    <w:rsid w:val="00C74B91"/>
    <w:rsid w:val="00C766F1"/>
    <w:rsid w:val="00C8053E"/>
    <w:rsid w:val="00C8134B"/>
    <w:rsid w:val="00C82A9E"/>
    <w:rsid w:val="00C84F86"/>
    <w:rsid w:val="00C85736"/>
    <w:rsid w:val="00C85D4B"/>
    <w:rsid w:val="00C877C9"/>
    <w:rsid w:val="00C87D5C"/>
    <w:rsid w:val="00C87D64"/>
    <w:rsid w:val="00C90673"/>
    <w:rsid w:val="00C91698"/>
    <w:rsid w:val="00C93184"/>
    <w:rsid w:val="00C952CF"/>
    <w:rsid w:val="00C954CB"/>
    <w:rsid w:val="00C965BE"/>
    <w:rsid w:val="00C9737E"/>
    <w:rsid w:val="00C97681"/>
    <w:rsid w:val="00C97EE1"/>
    <w:rsid w:val="00CA00A5"/>
    <w:rsid w:val="00CA015F"/>
    <w:rsid w:val="00CA06E6"/>
    <w:rsid w:val="00CA1705"/>
    <w:rsid w:val="00CA3243"/>
    <w:rsid w:val="00CA33EF"/>
    <w:rsid w:val="00CA48D3"/>
    <w:rsid w:val="00CA64D6"/>
    <w:rsid w:val="00CB0CFC"/>
    <w:rsid w:val="00CB2040"/>
    <w:rsid w:val="00CB266C"/>
    <w:rsid w:val="00CB2679"/>
    <w:rsid w:val="00CB404A"/>
    <w:rsid w:val="00CB404C"/>
    <w:rsid w:val="00CB4205"/>
    <w:rsid w:val="00CB4FD1"/>
    <w:rsid w:val="00CB5225"/>
    <w:rsid w:val="00CB6CF8"/>
    <w:rsid w:val="00CB74EC"/>
    <w:rsid w:val="00CC1724"/>
    <w:rsid w:val="00CC2379"/>
    <w:rsid w:val="00CC2EC1"/>
    <w:rsid w:val="00CC580C"/>
    <w:rsid w:val="00CD1436"/>
    <w:rsid w:val="00CD2AB6"/>
    <w:rsid w:val="00CD3751"/>
    <w:rsid w:val="00CD39E7"/>
    <w:rsid w:val="00CD40CA"/>
    <w:rsid w:val="00CD42F1"/>
    <w:rsid w:val="00CD4479"/>
    <w:rsid w:val="00CD4566"/>
    <w:rsid w:val="00CD47CB"/>
    <w:rsid w:val="00CD4939"/>
    <w:rsid w:val="00CD4F1E"/>
    <w:rsid w:val="00CD605D"/>
    <w:rsid w:val="00CE04B2"/>
    <w:rsid w:val="00CE09C0"/>
    <w:rsid w:val="00CE116F"/>
    <w:rsid w:val="00CE28FD"/>
    <w:rsid w:val="00CE2B5B"/>
    <w:rsid w:val="00CE36D1"/>
    <w:rsid w:val="00CE395C"/>
    <w:rsid w:val="00CE3D58"/>
    <w:rsid w:val="00CE3F3F"/>
    <w:rsid w:val="00CE4256"/>
    <w:rsid w:val="00CF0C5E"/>
    <w:rsid w:val="00CF0EE7"/>
    <w:rsid w:val="00CF1C86"/>
    <w:rsid w:val="00CF1D0D"/>
    <w:rsid w:val="00CF233F"/>
    <w:rsid w:val="00CF344E"/>
    <w:rsid w:val="00CF5463"/>
    <w:rsid w:val="00CF6ECC"/>
    <w:rsid w:val="00CF74C4"/>
    <w:rsid w:val="00CF7DF8"/>
    <w:rsid w:val="00D01685"/>
    <w:rsid w:val="00D02A79"/>
    <w:rsid w:val="00D02F15"/>
    <w:rsid w:val="00D03431"/>
    <w:rsid w:val="00D0515A"/>
    <w:rsid w:val="00D06EB7"/>
    <w:rsid w:val="00D075D2"/>
    <w:rsid w:val="00D1047C"/>
    <w:rsid w:val="00D11D69"/>
    <w:rsid w:val="00D12754"/>
    <w:rsid w:val="00D12C3F"/>
    <w:rsid w:val="00D1384D"/>
    <w:rsid w:val="00D14091"/>
    <w:rsid w:val="00D154C9"/>
    <w:rsid w:val="00D15F5C"/>
    <w:rsid w:val="00D16D13"/>
    <w:rsid w:val="00D20655"/>
    <w:rsid w:val="00D2093A"/>
    <w:rsid w:val="00D23C1D"/>
    <w:rsid w:val="00D24161"/>
    <w:rsid w:val="00D24B19"/>
    <w:rsid w:val="00D25970"/>
    <w:rsid w:val="00D27DCB"/>
    <w:rsid w:val="00D30875"/>
    <w:rsid w:val="00D30986"/>
    <w:rsid w:val="00D31014"/>
    <w:rsid w:val="00D320E7"/>
    <w:rsid w:val="00D32EB2"/>
    <w:rsid w:val="00D3311A"/>
    <w:rsid w:val="00D338CF"/>
    <w:rsid w:val="00D3470C"/>
    <w:rsid w:val="00D34D18"/>
    <w:rsid w:val="00D36805"/>
    <w:rsid w:val="00D37F8F"/>
    <w:rsid w:val="00D4076D"/>
    <w:rsid w:val="00D41F68"/>
    <w:rsid w:val="00D42993"/>
    <w:rsid w:val="00D43857"/>
    <w:rsid w:val="00D43F01"/>
    <w:rsid w:val="00D44902"/>
    <w:rsid w:val="00D45FB4"/>
    <w:rsid w:val="00D46254"/>
    <w:rsid w:val="00D47580"/>
    <w:rsid w:val="00D50D23"/>
    <w:rsid w:val="00D51298"/>
    <w:rsid w:val="00D51659"/>
    <w:rsid w:val="00D51EAB"/>
    <w:rsid w:val="00D52AC5"/>
    <w:rsid w:val="00D53373"/>
    <w:rsid w:val="00D535C1"/>
    <w:rsid w:val="00D53689"/>
    <w:rsid w:val="00D53B03"/>
    <w:rsid w:val="00D54105"/>
    <w:rsid w:val="00D54F1A"/>
    <w:rsid w:val="00D558C3"/>
    <w:rsid w:val="00D55E7F"/>
    <w:rsid w:val="00D5681C"/>
    <w:rsid w:val="00D56904"/>
    <w:rsid w:val="00D5747E"/>
    <w:rsid w:val="00D60569"/>
    <w:rsid w:val="00D60B52"/>
    <w:rsid w:val="00D6132B"/>
    <w:rsid w:val="00D65C82"/>
    <w:rsid w:val="00D66277"/>
    <w:rsid w:val="00D66907"/>
    <w:rsid w:val="00D67EFF"/>
    <w:rsid w:val="00D713B3"/>
    <w:rsid w:val="00D71802"/>
    <w:rsid w:val="00D728C2"/>
    <w:rsid w:val="00D7469F"/>
    <w:rsid w:val="00D7601D"/>
    <w:rsid w:val="00D76C0C"/>
    <w:rsid w:val="00D77E69"/>
    <w:rsid w:val="00D80423"/>
    <w:rsid w:val="00D816C1"/>
    <w:rsid w:val="00D81FBB"/>
    <w:rsid w:val="00D82D03"/>
    <w:rsid w:val="00D82DC1"/>
    <w:rsid w:val="00D83A02"/>
    <w:rsid w:val="00D86272"/>
    <w:rsid w:val="00D8673E"/>
    <w:rsid w:val="00D867B5"/>
    <w:rsid w:val="00D868E7"/>
    <w:rsid w:val="00D86FC3"/>
    <w:rsid w:val="00D872F1"/>
    <w:rsid w:val="00D90925"/>
    <w:rsid w:val="00D90B92"/>
    <w:rsid w:val="00D910F8"/>
    <w:rsid w:val="00D91D38"/>
    <w:rsid w:val="00D94374"/>
    <w:rsid w:val="00D94800"/>
    <w:rsid w:val="00D94D81"/>
    <w:rsid w:val="00D95639"/>
    <w:rsid w:val="00D95CB4"/>
    <w:rsid w:val="00D96C82"/>
    <w:rsid w:val="00D97C67"/>
    <w:rsid w:val="00DA40CF"/>
    <w:rsid w:val="00DA4FD7"/>
    <w:rsid w:val="00DA5263"/>
    <w:rsid w:val="00DA58E9"/>
    <w:rsid w:val="00DA5CD0"/>
    <w:rsid w:val="00DA6ABB"/>
    <w:rsid w:val="00DA7A10"/>
    <w:rsid w:val="00DA7A2B"/>
    <w:rsid w:val="00DB29E9"/>
    <w:rsid w:val="00DB3F0B"/>
    <w:rsid w:val="00DB6476"/>
    <w:rsid w:val="00DB70D1"/>
    <w:rsid w:val="00DC0711"/>
    <w:rsid w:val="00DC0C5F"/>
    <w:rsid w:val="00DC16DD"/>
    <w:rsid w:val="00DC4B39"/>
    <w:rsid w:val="00DC6005"/>
    <w:rsid w:val="00DC623F"/>
    <w:rsid w:val="00DC6D28"/>
    <w:rsid w:val="00DD0AEE"/>
    <w:rsid w:val="00DD0D37"/>
    <w:rsid w:val="00DD0DA8"/>
    <w:rsid w:val="00DD1AE9"/>
    <w:rsid w:val="00DD2A56"/>
    <w:rsid w:val="00DD382F"/>
    <w:rsid w:val="00DD3EE0"/>
    <w:rsid w:val="00DD48DE"/>
    <w:rsid w:val="00DD4E54"/>
    <w:rsid w:val="00DD530B"/>
    <w:rsid w:val="00DD5848"/>
    <w:rsid w:val="00DD6BEA"/>
    <w:rsid w:val="00DD7678"/>
    <w:rsid w:val="00DE026B"/>
    <w:rsid w:val="00DE03A5"/>
    <w:rsid w:val="00DE1D86"/>
    <w:rsid w:val="00DE25FC"/>
    <w:rsid w:val="00DE3568"/>
    <w:rsid w:val="00DE3E96"/>
    <w:rsid w:val="00DE4709"/>
    <w:rsid w:val="00DE48D6"/>
    <w:rsid w:val="00DE51EF"/>
    <w:rsid w:val="00DE5B13"/>
    <w:rsid w:val="00DE61F7"/>
    <w:rsid w:val="00DE6DD1"/>
    <w:rsid w:val="00DE7247"/>
    <w:rsid w:val="00DF1763"/>
    <w:rsid w:val="00DF1DDC"/>
    <w:rsid w:val="00DF1FC6"/>
    <w:rsid w:val="00DF247F"/>
    <w:rsid w:val="00DF2690"/>
    <w:rsid w:val="00DF28A6"/>
    <w:rsid w:val="00DF477F"/>
    <w:rsid w:val="00DF57B0"/>
    <w:rsid w:val="00DF5DD7"/>
    <w:rsid w:val="00DF6737"/>
    <w:rsid w:val="00DF7AA5"/>
    <w:rsid w:val="00DF7E2D"/>
    <w:rsid w:val="00E00A69"/>
    <w:rsid w:val="00E020B7"/>
    <w:rsid w:val="00E023DA"/>
    <w:rsid w:val="00E02757"/>
    <w:rsid w:val="00E03288"/>
    <w:rsid w:val="00E03D56"/>
    <w:rsid w:val="00E0427F"/>
    <w:rsid w:val="00E04C5D"/>
    <w:rsid w:val="00E05C85"/>
    <w:rsid w:val="00E069B1"/>
    <w:rsid w:val="00E1100B"/>
    <w:rsid w:val="00E11BD5"/>
    <w:rsid w:val="00E11C89"/>
    <w:rsid w:val="00E12389"/>
    <w:rsid w:val="00E137D1"/>
    <w:rsid w:val="00E13C8C"/>
    <w:rsid w:val="00E13FE8"/>
    <w:rsid w:val="00E14989"/>
    <w:rsid w:val="00E14ECA"/>
    <w:rsid w:val="00E15959"/>
    <w:rsid w:val="00E15A9C"/>
    <w:rsid w:val="00E16BC4"/>
    <w:rsid w:val="00E22F7D"/>
    <w:rsid w:val="00E239E2"/>
    <w:rsid w:val="00E23FE8"/>
    <w:rsid w:val="00E2540B"/>
    <w:rsid w:val="00E25583"/>
    <w:rsid w:val="00E25881"/>
    <w:rsid w:val="00E25B07"/>
    <w:rsid w:val="00E264A1"/>
    <w:rsid w:val="00E309FD"/>
    <w:rsid w:val="00E31366"/>
    <w:rsid w:val="00E331BE"/>
    <w:rsid w:val="00E35C2E"/>
    <w:rsid w:val="00E35CBC"/>
    <w:rsid w:val="00E361F1"/>
    <w:rsid w:val="00E41992"/>
    <w:rsid w:val="00E41A73"/>
    <w:rsid w:val="00E421D5"/>
    <w:rsid w:val="00E4222C"/>
    <w:rsid w:val="00E427CD"/>
    <w:rsid w:val="00E43C1C"/>
    <w:rsid w:val="00E44520"/>
    <w:rsid w:val="00E44C2F"/>
    <w:rsid w:val="00E45F9A"/>
    <w:rsid w:val="00E46C4F"/>
    <w:rsid w:val="00E50A79"/>
    <w:rsid w:val="00E515C4"/>
    <w:rsid w:val="00E52A81"/>
    <w:rsid w:val="00E557FF"/>
    <w:rsid w:val="00E60639"/>
    <w:rsid w:val="00E64307"/>
    <w:rsid w:val="00E65FFE"/>
    <w:rsid w:val="00E66D77"/>
    <w:rsid w:val="00E67D15"/>
    <w:rsid w:val="00E67E23"/>
    <w:rsid w:val="00E701FF"/>
    <w:rsid w:val="00E70A55"/>
    <w:rsid w:val="00E71093"/>
    <w:rsid w:val="00E72719"/>
    <w:rsid w:val="00E72A20"/>
    <w:rsid w:val="00E73B59"/>
    <w:rsid w:val="00E74BF3"/>
    <w:rsid w:val="00E7598A"/>
    <w:rsid w:val="00E75EFD"/>
    <w:rsid w:val="00E81ECF"/>
    <w:rsid w:val="00E83D6B"/>
    <w:rsid w:val="00E840D3"/>
    <w:rsid w:val="00E84859"/>
    <w:rsid w:val="00E84CA5"/>
    <w:rsid w:val="00E84D06"/>
    <w:rsid w:val="00E910F7"/>
    <w:rsid w:val="00E91724"/>
    <w:rsid w:val="00E9304C"/>
    <w:rsid w:val="00E933FA"/>
    <w:rsid w:val="00E95335"/>
    <w:rsid w:val="00E96DFC"/>
    <w:rsid w:val="00E96F90"/>
    <w:rsid w:val="00E973F3"/>
    <w:rsid w:val="00E97588"/>
    <w:rsid w:val="00EA106D"/>
    <w:rsid w:val="00EA1F21"/>
    <w:rsid w:val="00EA263C"/>
    <w:rsid w:val="00EA56B4"/>
    <w:rsid w:val="00EA5976"/>
    <w:rsid w:val="00EA5FA8"/>
    <w:rsid w:val="00EA7619"/>
    <w:rsid w:val="00EA7B87"/>
    <w:rsid w:val="00EB074F"/>
    <w:rsid w:val="00EB0B37"/>
    <w:rsid w:val="00EB174C"/>
    <w:rsid w:val="00EB289C"/>
    <w:rsid w:val="00EB2A1D"/>
    <w:rsid w:val="00EB315D"/>
    <w:rsid w:val="00EB3E92"/>
    <w:rsid w:val="00EB426C"/>
    <w:rsid w:val="00EB44D6"/>
    <w:rsid w:val="00EB4542"/>
    <w:rsid w:val="00EB59FE"/>
    <w:rsid w:val="00EB6772"/>
    <w:rsid w:val="00EB721B"/>
    <w:rsid w:val="00EB7715"/>
    <w:rsid w:val="00EC0055"/>
    <w:rsid w:val="00EC06DA"/>
    <w:rsid w:val="00EC174F"/>
    <w:rsid w:val="00EC473B"/>
    <w:rsid w:val="00EC4F32"/>
    <w:rsid w:val="00EC55E4"/>
    <w:rsid w:val="00EC56A5"/>
    <w:rsid w:val="00EC704A"/>
    <w:rsid w:val="00EC713E"/>
    <w:rsid w:val="00EC7838"/>
    <w:rsid w:val="00ED030A"/>
    <w:rsid w:val="00ED093F"/>
    <w:rsid w:val="00ED0A0F"/>
    <w:rsid w:val="00ED0FAD"/>
    <w:rsid w:val="00ED1167"/>
    <w:rsid w:val="00ED1470"/>
    <w:rsid w:val="00ED23B7"/>
    <w:rsid w:val="00ED2681"/>
    <w:rsid w:val="00ED56FC"/>
    <w:rsid w:val="00ED7227"/>
    <w:rsid w:val="00EE02C9"/>
    <w:rsid w:val="00EE1152"/>
    <w:rsid w:val="00EE1C90"/>
    <w:rsid w:val="00EE24EB"/>
    <w:rsid w:val="00EE2626"/>
    <w:rsid w:val="00EE2BDA"/>
    <w:rsid w:val="00EE30F0"/>
    <w:rsid w:val="00EE4D41"/>
    <w:rsid w:val="00EE6446"/>
    <w:rsid w:val="00EE659E"/>
    <w:rsid w:val="00EF120C"/>
    <w:rsid w:val="00EF1372"/>
    <w:rsid w:val="00EF153E"/>
    <w:rsid w:val="00EF272F"/>
    <w:rsid w:val="00EF3B8F"/>
    <w:rsid w:val="00EF3DA6"/>
    <w:rsid w:val="00EF4DE8"/>
    <w:rsid w:val="00EF65A5"/>
    <w:rsid w:val="00EF6782"/>
    <w:rsid w:val="00EF6E2C"/>
    <w:rsid w:val="00F02589"/>
    <w:rsid w:val="00F0369A"/>
    <w:rsid w:val="00F04F55"/>
    <w:rsid w:val="00F050D3"/>
    <w:rsid w:val="00F06ECC"/>
    <w:rsid w:val="00F06F3F"/>
    <w:rsid w:val="00F0706F"/>
    <w:rsid w:val="00F07B96"/>
    <w:rsid w:val="00F07C06"/>
    <w:rsid w:val="00F10098"/>
    <w:rsid w:val="00F10968"/>
    <w:rsid w:val="00F10A20"/>
    <w:rsid w:val="00F10AF1"/>
    <w:rsid w:val="00F10BC2"/>
    <w:rsid w:val="00F11583"/>
    <w:rsid w:val="00F115FE"/>
    <w:rsid w:val="00F12D28"/>
    <w:rsid w:val="00F13ADE"/>
    <w:rsid w:val="00F13F74"/>
    <w:rsid w:val="00F145D4"/>
    <w:rsid w:val="00F14E5C"/>
    <w:rsid w:val="00F153AE"/>
    <w:rsid w:val="00F156C4"/>
    <w:rsid w:val="00F16B81"/>
    <w:rsid w:val="00F16FE7"/>
    <w:rsid w:val="00F1706B"/>
    <w:rsid w:val="00F171F0"/>
    <w:rsid w:val="00F17429"/>
    <w:rsid w:val="00F17555"/>
    <w:rsid w:val="00F17598"/>
    <w:rsid w:val="00F17B82"/>
    <w:rsid w:val="00F17D52"/>
    <w:rsid w:val="00F2057C"/>
    <w:rsid w:val="00F218BA"/>
    <w:rsid w:val="00F21999"/>
    <w:rsid w:val="00F21A8E"/>
    <w:rsid w:val="00F22568"/>
    <w:rsid w:val="00F23803"/>
    <w:rsid w:val="00F2428D"/>
    <w:rsid w:val="00F2478E"/>
    <w:rsid w:val="00F265EB"/>
    <w:rsid w:val="00F2691D"/>
    <w:rsid w:val="00F27431"/>
    <w:rsid w:val="00F30004"/>
    <w:rsid w:val="00F305B9"/>
    <w:rsid w:val="00F306D0"/>
    <w:rsid w:val="00F30801"/>
    <w:rsid w:val="00F3164C"/>
    <w:rsid w:val="00F32EF5"/>
    <w:rsid w:val="00F33497"/>
    <w:rsid w:val="00F34FE0"/>
    <w:rsid w:val="00F3542B"/>
    <w:rsid w:val="00F364C8"/>
    <w:rsid w:val="00F36529"/>
    <w:rsid w:val="00F370E0"/>
    <w:rsid w:val="00F40C70"/>
    <w:rsid w:val="00F410E1"/>
    <w:rsid w:val="00F41300"/>
    <w:rsid w:val="00F414F3"/>
    <w:rsid w:val="00F41907"/>
    <w:rsid w:val="00F4206A"/>
    <w:rsid w:val="00F424A7"/>
    <w:rsid w:val="00F42E31"/>
    <w:rsid w:val="00F42F95"/>
    <w:rsid w:val="00F44326"/>
    <w:rsid w:val="00F44FFC"/>
    <w:rsid w:val="00F452B7"/>
    <w:rsid w:val="00F4595D"/>
    <w:rsid w:val="00F46480"/>
    <w:rsid w:val="00F46959"/>
    <w:rsid w:val="00F47432"/>
    <w:rsid w:val="00F47A38"/>
    <w:rsid w:val="00F52133"/>
    <w:rsid w:val="00F5236B"/>
    <w:rsid w:val="00F52954"/>
    <w:rsid w:val="00F52D18"/>
    <w:rsid w:val="00F53AE4"/>
    <w:rsid w:val="00F53B42"/>
    <w:rsid w:val="00F56D29"/>
    <w:rsid w:val="00F579F9"/>
    <w:rsid w:val="00F57D9F"/>
    <w:rsid w:val="00F57F2C"/>
    <w:rsid w:val="00F6075A"/>
    <w:rsid w:val="00F633B2"/>
    <w:rsid w:val="00F67758"/>
    <w:rsid w:val="00F67C1A"/>
    <w:rsid w:val="00F70020"/>
    <w:rsid w:val="00F70602"/>
    <w:rsid w:val="00F71CD2"/>
    <w:rsid w:val="00F7294C"/>
    <w:rsid w:val="00F74909"/>
    <w:rsid w:val="00F74F7F"/>
    <w:rsid w:val="00F755BC"/>
    <w:rsid w:val="00F75AEB"/>
    <w:rsid w:val="00F7728B"/>
    <w:rsid w:val="00F804D5"/>
    <w:rsid w:val="00F80CED"/>
    <w:rsid w:val="00F81305"/>
    <w:rsid w:val="00F81AC8"/>
    <w:rsid w:val="00F85AF4"/>
    <w:rsid w:val="00F85B97"/>
    <w:rsid w:val="00F86280"/>
    <w:rsid w:val="00F86DC5"/>
    <w:rsid w:val="00F92117"/>
    <w:rsid w:val="00F932A2"/>
    <w:rsid w:val="00F93A76"/>
    <w:rsid w:val="00F94B74"/>
    <w:rsid w:val="00F94CCB"/>
    <w:rsid w:val="00F94E93"/>
    <w:rsid w:val="00F9512F"/>
    <w:rsid w:val="00F95151"/>
    <w:rsid w:val="00F9523A"/>
    <w:rsid w:val="00F96142"/>
    <w:rsid w:val="00F9767D"/>
    <w:rsid w:val="00F979F1"/>
    <w:rsid w:val="00F97AEE"/>
    <w:rsid w:val="00FA0DE5"/>
    <w:rsid w:val="00FA17C8"/>
    <w:rsid w:val="00FA21F7"/>
    <w:rsid w:val="00FA2947"/>
    <w:rsid w:val="00FA3E5B"/>
    <w:rsid w:val="00FA4894"/>
    <w:rsid w:val="00FA5757"/>
    <w:rsid w:val="00FA5ED3"/>
    <w:rsid w:val="00FA7148"/>
    <w:rsid w:val="00FA7912"/>
    <w:rsid w:val="00FB00A4"/>
    <w:rsid w:val="00FB06C6"/>
    <w:rsid w:val="00FB083D"/>
    <w:rsid w:val="00FB085C"/>
    <w:rsid w:val="00FB1760"/>
    <w:rsid w:val="00FB2993"/>
    <w:rsid w:val="00FB76CA"/>
    <w:rsid w:val="00FB7D73"/>
    <w:rsid w:val="00FC0B04"/>
    <w:rsid w:val="00FC28EA"/>
    <w:rsid w:val="00FC33EC"/>
    <w:rsid w:val="00FC344A"/>
    <w:rsid w:val="00FC3483"/>
    <w:rsid w:val="00FC41F1"/>
    <w:rsid w:val="00FC451D"/>
    <w:rsid w:val="00FC5B79"/>
    <w:rsid w:val="00FC5EA9"/>
    <w:rsid w:val="00FC7C05"/>
    <w:rsid w:val="00FD0ACC"/>
    <w:rsid w:val="00FD19C9"/>
    <w:rsid w:val="00FD1CF7"/>
    <w:rsid w:val="00FD27D2"/>
    <w:rsid w:val="00FD385A"/>
    <w:rsid w:val="00FD4A15"/>
    <w:rsid w:val="00FD5278"/>
    <w:rsid w:val="00FD59CD"/>
    <w:rsid w:val="00FD629B"/>
    <w:rsid w:val="00FE0DAC"/>
    <w:rsid w:val="00FE1747"/>
    <w:rsid w:val="00FE23CD"/>
    <w:rsid w:val="00FE30EF"/>
    <w:rsid w:val="00FE3A0A"/>
    <w:rsid w:val="00FE40B1"/>
    <w:rsid w:val="00FE40DF"/>
    <w:rsid w:val="00FE5D55"/>
    <w:rsid w:val="00FE5D96"/>
    <w:rsid w:val="00FE68C7"/>
    <w:rsid w:val="00FE6C73"/>
    <w:rsid w:val="00FE7EF7"/>
    <w:rsid w:val="00FF0265"/>
    <w:rsid w:val="00FF07E3"/>
    <w:rsid w:val="00FF2347"/>
    <w:rsid w:val="00FF2F2A"/>
    <w:rsid w:val="00FF3ECD"/>
    <w:rsid w:val="00FF6549"/>
    <w:rsid w:val="00FF664B"/>
    <w:rsid w:val="00FF6996"/>
    <w:rsid w:val="00FF6C08"/>
    <w:rsid w:val="00FF6E53"/>
    <w:rsid w:val="00FF78E2"/>
    <w:rsid w:val="00FF7B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76767F"/>
  <w15:docId w15:val="{A04110F4-59A8-479D-B36B-FBD350E9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47DE"/>
    <w:rPr>
      <w:sz w:val="24"/>
      <w:szCs w:val="24"/>
    </w:rPr>
  </w:style>
  <w:style w:type="paragraph" w:styleId="Heading1">
    <w:name w:val="heading 1"/>
    <w:basedOn w:val="Normal"/>
    <w:next w:val="Normal"/>
    <w:link w:val="Heading1Char"/>
    <w:qFormat/>
    <w:rsid w:val="004F47DE"/>
    <w:pPr>
      <w:tabs>
        <w:tab w:val="left" w:pos="720"/>
      </w:tabs>
      <w:spacing w:before="120" w:after="120" w:line="360" w:lineRule="auto"/>
      <w:ind w:left="180"/>
      <w:jc w:val="both"/>
      <w:outlineLvl w:val="0"/>
    </w:pPr>
    <w:rPr>
      <w:b/>
    </w:rPr>
  </w:style>
  <w:style w:type="paragraph" w:styleId="Heading2">
    <w:name w:val="heading 2"/>
    <w:basedOn w:val="ListParagraph"/>
    <w:next w:val="Normal"/>
    <w:link w:val="Heading2Char"/>
    <w:unhideWhenUsed/>
    <w:qFormat/>
    <w:rsid w:val="004F47DE"/>
    <w:pPr>
      <w:numPr>
        <w:numId w:val="1"/>
      </w:numPr>
      <w:spacing w:after="240"/>
      <w:ind w:left="990"/>
      <w:jc w:val="both"/>
      <w:outlineLvl w:val="1"/>
    </w:pPr>
    <w:rPr>
      <w:b/>
    </w:rPr>
  </w:style>
  <w:style w:type="paragraph" w:styleId="Heading3">
    <w:name w:val="heading 3"/>
    <w:basedOn w:val="ListParagraph"/>
    <w:next w:val="Normal"/>
    <w:link w:val="Heading3Char"/>
    <w:unhideWhenUsed/>
    <w:qFormat/>
    <w:rsid w:val="007B7D76"/>
    <w:pPr>
      <w:numPr>
        <w:numId w:val="2"/>
      </w:numPr>
      <w:spacing w:line="360" w:lineRule="auto"/>
      <w:jc w:val="both"/>
      <w:outlineLvl w:val="2"/>
    </w:pPr>
    <w:rPr>
      <w:b/>
    </w:rPr>
  </w:style>
  <w:style w:type="paragraph" w:styleId="Heading4">
    <w:name w:val="heading 4"/>
    <w:basedOn w:val="Normal"/>
    <w:next w:val="Normal"/>
    <w:link w:val="Heading4Char"/>
    <w:unhideWhenUsed/>
    <w:qFormat/>
    <w:rsid w:val="007B7D76"/>
    <w:pPr>
      <w:spacing w:after="240" w:line="360" w:lineRule="auto"/>
      <w:ind w:left="450"/>
      <w:jc w:val="both"/>
      <w:outlineLvl w:val="3"/>
    </w:pPr>
    <w:rPr>
      <w:b/>
      <w:szCs w:val="28"/>
    </w:rPr>
  </w:style>
  <w:style w:type="paragraph" w:styleId="Heading8">
    <w:name w:val="heading 8"/>
    <w:basedOn w:val="Normal"/>
    <w:next w:val="Normal"/>
    <w:link w:val="Heading8Char"/>
    <w:semiHidden/>
    <w:unhideWhenUsed/>
    <w:qFormat/>
    <w:rsid w:val="009059A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804D5"/>
    <w:pPr>
      <w:tabs>
        <w:tab w:val="center" w:pos="4320"/>
        <w:tab w:val="right" w:pos="8640"/>
      </w:tabs>
    </w:pPr>
  </w:style>
  <w:style w:type="paragraph" w:styleId="Footer">
    <w:name w:val="footer"/>
    <w:basedOn w:val="Normal"/>
    <w:link w:val="FooterChar"/>
    <w:uiPriority w:val="99"/>
    <w:rsid w:val="00F804D5"/>
    <w:pPr>
      <w:tabs>
        <w:tab w:val="center" w:pos="4320"/>
        <w:tab w:val="right" w:pos="8640"/>
      </w:tabs>
    </w:pPr>
  </w:style>
  <w:style w:type="character" w:styleId="PageNumber">
    <w:name w:val="page number"/>
    <w:basedOn w:val="DefaultParagraphFont"/>
    <w:rsid w:val="00F804D5"/>
  </w:style>
  <w:style w:type="paragraph" w:styleId="BalloonText">
    <w:name w:val="Balloon Text"/>
    <w:basedOn w:val="Normal"/>
    <w:link w:val="BalloonTextChar"/>
    <w:uiPriority w:val="99"/>
    <w:semiHidden/>
    <w:rsid w:val="00F804D5"/>
    <w:rPr>
      <w:rFonts w:ascii="Tahoma" w:hAnsi="Tahoma" w:cs="Tahoma"/>
      <w:sz w:val="16"/>
      <w:szCs w:val="16"/>
    </w:rPr>
  </w:style>
  <w:style w:type="character" w:styleId="LineNumber">
    <w:name w:val="line number"/>
    <w:basedOn w:val="DefaultParagraphFont"/>
    <w:rsid w:val="00F979F1"/>
  </w:style>
  <w:style w:type="character" w:styleId="Hyperlink">
    <w:name w:val="Hyperlink"/>
    <w:uiPriority w:val="99"/>
    <w:unhideWhenUsed/>
    <w:rsid w:val="006D6A5F"/>
    <w:rPr>
      <w:strike w:val="0"/>
      <w:dstrike w:val="0"/>
      <w:color w:val="000000"/>
      <w:u w:val="none"/>
      <w:effect w:val="none"/>
    </w:rPr>
  </w:style>
  <w:style w:type="paragraph" w:styleId="ListParagraph">
    <w:name w:val="List Paragraph"/>
    <w:basedOn w:val="Normal"/>
    <w:link w:val="ListParagraphChar"/>
    <w:uiPriority w:val="34"/>
    <w:qFormat/>
    <w:rsid w:val="0040558B"/>
    <w:pPr>
      <w:ind w:left="720"/>
    </w:pPr>
  </w:style>
  <w:style w:type="character" w:customStyle="1" w:styleId="apple-style-span">
    <w:name w:val="apple-style-span"/>
    <w:basedOn w:val="DefaultParagraphFont"/>
    <w:rsid w:val="00FF6996"/>
  </w:style>
  <w:style w:type="character" w:customStyle="1" w:styleId="apple-converted-space">
    <w:name w:val="apple-converted-space"/>
    <w:basedOn w:val="DefaultParagraphFont"/>
    <w:rsid w:val="00880008"/>
  </w:style>
  <w:style w:type="character" w:customStyle="1" w:styleId="shorttext1">
    <w:name w:val="short_text1"/>
    <w:rsid w:val="003957CD"/>
    <w:rPr>
      <w:sz w:val="32"/>
      <w:szCs w:val="32"/>
    </w:rPr>
  </w:style>
  <w:style w:type="character" w:customStyle="1" w:styleId="FooterChar">
    <w:name w:val="Footer Char"/>
    <w:link w:val="Footer"/>
    <w:uiPriority w:val="99"/>
    <w:rsid w:val="00845347"/>
    <w:rPr>
      <w:sz w:val="24"/>
      <w:szCs w:val="24"/>
    </w:rPr>
  </w:style>
  <w:style w:type="character" w:styleId="CommentReference">
    <w:name w:val="annotation reference"/>
    <w:basedOn w:val="DefaultParagraphFont"/>
    <w:semiHidden/>
    <w:unhideWhenUsed/>
    <w:rsid w:val="00961043"/>
    <w:rPr>
      <w:sz w:val="16"/>
      <w:szCs w:val="16"/>
    </w:rPr>
  </w:style>
  <w:style w:type="paragraph" w:styleId="CommentText">
    <w:name w:val="annotation text"/>
    <w:basedOn w:val="Normal"/>
    <w:link w:val="CommentTextChar"/>
    <w:unhideWhenUsed/>
    <w:rsid w:val="00961043"/>
    <w:rPr>
      <w:sz w:val="20"/>
      <w:szCs w:val="20"/>
    </w:rPr>
  </w:style>
  <w:style w:type="character" w:customStyle="1" w:styleId="CommentTextChar">
    <w:name w:val="Comment Text Char"/>
    <w:basedOn w:val="DefaultParagraphFont"/>
    <w:link w:val="CommentText"/>
    <w:rsid w:val="00961043"/>
  </w:style>
  <w:style w:type="paragraph" w:styleId="CommentSubject">
    <w:name w:val="annotation subject"/>
    <w:basedOn w:val="CommentText"/>
    <w:next w:val="CommentText"/>
    <w:link w:val="CommentSubjectChar"/>
    <w:semiHidden/>
    <w:unhideWhenUsed/>
    <w:rsid w:val="00961043"/>
    <w:rPr>
      <w:b/>
      <w:bCs/>
    </w:rPr>
  </w:style>
  <w:style w:type="character" w:customStyle="1" w:styleId="CommentSubjectChar">
    <w:name w:val="Comment Subject Char"/>
    <w:basedOn w:val="CommentTextChar"/>
    <w:link w:val="CommentSubject"/>
    <w:semiHidden/>
    <w:rsid w:val="00961043"/>
    <w:rPr>
      <w:b/>
      <w:bCs/>
    </w:rPr>
  </w:style>
  <w:style w:type="paragraph" w:customStyle="1" w:styleId="Default">
    <w:name w:val="Default"/>
    <w:rsid w:val="00257963"/>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5C766E"/>
    <w:rPr>
      <w:sz w:val="24"/>
      <w:szCs w:val="24"/>
    </w:rPr>
  </w:style>
  <w:style w:type="character" w:customStyle="1" w:styleId="BalloonTextChar">
    <w:name w:val="Balloon Text Char"/>
    <w:basedOn w:val="DefaultParagraphFont"/>
    <w:link w:val="BalloonText"/>
    <w:uiPriority w:val="99"/>
    <w:semiHidden/>
    <w:rsid w:val="00064FD2"/>
    <w:rPr>
      <w:rFonts w:ascii="Tahoma" w:hAnsi="Tahoma" w:cs="Tahoma"/>
      <w:sz w:val="16"/>
      <w:szCs w:val="16"/>
    </w:rPr>
  </w:style>
  <w:style w:type="character" w:customStyle="1" w:styleId="Heading1Char">
    <w:name w:val="Heading 1 Char"/>
    <w:basedOn w:val="DefaultParagraphFont"/>
    <w:link w:val="Heading1"/>
    <w:rsid w:val="004F47DE"/>
    <w:rPr>
      <w:b/>
      <w:sz w:val="24"/>
      <w:szCs w:val="24"/>
    </w:rPr>
  </w:style>
  <w:style w:type="character" w:customStyle="1" w:styleId="Heading2Char">
    <w:name w:val="Heading 2 Char"/>
    <w:basedOn w:val="DefaultParagraphFont"/>
    <w:link w:val="Heading2"/>
    <w:rsid w:val="004F47DE"/>
    <w:rPr>
      <w:b/>
      <w:sz w:val="24"/>
      <w:szCs w:val="24"/>
    </w:rPr>
  </w:style>
  <w:style w:type="paragraph" w:styleId="TOCHeading">
    <w:name w:val="TOC Heading"/>
    <w:basedOn w:val="Heading1"/>
    <w:next w:val="Normal"/>
    <w:uiPriority w:val="39"/>
    <w:unhideWhenUsed/>
    <w:qFormat/>
    <w:rsid w:val="00BF72F1"/>
    <w:pPr>
      <w:keepNext/>
      <w:keepLines/>
      <w:tabs>
        <w:tab w:val="clear" w:pos="720"/>
      </w:tabs>
      <w:spacing w:before="240"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D5D4C"/>
    <w:pPr>
      <w:tabs>
        <w:tab w:val="left" w:pos="900"/>
        <w:tab w:val="right" w:leader="dot" w:pos="9019"/>
      </w:tabs>
      <w:spacing w:line="360" w:lineRule="auto"/>
      <w:ind w:left="450" w:hanging="360"/>
    </w:pPr>
  </w:style>
  <w:style w:type="paragraph" w:styleId="TOC2">
    <w:name w:val="toc 2"/>
    <w:basedOn w:val="Normal"/>
    <w:next w:val="Normal"/>
    <w:autoRedefine/>
    <w:uiPriority w:val="39"/>
    <w:unhideWhenUsed/>
    <w:rsid w:val="00423802"/>
    <w:pPr>
      <w:tabs>
        <w:tab w:val="left" w:pos="810"/>
        <w:tab w:val="right" w:leader="dot" w:pos="9019"/>
      </w:tabs>
      <w:spacing w:after="100"/>
      <w:ind w:left="810" w:hanging="540"/>
    </w:pPr>
  </w:style>
  <w:style w:type="character" w:customStyle="1" w:styleId="Heading3Char">
    <w:name w:val="Heading 3 Char"/>
    <w:basedOn w:val="DefaultParagraphFont"/>
    <w:link w:val="Heading3"/>
    <w:rsid w:val="007B7D76"/>
    <w:rPr>
      <w:b/>
      <w:sz w:val="24"/>
      <w:szCs w:val="24"/>
    </w:rPr>
  </w:style>
  <w:style w:type="character" w:customStyle="1" w:styleId="Heading4Char">
    <w:name w:val="Heading 4 Char"/>
    <w:basedOn w:val="DefaultParagraphFont"/>
    <w:link w:val="Heading4"/>
    <w:rsid w:val="007B7D76"/>
    <w:rPr>
      <w:b/>
      <w:sz w:val="24"/>
      <w:szCs w:val="28"/>
    </w:rPr>
  </w:style>
  <w:style w:type="paragraph" w:styleId="TOC3">
    <w:name w:val="toc 3"/>
    <w:basedOn w:val="Normal"/>
    <w:next w:val="Normal"/>
    <w:autoRedefine/>
    <w:uiPriority w:val="39"/>
    <w:unhideWhenUsed/>
    <w:rsid w:val="00B05C9E"/>
    <w:pPr>
      <w:tabs>
        <w:tab w:val="left" w:pos="810"/>
        <w:tab w:val="right" w:leader="dot" w:pos="9019"/>
      </w:tabs>
      <w:spacing w:after="100"/>
      <w:ind w:left="270"/>
    </w:pPr>
  </w:style>
  <w:style w:type="character" w:customStyle="1" w:styleId="ListParagraphChar">
    <w:name w:val="List Paragraph Char"/>
    <w:basedOn w:val="DefaultParagraphFont"/>
    <w:link w:val="ListParagraph"/>
    <w:uiPriority w:val="34"/>
    <w:rsid w:val="00003772"/>
    <w:rPr>
      <w:sz w:val="24"/>
      <w:szCs w:val="24"/>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color w:val="272727" w:themeColor="text1" w:themeTint="D8"/>
      <w:sz w:val="21"/>
      <w:szCs w:val="21"/>
    </w:rPr>
  </w:style>
  <w:style w:type="character" w:customStyle="1" w:styleId="HeaderChar">
    <w:name w:val="Header Char"/>
    <w:basedOn w:val="DefaultParagraphFont"/>
    <w:link w:val="Header"/>
    <w:rsid w:val="0048454D"/>
    <w:rPr>
      <w:sz w:val="24"/>
      <w:szCs w:val="24"/>
    </w:rPr>
  </w:style>
  <w:style w:type="character" w:customStyle="1" w:styleId="hgkelc">
    <w:name w:val="hgkelc"/>
    <w:basedOn w:val="DefaultParagraphFont"/>
    <w:rsid w:val="00447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2864">
      <w:bodyDiv w:val="1"/>
      <w:marLeft w:val="0"/>
      <w:marRight w:val="0"/>
      <w:marTop w:val="0"/>
      <w:marBottom w:val="0"/>
      <w:divBdr>
        <w:top w:val="none" w:sz="0" w:space="0" w:color="auto"/>
        <w:left w:val="none" w:sz="0" w:space="0" w:color="auto"/>
        <w:bottom w:val="none" w:sz="0" w:space="0" w:color="auto"/>
        <w:right w:val="none" w:sz="0" w:space="0" w:color="auto"/>
      </w:divBdr>
    </w:div>
    <w:div w:id="179467473">
      <w:bodyDiv w:val="1"/>
      <w:marLeft w:val="0"/>
      <w:marRight w:val="0"/>
      <w:marTop w:val="0"/>
      <w:marBottom w:val="0"/>
      <w:divBdr>
        <w:top w:val="none" w:sz="0" w:space="0" w:color="auto"/>
        <w:left w:val="none" w:sz="0" w:space="0" w:color="auto"/>
        <w:bottom w:val="none" w:sz="0" w:space="0" w:color="auto"/>
        <w:right w:val="none" w:sz="0" w:space="0" w:color="auto"/>
      </w:divBdr>
      <w:divsChild>
        <w:div w:id="1413890363">
          <w:marLeft w:val="134"/>
          <w:marRight w:val="134"/>
          <w:marTop w:val="50"/>
          <w:marBottom w:val="0"/>
          <w:divBdr>
            <w:top w:val="none" w:sz="0" w:space="0" w:color="auto"/>
            <w:left w:val="none" w:sz="0" w:space="0" w:color="auto"/>
            <w:bottom w:val="none" w:sz="0" w:space="0" w:color="auto"/>
            <w:right w:val="none" w:sz="0" w:space="0" w:color="auto"/>
          </w:divBdr>
          <w:divsChild>
            <w:div w:id="208032539">
              <w:marLeft w:val="0"/>
              <w:marRight w:val="0"/>
              <w:marTop w:val="0"/>
              <w:marBottom w:val="0"/>
              <w:divBdr>
                <w:top w:val="none" w:sz="0" w:space="0" w:color="auto"/>
                <w:left w:val="none" w:sz="0" w:space="0" w:color="auto"/>
                <w:bottom w:val="none" w:sz="0" w:space="0" w:color="auto"/>
                <w:right w:val="none" w:sz="0" w:space="0" w:color="auto"/>
              </w:divBdr>
              <w:divsChild>
                <w:div w:id="323826899">
                  <w:marLeft w:val="2400"/>
                  <w:marRight w:val="0"/>
                  <w:marTop w:val="0"/>
                  <w:marBottom w:val="0"/>
                  <w:divBdr>
                    <w:top w:val="none" w:sz="0" w:space="0" w:color="auto"/>
                    <w:left w:val="single" w:sz="6" w:space="17" w:color="C9D7F1"/>
                    <w:bottom w:val="none" w:sz="0" w:space="0" w:color="auto"/>
                    <w:right w:val="none" w:sz="0" w:space="0" w:color="auto"/>
                  </w:divBdr>
                  <w:divsChild>
                    <w:div w:id="2027293313">
                      <w:marLeft w:val="84"/>
                      <w:marRight w:val="0"/>
                      <w:marTop w:val="251"/>
                      <w:marBottom w:val="84"/>
                      <w:divBdr>
                        <w:top w:val="none" w:sz="0" w:space="0" w:color="auto"/>
                        <w:left w:val="none" w:sz="0" w:space="0" w:color="auto"/>
                        <w:bottom w:val="none" w:sz="0" w:space="0" w:color="auto"/>
                        <w:right w:val="none" w:sz="0" w:space="0" w:color="auto"/>
                      </w:divBdr>
                      <w:divsChild>
                        <w:div w:id="11689467">
                          <w:marLeft w:val="0"/>
                          <w:marRight w:val="0"/>
                          <w:marTop w:val="0"/>
                          <w:marBottom w:val="0"/>
                          <w:divBdr>
                            <w:top w:val="none" w:sz="0" w:space="0" w:color="auto"/>
                            <w:left w:val="none" w:sz="0" w:space="0" w:color="auto"/>
                            <w:bottom w:val="none" w:sz="0" w:space="0" w:color="auto"/>
                            <w:right w:val="none" w:sz="0" w:space="0" w:color="auto"/>
                          </w:divBdr>
                          <w:divsChild>
                            <w:div w:id="2033680066">
                              <w:marLeft w:val="0"/>
                              <w:marRight w:val="100"/>
                              <w:marTop w:val="3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459780">
      <w:bodyDiv w:val="1"/>
      <w:marLeft w:val="0"/>
      <w:marRight w:val="0"/>
      <w:marTop w:val="0"/>
      <w:marBottom w:val="0"/>
      <w:divBdr>
        <w:top w:val="none" w:sz="0" w:space="0" w:color="auto"/>
        <w:left w:val="none" w:sz="0" w:space="0" w:color="auto"/>
        <w:bottom w:val="none" w:sz="0" w:space="0" w:color="auto"/>
        <w:right w:val="none" w:sz="0" w:space="0" w:color="auto"/>
      </w:divBdr>
    </w:div>
    <w:div w:id="533813971">
      <w:bodyDiv w:val="1"/>
      <w:marLeft w:val="0"/>
      <w:marRight w:val="0"/>
      <w:marTop w:val="0"/>
      <w:marBottom w:val="0"/>
      <w:divBdr>
        <w:top w:val="none" w:sz="0" w:space="0" w:color="auto"/>
        <w:left w:val="none" w:sz="0" w:space="0" w:color="auto"/>
        <w:bottom w:val="none" w:sz="0" w:space="0" w:color="auto"/>
        <w:right w:val="none" w:sz="0" w:space="0" w:color="auto"/>
      </w:divBdr>
    </w:div>
    <w:div w:id="686560009">
      <w:bodyDiv w:val="1"/>
      <w:marLeft w:val="0"/>
      <w:marRight w:val="0"/>
      <w:marTop w:val="0"/>
      <w:marBottom w:val="0"/>
      <w:divBdr>
        <w:top w:val="none" w:sz="0" w:space="0" w:color="auto"/>
        <w:left w:val="none" w:sz="0" w:space="0" w:color="auto"/>
        <w:bottom w:val="none" w:sz="0" w:space="0" w:color="auto"/>
        <w:right w:val="none" w:sz="0" w:space="0" w:color="auto"/>
      </w:divBdr>
    </w:div>
    <w:div w:id="781539385">
      <w:bodyDiv w:val="1"/>
      <w:marLeft w:val="0"/>
      <w:marRight w:val="0"/>
      <w:marTop w:val="0"/>
      <w:marBottom w:val="0"/>
      <w:divBdr>
        <w:top w:val="none" w:sz="0" w:space="0" w:color="auto"/>
        <w:left w:val="none" w:sz="0" w:space="0" w:color="auto"/>
        <w:bottom w:val="none" w:sz="0" w:space="0" w:color="auto"/>
        <w:right w:val="none" w:sz="0" w:space="0" w:color="auto"/>
      </w:divBdr>
    </w:div>
    <w:div w:id="1072316632">
      <w:bodyDiv w:val="1"/>
      <w:marLeft w:val="0"/>
      <w:marRight w:val="0"/>
      <w:marTop w:val="0"/>
      <w:marBottom w:val="0"/>
      <w:divBdr>
        <w:top w:val="none" w:sz="0" w:space="0" w:color="auto"/>
        <w:left w:val="none" w:sz="0" w:space="0" w:color="auto"/>
        <w:bottom w:val="none" w:sz="0" w:space="0" w:color="auto"/>
        <w:right w:val="none" w:sz="0" w:space="0" w:color="auto"/>
      </w:divBdr>
    </w:div>
    <w:div w:id="1243293583">
      <w:bodyDiv w:val="1"/>
      <w:marLeft w:val="0"/>
      <w:marRight w:val="0"/>
      <w:marTop w:val="0"/>
      <w:marBottom w:val="0"/>
      <w:divBdr>
        <w:top w:val="none" w:sz="0" w:space="0" w:color="auto"/>
        <w:left w:val="none" w:sz="0" w:space="0" w:color="auto"/>
        <w:bottom w:val="none" w:sz="0" w:space="0" w:color="auto"/>
        <w:right w:val="none" w:sz="0" w:space="0" w:color="auto"/>
      </w:divBdr>
    </w:div>
    <w:div w:id="1326056450">
      <w:bodyDiv w:val="1"/>
      <w:marLeft w:val="0"/>
      <w:marRight w:val="0"/>
      <w:marTop w:val="0"/>
      <w:marBottom w:val="0"/>
      <w:divBdr>
        <w:top w:val="none" w:sz="0" w:space="0" w:color="auto"/>
        <w:left w:val="none" w:sz="0" w:space="0" w:color="auto"/>
        <w:bottom w:val="none" w:sz="0" w:space="0" w:color="auto"/>
        <w:right w:val="none" w:sz="0" w:space="0" w:color="auto"/>
      </w:divBdr>
    </w:div>
    <w:div w:id="1470902014">
      <w:bodyDiv w:val="1"/>
      <w:marLeft w:val="0"/>
      <w:marRight w:val="0"/>
      <w:marTop w:val="0"/>
      <w:marBottom w:val="0"/>
      <w:divBdr>
        <w:top w:val="none" w:sz="0" w:space="0" w:color="auto"/>
        <w:left w:val="none" w:sz="0" w:space="0" w:color="auto"/>
        <w:bottom w:val="none" w:sz="0" w:space="0" w:color="auto"/>
        <w:right w:val="none" w:sz="0" w:space="0" w:color="auto"/>
      </w:divBdr>
    </w:div>
    <w:div w:id="1520200076">
      <w:bodyDiv w:val="1"/>
      <w:marLeft w:val="0"/>
      <w:marRight w:val="0"/>
      <w:marTop w:val="0"/>
      <w:marBottom w:val="0"/>
      <w:divBdr>
        <w:top w:val="none" w:sz="0" w:space="0" w:color="auto"/>
        <w:left w:val="none" w:sz="0" w:space="0" w:color="auto"/>
        <w:bottom w:val="none" w:sz="0" w:space="0" w:color="auto"/>
        <w:right w:val="none" w:sz="0" w:space="0" w:color="auto"/>
      </w:divBdr>
    </w:div>
    <w:div w:id="1796679257">
      <w:bodyDiv w:val="1"/>
      <w:marLeft w:val="0"/>
      <w:marRight w:val="0"/>
      <w:marTop w:val="0"/>
      <w:marBottom w:val="0"/>
      <w:divBdr>
        <w:top w:val="none" w:sz="0" w:space="0" w:color="auto"/>
        <w:left w:val="none" w:sz="0" w:space="0" w:color="auto"/>
        <w:bottom w:val="none" w:sz="0" w:space="0" w:color="auto"/>
        <w:right w:val="none" w:sz="0" w:space="0" w:color="auto"/>
      </w:divBdr>
    </w:div>
    <w:div w:id="1897159038">
      <w:bodyDiv w:val="1"/>
      <w:marLeft w:val="0"/>
      <w:marRight w:val="0"/>
      <w:marTop w:val="0"/>
      <w:marBottom w:val="0"/>
      <w:divBdr>
        <w:top w:val="none" w:sz="0" w:space="0" w:color="auto"/>
        <w:left w:val="none" w:sz="0" w:space="0" w:color="auto"/>
        <w:bottom w:val="none" w:sz="0" w:space="0" w:color="auto"/>
        <w:right w:val="none" w:sz="0" w:space="0" w:color="auto"/>
      </w:divBdr>
    </w:div>
    <w:div w:id="1998223353">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58326-0D8E-47D8-8B59-3E09C4BC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vt:lpstr>
    </vt:vector>
  </TitlesOfParts>
  <Company>Deloitte</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acahayono</dc:creator>
  <cp:lastModifiedBy>Albert Maknawi</cp:lastModifiedBy>
  <cp:revision>2</cp:revision>
  <cp:lastPrinted>2025-04-15T08:19:00Z</cp:lastPrinted>
  <dcterms:created xsi:type="dcterms:W3CDTF">2025-04-15T08:20:00Z</dcterms:created>
  <dcterms:modified xsi:type="dcterms:W3CDTF">2025-04-15T08:20:00Z</dcterms:modified>
</cp:coreProperties>
</file>