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A69C9" w14:textId="77777777" w:rsidR="00987739" w:rsidRDefault="00987739" w:rsidP="00987739">
      <w:pPr>
        <w:jc w:val="right"/>
      </w:pPr>
      <w:r>
        <w:t>Andrew Chin</w:t>
      </w:r>
    </w:p>
    <w:p w14:paraId="78A93801" w14:textId="49692E86" w:rsidR="00987739" w:rsidRDefault="00987739" w:rsidP="00987739">
      <w:pPr>
        <w:jc w:val="right"/>
      </w:pPr>
      <w:r>
        <w:t xml:space="preserve">Due </w:t>
      </w:r>
      <w:r>
        <w:t>September 9</w:t>
      </w:r>
      <w:r>
        <w:t>, 2018</w:t>
      </w:r>
    </w:p>
    <w:p w14:paraId="0ED68576" w14:textId="77777777" w:rsidR="00987739" w:rsidRDefault="00987739" w:rsidP="00987739">
      <w:pPr>
        <w:jc w:val="right"/>
      </w:pPr>
      <w:r>
        <w:t>UC Berkeley Data Analytics Bootcamp</w:t>
      </w:r>
    </w:p>
    <w:p w14:paraId="56CAC686" w14:textId="6CE6A2C6" w:rsidR="00987739" w:rsidRDefault="00987739" w:rsidP="00987739">
      <w:pPr>
        <w:jc w:val="right"/>
      </w:pPr>
      <w:r>
        <w:t xml:space="preserve">Assignment </w:t>
      </w:r>
      <w:r>
        <w:t>4</w:t>
      </w:r>
      <w:r>
        <w:t xml:space="preserve">: </w:t>
      </w:r>
      <w:r>
        <w:t>Pandas</w:t>
      </w:r>
    </w:p>
    <w:p w14:paraId="3C2EE789" w14:textId="77777777" w:rsidR="00987739" w:rsidRDefault="00987739" w:rsidP="00987739">
      <w:pPr>
        <w:jc w:val="right"/>
      </w:pPr>
    </w:p>
    <w:p w14:paraId="6E7538FA" w14:textId="1185D78E" w:rsidR="00987739" w:rsidRDefault="00987739" w:rsidP="00987739">
      <w:pPr>
        <w:pStyle w:val="Title"/>
      </w:pPr>
      <w:r>
        <w:t>Pandas Assignment</w:t>
      </w:r>
      <w:r>
        <w:t xml:space="preserve">: </w:t>
      </w:r>
    </w:p>
    <w:p w14:paraId="2217B03B" w14:textId="40DC46B9" w:rsidR="00987739" w:rsidRDefault="00987739" w:rsidP="00987739">
      <w:pPr>
        <w:pStyle w:val="Title"/>
      </w:pPr>
      <w:r>
        <w:t xml:space="preserve">Heroes of </w:t>
      </w:r>
      <w:proofErr w:type="spellStart"/>
      <w:r>
        <w:t>Pymoli</w:t>
      </w:r>
      <w:proofErr w:type="spellEnd"/>
    </w:p>
    <w:p w14:paraId="01D08002" w14:textId="77777777" w:rsidR="00987739" w:rsidRDefault="00987739" w:rsidP="00987739"/>
    <w:p w14:paraId="36CB8586" w14:textId="77777777" w:rsidR="00987739" w:rsidRDefault="00987739" w:rsidP="00987739"/>
    <w:p w14:paraId="38CE3362" w14:textId="3C5B212B" w:rsidR="00987739" w:rsidRDefault="00987739" w:rsidP="00987739">
      <w:pPr>
        <w:pStyle w:val="Heading2"/>
      </w:pPr>
      <w:r>
        <w:t xml:space="preserve">What are three </w:t>
      </w:r>
      <w:r>
        <w:t>observable trends based on the data?</w:t>
      </w:r>
    </w:p>
    <w:p w14:paraId="59960EF1" w14:textId="77777777" w:rsidR="00987739" w:rsidRDefault="00987739" w:rsidP="00987739"/>
    <w:p w14:paraId="6CC8134F" w14:textId="64815B63" w:rsidR="00241887" w:rsidRDefault="00987739" w:rsidP="00987739">
      <w:r>
        <w:rPr>
          <w:b/>
        </w:rPr>
        <w:t>Trend</w:t>
      </w:r>
      <w:r>
        <w:rPr>
          <w:b/>
        </w:rPr>
        <w:t xml:space="preserve"> 1:</w:t>
      </w:r>
      <w:r w:rsidR="007E6C97">
        <w:rPr>
          <w:b/>
        </w:rPr>
        <w:t xml:space="preserve"> </w:t>
      </w:r>
      <w:r w:rsidR="007E6C97">
        <w:t>This game is primarily geared towards male players</w:t>
      </w:r>
    </w:p>
    <w:p w14:paraId="519BCF36" w14:textId="61693A2F" w:rsidR="007E6C97" w:rsidRDefault="007E6C97" w:rsidP="00987739"/>
    <w:p w14:paraId="1CEA08AC" w14:textId="23AEF0B9" w:rsidR="007E6C97" w:rsidRDefault="007E6C97" w:rsidP="00987739">
      <w:r>
        <w:rPr>
          <w:b/>
        </w:rPr>
        <w:t xml:space="preserve">Trend 2: </w:t>
      </w:r>
      <w:r>
        <w:t>Both male and female players spend about the same on average, but the few female players that do purchase items seem to purchase more than males.</w:t>
      </w:r>
    </w:p>
    <w:p w14:paraId="631CCF4C" w14:textId="63498B92" w:rsidR="007E6C97" w:rsidRDefault="007E6C97" w:rsidP="00987739"/>
    <w:p w14:paraId="177C4EA3" w14:textId="05D176C9" w:rsidR="007E6C97" w:rsidRPr="007E6C97" w:rsidRDefault="007E6C97" w:rsidP="00987739">
      <w:r>
        <w:rPr>
          <w:b/>
        </w:rPr>
        <w:t xml:space="preserve">Trend 3: </w:t>
      </w:r>
      <w:r>
        <w:t>The majority of players are high-school and college students.</w:t>
      </w:r>
      <w:r w:rsidR="00686962">
        <w:t xml:space="preserve">  The game seems affordable enough that the target market can afford to buy items. </w:t>
      </w:r>
      <w:bookmarkStart w:id="0" w:name="_GoBack"/>
      <w:bookmarkEnd w:id="0"/>
    </w:p>
    <w:sectPr w:rsidR="007E6C97" w:rsidRPr="007E6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39"/>
    <w:rsid w:val="00241887"/>
    <w:rsid w:val="00686962"/>
    <w:rsid w:val="007E6C97"/>
    <w:rsid w:val="0098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BCD2"/>
  <w15:chartTrackingRefBased/>
  <w15:docId w15:val="{8D13812F-B3FE-4CDC-83E4-6DE33F930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7739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7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877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7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Chin</dc:creator>
  <cp:keywords/>
  <dc:description/>
  <cp:lastModifiedBy>Andrew Chin</cp:lastModifiedBy>
  <cp:revision>1</cp:revision>
  <dcterms:created xsi:type="dcterms:W3CDTF">2018-09-09T23:28:00Z</dcterms:created>
  <dcterms:modified xsi:type="dcterms:W3CDTF">2018-09-10T00:09:00Z</dcterms:modified>
</cp:coreProperties>
</file>