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66C7710" Type="http://schemas.openxmlformats.org/officeDocument/2006/relationships/officeDocument" Target="/word/document.xml" /><Relationship Id="coreR566C77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0"/>
        <w:ind w:right="263"/>
        <w:jc w:val="both"/>
        <w:rPr>
          <w:rFonts w:ascii="Verdana" w:hAnsi="Verdana"/>
          <w:b w:val="1"/>
          <w:color w:val="000000"/>
          <w:sz w:val="20"/>
        </w:rPr>
      </w:pPr>
      <w:r>
        <w:rPr>
          <w:rFonts w:ascii="Verdana" w:hAnsi="Verdana"/>
          <w:b w:val="1"/>
          <w:color w:val="000000"/>
          <w:sz w:val="20"/>
        </w:rPr>
        <w:t>ABC</w:t>
      </w:r>
    </w:p>
    <w:p>
      <w:pPr>
        <w:keepNext w:val="1"/>
        <w:tabs>
          <w:tab w:val="left" w:pos="5040" w:leader="none"/>
        </w:tabs>
        <w:spacing w:after="0"/>
        <w:ind w:hanging="284" w:left="284" w:right="263"/>
        <w:jc w:val="both"/>
        <w:rPr>
          <w:rFonts w:ascii="Verdana" w:hAnsi="Verdana"/>
          <w:b w:val="1"/>
          <w:color w:val="000000"/>
          <w:sz w:val="20"/>
        </w:rPr>
      </w:pPr>
      <w:r>
        <w:rPr>
          <w:rFonts w:ascii="Verdana" w:hAnsi="Verdana"/>
          <w:b w:val="1"/>
          <w:color w:val="000000"/>
          <w:sz w:val="20"/>
        </w:rPr>
        <w:t>E-mail:-</w:t>
      </w:r>
      <w:r>
        <w:rPr>
          <w:rFonts w:ascii="Verdana" w:hAnsi="Verdana"/>
          <w:color w:val="000000"/>
          <w:sz w:val="20"/>
        </w:rPr>
        <w:t>ABC@gmail.com</w:t>
      </w:r>
    </w:p>
    <w:p>
      <w:pPr>
        <w:keepNext w:val="1"/>
        <w:tabs>
          <w:tab w:val="left" w:pos="5040" w:leader="none"/>
        </w:tabs>
        <w:spacing w:after="0"/>
        <w:ind w:hanging="284" w:left="284" w:right="263"/>
        <w:jc w:val="both"/>
        <w:rPr>
          <w:rFonts w:ascii="Verdana" w:hAnsi="Verdana"/>
          <w:color w:val="000000"/>
          <w:sz w:val="20"/>
        </w:rPr>
      </w:pPr>
      <w:r>
        <w:rPr>
          <w:rFonts w:ascii="Verdana" w:hAnsi="Verdana"/>
          <w:b w:val="1"/>
          <w:color w:val="000000"/>
          <w:sz w:val="20"/>
        </w:rPr>
        <w:t xml:space="preserve">Contact No.:  </w:t>
      </w:r>
      <w:r>
        <w:rPr>
          <w:rFonts w:ascii="Verdana" w:hAnsi="Verdana"/>
          <w:color w:val="000000"/>
          <w:sz w:val="20"/>
        </w:rPr>
        <w:t>+91 1234567890</w:t>
      </w:r>
    </w:p>
    <w:p>
      <w:pPr>
        <w:spacing w:lineRule="auto" w:line="240" w:after="0"/>
        <w:ind w:hanging="284" w:left="284" w:right="263"/>
        <w:jc w:val="both"/>
        <w:rPr>
          <w:rFonts w:ascii="Verdana" w:hAnsi="Verdana"/>
          <w:sz w:val="20"/>
        </w:rPr>
      </w:pPr>
    </w:p>
    <w:p>
      <w:pPr>
        <w:tabs>
          <w:tab w:val="left" w:pos="3720" w:leader="none"/>
        </w:tabs>
        <w:spacing w:after="0"/>
        <w:jc w:val="both"/>
        <w:rPr>
          <w:rFonts w:ascii="Verdana" w:hAnsi="Verdana"/>
          <w:b w:val="1"/>
          <w:color w:val="000000"/>
          <w:shd w:val="clear" w:color="auto" w:fill="FFFFFF"/>
        </w:rPr>
      </w:pPr>
      <w:r>
        <w:rPr>
          <w:rFonts w:ascii="Verdana" w:hAnsi="Verdana"/>
          <w:b w:val="1"/>
          <w:shd w:val="clear" w:color="auto" w:fill="FFFFFF"/>
        </w:rPr>
        <w:t>PROFILE</w:t>
      </w:r>
      <w:r>
        <w:rPr>
          <w:rFonts w:ascii="Verdana" w:hAnsi="Verdana"/>
          <w:b w:val="1"/>
          <w:color w:val="000000"/>
          <w:shd w:val="clear" w:color="auto" w:fill="FFFFFF"/>
        </w:rPr>
        <w:t>SUMMARY:</w:t>
      </w:r>
    </w:p>
    <w:p>
      <w:pPr>
        <w:spacing w:after="0"/>
        <w:jc w:val="both"/>
        <w:rPr>
          <w:rFonts w:ascii="Verdana" w:hAnsi="Verdana"/>
          <w:b w:val="1"/>
          <w:color w:val="000000"/>
          <w:sz w:val="20"/>
          <w:u w:val="single"/>
          <w:shd w:val="clear" w:color="auto" w:fill="FFFFFF"/>
        </w:rPr>
      </w:pP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Have 1.7 years of experience in Quality Assurance - automation and manual testing of web-based applications with diverse experience in Black Box, Functional, Regression and Database testing.</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Experience in developing Keyword driven automation framework using Selenium WebDriver, Log4j, Page Object, ATU Reporter.</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Experience in developing Keyword driven automation frameworkUFT/QTP with GTAF framework.</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Experience in Server Based Testing using LISA 7.</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Extensive experience in using tools like TestNG, SVN and Maven Build.</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Expertise in designing and executing the automation scripts using Selenium-WebDriver and UFT.</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Expertise in identifying object locators and creating Page Factory.</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Experience in SOAP, XML &amp; ISO Server message handing in LISA.</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Expertise on apache libraries for excel test data manipulation, create excel methods used for data manipulation.</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Good Knowledge in Core Java and Advanced java concepts like Exception, JDBC, I/O, Collections.</w:t>
      </w:r>
    </w:p>
    <w:p>
      <w:pPr>
        <w:numPr>
          <w:ilvl w:val="0"/>
          <w:numId w:val="1"/>
        </w:numPr>
        <w:spacing w:after="0"/>
        <w:ind w:hanging="360" w:left="360"/>
        <w:jc w:val="both"/>
        <w:rPr>
          <w:rFonts w:ascii="Verdana" w:hAnsi="Verdana"/>
          <w:color w:val="000000"/>
          <w:sz w:val="20"/>
          <w:shd w:val="clear" w:color="auto" w:fill="FFFFFF"/>
        </w:rPr>
      </w:pPr>
      <w:r>
        <w:rPr>
          <w:rFonts w:ascii="Verdana" w:hAnsi="Verdana"/>
          <w:color w:val="000000"/>
          <w:sz w:val="20"/>
          <w:shd w:val="clear" w:color="auto" w:fill="FFFFFF"/>
        </w:rPr>
        <w:t>Excellent Knowledge in QA processes and standards, software testing methodologies.</w:t>
      </w:r>
    </w:p>
    <w:p>
      <w:pPr>
        <w:spacing w:after="0"/>
        <w:jc w:val="both"/>
        <w:rPr>
          <w:rFonts w:ascii="Verdana" w:hAnsi="Verdana"/>
          <w:color w:val="000000"/>
          <w:sz w:val="20"/>
          <w:shd w:val="clear" w:color="auto" w:fill="FFFFFF"/>
        </w:rPr>
      </w:pPr>
    </w:p>
    <w:p>
      <w:pPr>
        <w:spacing w:lineRule="auto" w:line="240" w:after="0"/>
        <w:ind w:hanging="284" w:left="284" w:right="263"/>
        <w:jc w:val="both"/>
        <w:rPr>
          <w:rFonts w:ascii="Verdana" w:hAnsi="Verdana"/>
          <w:b w:val="1"/>
          <w:color w:val="000000"/>
        </w:rPr>
      </w:pPr>
      <w:r>
        <w:rPr>
          <w:rFonts w:ascii="Verdana" w:hAnsi="Verdana"/>
          <w:b w:val="1"/>
          <w:color w:val="000000"/>
        </w:rPr>
        <w:t>TECHNICAL SKILLS:</w:t>
      </w:r>
    </w:p>
    <w:p>
      <w:pPr>
        <w:spacing w:lineRule="auto" w:line="240" w:after="0"/>
        <w:ind w:hanging="284" w:left="284" w:right="263"/>
        <w:jc w:val="both"/>
        <w:rPr>
          <w:rFonts w:ascii="Verdana" w:hAnsi="Verdana"/>
          <w:color w:val="000000"/>
          <w:sz w:val="20"/>
        </w:rPr>
      </w:pPr>
    </w:p>
    <w:tbl>
      <w:tblPr>
        <w:tblStyle w:val="T2"/>
        <w:tblW w:w="0" w:type="auto"/>
        <w:tblInd w:w="108" w:type="dxa"/>
        <w:tblLayout w:type="autofit"/>
        <w:tblCellMar>
          <w:left w:w="10" w:type="dxa"/>
          <w:right w:w="10" w:type="dxa"/>
        </w:tblCellMar>
      </w:tblPr>
      <w:tblGrid/>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Programming Languages</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Core Java, SQL, Html</w:t>
            </w:r>
          </w:p>
        </w:tc>
      </w:tr>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Scripting Language</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VB script</w:t>
            </w:r>
          </w:p>
        </w:tc>
      </w:tr>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Automated Testing Tools</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720" w:leader="none"/>
              </w:tabs>
              <w:spacing w:after="0"/>
              <w:ind w:hanging="284" w:left="284" w:right="263"/>
              <w:jc w:val="both"/>
            </w:pPr>
            <w:r>
              <w:rPr>
                <w:rFonts w:ascii="Verdana" w:hAnsi="Verdana"/>
                <w:color w:val="000000"/>
                <w:sz w:val="20"/>
              </w:rPr>
              <w:t>Selenium WebDriver,UFT, LISA</w:t>
            </w:r>
          </w:p>
        </w:tc>
      </w:tr>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DBMS</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SQL Server 2008</w:t>
            </w:r>
          </w:p>
        </w:tc>
      </w:tr>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IDE and build tool</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spacing w:after="0"/>
              <w:ind w:hanging="284" w:left="284" w:right="263"/>
              <w:jc w:val="both"/>
            </w:pPr>
            <w:r>
              <w:rPr>
                <w:rFonts w:ascii="Verdana" w:hAnsi="Verdana"/>
                <w:color w:val="000000"/>
                <w:sz w:val="20"/>
              </w:rPr>
              <w:t>Eclipse, Visual Basic Studio, Maven, Apache POI</w:t>
            </w:r>
          </w:p>
        </w:tc>
      </w:tr>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Operating System</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spacing w:after="0"/>
              <w:ind w:hanging="284" w:left="284" w:right="263"/>
              <w:jc w:val="both"/>
            </w:pPr>
            <w:r>
              <w:rPr>
                <w:rFonts w:ascii="Verdana" w:hAnsi="Verdana"/>
                <w:color w:val="000000"/>
                <w:sz w:val="20"/>
              </w:rPr>
              <w:t>Windows , UNIX</w:t>
            </w:r>
          </w:p>
        </w:tc>
      </w:tr>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Domain</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spacing w:after="0"/>
              <w:ind w:hanging="284" w:left="284" w:right="263"/>
            </w:pPr>
            <w:r>
              <w:rPr>
                <w:rFonts w:ascii="Verdana" w:hAnsi="Verdana"/>
                <w:color w:val="000000"/>
                <w:sz w:val="20"/>
              </w:rPr>
              <w:t>Banking and finance, Health &amp; Welfare</w:t>
            </w:r>
          </w:p>
        </w:tc>
      </w:tr>
      <w:tr>
        <w:trPr>
          <w:trHeight w:hRule="atLeast" w:val="421"/>
        </w:trPr>
        <w:tc>
          <w:tcPr>
            <w:tcW w:w="311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tabs>
                <w:tab w:val="left" w:pos="387" w:leader="none"/>
              </w:tabs>
              <w:spacing w:after="0"/>
              <w:ind w:hanging="284" w:left="284" w:right="263"/>
              <w:jc w:val="both"/>
            </w:pPr>
            <w:r>
              <w:rPr>
                <w:rFonts w:ascii="Verdana" w:hAnsi="Verdana"/>
                <w:color w:val="000000"/>
                <w:sz w:val="20"/>
              </w:rPr>
              <w:t>Version Control and CI</w:t>
            </w:r>
          </w:p>
        </w:tc>
        <w:tc>
          <w:tcPr>
            <w:tcW w:w="595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left w:w="108" w:type="dxa"/>
              <w:right w:w="108" w:type="dxa"/>
            </w:tcMar>
            <w:vAlign w:val="center"/>
          </w:tcPr>
          <w:p>
            <w:pPr>
              <w:spacing w:after="0"/>
              <w:ind w:hanging="284" w:left="284" w:right="263"/>
              <w:jc w:val="both"/>
            </w:pPr>
            <w:r>
              <w:rPr>
                <w:rFonts w:ascii="Verdana" w:hAnsi="Verdana"/>
                <w:color w:val="000000"/>
                <w:sz w:val="20"/>
              </w:rPr>
              <w:t>Tortoise SVN</w:t>
            </w:r>
          </w:p>
        </w:tc>
      </w:tr>
    </w:tbl>
    <w:p>
      <w:pPr>
        <w:spacing w:lineRule="auto" w:line="240" w:after="0"/>
        <w:ind w:hanging="284" w:left="284" w:right="263"/>
        <w:jc w:val="both"/>
        <w:rPr>
          <w:rFonts w:ascii="Verdana" w:hAnsi="Verdana"/>
          <w:b w:val="1"/>
          <w:color w:val="000000"/>
          <w:sz w:val="20"/>
        </w:rPr>
      </w:pPr>
    </w:p>
    <w:p>
      <w:pPr>
        <w:spacing w:lineRule="auto" w:line="240" w:after="0"/>
        <w:ind w:hanging="284" w:left="284" w:right="263"/>
        <w:jc w:val="both"/>
        <w:rPr>
          <w:rFonts w:ascii="Verdana" w:hAnsi="Verdana"/>
          <w:b w:val="1"/>
          <w:color w:val="000000"/>
        </w:rPr>
      </w:pPr>
      <w:r>
        <w:rPr>
          <w:rFonts w:ascii="Verdana" w:hAnsi="Verdana"/>
          <w:b w:val="1"/>
          <w:color w:val="000000"/>
        </w:rPr>
        <w:t>EDUCATIONAL DETAILS:</w:t>
      </w:r>
    </w:p>
    <w:p>
      <w:pPr>
        <w:spacing w:after="0"/>
        <w:jc w:val="both"/>
        <w:rPr>
          <w:rFonts w:ascii="Verdana" w:hAnsi="Verdana"/>
          <w:color w:val="000000"/>
          <w:sz w:val="20"/>
          <w:shd w:val="clear" w:color="auto" w:fill="FFFFFF"/>
        </w:rPr>
      </w:pPr>
    </w:p>
    <w:tbl>
      <w:tblPr>
        <w:tblStyle w:val="T2"/>
        <w:tblW w:w="0" w:type="auto"/>
        <w:tblInd w:w="98" w:type="dxa"/>
        <w:tblLayout w:type="autofit"/>
        <w:tblCellMar>
          <w:left w:w="10" w:type="dxa"/>
          <w:right w:w="10" w:type="dxa"/>
        </w:tblCellMar>
      </w:tblPr>
      <w:tblGrid/>
      <w:tr>
        <w:trPr>
          <w:trHeight w:hRule="atLeast" w:val="399"/>
        </w:trPr>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tcPr>
          <w:p>
            <w:pPr>
              <w:spacing w:lineRule="auto" w:line="240" w:after="0"/>
              <w:ind w:hanging="284" w:left="284" w:right="263"/>
              <w:jc w:val="both"/>
            </w:pPr>
            <w:r>
              <w:rPr>
                <w:rFonts w:ascii="Verdana" w:hAnsi="Verdana"/>
                <w:b w:val="1"/>
                <w:color w:val="000000"/>
                <w:sz w:val="20"/>
              </w:rPr>
              <w:t>Year</w:t>
            </w:r>
          </w:p>
        </w:tc>
        <w:tc>
          <w:tcPr>
            <w:tcW w:w="216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tcPr>
          <w:p>
            <w:pPr>
              <w:spacing w:lineRule="auto" w:line="240" w:after="0"/>
              <w:ind w:hanging="284" w:left="284" w:right="263"/>
              <w:jc w:val="both"/>
            </w:pPr>
            <w:r>
              <w:rPr>
                <w:rFonts w:ascii="Verdana" w:hAnsi="Verdana"/>
                <w:b w:val="1"/>
                <w:color w:val="000000"/>
                <w:sz w:val="20"/>
              </w:rPr>
              <w:t>Degree</w:t>
            </w:r>
          </w:p>
        </w:tc>
        <w:tc>
          <w:tcPr>
            <w:tcW w:w="32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tcPr>
          <w:p>
            <w:pPr>
              <w:spacing w:lineRule="auto" w:line="240" w:after="0"/>
              <w:ind w:hanging="284" w:left="284" w:right="263"/>
              <w:jc w:val="both"/>
            </w:pPr>
            <w:r>
              <w:rPr>
                <w:rFonts w:ascii="Verdana" w:hAnsi="Verdana"/>
                <w:b w:val="1"/>
                <w:color w:val="000000"/>
                <w:sz w:val="20"/>
              </w:rPr>
              <w:t>Institution/Board</w:t>
            </w:r>
          </w:p>
        </w:tc>
        <w:tc>
          <w:tcPr>
            <w:tcW w:w="252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tcPr>
          <w:p>
            <w:pPr>
              <w:spacing w:lineRule="auto" w:line="240" w:after="0"/>
              <w:ind w:hanging="284" w:left="284" w:right="263"/>
              <w:jc w:val="both"/>
            </w:pPr>
            <w:r>
              <w:rPr>
                <w:rFonts w:ascii="Verdana" w:hAnsi="Verdana"/>
                <w:b w:val="1"/>
                <w:color w:val="000000"/>
                <w:sz w:val="20"/>
              </w:rPr>
              <w:t>Marks Obtained</w:t>
            </w:r>
          </w:p>
        </w:tc>
      </w:tr>
      <w:tr>
        <w:trPr>
          <w:trHeight w:hRule="atLeast" w:val="463"/>
        </w:trPr>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color w:val="000000"/>
                <w:sz w:val="20"/>
              </w:rPr>
              <w:t>2014</w:t>
            </w:r>
          </w:p>
        </w:tc>
        <w:tc>
          <w:tcPr>
            <w:tcW w:w="216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lineRule="auto" w:line="240" w:after="0"/>
              <w:ind w:hanging="284" w:left="284" w:right="263"/>
            </w:pPr>
            <w:r>
              <w:rPr>
                <w:rFonts w:ascii="Verdana" w:hAnsi="Verdana"/>
                <w:color w:val="000000"/>
                <w:sz w:val="20"/>
              </w:rPr>
              <w:t>B.Tech (CSE)</w:t>
            </w:r>
          </w:p>
        </w:tc>
        <w:tc>
          <w:tcPr>
            <w:tcW w:w="32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lineRule="auto" w:line="240" w:after="0"/>
              <w:ind w:hanging="284" w:left="284" w:right="263"/>
            </w:pPr>
            <w:r>
              <w:rPr>
                <w:rFonts w:ascii="Verdana" w:hAnsi="Verdana"/>
                <w:color w:val="000000"/>
                <w:sz w:val="20"/>
              </w:rPr>
              <w:t>ABC</w:t>
            </w:r>
          </w:p>
        </w:tc>
        <w:tc>
          <w:tcPr>
            <w:tcW w:w="252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lineRule="auto" w:line="240" w:after="0"/>
              <w:ind w:hanging="284" w:left="284" w:right="263"/>
            </w:pPr>
            <w:r>
              <w:rPr>
                <w:rFonts w:ascii="Verdana" w:hAnsi="Verdana"/>
                <w:color w:val="000000"/>
                <w:sz w:val="20"/>
              </w:rPr>
              <w:t>77.05%</w:t>
            </w:r>
          </w:p>
        </w:tc>
      </w:tr>
      <w:tr>
        <w:trPr>
          <w:trHeight w:hRule="atLeast" w:val="426"/>
        </w:trPr>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color w:val="000000"/>
                <w:sz w:val="20"/>
              </w:rPr>
              <w:t>2009</w:t>
            </w:r>
          </w:p>
        </w:tc>
        <w:tc>
          <w:tcPr>
            <w:tcW w:w="216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color w:val="000000"/>
                <w:sz w:val="20"/>
              </w:rPr>
              <w:t>Intermediate</w:t>
            </w:r>
          </w:p>
        </w:tc>
        <w:tc>
          <w:tcPr>
            <w:tcW w:w="32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sz w:val="20"/>
              </w:rPr>
              <w:t>CBSE</w:t>
            </w:r>
          </w:p>
        </w:tc>
        <w:tc>
          <w:tcPr>
            <w:tcW w:w="252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color w:val="000000"/>
                <w:sz w:val="20"/>
              </w:rPr>
              <w:t>74.6%</w:t>
            </w:r>
          </w:p>
        </w:tc>
      </w:tr>
      <w:tr>
        <w:trPr>
          <w:trHeight w:hRule="atLeast" w:val="515"/>
        </w:trPr>
        <w:tc>
          <w:tcPr>
            <w:tcW w:w="10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color w:val="000000"/>
                <w:sz w:val="20"/>
              </w:rPr>
              <w:t>2007</w:t>
            </w:r>
          </w:p>
        </w:tc>
        <w:tc>
          <w:tcPr>
            <w:tcW w:w="216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color w:val="000000"/>
                <w:sz w:val="20"/>
              </w:rPr>
              <w:t>Matriculation</w:t>
            </w:r>
          </w:p>
        </w:tc>
        <w:tc>
          <w:tcPr>
            <w:tcW w:w="32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sz w:val="20"/>
              </w:rPr>
              <w:t>CBSE</w:t>
            </w:r>
          </w:p>
        </w:tc>
        <w:tc>
          <w:tcPr>
            <w:tcW w:w="252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pPr>
            <w:r>
              <w:rPr>
                <w:rFonts w:ascii="Verdana" w:hAnsi="Verdana"/>
                <w:color w:val="000000"/>
                <w:sz w:val="20"/>
              </w:rPr>
              <w:t>86.4%</w:t>
            </w:r>
          </w:p>
        </w:tc>
      </w:tr>
    </w:tbl>
    <w:p>
      <w:pPr>
        <w:spacing w:lineRule="auto" w:line="240" w:after="0"/>
        <w:ind w:hanging="284" w:left="284" w:right="263"/>
        <w:jc w:val="both"/>
        <w:rPr>
          <w:rFonts w:ascii="Verdana" w:hAnsi="Verdana"/>
          <w:b w:val="1"/>
          <w:sz w:val="20"/>
        </w:rPr>
      </w:pPr>
    </w:p>
    <w:p>
      <w:pPr>
        <w:spacing w:lineRule="auto" w:line="240" w:after="0"/>
        <w:ind w:hanging="284" w:left="284" w:right="263"/>
        <w:jc w:val="both"/>
        <w:rPr>
          <w:rFonts w:ascii="Verdana" w:hAnsi="Verdana"/>
          <w:b w:val="1"/>
        </w:rPr>
      </w:pPr>
      <w:r>
        <w:rPr>
          <w:rFonts w:ascii="Verdana" w:hAnsi="Verdana"/>
          <w:b w:val="1"/>
        </w:rPr>
        <w:t>EXPERIENCE AND PROJECTS PROFILE:</w:t>
      </w:r>
    </w:p>
    <w:p>
      <w:pPr>
        <w:spacing w:lineRule="auto" w:line="240" w:after="0"/>
        <w:ind w:hanging="284" w:left="284" w:right="263"/>
        <w:jc w:val="both"/>
        <w:rPr>
          <w:rFonts w:ascii="Verdana" w:hAnsi="Verdana"/>
          <w:b w:val="1"/>
          <w:sz w:val="20"/>
          <w:u w:val="single"/>
        </w:rPr>
      </w:pPr>
    </w:p>
    <w:p>
      <w:pPr>
        <w:numPr>
          <w:ilvl w:val="0"/>
          <w:numId w:val="2"/>
        </w:numPr>
        <w:spacing w:lineRule="auto" w:line="240" w:after="0"/>
        <w:ind w:hanging="360" w:left="720" w:right="263"/>
        <w:jc w:val="center"/>
        <w:rPr>
          <w:rFonts w:ascii="Verdana" w:hAnsi="Verdana"/>
          <w:b w:val="1"/>
          <w:sz w:val="20"/>
          <w:u w:val="single"/>
        </w:rPr>
      </w:pPr>
      <w:r>
        <w:rPr>
          <w:rFonts w:ascii="Verdana" w:hAnsi="Verdana"/>
          <w:b w:val="1"/>
          <w:sz w:val="20"/>
          <w:u w:val="single"/>
        </w:rPr>
        <w:t xml:space="preserve">Credit-Suisse – Fabrica End to End Automation with </w:t>
      </w:r>
      <w:r>
        <w:rPr>
          <w:rFonts w:ascii="Verdana" w:hAnsi="Verdana"/>
          <w:b w:val="1"/>
          <w:sz w:val="20"/>
          <w:u w:val="single"/>
        </w:rPr>
        <w:t>ABC</w:t>
      </w:r>
    </w:p>
    <w:p>
      <w:pPr>
        <w:spacing w:lineRule="auto" w:line="240" w:after="0"/>
        <w:ind w:hanging="284" w:left="284" w:right="263"/>
        <w:jc w:val="both"/>
        <w:rPr>
          <w:rFonts w:ascii="Verdana" w:hAnsi="Verdana"/>
          <w:b w:val="1"/>
          <w:sz w:val="20"/>
        </w:rPr>
      </w:pPr>
    </w:p>
    <w:p>
      <w:pPr>
        <w:spacing w:lineRule="auto" w:line="240" w:after="0"/>
        <w:ind w:hanging="284" w:left="284" w:right="263"/>
        <w:jc w:val="both"/>
        <w:rPr>
          <w:rFonts w:ascii="Verdana" w:hAnsi="Verdana"/>
          <w:sz w:val="20"/>
        </w:rPr>
      </w:pPr>
      <w:r>
        <w:rPr>
          <w:rFonts w:ascii="Verdana" w:hAnsi="Verdana"/>
          <w:b w:val="1"/>
          <w:sz w:val="20"/>
        </w:rPr>
        <w:t>Duration:</w:t>
      </w:r>
      <w:r>
        <w:rPr>
          <w:rFonts w:ascii="Verdana" w:hAnsi="Verdana"/>
          <w:sz w:val="20"/>
        </w:rPr>
        <w:t xml:space="preserve"> Jan 2016 to till Date</w:t>
      </w:r>
    </w:p>
    <w:p>
      <w:pPr>
        <w:spacing w:lineRule="auto" w:line="240" w:after="0"/>
        <w:ind w:hanging="284" w:left="284" w:right="263"/>
        <w:jc w:val="both"/>
        <w:rPr>
          <w:rFonts w:ascii="Verdana" w:hAnsi="Verdana"/>
          <w:b w:val="1"/>
          <w:color w:val="000000"/>
          <w:sz w:val="20"/>
        </w:rPr>
      </w:pPr>
      <w:r>
        <w:rPr>
          <w:rFonts w:ascii="Verdana" w:hAnsi="Verdana"/>
          <w:b w:val="1"/>
          <w:color w:val="000000"/>
          <w:sz w:val="20"/>
        </w:rPr>
        <w:t>Project Description:</w:t>
      </w:r>
    </w:p>
    <w:p>
      <w:pPr>
        <w:spacing w:lineRule="auto" w:line="240" w:after="0"/>
        <w:ind w:hanging="284" w:left="284" w:right="263"/>
        <w:jc w:val="both"/>
        <w:rPr>
          <w:rFonts w:ascii="Verdana" w:hAnsi="Verdana"/>
          <w:b w:val="1"/>
          <w:color w:val="000000"/>
          <w:sz w:val="20"/>
        </w:rPr>
      </w:pPr>
    </w:p>
    <w:p>
      <w:pPr>
        <w:numPr>
          <w:ilvl w:val="0"/>
          <w:numId w:val="6"/>
        </w:numPr>
        <w:spacing w:lineRule="auto" w:line="240" w:after="0"/>
        <w:ind w:hanging="284" w:left="284" w:right="263"/>
        <w:jc w:val="both"/>
        <w:rPr>
          <w:rFonts w:ascii="Verdana" w:hAnsi="Verdana"/>
          <w:color w:val="000000"/>
          <w:sz w:val="20"/>
        </w:rPr>
      </w:pPr>
      <w:r>
        <w:rPr>
          <w:rFonts w:ascii="Verdana" w:hAnsi="Verdana"/>
          <w:color w:val="000000"/>
          <w:sz w:val="20"/>
        </w:rPr>
        <w:t>Fabrica is used for trade booking on different instruments like Bond, Bills, etc.</w:t>
      </w:r>
    </w:p>
    <w:p>
      <w:pPr>
        <w:numPr>
          <w:ilvl w:val="0"/>
          <w:numId w:val="6"/>
        </w:numPr>
        <w:spacing w:lineRule="auto" w:line="240" w:after="0"/>
        <w:ind w:hanging="284" w:left="284" w:right="263"/>
        <w:jc w:val="both"/>
        <w:rPr>
          <w:rFonts w:ascii="Verdana" w:hAnsi="Verdana"/>
          <w:color w:val="000000"/>
          <w:sz w:val="20"/>
        </w:rPr>
      </w:pPr>
      <w:r>
        <w:rPr>
          <w:rFonts w:ascii="Verdana" w:hAnsi="Verdana"/>
          <w:color w:val="000000"/>
          <w:sz w:val="20"/>
        </w:rPr>
        <w:t>Trade will booked from Fabrica Sales by Sales person in one Machine (i.e. VM1) and it will generate an ITR on Fabrica Trade on another Machine (i.e. VM2). Trader on VM2 can accept, reject or amend/modify the trade. If trader will amend/modify the trade, then ITR notification will go the Sales parson side with the same option of accept, reject and amend/modify. For any trade booking, both person i.e. Sales and Trader have to accept the one common trade attributes.</w:t>
      </w:r>
    </w:p>
    <w:p>
      <w:pPr>
        <w:numPr>
          <w:ilvl w:val="0"/>
          <w:numId w:val="6"/>
        </w:numPr>
        <w:spacing w:lineRule="auto" w:line="240" w:after="0"/>
        <w:ind w:hanging="284" w:left="284" w:right="263"/>
        <w:jc w:val="both"/>
        <w:rPr>
          <w:rFonts w:ascii="Verdana" w:hAnsi="Verdana"/>
          <w:color w:val="000000"/>
          <w:sz w:val="20"/>
        </w:rPr>
      </w:pPr>
      <w:r>
        <w:rPr>
          <w:rFonts w:ascii="Verdana" w:hAnsi="Verdana"/>
          <w:color w:val="000000"/>
          <w:sz w:val="20"/>
        </w:rPr>
        <w:t xml:space="preserve">Trade is of two types: Breakdown Trade (it will divide all the Nominal into small-small child trade and each child trade will behave as individual trade except some attribute) and Non Breakdown Trade (no child trade). </w:t>
      </w:r>
    </w:p>
    <w:p>
      <w:pPr>
        <w:numPr>
          <w:ilvl w:val="0"/>
          <w:numId w:val="6"/>
        </w:numPr>
        <w:spacing w:lineRule="auto" w:line="240" w:after="0"/>
        <w:ind w:hanging="284" w:left="284" w:right="263"/>
        <w:jc w:val="both"/>
        <w:rPr>
          <w:rFonts w:ascii="Verdana" w:hAnsi="Verdana"/>
          <w:color w:val="000000"/>
          <w:sz w:val="20"/>
        </w:rPr>
      </w:pPr>
      <w:r>
        <w:rPr>
          <w:rFonts w:ascii="Verdana" w:hAnsi="Verdana"/>
          <w:color w:val="000000"/>
          <w:sz w:val="20"/>
        </w:rPr>
        <w:t>Once Trade will book, it will flow to different applications i.e. GPS, Broadway and OTP.</w:t>
      </w:r>
    </w:p>
    <w:p>
      <w:pPr>
        <w:numPr>
          <w:ilvl w:val="0"/>
          <w:numId w:val="6"/>
        </w:numPr>
        <w:spacing w:lineRule="auto" w:line="240" w:after="0"/>
        <w:ind w:hanging="284" w:left="284" w:right="263"/>
        <w:jc w:val="both"/>
        <w:rPr>
          <w:rFonts w:ascii="Verdana" w:hAnsi="Verdana"/>
          <w:color w:val="000000"/>
          <w:sz w:val="20"/>
        </w:rPr>
      </w:pPr>
      <w:r>
        <w:rPr>
          <w:rFonts w:ascii="Verdana" w:hAnsi="Verdana"/>
          <w:color w:val="000000"/>
          <w:sz w:val="20"/>
        </w:rPr>
        <w:t>Broadway and OTP can further amend the trade attribute which will again flow to the entire applications.</w:t>
      </w:r>
    </w:p>
    <w:p>
      <w:pPr>
        <w:numPr>
          <w:ilvl w:val="0"/>
          <w:numId w:val="6"/>
        </w:numPr>
        <w:spacing w:lineRule="auto" w:line="240" w:after="0"/>
        <w:ind w:hanging="284" w:left="284" w:right="263"/>
        <w:jc w:val="both"/>
        <w:rPr>
          <w:rFonts w:ascii="Verdana" w:hAnsi="Verdana"/>
          <w:color w:val="000000"/>
          <w:sz w:val="20"/>
        </w:rPr>
      </w:pPr>
      <w:r>
        <w:rPr>
          <w:rFonts w:ascii="Verdana" w:hAnsi="Verdana"/>
          <w:color w:val="000000"/>
          <w:sz w:val="20"/>
        </w:rPr>
        <w:t>For any deployment in any of the application i.e. Fabrica, GPS, Broadway or OTP, we have to verify the whole End to End flow of trade from Fabrica trade booking flow of the trade in different application with correct and exact attribute value.</w:t>
      </w:r>
    </w:p>
    <w:p>
      <w:pPr>
        <w:numPr>
          <w:ilvl w:val="0"/>
          <w:numId w:val="6"/>
        </w:numPr>
        <w:spacing w:lineRule="auto" w:line="240" w:after="0"/>
        <w:ind w:hanging="284" w:left="284" w:right="263"/>
        <w:jc w:val="both"/>
        <w:rPr>
          <w:rFonts w:ascii="Verdana" w:hAnsi="Verdana"/>
          <w:color w:val="000000"/>
          <w:sz w:val="20"/>
        </w:rPr>
      </w:pPr>
      <w:r>
        <w:rPr>
          <w:rFonts w:ascii="Verdana" w:hAnsi="Verdana"/>
          <w:color w:val="000000"/>
          <w:sz w:val="20"/>
        </w:rPr>
        <w:t xml:space="preserve">Deploys the concept of </w:t>
      </w:r>
      <w:r>
        <w:rPr>
          <w:rFonts w:ascii="Verdana" w:hAnsi="Verdana"/>
          <w:b w:val="1"/>
          <w:color w:val="000000"/>
          <w:sz w:val="20"/>
        </w:rPr>
        <w:t xml:space="preserve">keyword-driven testing </w:t>
      </w:r>
      <w:r>
        <w:rPr>
          <w:rFonts w:ascii="Verdana" w:hAnsi="Verdana"/>
          <w:color w:val="000000"/>
          <w:sz w:val="20"/>
        </w:rPr>
        <w:t xml:space="preserve">to enhance test creation and maintenance. </w:t>
      </w:r>
    </w:p>
    <w:p>
      <w:pPr>
        <w:spacing w:lineRule="auto" w:line="240" w:after="0"/>
        <w:ind w:left="284" w:right="263"/>
        <w:jc w:val="both"/>
        <w:rPr>
          <w:rFonts w:ascii="Verdana" w:hAnsi="Verdana"/>
          <w:color w:val="000000"/>
          <w:sz w:val="20"/>
        </w:rPr>
      </w:pPr>
    </w:p>
    <w:p>
      <w:pPr>
        <w:spacing w:lineRule="auto" w:line="240" w:after="0"/>
        <w:ind w:right="263"/>
        <w:jc w:val="both"/>
        <w:rPr>
          <w:rFonts w:ascii="Verdana" w:hAnsi="Verdana"/>
          <w:color w:val="000000"/>
          <w:sz w:val="20"/>
        </w:rPr>
      </w:pPr>
      <w:r>
        <w:rPr>
          <w:rFonts w:ascii="Verdana" w:hAnsi="Verdana"/>
          <w:b w:val="1"/>
          <w:color w:val="000000"/>
          <w:sz w:val="20"/>
        </w:rPr>
        <w:t>Responsibilities:</w:t>
      </w:r>
    </w:p>
    <w:p>
      <w:pPr>
        <w:numPr>
          <w:ilvl w:val="0"/>
          <w:numId w:val="7"/>
        </w:numPr>
        <w:spacing w:lineRule="auto" w:line="240" w:after="0"/>
        <w:ind w:hanging="284" w:left="284" w:right="263"/>
        <w:jc w:val="both"/>
        <w:rPr>
          <w:rFonts w:ascii="Verdana" w:hAnsi="Verdana"/>
          <w:color w:val="000000"/>
          <w:sz w:val="20"/>
        </w:rPr>
      </w:pPr>
      <w:r>
        <w:rPr>
          <w:rFonts w:ascii="Verdana" w:hAnsi="Verdana"/>
          <w:color w:val="000000"/>
          <w:sz w:val="20"/>
        </w:rPr>
        <w:t>Created the Automation Script by using VB script in UFT/GTAF5.0 which is used to control the execution of test cases for Keyword driven framework.</w:t>
      </w:r>
    </w:p>
    <w:p>
      <w:pPr>
        <w:numPr>
          <w:ilvl w:val="0"/>
          <w:numId w:val="7"/>
        </w:numPr>
        <w:spacing w:lineRule="auto" w:line="240" w:after="0"/>
        <w:ind w:hanging="284" w:left="284" w:right="263"/>
        <w:jc w:val="both"/>
        <w:rPr>
          <w:rFonts w:ascii="Verdana" w:hAnsi="Verdana"/>
          <w:color w:val="000000"/>
          <w:sz w:val="20"/>
        </w:rPr>
      </w:pPr>
      <w:r>
        <w:rPr>
          <w:rFonts w:ascii="Verdana" w:hAnsi="Verdana"/>
          <w:color w:val="000000"/>
          <w:sz w:val="20"/>
        </w:rPr>
        <w:t>Created Automation Scripts for automating different applications which include Web Based application, Power Builder application, Flash platform application and .net platform application.</w:t>
      </w:r>
    </w:p>
    <w:p>
      <w:pPr>
        <w:numPr>
          <w:ilvl w:val="0"/>
          <w:numId w:val="7"/>
        </w:numPr>
        <w:spacing w:lineRule="auto" w:line="240" w:after="0"/>
        <w:ind w:hanging="284" w:left="284" w:right="263"/>
        <w:jc w:val="both"/>
        <w:rPr>
          <w:rFonts w:ascii="Verdana" w:hAnsi="Verdana"/>
          <w:sz w:val="20"/>
        </w:rPr>
      </w:pPr>
      <w:r>
        <w:rPr>
          <w:rFonts w:ascii="Verdana" w:hAnsi="Verdana"/>
          <w:sz w:val="20"/>
        </w:rPr>
        <w:t>Involved in Test case analysis and automation POC for the existing functionalities of Manual Regression Test Suite.</w:t>
      </w:r>
    </w:p>
    <w:p>
      <w:pPr>
        <w:numPr>
          <w:ilvl w:val="0"/>
          <w:numId w:val="7"/>
        </w:numPr>
        <w:spacing w:lineRule="auto" w:line="240" w:after="0"/>
        <w:ind w:hanging="284" w:left="284" w:right="263"/>
        <w:jc w:val="both"/>
        <w:rPr>
          <w:rFonts w:ascii="Verdana" w:hAnsi="Verdana"/>
          <w:color w:val="000000"/>
          <w:sz w:val="20"/>
        </w:rPr>
      </w:pPr>
      <w:r>
        <w:rPr>
          <w:rFonts w:ascii="Verdana" w:hAnsi="Verdana"/>
          <w:color w:val="000000"/>
          <w:sz w:val="20"/>
        </w:rPr>
        <w:t>Have to Synchronised the two independent machine i.e. VM1 and VM2 for a single test case run.</w:t>
      </w:r>
    </w:p>
    <w:p>
      <w:pPr>
        <w:numPr>
          <w:ilvl w:val="0"/>
          <w:numId w:val="7"/>
        </w:numPr>
        <w:spacing w:lineRule="auto" w:line="240" w:after="0"/>
        <w:ind w:hanging="284" w:left="284" w:right="263"/>
        <w:jc w:val="both"/>
        <w:rPr>
          <w:rFonts w:ascii="Verdana" w:hAnsi="Verdana"/>
          <w:sz w:val="20"/>
        </w:rPr>
      </w:pPr>
      <w:r>
        <w:rPr>
          <w:rFonts w:ascii="Verdana" w:hAnsi="Verdana"/>
          <w:sz w:val="20"/>
        </w:rPr>
        <w:t xml:space="preserve">Create Test Report Sheet which contain the summery of the test suite and information about Data discrepancies. </w:t>
      </w:r>
    </w:p>
    <w:p>
      <w:pPr>
        <w:numPr>
          <w:ilvl w:val="0"/>
          <w:numId w:val="7"/>
        </w:numPr>
        <w:spacing w:lineRule="auto" w:line="240" w:after="0"/>
        <w:ind w:hanging="284" w:left="284" w:right="263"/>
        <w:jc w:val="both"/>
        <w:rPr>
          <w:rFonts w:ascii="Verdana" w:hAnsi="Verdana"/>
          <w:sz w:val="20"/>
        </w:rPr>
      </w:pPr>
      <w:r>
        <w:rPr>
          <w:rFonts w:ascii="Verdana" w:hAnsi="Verdana"/>
          <w:sz w:val="20"/>
        </w:rPr>
        <w:t>Adding reusable functions and enhancement of Keyword Driven framework used for automation.</w:t>
      </w:r>
    </w:p>
    <w:p>
      <w:pPr>
        <w:numPr>
          <w:ilvl w:val="0"/>
          <w:numId w:val="7"/>
        </w:numPr>
        <w:spacing w:lineRule="auto" w:line="240" w:after="0"/>
        <w:ind w:hanging="284" w:left="284" w:right="263"/>
        <w:jc w:val="both"/>
        <w:rPr>
          <w:rFonts w:ascii="Verdana" w:hAnsi="Verdana"/>
          <w:sz w:val="20"/>
        </w:rPr>
      </w:pPr>
      <w:r>
        <w:rPr>
          <w:rFonts w:ascii="Verdana" w:hAnsi="Verdana"/>
          <w:sz w:val="20"/>
        </w:rPr>
        <w:t xml:space="preserve">Code management by performing frequent check-ins using SVN. </w:t>
      </w:r>
    </w:p>
    <w:p>
      <w:pPr>
        <w:numPr>
          <w:ilvl w:val="0"/>
          <w:numId w:val="7"/>
        </w:numPr>
        <w:spacing w:lineRule="auto" w:line="240" w:after="0"/>
        <w:ind w:hanging="284" w:left="284" w:right="263"/>
        <w:jc w:val="both"/>
        <w:rPr>
          <w:rFonts w:ascii="Verdana" w:hAnsi="Verdana"/>
          <w:sz w:val="20"/>
        </w:rPr>
      </w:pPr>
      <w:r>
        <w:rPr>
          <w:rFonts w:ascii="Verdana" w:hAnsi="Verdana"/>
          <w:sz w:val="20"/>
        </w:rPr>
        <w:t>Development, maintenance and execution of the test scenarios.</w:t>
      </w:r>
    </w:p>
    <w:p>
      <w:pPr>
        <w:numPr>
          <w:ilvl w:val="0"/>
          <w:numId w:val="7"/>
        </w:numPr>
        <w:spacing w:lineRule="auto" w:line="240" w:after="0"/>
        <w:ind w:hanging="284" w:left="284" w:right="263"/>
        <w:jc w:val="both"/>
        <w:rPr>
          <w:rFonts w:ascii="Verdana" w:hAnsi="Verdana"/>
          <w:sz w:val="20"/>
        </w:rPr>
      </w:pPr>
      <w:r>
        <w:rPr>
          <w:rFonts w:ascii="Verdana" w:hAnsi="Verdana"/>
          <w:sz w:val="20"/>
        </w:rPr>
        <w:t>Weekly client reporting and onsite-offshore co-ordination.</w:t>
      </w:r>
    </w:p>
    <w:p>
      <w:pPr>
        <w:numPr>
          <w:ilvl w:val="0"/>
          <w:numId w:val="7"/>
        </w:numPr>
        <w:spacing w:lineRule="auto" w:line="240" w:after="0"/>
        <w:ind w:hanging="284" w:left="284" w:right="263"/>
        <w:jc w:val="both"/>
        <w:rPr>
          <w:rFonts w:ascii="Verdana" w:hAnsi="Verdana"/>
          <w:color w:val="000000"/>
          <w:sz w:val="20"/>
        </w:rPr>
      </w:pPr>
      <w:r>
        <w:rPr>
          <w:rFonts w:ascii="Verdana" w:hAnsi="Verdana"/>
          <w:color w:val="000000"/>
          <w:sz w:val="20"/>
        </w:rPr>
        <w:t>Wrote functions for Web and Windows application which are used in framework.</w:t>
      </w:r>
    </w:p>
    <w:p>
      <w:pPr>
        <w:numPr>
          <w:ilvl w:val="0"/>
          <w:numId w:val="7"/>
        </w:numPr>
        <w:spacing w:lineRule="auto" w:line="240" w:after="0"/>
        <w:ind w:hanging="284" w:left="284" w:right="263"/>
        <w:jc w:val="both"/>
        <w:rPr>
          <w:rFonts w:ascii="Verdana" w:hAnsi="Verdana"/>
          <w:color w:val="000000"/>
          <w:sz w:val="20"/>
        </w:rPr>
      </w:pPr>
      <w:r>
        <w:rPr>
          <w:rFonts w:ascii="Verdana" w:hAnsi="Verdana"/>
          <w:color w:val="000000"/>
          <w:sz w:val="20"/>
        </w:rPr>
        <w:t>Preparing demos for various applications.</w:t>
      </w:r>
    </w:p>
    <w:p>
      <w:pPr>
        <w:spacing w:lineRule="auto" w:line="240" w:after="0"/>
        <w:ind w:left="284" w:right="263"/>
        <w:jc w:val="both"/>
        <w:rPr>
          <w:rFonts w:ascii="Verdana" w:hAnsi="Verdana"/>
          <w:color w:val="000000"/>
          <w:sz w:val="20"/>
        </w:rPr>
      </w:pPr>
    </w:p>
    <w:p>
      <w:pPr>
        <w:spacing w:lineRule="auto" w:line="240" w:after="0"/>
        <w:ind w:hanging="284" w:left="284" w:right="263"/>
        <w:jc w:val="both"/>
        <w:rPr>
          <w:rFonts w:ascii="Verdana" w:hAnsi="Verdana"/>
          <w:sz w:val="20"/>
        </w:rPr>
      </w:pPr>
      <w:r>
        <w:rPr>
          <w:rFonts w:ascii="Verdana" w:hAnsi="Verdana"/>
          <w:b w:val="1"/>
          <w:sz w:val="20"/>
        </w:rPr>
        <w:t>Challenges:</w:t>
      </w:r>
      <w:r>
        <w:rPr>
          <w:rFonts w:ascii="Verdana" w:hAnsi="Verdana"/>
          <w:sz w:val="20"/>
        </w:rPr>
        <w:t xml:space="preserve"> Have to Synchronize two independent machine i.e. Fabrica Sales for sales person on VM1 and Fabrica Trader for trade person on VM2 for Single Test Case run as UFT is machine specific application. Both machines have to wait for each other for completing their test case job and giving back the control with some information to the other machine.</w:t>
      </w:r>
    </w:p>
    <w:p>
      <w:pPr>
        <w:spacing w:lineRule="auto" w:line="240" w:after="0"/>
        <w:ind w:hanging="284" w:left="284" w:right="263"/>
        <w:jc w:val="both"/>
        <w:rPr>
          <w:rFonts w:ascii="Verdana" w:hAnsi="Verdana"/>
          <w:sz w:val="20"/>
        </w:rPr>
      </w:pPr>
    </w:p>
    <w:p>
      <w:pPr>
        <w:spacing w:lineRule="auto" w:line="240" w:after="0"/>
        <w:ind w:hanging="284" w:left="284" w:right="263"/>
        <w:jc w:val="both"/>
        <w:rPr>
          <w:rFonts w:ascii="Verdana" w:hAnsi="Verdana"/>
          <w:b w:val="1"/>
          <w:sz w:val="20"/>
        </w:rPr>
      </w:pPr>
      <w:r>
        <w:rPr>
          <w:rFonts w:ascii="Verdana" w:hAnsi="Verdana"/>
          <w:b w:val="1"/>
          <w:sz w:val="20"/>
        </w:rPr>
        <w:t xml:space="preserve">Environment and Technology: </w:t>
      </w:r>
    </w:p>
    <w:p>
      <w:pPr>
        <w:spacing w:lineRule="auto" w:line="240" w:after="0"/>
        <w:ind w:hanging="284" w:left="284" w:right="263"/>
        <w:jc w:val="both"/>
        <w:rPr>
          <w:rFonts w:ascii="Verdana" w:hAnsi="Verdana"/>
          <w:sz w:val="20"/>
        </w:rPr>
      </w:pPr>
      <w:r>
        <w:rPr>
          <w:rFonts w:ascii="Verdana" w:hAnsi="Verdana"/>
          <w:sz w:val="20"/>
        </w:rPr>
        <w:t>UFT/GTAF, VB script</w:t>
      </w:r>
    </w:p>
    <w:p>
      <w:pPr>
        <w:spacing w:lineRule="auto" w:line="240" w:after="0"/>
        <w:ind w:hanging="284" w:left="284" w:right="263"/>
        <w:jc w:val="both"/>
        <w:rPr>
          <w:rFonts w:ascii="Verdana" w:hAnsi="Verdana"/>
          <w:sz w:val="20"/>
        </w:rPr>
      </w:pPr>
      <w:r>
        <w:rPr>
          <w:rFonts w:ascii="Verdana" w:hAnsi="Verdana"/>
          <w:b w:val="1"/>
          <w:sz w:val="20"/>
        </w:rPr>
        <w:t>Achievement:</w:t>
      </w:r>
      <w:r>
        <w:rPr>
          <w:rFonts w:ascii="Verdana" w:hAnsi="Verdana"/>
          <w:sz w:val="20"/>
        </w:rPr>
        <w:t xml:space="preserve"> Developed the generic scripts which will be used in any project for Synchronous propose in between two independent machine. </w:t>
      </w:r>
    </w:p>
    <w:p>
      <w:pPr>
        <w:spacing w:lineRule="auto" w:line="240" w:after="0"/>
        <w:ind w:left="720" w:right="263"/>
        <w:jc w:val="both"/>
        <w:rPr>
          <w:rFonts w:ascii="Verdana" w:hAnsi="Verdana"/>
          <w:b w:val="1"/>
          <w:sz w:val="20"/>
          <w:u w:val="single"/>
        </w:rPr>
      </w:pPr>
    </w:p>
    <w:p>
      <w:pPr>
        <w:spacing w:lineRule="auto" w:line="240" w:after="0"/>
        <w:ind w:left="720" w:right="263"/>
        <w:jc w:val="both"/>
        <w:rPr>
          <w:rFonts w:ascii="Verdana" w:hAnsi="Verdana"/>
          <w:b w:val="1"/>
          <w:sz w:val="20"/>
          <w:u w:val="single"/>
        </w:rPr>
      </w:pPr>
    </w:p>
    <w:p>
      <w:pPr>
        <w:numPr>
          <w:ilvl w:val="0"/>
          <w:numId w:val="2"/>
        </w:numPr>
        <w:spacing w:lineRule="auto" w:line="240" w:after="0"/>
        <w:ind w:hanging="360" w:left="720" w:right="263"/>
        <w:jc w:val="center"/>
        <w:rPr>
          <w:rFonts w:ascii="Verdana" w:hAnsi="Verdana"/>
          <w:b w:val="1"/>
          <w:sz w:val="20"/>
          <w:u w:val="single"/>
        </w:rPr>
      </w:pPr>
      <w:r>
        <w:rPr>
          <w:rFonts w:ascii="Verdana" w:hAnsi="Verdana"/>
          <w:b w:val="1"/>
          <w:sz w:val="20"/>
          <w:u w:val="single"/>
        </w:rPr>
        <w:t>Credit-Suisse –</w:t>
      </w:r>
      <w:r>
        <w:rPr>
          <w:rFonts w:ascii="Verdana" w:hAnsi="Verdana"/>
          <w:b w:val="1"/>
          <w:sz w:val="20"/>
          <w:u w:val="single"/>
        </w:rPr>
        <w:t>GPS Web Report</w:t>
      </w:r>
      <w:r>
        <w:rPr>
          <w:rFonts w:ascii="Verdana" w:hAnsi="Verdana"/>
          <w:b w:val="1"/>
          <w:sz w:val="20"/>
          <w:u w:val="single"/>
        </w:rPr>
        <w:t xml:space="preserve"> Automation</w:t>
      </w:r>
      <w:r>
        <w:rPr>
          <w:rFonts w:ascii="Verdana" w:hAnsi="Verdana"/>
          <w:b w:val="1"/>
          <w:sz w:val="20"/>
          <w:u w:val="single"/>
        </w:rPr>
        <w:t xml:space="preserve"> with </w:t>
      </w:r>
      <w:r>
        <w:rPr>
          <w:rFonts w:ascii="Verdana" w:hAnsi="Verdana"/>
          <w:b w:val="1"/>
          <w:sz w:val="20"/>
          <w:u w:val="single"/>
        </w:rPr>
        <w:t>ABC</w:t>
      </w:r>
    </w:p>
    <w:p>
      <w:pPr>
        <w:spacing w:lineRule="auto" w:line="240" w:after="0"/>
        <w:ind w:hanging="284" w:left="284" w:right="263"/>
        <w:jc w:val="center"/>
        <w:rPr>
          <w:rFonts w:ascii="Verdana" w:hAnsi="Verdana"/>
          <w:b w:val="1"/>
          <w:sz w:val="20"/>
        </w:rPr>
      </w:pPr>
    </w:p>
    <w:p>
      <w:pPr>
        <w:spacing w:lineRule="auto" w:line="240" w:after="0"/>
        <w:ind w:hanging="284" w:left="284" w:right="263"/>
        <w:jc w:val="both"/>
        <w:rPr>
          <w:rFonts w:ascii="Verdana" w:hAnsi="Verdana"/>
          <w:sz w:val="20"/>
        </w:rPr>
      </w:pPr>
      <w:r>
        <w:rPr>
          <w:rFonts w:ascii="Verdana" w:hAnsi="Verdana"/>
          <w:b w:val="1"/>
          <w:sz w:val="20"/>
        </w:rPr>
        <w:t>Duration:</w:t>
      </w:r>
      <w:r>
        <w:rPr>
          <w:rFonts w:ascii="Verdana" w:hAnsi="Verdana"/>
          <w:sz w:val="20"/>
        </w:rPr>
        <w:t>Oct 2015to Dec 2015</w:t>
      </w:r>
    </w:p>
    <w:p>
      <w:pPr>
        <w:spacing w:lineRule="auto" w:line="240" w:after="0"/>
        <w:ind w:hanging="284" w:left="284" w:right="263"/>
        <w:jc w:val="both"/>
        <w:rPr>
          <w:rFonts w:ascii="Verdana" w:hAnsi="Verdana"/>
          <w:b w:val="1"/>
          <w:color w:val="000000"/>
          <w:sz w:val="20"/>
        </w:rPr>
      </w:pPr>
      <w:r>
        <w:rPr>
          <w:rFonts w:ascii="Verdana" w:hAnsi="Verdana"/>
          <w:b w:val="1"/>
          <w:color w:val="000000"/>
          <w:sz w:val="20"/>
        </w:rPr>
        <w:t>Project Description:</w:t>
      </w:r>
    </w:p>
    <w:p>
      <w:pPr>
        <w:spacing w:lineRule="auto" w:line="240" w:after="0"/>
        <w:ind w:hanging="284" w:left="284" w:right="263"/>
        <w:jc w:val="both"/>
        <w:rPr>
          <w:rFonts w:ascii="Verdana" w:hAnsi="Verdana"/>
          <w:b w:val="1"/>
          <w:color w:val="000000"/>
          <w:sz w:val="20"/>
        </w:rPr>
      </w:pPr>
    </w:p>
    <w:p>
      <w:pPr>
        <w:numPr>
          <w:ilvl w:val="0"/>
          <w:numId w:val="3"/>
        </w:numPr>
        <w:spacing w:lineRule="auto" w:line="240" w:after="0"/>
        <w:ind w:hanging="360" w:left="360" w:right="263"/>
        <w:jc w:val="both"/>
        <w:rPr>
          <w:rFonts w:ascii="Verdana" w:hAnsi="Verdana"/>
          <w:color w:val="000000"/>
          <w:sz w:val="20"/>
        </w:rPr>
      </w:pPr>
      <w:r>
        <w:rPr>
          <w:rFonts w:ascii="Verdana" w:hAnsi="Verdana"/>
          <w:b w:val="1"/>
          <w:color w:val="000000"/>
          <w:sz w:val="20"/>
        </w:rPr>
        <w:t>Report Engine</w:t>
      </w:r>
      <w:r>
        <w:rPr>
          <w:rFonts w:ascii="Verdana" w:hAnsi="Verdana"/>
          <w:color w:val="000000"/>
          <w:sz w:val="20"/>
        </w:rPr>
        <w:t xml:space="preserve">: The client can generate the different type of Report from one Single Web Portal. These report contain transaction details of different Instruments and Bonds. Report Engine contain different groovy scripts and Queries. Client can create his own customised report by selecting combination of these groovy script and queries.    </w:t>
      </w:r>
    </w:p>
    <w:p>
      <w:pPr>
        <w:numPr>
          <w:ilvl w:val="0"/>
          <w:numId w:val="3"/>
        </w:numPr>
        <w:spacing w:lineRule="auto" w:line="240" w:after="0"/>
        <w:ind w:hanging="360" w:left="360" w:right="263"/>
        <w:jc w:val="both"/>
        <w:rPr>
          <w:rFonts w:ascii="Verdana" w:hAnsi="Verdana"/>
          <w:color w:val="000000"/>
          <w:sz w:val="20"/>
        </w:rPr>
      </w:pPr>
      <w:r>
        <w:rPr>
          <w:rFonts w:ascii="Verdana" w:hAnsi="Verdana"/>
          <w:color w:val="000000"/>
          <w:sz w:val="20"/>
        </w:rPr>
        <w:t>Report will automatically receive via mail after executing the report on Web Portal. Report can be receive in any pdf, xls and csv format.</w:t>
      </w:r>
    </w:p>
    <w:p>
      <w:pPr>
        <w:spacing w:lineRule="auto" w:line="240" w:after="0"/>
        <w:ind w:left="720" w:right="263"/>
        <w:jc w:val="both"/>
        <w:rPr>
          <w:rFonts w:ascii="Verdana" w:hAnsi="Verdana"/>
          <w:color w:val="000000"/>
          <w:sz w:val="20"/>
        </w:rPr>
      </w:pPr>
    </w:p>
    <w:p>
      <w:pPr>
        <w:spacing w:lineRule="auto" w:line="240" w:after="0"/>
        <w:ind w:hanging="284" w:left="284" w:right="263"/>
        <w:jc w:val="both"/>
        <w:rPr>
          <w:rFonts w:ascii="Verdana" w:hAnsi="Verdana"/>
          <w:color w:val="000000"/>
          <w:sz w:val="20"/>
        </w:rPr>
      </w:pPr>
      <w:r>
        <w:rPr>
          <w:rFonts w:ascii="Verdana" w:hAnsi="Verdana"/>
          <w:b w:val="1"/>
          <w:color w:val="000000"/>
          <w:sz w:val="20"/>
        </w:rPr>
        <w:t>Responsibilities:</w:t>
      </w:r>
    </w:p>
    <w:p>
      <w:pPr>
        <w:numPr>
          <w:ilvl w:val="0"/>
          <w:numId w:val="4"/>
        </w:numPr>
        <w:spacing w:lineRule="auto" w:line="240" w:after="0"/>
        <w:ind w:hanging="284" w:left="284" w:right="263"/>
        <w:jc w:val="both"/>
        <w:rPr>
          <w:rFonts w:ascii="Verdana" w:hAnsi="Verdana"/>
          <w:sz w:val="20"/>
        </w:rPr>
      </w:pPr>
      <w:r>
        <w:rPr>
          <w:rFonts w:ascii="Verdana" w:hAnsi="Verdana"/>
          <w:sz w:val="20"/>
        </w:rPr>
        <w:t>Involved in Test case analysis and automation POC for the new functionalities.</w:t>
      </w:r>
    </w:p>
    <w:p>
      <w:pPr>
        <w:numPr>
          <w:ilvl w:val="0"/>
          <w:numId w:val="4"/>
        </w:numPr>
        <w:spacing w:lineRule="auto" w:line="240" w:after="0"/>
        <w:ind w:hanging="284" w:left="284" w:right="263"/>
        <w:jc w:val="both"/>
        <w:rPr>
          <w:rFonts w:ascii="Verdana" w:hAnsi="Verdana"/>
          <w:sz w:val="20"/>
        </w:rPr>
      </w:pPr>
      <w:r>
        <w:rPr>
          <w:rFonts w:ascii="Verdana" w:hAnsi="Verdana"/>
          <w:sz w:val="20"/>
        </w:rPr>
        <w:t>Automated the flow of generating the report and comparing that report with the QA query report using Selenium Webdriver and Apache POI.</w:t>
      </w:r>
    </w:p>
    <w:p>
      <w:pPr>
        <w:numPr>
          <w:ilvl w:val="0"/>
          <w:numId w:val="4"/>
        </w:numPr>
        <w:spacing w:lineRule="auto" w:line="240" w:after="0"/>
        <w:ind w:hanging="284" w:left="284" w:right="263"/>
        <w:jc w:val="both"/>
        <w:rPr>
          <w:rFonts w:ascii="Verdana" w:hAnsi="Verdana"/>
          <w:sz w:val="20"/>
        </w:rPr>
      </w:pPr>
      <w:r>
        <w:rPr>
          <w:rFonts w:ascii="Verdana" w:hAnsi="Verdana"/>
          <w:sz w:val="20"/>
        </w:rPr>
        <w:t>QA query report was generated every time while running the automation suite by executing the query in SQL server 2008.</w:t>
      </w:r>
    </w:p>
    <w:p>
      <w:pPr>
        <w:numPr>
          <w:ilvl w:val="0"/>
          <w:numId w:val="4"/>
        </w:numPr>
        <w:spacing w:lineRule="auto" w:line="240" w:after="0"/>
        <w:ind w:hanging="284" w:left="284" w:right="263"/>
        <w:jc w:val="both"/>
        <w:rPr>
          <w:rFonts w:ascii="Verdana" w:hAnsi="Verdana"/>
          <w:sz w:val="20"/>
        </w:rPr>
      </w:pPr>
      <w:r>
        <w:rPr>
          <w:rFonts w:ascii="Verdana" w:hAnsi="Verdana"/>
          <w:sz w:val="20"/>
        </w:rPr>
        <w:t xml:space="preserve">Create Test Report Sheet which contain the summery of the test suite and information about Data discrepancies. </w:t>
      </w:r>
    </w:p>
    <w:p>
      <w:pPr>
        <w:numPr>
          <w:ilvl w:val="0"/>
          <w:numId w:val="4"/>
        </w:numPr>
        <w:spacing w:lineRule="auto" w:line="240" w:after="0"/>
        <w:ind w:hanging="284" w:left="284" w:right="263"/>
        <w:jc w:val="both"/>
        <w:rPr>
          <w:rFonts w:ascii="Verdana" w:hAnsi="Verdana"/>
          <w:sz w:val="20"/>
        </w:rPr>
      </w:pPr>
      <w:r>
        <w:rPr>
          <w:rFonts w:ascii="Verdana" w:hAnsi="Verdana"/>
          <w:sz w:val="20"/>
        </w:rPr>
        <w:t>Adding reusable functions and enhancement of Page Object framework used for automation.</w:t>
      </w:r>
    </w:p>
    <w:p>
      <w:pPr>
        <w:numPr>
          <w:ilvl w:val="0"/>
          <w:numId w:val="4"/>
        </w:numPr>
        <w:spacing w:lineRule="auto" w:line="240" w:after="0"/>
        <w:ind w:hanging="284" w:left="284" w:right="263"/>
        <w:jc w:val="both"/>
        <w:rPr>
          <w:rFonts w:ascii="Verdana" w:hAnsi="Verdana"/>
          <w:sz w:val="20"/>
        </w:rPr>
      </w:pPr>
      <w:r>
        <w:rPr>
          <w:rFonts w:ascii="Verdana" w:hAnsi="Verdana"/>
          <w:sz w:val="20"/>
        </w:rPr>
        <w:t xml:space="preserve">Code management by performing frequent check-ins using SVN. </w:t>
      </w:r>
    </w:p>
    <w:p>
      <w:pPr>
        <w:numPr>
          <w:ilvl w:val="0"/>
          <w:numId w:val="4"/>
        </w:numPr>
        <w:spacing w:lineRule="auto" w:line="240" w:after="0"/>
        <w:ind w:hanging="284" w:left="284" w:right="263"/>
        <w:jc w:val="both"/>
        <w:rPr>
          <w:rFonts w:ascii="Verdana" w:hAnsi="Verdana"/>
          <w:sz w:val="20"/>
        </w:rPr>
      </w:pPr>
      <w:r>
        <w:rPr>
          <w:rFonts w:ascii="Verdana" w:hAnsi="Verdana"/>
          <w:sz w:val="20"/>
        </w:rPr>
        <w:t>Development, maintenance and execution of the test scenarios</w:t>
      </w:r>
    </w:p>
    <w:p>
      <w:pPr>
        <w:numPr>
          <w:ilvl w:val="0"/>
          <w:numId w:val="4"/>
        </w:numPr>
        <w:spacing w:lineRule="auto" w:line="240" w:after="0"/>
        <w:ind w:hanging="284" w:left="284" w:right="263"/>
        <w:jc w:val="both"/>
        <w:rPr>
          <w:rFonts w:ascii="Verdana" w:hAnsi="Verdana"/>
          <w:sz w:val="20"/>
        </w:rPr>
      </w:pPr>
      <w:r>
        <w:rPr>
          <w:rFonts w:ascii="Verdana" w:hAnsi="Verdana"/>
          <w:sz w:val="20"/>
        </w:rPr>
        <w:t>Executed SQL queries at the backend and validate data with Database using Selenium.</w:t>
      </w:r>
    </w:p>
    <w:p>
      <w:pPr>
        <w:numPr>
          <w:ilvl w:val="0"/>
          <w:numId w:val="4"/>
        </w:numPr>
        <w:spacing w:lineRule="auto" w:line="240" w:after="0"/>
        <w:ind w:hanging="284" w:left="284" w:right="263"/>
        <w:jc w:val="both"/>
        <w:rPr>
          <w:rFonts w:ascii="Verdana" w:hAnsi="Verdana"/>
          <w:color w:val="000000"/>
          <w:sz w:val="20"/>
        </w:rPr>
      </w:pPr>
      <w:r>
        <w:rPr>
          <w:rFonts w:ascii="Verdana" w:hAnsi="Verdana"/>
          <w:color w:val="000000"/>
          <w:sz w:val="20"/>
        </w:rPr>
        <w:t>Integration with Database to cross validate data.</w:t>
      </w:r>
    </w:p>
    <w:p>
      <w:pPr>
        <w:tabs>
          <w:tab w:val="left" w:pos="5190" w:leader="none"/>
        </w:tabs>
        <w:spacing w:lineRule="auto" w:line="240" w:after="0"/>
        <w:ind w:left="284" w:right="263"/>
        <w:jc w:val="both"/>
        <w:rPr>
          <w:rFonts w:ascii="Verdana" w:hAnsi="Verdana"/>
          <w:color w:val="000000"/>
          <w:sz w:val="20"/>
        </w:rPr>
      </w:pPr>
      <w:r>
        <w:rPr>
          <w:rFonts w:ascii="Verdana" w:hAnsi="Verdana"/>
          <w:color w:val="000000"/>
          <w:sz w:val="20"/>
        </w:rPr>
        <w:tab/>
      </w:r>
    </w:p>
    <w:p>
      <w:pPr>
        <w:spacing w:lineRule="auto" w:line="240" w:after="0"/>
        <w:ind w:hanging="284" w:left="284" w:right="263"/>
        <w:jc w:val="both"/>
        <w:rPr>
          <w:rFonts w:ascii="Verdana" w:hAnsi="Verdana"/>
          <w:b w:val="1"/>
          <w:sz w:val="20"/>
        </w:rPr>
      </w:pPr>
      <w:r>
        <w:rPr>
          <w:rFonts w:ascii="Verdana" w:hAnsi="Verdana"/>
          <w:b w:val="1"/>
          <w:sz w:val="20"/>
        </w:rPr>
        <w:t xml:space="preserve">Environment and Technology: </w:t>
      </w:r>
    </w:p>
    <w:p>
      <w:pPr>
        <w:spacing w:lineRule="auto" w:line="240" w:after="0"/>
        <w:ind w:left="284" w:right="263"/>
        <w:jc w:val="both"/>
        <w:rPr>
          <w:rFonts w:ascii="Verdana" w:hAnsi="Verdana"/>
          <w:color w:val="000000"/>
          <w:sz w:val="20"/>
        </w:rPr>
      </w:pPr>
      <w:r>
        <w:rPr>
          <w:rFonts w:ascii="Verdana" w:hAnsi="Verdana"/>
          <w:color w:val="000000"/>
          <w:sz w:val="20"/>
        </w:rPr>
        <w:t>Core Java, TestNG, SQL Server and Bounty framework.</w:t>
      </w:r>
    </w:p>
    <w:p>
      <w:pPr>
        <w:spacing w:lineRule="auto" w:line="240" w:after="0"/>
        <w:ind w:left="284" w:right="263"/>
        <w:jc w:val="both"/>
        <w:rPr>
          <w:rFonts w:ascii="Verdana" w:hAnsi="Verdana"/>
          <w:color w:val="000000"/>
          <w:sz w:val="20"/>
        </w:rPr>
      </w:pPr>
    </w:p>
    <w:p>
      <w:pPr>
        <w:spacing w:lineRule="auto" w:line="240" w:after="0"/>
        <w:ind w:right="263"/>
        <w:jc w:val="both"/>
        <w:rPr>
          <w:rFonts w:ascii="Verdana" w:hAnsi="Verdana"/>
          <w:color w:val="000000"/>
          <w:sz w:val="20"/>
        </w:rPr>
      </w:pPr>
      <w:r>
        <w:rPr>
          <w:rFonts w:ascii="Verdana" w:hAnsi="Verdana"/>
          <w:b w:val="1"/>
          <w:color w:val="000000"/>
          <w:sz w:val="20"/>
        </w:rPr>
        <w:t>Achievement</w:t>
      </w:r>
      <w:r>
        <w:rPr>
          <w:rFonts w:ascii="Verdana" w:hAnsi="Verdana"/>
          <w:color w:val="000000"/>
          <w:sz w:val="20"/>
        </w:rPr>
        <w:t>: Designed Test Report Sheet which is more readable then framework’s HTML report.</w:t>
      </w:r>
    </w:p>
    <w:p>
      <w:pPr>
        <w:spacing w:lineRule="auto" w:line="240" w:after="0"/>
        <w:ind w:right="263"/>
        <w:jc w:val="both"/>
        <w:rPr>
          <w:rFonts w:ascii="Verdana" w:hAnsi="Verdana"/>
          <w:color w:val="000000"/>
          <w:sz w:val="20"/>
        </w:rPr>
      </w:pPr>
    </w:p>
    <w:p>
      <w:pPr>
        <w:spacing w:lineRule="auto" w:line="240" w:after="0"/>
        <w:ind w:right="263"/>
        <w:jc w:val="both"/>
        <w:rPr>
          <w:rFonts w:ascii="Verdana" w:hAnsi="Verdana"/>
          <w:color w:val="000000"/>
          <w:sz w:val="20"/>
        </w:rPr>
      </w:pPr>
    </w:p>
    <w:p>
      <w:pPr>
        <w:numPr>
          <w:ilvl w:val="0"/>
          <w:numId w:val="2"/>
        </w:numPr>
        <w:spacing w:lineRule="auto" w:line="240" w:after="0"/>
        <w:ind w:hanging="360" w:left="720" w:right="263"/>
        <w:jc w:val="center"/>
        <w:rPr>
          <w:rFonts w:ascii="Verdana" w:hAnsi="Verdana"/>
          <w:b w:val="1"/>
          <w:sz w:val="20"/>
          <w:u w:val="single"/>
        </w:rPr>
      </w:pPr>
      <w:r>
        <w:rPr>
          <w:rFonts w:ascii="Verdana" w:hAnsi="Verdana"/>
          <w:b w:val="1"/>
          <w:sz w:val="20"/>
          <w:u w:val="single"/>
        </w:rPr>
        <w:t xml:space="preserve">Lloyds’ Banking Group – FPS Upgrade with </w:t>
      </w:r>
      <w:r>
        <w:rPr>
          <w:rFonts w:ascii="Verdana" w:hAnsi="Verdana"/>
          <w:b w:val="1"/>
          <w:sz w:val="20"/>
          <w:u w:val="single"/>
        </w:rPr>
        <w:t>ABC</w:t>
      </w:r>
    </w:p>
    <w:p>
      <w:pPr>
        <w:spacing w:lineRule="auto" w:line="240" w:after="0"/>
        <w:ind w:hanging="284" w:left="284" w:right="263"/>
        <w:jc w:val="both"/>
        <w:rPr>
          <w:rFonts w:ascii="Verdana" w:hAnsi="Verdana"/>
          <w:b w:val="1"/>
          <w:sz w:val="20"/>
        </w:rPr>
      </w:pPr>
    </w:p>
    <w:p>
      <w:pPr>
        <w:spacing w:lineRule="auto" w:line="240" w:after="0"/>
        <w:ind w:hanging="284" w:left="284" w:right="263"/>
        <w:jc w:val="both"/>
        <w:rPr>
          <w:rFonts w:ascii="Verdana" w:hAnsi="Verdana"/>
          <w:sz w:val="20"/>
        </w:rPr>
      </w:pPr>
      <w:r>
        <w:rPr>
          <w:rFonts w:ascii="Verdana" w:hAnsi="Verdana"/>
          <w:b w:val="1"/>
          <w:sz w:val="20"/>
        </w:rPr>
        <w:t>Duration:</w:t>
      </w:r>
      <w:r>
        <w:rPr>
          <w:rFonts w:ascii="Verdana" w:hAnsi="Verdana"/>
          <w:sz w:val="20"/>
        </w:rPr>
        <w:t>Mar 2015 to Sept 2015</w:t>
      </w:r>
    </w:p>
    <w:p>
      <w:pPr>
        <w:spacing w:lineRule="auto" w:line="240" w:after="0"/>
        <w:ind w:hanging="284" w:left="284" w:right="263"/>
        <w:jc w:val="both"/>
        <w:rPr>
          <w:rFonts w:ascii="Verdana" w:hAnsi="Verdana"/>
          <w:b w:val="1"/>
          <w:color w:val="000000"/>
          <w:sz w:val="20"/>
        </w:rPr>
      </w:pPr>
      <w:r>
        <w:rPr>
          <w:rFonts w:ascii="Verdana" w:hAnsi="Verdana"/>
          <w:b w:val="1"/>
          <w:color w:val="000000"/>
          <w:sz w:val="20"/>
        </w:rPr>
        <w:t xml:space="preserve">Project Description: </w:t>
      </w:r>
    </w:p>
    <w:p>
      <w:pPr>
        <w:spacing w:lineRule="auto" w:line="240" w:after="0"/>
        <w:ind w:hanging="284" w:left="284" w:right="263"/>
        <w:jc w:val="both"/>
        <w:rPr>
          <w:rFonts w:ascii="Verdana" w:hAnsi="Verdana"/>
          <w:b w:val="1"/>
          <w:color w:val="000000"/>
          <w:sz w:val="20"/>
        </w:rPr>
      </w:pP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Transaction has to flow through TMH from FPS to STP server and update the database accordingly and vice versa. These transaction flow is called as Inbound and Outbound Flow.</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For completing one flow, we have to create one side as Injector and the other side as Stub. So in total we have two Injector and two Stub both side.</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Transaction include 15 different type of messages with format as SOAP and ISO format which also include Admin Advice and Acknowledgment messages from Server.</w:t>
      </w:r>
    </w:p>
    <w:p>
      <w:pPr>
        <w:spacing w:lineRule="auto" w:line="240" w:after="0"/>
        <w:ind w:hanging="284" w:left="284" w:right="263"/>
        <w:jc w:val="both"/>
        <w:rPr>
          <w:rFonts w:ascii="Verdana" w:hAnsi="Verdana"/>
          <w:color w:val="000000"/>
          <w:sz w:val="20"/>
        </w:rPr>
      </w:pPr>
    </w:p>
    <w:p>
      <w:pPr>
        <w:spacing w:lineRule="auto" w:line="240" w:after="0"/>
        <w:ind w:hanging="284" w:left="284" w:right="263"/>
        <w:jc w:val="both"/>
        <w:rPr>
          <w:rFonts w:ascii="Verdana" w:hAnsi="Verdana"/>
          <w:b w:val="1"/>
          <w:sz w:val="20"/>
        </w:rPr>
      </w:pPr>
      <w:r>
        <w:rPr>
          <w:rFonts w:ascii="Verdana" w:hAnsi="Verdana"/>
          <w:b w:val="1"/>
          <w:sz w:val="20"/>
        </w:rPr>
        <w:t>Responsibilities:</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Analysed system requirement specification (SRS) document and business requirement document.</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Design stubs for both flow using LISA 7.0. Deploy and validate the stubs on Servers.</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Create Test Case Injectors for both flow i.e. Inbound and Outbound.</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 xml:space="preserve">Create different messages from Sample messages provided by developer and Functional team through LISA test. </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Coordinate with Functional team for hitting the stub with Request message through Injector and get the response from Stub and compare that message with Actual response message.</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Performed Smoke and Functional testing on every build of the application.</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Deploy stub for every change in message include Request &amp; Response message for the server.</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Reported bugs and interacted with developers to resolve the problems.</w:t>
      </w:r>
    </w:p>
    <w:p>
      <w:pPr>
        <w:spacing w:lineRule="auto" w:line="240" w:after="0"/>
        <w:ind w:left="284" w:right="263"/>
        <w:jc w:val="both"/>
        <w:rPr>
          <w:rFonts w:ascii="Verdana" w:hAnsi="Verdana"/>
          <w:color w:val="000000"/>
          <w:sz w:val="20"/>
        </w:rPr>
      </w:pPr>
    </w:p>
    <w:p>
      <w:pPr>
        <w:spacing w:lineRule="auto" w:line="240" w:after="0"/>
        <w:ind w:left="284" w:right="263"/>
        <w:jc w:val="both"/>
        <w:rPr>
          <w:rFonts w:ascii="Verdana" w:hAnsi="Verdana"/>
          <w:color w:val="000000"/>
          <w:sz w:val="20"/>
        </w:rPr>
      </w:pPr>
    </w:p>
    <w:p>
      <w:pPr>
        <w:spacing w:lineRule="auto" w:line="240" w:after="0"/>
        <w:ind w:right="263"/>
        <w:jc w:val="both"/>
        <w:rPr>
          <w:rFonts w:ascii="Verdana" w:hAnsi="Verdana"/>
          <w:b w:val="1"/>
          <w:sz w:val="20"/>
        </w:rPr>
      </w:pPr>
      <w:r>
        <w:rPr>
          <w:rFonts w:ascii="Verdana" w:hAnsi="Verdana"/>
          <w:b w:val="1"/>
          <w:sz w:val="20"/>
        </w:rPr>
        <w:t xml:space="preserve">Environment and Technology: </w:t>
      </w:r>
    </w:p>
    <w:p>
      <w:pPr>
        <w:spacing w:lineRule="auto" w:line="240" w:after="0"/>
        <w:ind w:right="263"/>
        <w:jc w:val="both"/>
        <w:rPr>
          <w:rFonts w:ascii="Verdana" w:hAnsi="Verdana"/>
          <w:sz w:val="20"/>
        </w:rPr>
      </w:pPr>
      <w:r>
        <w:rPr>
          <w:rFonts w:ascii="Verdana" w:hAnsi="Verdana"/>
          <w:sz w:val="20"/>
        </w:rPr>
        <w:t>Lisa 7, Core Java, Apache POI, SOAP &amp; ISO message</w:t>
      </w:r>
    </w:p>
    <w:p>
      <w:pPr>
        <w:spacing w:lineRule="auto" w:line="240" w:after="0"/>
        <w:ind w:right="263"/>
        <w:jc w:val="both"/>
        <w:rPr>
          <w:rFonts w:ascii="Verdana" w:hAnsi="Verdana"/>
          <w:sz w:val="20"/>
        </w:rPr>
      </w:pPr>
    </w:p>
    <w:p>
      <w:pPr>
        <w:spacing w:lineRule="auto" w:line="240" w:after="0"/>
        <w:ind w:right="263"/>
        <w:jc w:val="both"/>
        <w:rPr>
          <w:rFonts w:ascii="Verdana" w:hAnsi="Verdana"/>
          <w:color w:val="000000"/>
          <w:sz w:val="20"/>
        </w:rPr>
      </w:pPr>
    </w:p>
    <w:p>
      <w:pPr>
        <w:numPr>
          <w:ilvl w:val="0"/>
          <w:numId w:val="2"/>
        </w:numPr>
        <w:spacing w:lineRule="auto" w:line="240" w:after="0"/>
        <w:ind w:hanging="360" w:left="720" w:right="263"/>
        <w:jc w:val="center"/>
        <w:rPr>
          <w:rFonts w:ascii="Verdana" w:hAnsi="Verdana"/>
          <w:b w:val="1"/>
          <w:sz w:val="20"/>
          <w:u w:val="single"/>
        </w:rPr>
      </w:pPr>
      <w:r>
        <w:rPr>
          <w:rFonts w:ascii="Verdana" w:hAnsi="Verdana"/>
          <w:b w:val="1"/>
          <w:sz w:val="20"/>
          <w:u w:val="single"/>
        </w:rPr>
        <w:t xml:space="preserve">Add Test Employee and </w:t>
      </w:r>
      <w:r>
        <w:rPr>
          <w:rFonts w:ascii="Verdana" w:hAnsi="Verdana"/>
          <w:b w:val="1"/>
          <w:sz w:val="20"/>
          <w:u w:val="single"/>
        </w:rPr>
        <w:t>Enrolment</w:t>
      </w:r>
      <w:r>
        <w:rPr>
          <w:rFonts w:ascii="Verdana" w:hAnsi="Verdana"/>
          <w:b w:val="1"/>
          <w:sz w:val="20"/>
          <w:u w:val="single"/>
        </w:rPr>
        <w:t xml:space="preserve"> Tool for H&amp;W Domain</w:t>
      </w:r>
      <w:r>
        <w:rPr>
          <w:rFonts w:ascii="Verdana" w:hAnsi="Verdana"/>
          <w:b w:val="1"/>
          <w:sz w:val="20"/>
          <w:u w:val="single"/>
        </w:rPr>
        <w:t xml:space="preserve"> with AON Hewitt</w:t>
      </w:r>
    </w:p>
    <w:p>
      <w:pPr>
        <w:spacing w:lineRule="auto" w:line="240" w:after="0"/>
        <w:ind w:hanging="284" w:left="284" w:right="263"/>
        <w:jc w:val="both"/>
        <w:rPr>
          <w:rFonts w:ascii="Verdana" w:hAnsi="Verdana"/>
          <w:b w:val="1"/>
          <w:sz w:val="20"/>
        </w:rPr>
      </w:pPr>
    </w:p>
    <w:p>
      <w:pPr>
        <w:spacing w:lineRule="auto" w:line="240" w:after="0"/>
        <w:ind w:hanging="284" w:left="284" w:right="263"/>
        <w:jc w:val="both"/>
        <w:rPr>
          <w:rFonts w:ascii="Verdana" w:hAnsi="Verdana"/>
          <w:sz w:val="20"/>
        </w:rPr>
      </w:pPr>
      <w:r>
        <w:rPr>
          <w:rFonts w:ascii="Verdana" w:hAnsi="Verdana"/>
          <w:b w:val="1"/>
          <w:sz w:val="20"/>
        </w:rPr>
        <w:t>Duration:</w:t>
      </w:r>
      <w:r>
        <w:rPr>
          <w:rFonts w:ascii="Verdana" w:hAnsi="Verdana"/>
          <w:sz w:val="20"/>
        </w:rPr>
        <w:t>Mar 2014 to Aug 2014</w:t>
      </w:r>
    </w:p>
    <w:p>
      <w:pPr>
        <w:spacing w:lineRule="auto" w:line="240" w:after="0"/>
        <w:ind w:hanging="284" w:left="284" w:right="263"/>
        <w:jc w:val="both"/>
        <w:rPr>
          <w:rFonts w:ascii="Verdana" w:hAnsi="Verdana"/>
          <w:b w:val="1"/>
          <w:color w:val="000000"/>
          <w:sz w:val="20"/>
        </w:rPr>
      </w:pPr>
      <w:r>
        <w:rPr>
          <w:rFonts w:ascii="Verdana" w:hAnsi="Verdana"/>
          <w:b w:val="1"/>
          <w:color w:val="000000"/>
          <w:sz w:val="20"/>
        </w:rPr>
        <w:t xml:space="preserve">Project Description: </w:t>
      </w:r>
    </w:p>
    <w:p>
      <w:pPr>
        <w:spacing w:lineRule="auto" w:line="240" w:after="0"/>
        <w:ind w:hanging="284" w:left="284" w:right="263"/>
        <w:jc w:val="both"/>
        <w:rPr>
          <w:rFonts w:ascii="Verdana" w:hAnsi="Verdana"/>
          <w:b w:val="1"/>
          <w:color w:val="000000"/>
          <w:sz w:val="20"/>
        </w:rPr>
      </w:pP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For each test case, testing will continue only after creating test employee and enrol that employee to different plans as per the test case.</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After creating test employee, test employee have to select particular plan with particular amount coverage as per the test case from H&amp;W Portal.</w:t>
      </w:r>
    </w:p>
    <w:p>
      <w:pPr>
        <w:numPr>
          <w:ilvl w:val="0"/>
          <w:numId w:val="9"/>
        </w:numPr>
        <w:spacing w:lineRule="auto" w:line="240" w:after="0"/>
        <w:ind w:hanging="284" w:left="284" w:right="263"/>
        <w:jc w:val="both"/>
        <w:rPr>
          <w:rFonts w:ascii="Verdana" w:hAnsi="Verdana"/>
          <w:color w:val="000000"/>
          <w:sz w:val="20"/>
        </w:rPr>
      </w:pPr>
      <w:r>
        <w:rPr>
          <w:rFonts w:ascii="Verdana" w:hAnsi="Verdana"/>
          <w:color w:val="000000"/>
          <w:sz w:val="20"/>
        </w:rPr>
        <w:t xml:space="preserve">Create tool which will create Test Employee Automatically and another automation tool which will enrol that test employee into plans. </w:t>
      </w:r>
    </w:p>
    <w:p>
      <w:pPr>
        <w:spacing w:lineRule="auto" w:line="240" w:after="0"/>
        <w:ind w:hanging="284" w:left="284" w:right="263"/>
        <w:jc w:val="both"/>
        <w:rPr>
          <w:rFonts w:ascii="Verdana" w:hAnsi="Verdana"/>
          <w:color w:val="000000"/>
          <w:sz w:val="20"/>
        </w:rPr>
      </w:pPr>
    </w:p>
    <w:p>
      <w:pPr>
        <w:spacing w:lineRule="auto" w:line="240" w:after="0"/>
        <w:ind w:hanging="284" w:left="284" w:right="263"/>
        <w:jc w:val="both"/>
        <w:rPr>
          <w:rFonts w:ascii="Verdana" w:hAnsi="Verdana"/>
          <w:b w:val="1"/>
          <w:sz w:val="20"/>
        </w:rPr>
      </w:pPr>
      <w:r>
        <w:rPr>
          <w:rFonts w:ascii="Verdana" w:hAnsi="Verdana"/>
          <w:b w:val="1"/>
          <w:sz w:val="20"/>
        </w:rPr>
        <w:t>Responsibilities:</w:t>
      </w:r>
    </w:p>
    <w:p>
      <w:pPr>
        <w:numPr>
          <w:ilvl w:val="0"/>
          <w:numId w:val="9"/>
        </w:numPr>
        <w:spacing w:lineRule="auto" w:line="240" w:after="0"/>
        <w:ind w:hanging="284" w:left="284" w:right="263"/>
        <w:jc w:val="both"/>
        <w:rPr>
          <w:rFonts w:ascii="Verdana" w:hAnsi="Verdana"/>
          <w:sz w:val="20"/>
        </w:rPr>
      </w:pPr>
      <w:r>
        <w:rPr>
          <w:rFonts w:ascii="Verdana" w:hAnsi="Verdana"/>
          <w:sz w:val="20"/>
        </w:rPr>
        <w:t xml:space="preserve">Automation proof of concept for the Automation tool. </w:t>
      </w:r>
    </w:p>
    <w:p>
      <w:pPr>
        <w:numPr>
          <w:ilvl w:val="0"/>
          <w:numId w:val="9"/>
        </w:numPr>
        <w:spacing w:lineRule="auto" w:line="240" w:after="0"/>
        <w:ind w:hanging="284" w:left="284" w:right="263"/>
        <w:jc w:val="both"/>
        <w:rPr>
          <w:rFonts w:ascii="Verdana" w:hAnsi="Verdana"/>
          <w:sz w:val="20"/>
        </w:rPr>
      </w:pPr>
      <w:r>
        <w:rPr>
          <w:rFonts w:ascii="Verdana" w:hAnsi="Verdana"/>
          <w:sz w:val="20"/>
        </w:rPr>
        <w:t>Automated the flow of creating the test employee from Portal and again enrolling these test employee into the plans by reading test data from Excel using Selenium Web Driver, Apache POI and Log4j.</w:t>
      </w:r>
    </w:p>
    <w:p>
      <w:pPr>
        <w:numPr>
          <w:ilvl w:val="0"/>
          <w:numId w:val="9"/>
        </w:numPr>
        <w:spacing w:lineRule="auto" w:line="240" w:after="0"/>
        <w:ind w:hanging="284" w:left="284" w:right="263"/>
        <w:jc w:val="both"/>
        <w:rPr>
          <w:rFonts w:ascii="Verdana" w:hAnsi="Verdana"/>
          <w:sz w:val="20"/>
        </w:rPr>
      </w:pPr>
      <w:r>
        <w:rPr>
          <w:rFonts w:ascii="Verdana" w:hAnsi="Verdana"/>
          <w:sz w:val="20"/>
        </w:rPr>
        <w:t>Test report will generate after each run which contain the summery of test employee.</w:t>
      </w:r>
    </w:p>
    <w:p>
      <w:pPr>
        <w:numPr>
          <w:ilvl w:val="0"/>
          <w:numId w:val="9"/>
        </w:numPr>
        <w:spacing w:lineRule="auto" w:line="240" w:after="0"/>
        <w:ind w:hanging="284" w:left="284" w:right="263"/>
        <w:jc w:val="both"/>
        <w:rPr>
          <w:rFonts w:ascii="Verdana" w:hAnsi="Verdana"/>
          <w:sz w:val="20"/>
        </w:rPr>
      </w:pPr>
      <w:r>
        <w:rPr>
          <w:rFonts w:ascii="Verdana" w:hAnsi="Verdana"/>
          <w:sz w:val="20"/>
        </w:rPr>
        <w:t>Adding reusable functions and enhancement of Page Object framework used for automation.</w:t>
      </w:r>
    </w:p>
    <w:p>
      <w:pPr>
        <w:numPr>
          <w:ilvl w:val="0"/>
          <w:numId w:val="9"/>
        </w:numPr>
        <w:spacing w:lineRule="auto" w:line="240" w:after="0"/>
        <w:ind w:hanging="284" w:left="284" w:right="263"/>
        <w:jc w:val="both"/>
        <w:rPr>
          <w:rFonts w:ascii="Verdana" w:hAnsi="Verdana"/>
          <w:sz w:val="20"/>
        </w:rPr>
      </w:pPr>
      <w:r>
        <w:rPr>
          <w:rFonts w:ascii="Verdana" w:hAnsi="Verdana"/>
          <w:sz w:val="20"/>
        </w:rPr>
        <w:t xml:space="preserve">Code management by performing frequent check-ins. </w:t>
      </w:r>
    </w:p>
    <w:p>
      <w:pPr>
        <w:numPr>
          <w:ilvl w:val="0"/>
          <w:numId w:val="9"/>
        </w:numPr>
        <w:spacing w:lineRule="auto" w:line="240" w:after="0"/>
        <w:ind w:hanging="284" w:left="284" w:right="263"/>
        <w:jc w:val="both"/>
        <w:rPr>
          <w:rFonts w:ascii="Verdana" w:hAnsi="Verdana"/>
          <w:sz w:val="20"/>
        </w:rPr>
      </w:pPr>
      <w:r>
        <w:rPr>
          <w:rFonts w:ascii="Verdana" w:hAnsi="Verdana"/>
          <w:sz w:val="20"/>
        </w:rPr>
        <w:t>Development, maintenance and execution of the test suites.</w:t>
      </w:r>
    </w:p>
    <w:p>
      <w:pPr>
        <w:spacing w:lineRule="auto" w:line="240" w:after="0"/>
        <w:ind w:left="284" w:right="263"/>
        <w:jc w:val="both"/>
        <w:rPr>
          <w:rFonts w:ascii="Verdana" w:hAnsi="Verdana"/>
          <w:color w:val="000000"/>
          <w:sz w:val="20"/>
        </w:rPr>
      </w:pPr>
    </w:p>
    <w:p>
      <w:pPr>
        <w:spacing w:lineRule="auto" w:line="240" w:after="0"/>
        <w:ind w:right="263"/>
        <w:jc w:val="both"/>
        <w:rPr>
          <w:rFonts w:ascii="Verdana" w:hAnsi="Verdana"/>
          <w:b w:val="1"/>
          <w:sz w:val="20"/>
        </w:rPr>
      </w:pPr>
      <w:r>
        <w:rPr>
          <w:rFonts w:ascii="Verdana" w:hAnsi="Verdana"/>
          <w:b w:val="1"/>
          <w:sz w:val="20"/>
        </w:rPr>
        <w:t xml:space="preserve">Environment and Technology: </w:t>
      </w:r>
    </w:p>
    <w:p>
      <w:pPr>
        <w:spacing w:lineRule="auto" w:line="240" w:after="0"/>
        <w:ind w:right="263"/>
        <w:jc w:val="both"/>
        <w:rPr>
          <w:rFonts w:ascii="Verdana" w:hAnsi="Verdana"/>
          <w:sz w:val="20"/>
        </w:rPr>
      </w:pPr>
      <w:r>
        <w:rPr>
          <w:rFonts w:ascii="Verdana" w:hAnsi="Verdana"/>
          <w:sz w:val="20"/>
        </w:rPr>
        <w:t>Selenium WebDriver, Log4j and Apache POI</w:t>
      </w:r>
    </w:p>
    <w:p>
      <w:pPr>
        <w:spacing w:lineRule="auto" w:line="240" w:after="0"/>
        <w:ind w:right="263"/>
        <w:jc w:val="both"/>
        <w:rPr>
          <w:rFonts w:ascii="Verdana" w:hAnsi="Verdana"/>
          <w:sz w:val="20"/>
        </w:rPr>
      </w:pPr>
    </w:p>
    <w:p>
      <w:pPr>
        <w:spacing w:lineRule="auto" w:line="240" w:after="0"/>
        <w:ind w:right="263"/>
        <w:jc w:val="both"/>
        <w:rPr>
          <w:rFonts w:ascii="Verdana" w:hAnsi="Verdana"/>
          <w:b w:val="1"/>
          <w:sz w:val="20"/>
        </w:rPr>
      </w:pPr>
      <w:r>
        <w:rPr>
          <w:rFonts w:ascii="Verdana" w:hAnsi="Verdana"/>
          <w:b w:val="1"/>
          <w:sz w:val="20"/>
        </w:rPr>
        <w:t>Achievement</w:t>
      </w:r>
      <w:r>
        <w:rPr>
          <w:rFonts w:ascii="Verdana" w:hAnsi="Verdana"/>
          <w:b w:val="1"/>
          <w:sz w:val="20"/>
        </w:rPr>
        <w:t xml:space="preserve">: </w:t>
      </w:r>
      <w:r>
        <w:rPr>
          <w:rFonts w:ascii="Verdana" w:hAnsi="Verdana"/>
          <w:sz w:val="20"/>
        </w:rPr>
        <w:t xml:space="preserve">Creating tool for adding test employee and enrolling them into the particular plans is completely my </w:t>
      </w:r>
      <w:r>
        <w:rPr>
          <w:rFonts w:ascii="Verdana" w:hAnsi="Verdana"/>
          <w:i w:val="1"/>
          <w:sz w:val="20"/>
        </w:rPr>
        <w:t>Innovative idea</w:t>
      </w:r>
      <w:r>
        <w:rPr>
          <w:rFonts w:ascii="Verdana" w:hAnsi="Verdana"/>
          <w:sz w:val="20"/>
        </w:rPr>
        <w:t>. Earlier manually the whole process takes 15 minutes for one test employee and now automation takes 45 sec for completing its job. This idea is so successful that the company made this tool as its proprietary tool and add this tool in to their software repository database, so that anyone can download this.</w:t>
      </w:r>
    </w:p>
    <w:p>
      <w:pPr>
        <w:spacing w:lineRule="auto" w:line="240" w:after="0"/>
        <w:ind w:right="263"/>
        <w:jc w:val="both"/>
        <w:rPr>
          <w:rFonts w:ascii="Verdana" w:hAnsi="Verdana"/>
          <w:sz w:val="20"/>
        </w:rPr>
      </w:pPr>
    </w:p>
    <w:p>
      <w:pPr>
        <w:spacing w:lineRule="auto" w:line="240" w:after="0"/>
        <w:ind w:right="263"/>
        <w:jc w:val="both"/>
        <w:rPr>
          <w:rFonts w:ascii="Verdana" w:hAnsi="Verdana"/>
          <w:sz w:val="20"/>
        </w:rPr>
      </w:pPr>
    </w:p>
    <w:p>
      <w:pPr>
        <w:spacing w:lineRule="auto" w:line="240" w:after="0"/>
        <w:ind w:hanging="284" w:left="284" w:right="263"/>
        <w:jc w:val="both"/>
        <w:rPr>
          <w:rFonts w:ascii="Verdana" w:hAnsi="Verdana"/>
          <w:b w:val="1"/>
          <w:color w:val="000000"/>
          <w:sz w:val="20"/>
        </w:rPr>
      </w:pPr>
    </w:p>
    <w:p>
      <w:pPr>
        <w:spacing w:lineRule="auto" w:line="240" w:after="0"/>
        <w:ind w:hanging="284" w:left="284" w:right="263"/>
        <w:jc w:val="both"/>
        <w:rPr>
          <w:rFonts w:ascii="Verdana" w:hAnsi="Verdana"/>
          <w:b w:val="1"/>
          <w:color w:val="000000"/>
          <w:sz w:val="20"/>
        </w:rPr>
      </w:pPr>
      <w:r>
        <w:rPr>
          <w:rFonts w:ascii="Verdana" w:hAnsi="Verdana"/>
          <w:b w:val="1"/>
          <w:color w:val="000000"/>
          <w:sz w:val="20"/>
        </w:rPr>
        <w:t>OTHER ACHIEVEMENTS:</w:t>
      </w:r>
    </w:p>
    <w:p>
      <w:pPr>
        <w:spacing w:lineRule="auto" w:line="240" w:after="0"/>
        <w:ind w:hanging="284" w:left="284" w:right="263"/>
        <w:jc w:val="both"/>
        <w:rPr>
          <w:rFonts w:ascii="Verdana" w:hAnsi="Verdana"/>
          <w:b w:val="1"/>
          <w:color w:val="000000"/>
          <w:sz w:val="20"/>
          <w:u w:val="single"/>
        </w:rPr>
      </w:pPr>
    </w:p>
    <w:p>
      <w:pPr>
        <w:numPr>
          <w:ilvl w:val="0"/>
          <w:numId w:val="11"/>
        </w:numPr>
        <w:spacing w:lineRule="auto" w:line="240" w:after="0"/>
        <w:ind w:hanging="360" w:left="360" w:right="263"/>
        <w:jc w:val="both"/>
        <w:rPr>
          <w:rFonts w:ascii="Verdana" w:hAnsi="Verdana"/>
          <w:color w:val="000000"/>
          <w:sz w:val="20"/>
        </w:rPr>
      </w:pPr>
      <w:r>
        <w:rPr>
          <w:rFonts w:ascii="Verdana" w:hAnsi="Verdana"/>
          <w:color w:val="000000"/>
          <w:sz w:val="20"/>
        </w:rPr>
        <w:t>Received “GOLD Award” in AON Hewitt for successful innovative Idea.</w:t>
      </w:r>
    </w:p>
    <w:p>
      <w:pPr>
        <w:numPr>
          <w:ilvl w:val="0"/>
          <w:numId w:val="11"/>
        </w:numPr>
        <w:spacing w:lineRule="auto" w:line="240" w:after="0"/>
        <w:ind w:hanging="360" w:left="360" w:right="263"/>
        <w:jc w:val="both"/>
        <w:rPr>
          <w:rFonts w:ascii="Verdana" w:hAnsi="Verdana"/>
          <w:color w:val="000000"/>
          <w:sz w:val="20"/>
        </w:rPr>
      </w:pPr>
      <w:r>
        <w:rPr>
          <w:rFonts w:ascii="Verdana" w:hAnsi="Verdana"/>
          <w:color w:val="000000"/>
          <w:sz w:val="20"/>
        </w:rPr>
        <w:t>Received “STAR Award” in AON Hewitt for Excel Automation work.</w:t>
      </w:r>
    </w:p>
    <w:p>
      <w:pPr>
        <w:spacing w:lineRule="auto" w:line="240" w:after="0"/>
        <w:ind w:left="360" w:right="263"/>
        <w:jc w:val="both"/>
        <w:rPr>
          <w:rFonts w:ascii="Verdana" w:hAnsi="Verdana"/>
          <w:color w:val="000000"/>
          <w:sz w:val="20"/>
        </w:rPr>
      </w:pPr>
    </w:p>
    <w:p>
      <w:pPr>
        <w:spacing w:lineRule="auto" w:line="240" w:after="0"/>
        <w:ind w:left="360" w:right="263"/>
        <w:jc w:val="both"/>
        <w:rPr>
          <w:rFonts w:ascii="Verdana" w:hAnsi="Verdana"/>
          <w:color w:val="000000"/>
          <w:sz w:val="20"/>
        </w:rPr>
      </w:pPr>
    </w:p>
    <w:p>
      <w:pPr>
        <w:spacing w:lineRule="auto" w:line="240" w:after="0"/>
        <w:ind w:hanging="284" w:left="284" w:right="263"/>
        <w:jc w:val="both"/>
        <w:rPr>
          <w:rFonts w:ascii="Verdana" w:hAnsi="Verdana"/>
          <w:color w:val="000000"/>
          <w:sz w:val="20"/>
        </w:rPr>
      </w:pPr>
    </w:p>
    <w:p>
      <w:pPr>
        <w:spacing w:lineRule="auto" w:line="240" w:after="120"/>
        <w:ind w:hanging="284" w:left="284" w:right="263"/>
        <w:jc w:val="both"/>
        <w:rPr>
          <w:rFonts w:ascii="Verdana" w:hAnsi="Verdana"/>
          <w:b w:val="1"/>
          <w:sz w:val="20"/>
        </w:rPr>
      </w:pPr>
      <w:r>
        <w:rPr>
          <w:rFonts w:ascii="Verdana" w:hAnsi="Verdana"/>
          <w:b w:val="1"/>
          <w:sz w:val="20"/>
        </w:rPr>
        <w:t>PERSONAL DETAILS:</w:t>
      </w:r>
    </w:p>
    <w:tbl>
      <w:tblPr>
        <w:tblStyle w:val="T2"/>
        <w:tblW w:w="0" w:type="auto"/>
        <w:tblInd w:w="108" w:type="dxa"/>
        <w:tblLayout w:type="autofit"/>
        <w:tblCellMar>
          <w:left w:w="10" w:type="dxa"/>
          <w:right w:w="10" w:type="dxa"/>
        </w:tblCellMar>
      </w:tblPr>
      <w:tblGrid/>
      <w:tr>
        <w:trPr>
          <w:trHeight w:hRule="atLeast" w:val="349"/>
        </w:trPr>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3F3F3"/>
            <w:tcMar>
              <w:left w:w="108" w:type="dxa"/>
              <w:right w:w="108" w:type="dxa"/>
            </w:tcMar>
            <w:vAlign w:val="center"/>
          </w:tcPr>
          <w:p>
            <w:pPr>
              <w:spacing w:after="0"/>
              <w:ind w:hanging="284" w:left="284" w:right="263"/>
              <w:jc w:val="both"/>
            </w:pPr>
            <w:r>
              <w:rPr>
                <w:rFonts w:ascii="Verdana" w:hAnsi="Verdana"/>
                <w:sz w:val="20"/>
              </w:rPr>
              <w:t>Name</w:t>
            </w:r>
          </w:p>
        </w:tc>
        <w:tc>
          <w:tcPr>
            <w:tcW w:w="60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jc w:val="both"/>
            </w:pPr>
            <w:r>
              <w:rPr>
                <w:rFonts w:ascii="Verdana" w:hAnsi="Verdana"/>
                <w:sz w:val="20"/>
              </w:rPr>
              <w:t>ABC</w:t>
            </w:r>
          </w:p>
        </w:tc>
      </w:tr>
      <w:tr>
        <w:trPr>
          <w:trHeight w:hRule="atLeast" w:val="349"/>
        </w:trPr>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3F3F3"/>
            <w:tcMar>
              <w:left w:w="108" w:type="dxa"/>
              <w:right w:w="108" w:type="dxa"/>
            </w:tcMar>
            <w:vAlign w:val="center"/>
          </w:tcPr>
          <w:p>
            <w:pPr>
              <w:spacing w:after="0"/>
              <w:ind w:hanging="284" w:left="284" w:right="263"/>
              <w:jc w:val="both"/>
            </w:pPr>
            <w:r>
              <w:rPr>
                <w:rFonts w:ascii="Verdana" w:hAnsi="Verdana"/>
                <w:sz w:val="20"/>
              </w:rPr>
              <w:t>E-Mail</w:t>
            </w:r>
          </w:p>
        </w:tc>
        <w:tc>
          <w:tcPr>
            <w:tcW w:w="60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jc w:val="both"/>
            </w:pPr>
          </w:p>
        </w:tc>
      </w:tr>
      <w:tr>
        <w:trPr>
          <w:trHeight w:hRule="atLeast" w:val="309"/>
        </w:trPr>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3F3F3"/>
            <w:tcMar>
              <w:left w:w="108" w:type="dxa"/>
              <w:right w:w="108" w:type="dxa"/>
            </w:tcMar>
            <w:vAlign w:val="center"/>
          </w:tcPr>
          <w:p>
            <w:pPr>
              <w:spacing w:after="0"/>
              <w:ind w:hanging="284" w:left="284" w:right="263"/>
              <w:jc w:val="both"/>
            </w:pPr>
            <w:r>
              <w:rPr>
                <w:rFonts w:ascii="Verdana" w:hAnsi="Verdana"/>
                <w:sz w:val="20"/>
              </w:rPr>
              <w:t>Date of Birth:</w:t>
            </w:r>
          </w:p>
        </w:tc>
        <w:tc>
          <w:tcPr>
            <w:tcW w:w="60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jc w:val="both"/>
            </w:pPr>
          </w:p>
        </w:tc>
      </w:tr>
      <w:tr>
        <w:trPr>
          <w:trHeight w:hRule="atLeast" w:val="372"/>
        </w:trPr>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3F3F3"/>
            <w:tcMar>
              <w:left w:w="108" w:type="dxa"/>
              <w:right w:w="108" w:type="dxa"/>
            </w:tcMar>
            <w:vAlign w:val="center"/>
          </w:tcPr>
          <w:p>
            <w:pPr>
              <w:spacing w:after="0"/>
              <w:ind w:hanging="284" w:left="284" w:right="263"/>
              <w:jc w:val="both"/>
            </w:pPr>
            <w:r>
              <w:rPr>
                <w:rFonts w:ascii="Verdana" w:hAnsi="Verdana"/>
                <w:sz w:val="20"/>
              </w:rPr>
              <w:t>Languages Known</w:t>
            </w:r>
          </w:p>
        </w:tc>
        <w:tc>
          <w:tcPr>
            <w:tcW w:w="60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jc w:val="both"/>
            </w:pPr>
            <w:r>
              <w:rPr>
                <w:rFonts w:ascii="Verdana" w:hAnsi="Verdana"/>
                <w:sz w:val="20"/>
              </w:rPr>
              <w:t>English, Hindi</w:t>
            </w:r>
          </w:p>
        </w:tc>
      </w:tr>
      <w:tr>
        <w:trPr>
          <w:trHeight w:hRule="atLeast" w:val="372"/>
        </w:trPr>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3F3F3"/>
            <w:tcMar>
              <w:left w:w="108" w:type="dxa"/>
              <w:right w:w="108" w:type="dxa"/>
            </w:tcMar>
            <w:vAlign w:val="center"/>
          </w:tcPr>
          <w:p>
            <w:pPr>
              <w:spacing w:after="0"/>
              <w:ind w:hanging="284" w:left="284" w:right="263"/>
              <w:jc w:val="both"/>
            </w:pPr>
            <w:r>
              <w:rPr>
                <w:rFonts w:ascii="Verdana" w:hAnsi="Verdana"/>
                <w:sz w:val="20"/>
              </w:rPr>
              <w:t>Hobbies</w:t>
            </w:r>
          </w:p>
        </w:tc>
        <w:tc>
          <w:tcPr>
            <w:tcW w:w="60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jc w:val="both"/>
            </w:pPr>
            <w:r>
              <w:rPr>
                <w:rFonts w:ascii="Verdana" w:hAnsi="Verdana"/>
                <w:sz w:val="20"/>
              </w:rPr>
              <w:t>Learning languages</w:t>
            </w:r>
          </w:p>
        </w:tc>
      </w:tr>
      <w:tr>
        <w:trPr>
          <w:trHeight w:hRule="atLeast" w:val="372"/>
        </w:trPr>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3F3F3"/>
            <w:tcMar>
              <w:left w:w="108" w:type="dxa"/>
              <w:right w:w="108" w:type="dxa"/>
            </w:tcMar>
            <w:vAlign w:val="center"/>
          </w:tcPr>
          <w:p>
            <w:pPr>
              <w:spacing w:after="0"/>
              <w:ind w:hanging="284" w:left="284" w:right="263"/>
              <w:jc w:val="both"/>
            </w:pPr>
            <w:r>
              <w:rPr>
                <w:rFonts w:ascii="Verdana" w:hAnsi="Verdana"/>
                <w:sz w:val="20"/>
              </w:rPr>
              <w:t>Nationality</w:t>
            </w:r>
          </w:p>
        </w:tc>
        <w:tc>
          <w:tcPr>
            <w:tcW w:w="60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jc w:val="both"/>
            </w:pPr>
            <w:r>
              <w:rPr>
                <w:rFonts w:ascii="Verdana" w:hAnsi="Verdana"/>
                <w:sz w:val="20"/>
              </w:rPr>
              <w:t>Indian</w:t>
            </w:r>
          </w:p>
        </w:tc>
      </w:tr>
      <w:tr>
        <w:trPr>
          <w:trHeight w:hRule="atLeast" w:val="372"/>
        </w:trPr>
        <w:tc>
          <w:tcPr>
            <w:tcW w:w="28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3F3F3"/>
            <w:tcMar>
              <w:left w:w="108" w:type="dxa"/>
              <w:right w:w="108" w:type="dxa"/>
            </w:tcMar>
            <w:vAlign w:val="center"/>
          </w:tcPr>
          <w:p>
            <w:pPr>
              <w:spacing w:after="0"/>
              <w:ind w:hanging="284" w:left="284" w:right="263"/>
              <w:jc w:val="both"/>
              <w:rPr>
                <w:rFonts w:ascii="Verdana" w:hAnsi="Verdana"/>
                <w:sz w:val="20"/>
              </w:rPr>
            </w:pPr>
            <w:r>
              <w:rPr>
                <w:rFonts w:ascii="Verdana" w:hAnsi="Verdana"/>
                <w:sz w:val="20"/>
              </w:rPr>
              <w:t>Marital Status</w:t>
            </w:r>
          </w:p>
        </w:tc>
        <w:tc>
          <w:tcPr>
            <w:tcW w:w="60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000000" w:fill="FFFFFF"/>
            <w:tcMar>
              <w:left w:w="108" w:type="dxa"/>
              <w:right w:w="108" w:type="dxa"/>
            </w:tcMar>
            <w:vAlign w:val="center"/>
          </w:tcPr>
          <w:p>
            <w:pPr>
              <w:spacing w:after="0"/>
              <w:ind w:hanging="284" w:left="284" w:right="263"/>
              <w:jc w:val="both"/>
              <w:rPr>
                <w:rFonts w:ascii="Verdana" w:hAnsi="Verdana"/>
                <w:sz w:val="20"/>
              </w:rPr>
            </w:pPr>
            <w:r>
              <w:rPr>
                <w:rFonts w:ascii="Verdana" w:hAnsi="Verdana"/>
                <w:sz w:val="20"/>
              </w:rPr>
              <w:t>Single</w:t>
            </w:r>
          </w:p>
        </w:tc>
      </w:tr>
    </w:tbl>
    <w:p>
      <w:pPr>
        <w:spacing w:after="0"/>
        <w:jc w:val="both"/>
        <w:rPr>
          <w:rFonts w:ascii="Verdana" w:hAnsi="Verdana"/>
          <w:color w:val="000000"/>
          <w:sz w:val="20"/>
          <w:shd w:val="clear" w:color="auto" w:fill="FFFFFF"/>
        </w:rPr>
      </w:pPr>
    </w:p>
    <w:p>
      <w:pPr>
        <w:spacing w:lineRule="auto" w:line="240" w:after="0"/>
        <w:ind w:hanging="284" w:left="284" w:right="263"/>
        <w:jc w:val="both"/>
        <w:rPr>
          <w:rFonts w:ascii="Verdana" w:hAnsi="Verdana"/>
          <w:sz w:val="20"/>
        </w:rPr>
      </w:pPr>
      <w:r>
        <w:rPr>
          <w:rFonts w:ascii="Verdana" w:hAnsi="Verdana"/>
          <w:b w:val="1"/>
          <w:sz w:val="20"/>
        </w:rPr>
        <w:t>DECLARATION:</w:t>
      </w:r>
    </w:p>
    <w:p>
      <w:pPr>
        <w:spacing w:lineRule="auto" w:line="240" w:after="0"/>
        <w:ind w:right="263"/>
        <w:jc w:val="both"/>
        <w:rPr>
          <w:rFonts w:ascii="Verdana" w:hAnsi="Verdana"/>
          <w:color w:val="000000"/>
          <w:sz w:val="20"/>
        </w:rPr>
      </w:pPr>
      <w:r>
        <w:rPr>
          <w:rFonts w:ascii="Verdana" w:hAnsi="Verdana"/>
          <w:color w:val="000000"/>
          <w:sz w:val="20"/>
        </w:rPr>
        <w:t>I hereby declare that the above-mentioned information is correct up to my knowledge and I bear the responsibility for the correctness of the above-mentioned particulars.</w:t>
      </w:r>
    </w:p>
    <w:p>
      <w:pPr>
        <w:spacing w:lineRule="auto" w:line="240" w:after="0"/>
        <w:ind w:left="284" w:right="263"/>
        <w:jc w:val="both"/>
        <w:rPr>
          <w:rFonts w:ascii="Verdana" w:hAnsi="Verdana"/>
          <w:color w:val="000000"/>
          <w:sz w:val="20"/>
        </w:rPr>
      </w:pPr>
    </w:p>
    <w:p>
      <w:pPr>
        <w:spacing w:lineRule="auto" w:line="240" w:after="0"/>
        <w:ind w:hanging="284" w:left="284" w:right="263"/>
        <w:jc w:val="both"/>
        <w:rPr>
          <w:rFonts w:ascii="Verdana" w:hAnsi="Verdana"/>
          <w:color w:val="000000"/>
          <w:sz w:val="20"/>
        </w:rPr>
      </w:pPr>
      <w:r>
        <w:rPr>
          <w:rFonts w:ascii="Verdana" w:hAnsi="Verdana"/>
          <w:color w:val="000000"/>
          <w:sz w:val="20"/>
        </w:rPr>
        <w:t xml:space="preserve">Date: </w:t>
      </w:r>
    </w:p>
    <w:p>
      <w:pPr>
        <w:spacing w:lineRule="auto" w:line="240" w:after="0"/>
        <w:ind w:hanging="284" w:left="284" w:right="263"/>
        <w:jc w:val="both"/>
        <w:rPr>
          <w:rFonts w:ascii="Verdana" w:hAnsi="Verdana"/>
          <w:color w:val="000000"/>
          <w:sz w:val="20"/>
        </w:rPr>
      </w:pPr>
      <w:r>
        <w:rPr>
          <w:rFonts w:ascii="Verdana" w:hAnsi="Verdana"/>
          <w:color w:val="000000"/>
          <w:sz w:val="20"/>
        </w:rPr>
        <w:t>Place:</w:t>
        <w:tab/>
        <w:tab/>
        <w:tab/>
        <w:tab/>
      </w:r>
      <w:bookmarkStart w:id="0" w:name="_GoBack"/>
      <w:bookmarkEnd w:id="0"/>
      <w:r>
        <w:rPr>
          <w:rFonts w:ascii="Verdana" w:hAnsi="Verdana"/>
          <w:color w:val="000000"/>
          <w:sz w:val="20"/>
        </w:rPr>
        <w:t xml:space="preserve">   (ABC)</w:t>
      </w:r>
    </w:p>
    <w:p>
      <w:pPr>
        <w:spacing w:after="0"/>
        <w:jc w:val="both"/>
        <w:rPr>
          <w:rFonts w:ascii="Verdana" w:hAnsi="Verdana"/>
          <w:color w:val="000000"/>
          <w:sz w:val="20"/>
          <w:shd w:val="clear" w:color="auto" w:fill="FFFFFF"/>
        </w:rPr>
      </w:pPr>
    </w:p>
    <w:sectPr>
      <w:type w:val="nextPage"/>
      <w:pgSz w:w="11906" w:h="16838" w:code="0"/>
      <w:pgMar w:left="1440" w:right="1440" w:top="1440" w:bottom="1440" w:header="708" w:footer="708" w:gutter="0"/>
    </w:sectPr>
  </w:body>
</w:document>
</file>

<file path=word/numbering.xml><?xml version="1.0" encoding="utf-8"?>
<w:numbering xmlns:w="http://schemas.openxmlformats.org/wordprocessingml/2006/main">
  <w:abstractNum w:abstractNumId="0">
    <w:nsid w:val="17195C7D"/>
    <w:multiLevelType w:val="hybridMultilevel"/>
    <w:lvl w:ilvl="0" w:tplc="656749CC">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
    <w:nsid w:val="1F4F4682"/>
    <w:multiLevelType w:val="hybridMultilevel"/>
    <w:lvl w:ilvl="0" w:tplc="2056F190">
      <w:start w:val="1"/>
      <w:numFmt w:val="bullet"/>
      <w:suff w:val="tab"/>
      <w:lvlText w:val=""/>
      <w:lvlJc w:val="left"/>
      <w:pPr>
        <w:ind w:hanging="360" w:left="720"/>
      </w:pPr>
      <w:rPr>
        <w:rFonts w:ascii="Symbol" w:hAnsi="Symbol"/>
      </w:rPr>
    </w:lvl>
    <w:lvl w:ilvl="1" w:tplc="4E8366F2">
      <w:start w:val="1"/>
      <w:numFmt w:val="bullet"/>
      <w:suff w:val="tab"/>
      <w:lvlText w:val="o"/>
      <w:lvlJc w:val="left"/>
      <w:pPr>
        <w:ind w:hanging="360" w:left="1440"/>
      </w:pPr>
      <w:rPr>
        <w:rFonts w:ascii="Courier New" w:hAnsi="Courier New"/>
      </w:rPr>
    </w:lvl>
    <w:lvl w:ilvl="2" w:tplc="0F6F1AFC">
      <w:start w:val="1"/>
      <w:numFmt w:val="bullet"/>
      <w:suff w:val="tab"/>
      <w:lvlText w:val=""/>
      <w:lvlJc w:val="left"/>
      <w:pPr>
        <w:ind w:hanging="360" w:left="2160"/>
      </w:pPr>
      <w:rPr>
        <w:rFonts w:ascii="Wingdings" w:hAnsi="Wingdings"/>
      </w:rPr>
    </w:lvl>
    <w:lvl w:ilvl="3" w:tplc="5F653BEC">
      <w:start w:val="1"/>
      <w:numFmt w:val="bullet"/>
      <w:suff w:val="tab"/>
      <w:lvlText w:val=""/>
      <w:lvlJc w:val="left"/>
      <w:pPr>
        <w:ind w:hanging="360" w:left="2880"/>
      </w:pPr>
      <w:rPr>
        <w:rFonts w:ascii="Symbol" w:hAnsi="Symbol"/>
      </w:rPr>
    </w:lvl>
    <w:lvl w:ilvl="4" w:tplc="6F8C94A9">
      <w:start w:val="1"/>
      <w:numFmt w:val="bullet"/>
      <w:suff w:val="tab"/>
      <w:lvlText w:val="o"/>
      <w:lvlJc w:val="left"/>
      <w:pPr>
        <w:ind w:hanging="360" w:left="3600"/>
      </w:pPr>
      <w:rPr>
        <w:rFonts w:ascii="Courier New" w:hAnsi="Courier New"/>
      </w:rPr>
    </w:lvl>
    <w:lvl w:ilvl="5" w:tplc="3EE9A982">
      <w:start w:val="1"/>
      <w:numFmt w:val="bullet"/>
      <w:suff w:val="tab"/>
      <w:lvlText w:val=""/>
      <w:lvlJc w:val="left"/>
      <w:pPr>
        <w:ind w:hanging="360" w:left="4320"/>
      </w:pPr>
      <w:rPr>
        <w:rFonts w:ascii="Wingdings" w:hAnsi="Wingdings"/>
      </w:rPr>
    </w:lvl>
    <w:lvl w:ilvl="6" w:tplc="0ACA734C">
      <w:start w:val="1"/>
      <w:numFmt w:val="bullet"/>
      <w:suff w:val="tab"/>
      <w:lvlText w:val=""/>
      <w:lvlJc w:val="left"/>
      <w:pPr>
        <w:ind w:hanging="360" w:left="5040"/>
      </w:pPr>
      <w:rPr>
        <w:rFonts w:ascii="Symbol" w:hAnsi="Symbol"/>
      </w:rPr>
    </w:lvl>
    <w:lvl w:ilvl="7" w:tplc="4F382440">
      <w:start w:val="1"/>
      <w:numFmt w:val="bullet"/>
      <w:suff w:val="tab"/>
      <w:lvlText w:val="o"/>
      <w:lvlJc w:val="left"/>
      <w:pPr>
        <w:ind w:hanging="360" w:left="5760"/>
      </w:pPr>
      <w:rPr>
        <w:rFonts w:ascii="Courier New" w:hAnsi="Courier New"/>
      </w:rPr>
    </w:lvl>
    <w:lvl w:ilvl="8" w:tplc="26F58CD0">
      <w:start w:val="1"/>
      <w:numFmt w:val="bullet"/>
      <w:suff w:val="tab"/>
      <w:lvlText w:val=""/>
      <w:lvlJc w:val="left"/>
      <w:pPr>
        <w:ind w:hanging="360" w:left="6480"/>
      </w:pPr>
      <w:rPr>
        <w:rFonts w:ascii="Wingdings" w:hAnsi="Wingdings"/>
      </w:rPr>
    </w:lvl>
  </w:abstractNum>
  <w:abstractNum w:abstractNumId="2">
    <w:nsid w:val="30EA3973"/>
    <w:multiLevelType w:val="hybridMultilevel"/>
    <w:lvl w:ilvl="0" w:tplc="6CF4CE26">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3">
    <w:nsid w:val="38F71710"/>
    <w:multiLevelType w:val="hybridMultilevel"/>
    <w:lvl w:ilvl="0" w:tplc="510E9BC9">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4">
    <w:nsid w:val="3E4A4FA0"/>
    <w:multiLevelType w:val="hybridMultilevel"/>
    <w:lvl w:ilvl="0" w:tplc="65DCE15C">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5">
    <w:nsid w:val="412C6C85"/>
    <w:multiLevelType w:val="hybridMultilevel"/>
    <w:lvl w:ilvl="0" w:tplc="0517C202">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6">
    <w:nsid w:val="46ED276F"/>
    <w:multiLevelType w:val="hybridMultilevel"/>
    <w:lvl w:ilvl="0" w:tplc="4FB56301">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7">
    <w:nsid w:val="55DC1EE6"/>
    <w:multiLevelType w:val="hybridMultilevel"/>
    <w:lvl w:ilvl="0" w:tplc="25E2A10C">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8">
    <w:nsid w:val="56ED1626"/>
    <w:multiLevelType w:val="hybridMultilevel"/>
    <w:lvl w:ilvl="0" w:tplc="6D506735">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9">
    <w:nsid w:val="5BD309E6"/>
    <w:multiLevelType w:val="hybridMultilevel"/>
    <w:lvl w:ilvl="0" w:tplc="5CCFB5AD">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0">
    <w:nsid w:val="600A3CD2"/>
    <w:multiLevelType w:val="hybridMultilevel"/>
    <w:lvl w:ilvl="0" w:tplc="774CB077">
      <w:start w:val="1"/>
      <w:numFmt w:val="bullet"/>
      <w:suff w:val="tab"/>
      <w:lvlText w:val=""/>
      <w:lvlJc w:val="left"/>
      <w:pPr>
        <w:ind w:hanging="360" w:left="643"/>
      </w:pPr>
      <w:rPr>
        <w:rFonts w:ascii="Symbol" w:hAnsi="Symbol"/>
      </w:rPr>
    </w:lvl>
    <w:lvl w:ilvl="1" w:tplc="731D6700">
      <w:start w:val="1"/>
      <w:numFmt w:val="bullet"/>
      <w:suff w:val="tab"/>
      <w:lvlText w:val="o"/>
      <w:lvlJc w:val="left"/>
      <w:pPr>
        <w:ind w:hanging="360" w:left="1363"/>
      </w:pPr>
      <w:rPr>
        <w:rFonts w:ascii="Courier New" w:hAnsi="Courier New"/>
      </w:rPr>
    </w:lvl>
    <w:lvl w:ilvl="2" w:tplc="5DA79723">
      <w:start w:val="1"/>
      <w:numFmt w:val="bullet"/>
      <w:suff w:val="tab"/>
      <w:lvlText w:val=""/>
      <w:lvlJc w:val="left"/>
      <w:pPr>
        <w:ind w:hanging="360" w:left="2083"/>
      </w:pPr>
      <w:rPr>
        <w:rFonts w:ascii="Wingdings" w:hAnsi="Wingdings"/>
      </w:rPr>
    </w:lvl>
    <w:lvl w:ilvl="3" w:tplc="0D15332B">
      <w:start w:val="1"/>
      <w:numFmt w:val="bullet"/>
      <w:suff w:val="tab"/>
      <w:lvlText w:val=""/>
      <w:lvlJc w:val="left"/>
      <w:pPr>
        <w:ind w:hanging="360" w:left="2803"/>
      </w:pPr>
      <w:rPr>
        <w:rFonts w:ascii="Symbol" w:hAnsi="Symbol"/>
      </w:rPr>
    </w:lvl>
    <w:lvl w:ilvl="4" w:tplc="07F20480">
      <w:start w:val="1"/>
      <w:numFmt w:val="bullet"/>
      <w:suff w:val="tab"/>
      <w:lvlText w:val="o"/>
      <w:lvlJc w:val="left"/>
      <w:pPr>
        <w:ind w:hanging="360" w:left="3523"/>
      </w:pPr>
      <w:rPr>
        <w:rFonts w:ascii="Courier New" w:hAnsi="Courier New"/>
      </w:rPr>
    </w:lvl>
    <w:lvl w:ilvl="5" w:tplc="368CFC3A">
      <w:start w:val="1"/>
      <w:numFmt w:val="bullet"/>
      <w:suff w:val="tab"/>
      <w:lvlText w:val=""/>
      <w:lvlJc w:val="left"/>
      <w:pPr>
        <w:ind w:hanging="360" w:left="4243"/>
      </w:pPr>
      <w:rPr>
        <w:rFonts w:ascii="Wingdings" w:hAnsi="Wingdings"/>
      </w:rPr>
    </w:lvl>
    <w:lvl w:ilvl="6" w:tplc="5F4BEB5C">
      <w:start w:val="1"/>
      <w:numFmt w:val="bullet"/>
      <w:suff w:val="tab"/>
      <w:lvlText w:val=""/>
      <w:lvlJc w:val="left"/>
      <w:pPr>
        <w:ind w:hanging="360" w:left="4963"/>
      </w:pPr>
      <w:rPr>
        <w:rFonts w:ascii="Symbol" w:hAnsi="Symbol"/>
      </w:rPr>
    </w:lvl>
    <w:lvl w:ilvl="7" w:tplc="601F0110">
      <w:start w:val="1"/>
      <w:numFmt w:val="bullet"/>
      <w:suff w:val="tab"/>
      <w:lvlText w:val="o"/>
      <w:lvlJc w:val="left"/>
      <w:pPr>
        <w:ind w:hanging="360" w:left="5683"/>
      </w:pPr>
      <w:rPr>
        <w:rFonts w:ascii="Courier New" w:hAnsi="Courier New"/>
      </w:rPr>
    </w:lvl>
    <w:lvl w:ilvl="8" w:tplc="1E5FC7A8">
      <w:start w:val="1"/>
      <w:numFmt w:val="bullet"/>
      <w:suff w:val="tab"/>
      <w:lvlText w:val=""/>
      <w:lvlJc w:val="left"/>
      <w:pPr>
        <w:ind w:hanging="360" w:left="6403"/>
      </w:pPr>
      <w:rPr>
        <w:rFonts w:ascii="Wingdings" w:hAnsi="Wingdings"/>
      </w:rPr>
    </w:lvl>
  </w:abstractNum>
  <w:abstractNum w:abstractNumId="11">
    <w:nsid w:val="695A6FFA"/>
    <w:multiLevelType w:val="hybridMultilevel"/>
    <w:lvl w:ilvl="0" w:tplc="2FE3D2B4">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abstractNum w:abstractNumId="12">
    <w:nsid w:val="71E52E2E"/>
    <w:multiLevelType w:val="hybridMultilevel"/>
    <w:lvl w:ilvl="0" w:tplc="32E99D1D">
      <w:start w:val="1"/>
      <w:numFmt w:val="bullet"/>
      <w:suff w:val="tab"/>
      <w:lvlText w:val="•"/>
      <w:lvlJc w:val="left"/>
      <w:pPr/>
      <w:rPr/>
    </w:lvl>
    <w:lvl w:ilvl="1">
      <w:start w:val="0"/>
      <w:numFmt w:val="decimal"/>
      <w:suff w:val="tab"/>
      <w:lvlText w:val=""/>
      <w:lvlJc w:val="left"/>
      <w:pPr/>
      <w:rPr/>
    </w:lvl>
    <w:lvl w:ilvl="2">
      <w:start w:val="0"/>
      <w:numFmt w:val="decimal"/>
      <w:suff w:val="tab"/>
      <w:lvlText w:val=""/>
      <w:lvlJc w:val="left"/>
      <w:pPr/>
      <w:rPr/>
    </w:lvl>
    <w:lvl w:ilvl="3">
      <w:start w:val="0"/>
      <w:numFmt w:val="decimal"/>
      <w:suff w:val="tab"/>
      <w:lvlText w:val=""/>
      <w:lvlJc w:val="left"/>
      <w:pPr/>
      <w:rPr/>
    </w:lvl>
    <w:lvl w:ilvl="4">
      <w:start w:val="0"/>
      <w:numFmt w:val="decimal"/>
      <w:suff w:val="tab"/>
      <w:lvlText w:val=""/>
      <w:lvlJc w:val="left"/>
      <w:pPr/>
      <w:rPr/>
    </w:lvl>
    <w:lvl w:ilvl="5">
      <w:start w:val="0"/>
      <w:numFmt w:val="decimal"/>
      <w:suff w:val="tab"/>
      <w:lvlText w:val=""/>
      <w:lvlJc w:val="left"/>
      <w:pPr/>
      <w:rPr/>
    </w:lvl>
    <w:lvl w:ilvl="6">
      <w:start w:val="0"/>
      <w:numFmt w:val="decimal"/>
      <w:suff w:val="tab"/>
      <w:lvlText w:val=""/>
      <w:lvlJc w:val="left"/>
      <w:pPr/>
      <w:rPr/>
    </w:lvl>
    <w:lvl w:ilvl="7">
      <w:start w:val="0"/>
      <w:numFmt w:val="decimal"/>
      <w:suff w:val="tab"/>
      <w:lvlText w:val=""/>
      <w:lvlJc w:val="left"/>
      <w:pPr/>
      <w:rPr/>
    </w:lvl>
    <w:lvl w:ilvl="8">
      <w:start w:val="0"/>
      <w:numFmt w:val="decimal"/>
      <w:suff w:val="tab"/>
      <w:lvlText w:val=""/>
      <w:lvlJc w:val="left"/>
      <w:pPr/>
      <w:rPr/>
    </w:lvl>
  </w:abstractNum>
  <w:num w:numId="1">
    <w:abstractNumId w:val="4"/>
  </w:num>
  <w:num w:numId="2">
    <w:abstractNumId w:val="7"/>
  </w:num>
  <w:num w:numId="3">
    <w:abstractNumId w:val="6"/>
  </w:num>
  <w:num w:numId="4">
    <w:abstractNumId w:val="2"/>
  </w:num>
  <w:num w:numId="5">
    <w:abstractNumId w:val="11"/>
  </w:num>
  <w:num w:numId="6">
    <w:abstractNumId w:val="12"/>
  </w:num>
  <w:num w:numId="7">
    <w:abstractNumId w:val="9"/>
  </w:num>
  <w:num w:numId="8">
    <w:abstractNumId w:val="3"/>
  </w:num>
  <w:num w:numId="9">
    <w:abstractNumId w:val="5"/>
  </w:num>
  <w:num w:numId="10">
    <w:abstractNumId w:val="8"/>
  </w:num>
  <w:num w:numId="11">
    <w:abstractNumId w:val="0"/>
  </w:num>
  <w:num w:numId="12">
    <w:abstractNumId w:val="1"/>
  </w:num>
  <w:num w:numId="13">
    <w:abstractNumId w:val="1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List Paragraph"/>
    <w:basedOn w:val="P0"/>
    <w:next w:val="P1"/>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 account</dc:creator>
  <dcterms:created xsi:type="dcterms:W3CDTF">2016-09-23T05:17:00Z</dcterms:created>
  <cp:lastModifiedBy>Achint Jain</cp:lastModifiedBy>
  <dcterms:modified xsi:type="dcterms:W3CDTF">2019-04-02T05:37:31Z</dcterms:modified>
  <cp:revision>3</cp:revision>
</cp:coreProperties>
</file>