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BC49E5C" Type="http://schemas.openxmlformats.org/officeDocument/2006/relationships/officeDocument" Target="/word/document.xml" /><Relationship Id="coreRBC49E5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b w:val="1"/>
          <w:color w:val="333333"/>
        </w:rPr>
      </w:pPr>
      <w:r>
        <w:rPr>
          <w:b w:val="1"/>
          <w:color w:val="333333"/>
        </w:rPr>
        <w:t xml:space="preserve">Email: </w:t>
      </w:r>
      <w:r>
        <w:rPr>
          <w:color w:val="333333"/>
        </w:rPr>
        <w:t xml:space="preserve">ABC@gmail.com        </w:t>
      </w:r>
      <w:r>
        <w:rPr>
          <w:b w:val="1"/>
          <w:sz w:val="28"/>
        </w:rPr>
        <w:t>ABC</w:t>
      </w:r>
      <w:r>
        <w:rPr>
          <w:b w:val="1"/>
          <w:sz w:val="28"/>
        </w:rPr>
        <w:tab/>
        <w:tab/>
      </w:r>
    </w:p>
    <w:p>
      <w:r>
        <w:rPr>
          <w:b w:val="1"/>
          <w:color w:val="333333"/>
        </w:rPr>
        <w:t xml:space="preserve">Mobile: </w:t>
      </w:r>
      <w:r>
        <w:rPr>
          <w:color w:val="333333"/>
        </w:rPr>
        <w:t xml:space="preserve">+1233456789                   </w:t>
      </w:r>
      <w:r>
        <w:t xml:space="preserve">   </w:t>
      </w:r>
    </w:p>
    <w:p/>
    <w:p>
      <w:pPr>
        <w:shd w:val="clear" w:fill="C0C0C0"/>
        <w:jc w:val="both"/>
        <w:rPr>
          <w:b w:val="1"/>
          <w:caps w:val="1"/>
          <w:color w:val="000000"/>
        </w:rPr>
      </w:pPr>
      <w:r>
        <w:rPr>
          <w:b w:val="1"/>
          <w:color w:val="000000"/>
        </w:rPr>
        <w:t>Objective</w:t>
      </w:r>
    </w:p>
    <w:p/>
    <w:p>
      <w:r>
        <w:t xml:space="preserve">Experienced quality specialist with expertise in testing Stock trading order management system and Internet Banking applications. Graduate from a reputed university with dedicated and performing professional focused on exceeding targets and growing strong. Seeking a challenging and growth-oriented position that matches my abilities and to extend all my efforts to the growth and development of the organization. </w:t>
      </w:r>
    </w:p>
    <w:p>
      <w:pPr>
        <w:jc w:val="both"/>
      </w:pPr>
    </w:p>
    <w:p>
      <w:pPr>
        <w:shd w:val="clear" w:fill="C0C0C0"/>
        <w:jc w:val="both"/>
        <w:rPr>
          <w:b w:val="1"/>
          <w:caps w:val="1"/>
        </w:rPr>
      </w:pPr>
      <w:r>
        <w:rPr>
          <w:b w:val="1"/>
        </w:rPr>
        <w:t>Professional Summary</w:t>
      </w:r>
    </w:p>
    <w:p>
      <w:pPr>
        <w:ind w:left="360"/>
      </w:pPr>
    </w:p>
    <w:p>
      <w:pPr>
        <w:numPr>
          <w:ilvl w:val="0"/>
          <w:numId w:val="1"/>
        </w:numPr>
      </w:pPr>
      <w:r>
        <w:t>Experience in analyzing and translating business requirements, functional specifications and</w:t>
      </w:r>
    </w:p>
    <w:p>
      <w:pPr>
        <w:ind w:left="720"/>
      </w:pPr>
      <w:r>
        <w:t>Technical specifications into testing requirements.</w:t>
      </w:r>
    </w:p>
    <w:p>
      <w:pPr>
        <w:numPr>
          <w:ilvl w:val="0"/>
          <w:numId w:val="1"/>
        </w:numPr>
      </w:pPr>
      <w:r>
        <w:t>Good knowledge and experience in testing Stock (Equities) trading system.</w:t>
      </w:r>
    </w:p>
    <w:p>
      <w:pPr>
        <w:numPr>
          <w:ilvl w:val="0"/>
          <w:numId w:val="1"/>
        </w:numPr>
      </w:pPr>
      <w:r>
        <w:t>Knowledge on web based application testing and ensures it adheres to security standards across platforms, networks and OS.</w:t>
      </w:r>
    </w:p>
    <w:p>
      <w:pPr>
        <w:numPr>
          <w:ilvl w:val="0"/>
          <w:numId w:val="1"/>
        </w:numPr>
      </w:pPr>
      <w:r>
        <w:t>Keyed member in Conduct analysis on system performance issues, errors and bugs and report.</w:t>
      </w:r>
    </w:p>
    <w:p>
      <w:pPr>
        <w:numPr>
          <w:ilvl w:val="0"/>
          <w:numId w:val="1"/>
        </w:numPr>
      </w:pPr>
      <w:r>
        <w:t>Good knowledge in preparing both negative and positive test scenarios in order to sneak into the internet banking system and report for any vulnerability.</w:t>
      </w:r>
    </w:p>
    <w:p>
      <w:pPr>
        <w:numPr>
          <w:ilvl w:val="0"/>
          <w:numId w:val="1"/>
        </w:numPr>
      </w:pPr>
      <w:r>
        <w:t>Ensure comprehensive test coverage exists by understanding the scope and functionality of the application</w:t>
      </w:r>
    </w:p>
    <w:p>
      <w:pPr>
        <w:numPr>
          <w:ilvl w:val="0"/>
          <w:numId w:val="1"/>
        </w:numPr>
      </w:pPr>
      <w:r>
        <w:t>Ability to produce best result in pressure situation.</w:t>
      </w:r>
    </w:p>
    <w:p>
      <w:pPr>
        <w:numPr>
          <w:ilvl w:val="0"/>
          <w:numId w:val="1"/>
        </w:numPr>
      </w:pPr>
      <w:r>
        <w:t>Performs root cause analysis to identify and recommend test scope and test approach improvements</w:t>
      </w:r>
    </w:p>
    <w:p>
      <w:pPr>
        <w:numPr>
          <w:ilvl w:val="0"/>
          <w:numId w:val="1"/>
        </w:numPr>
      </w:pPr>
      <w:r>
        <w:t>Excellent communication skills in written and verbal both.</w:t>
      </w:r>
    </w:p>
    <w:p>
      <w:pPr>
        <w:numPr>
          <w:ilvl w:val="0"/>
          <w:numId w:val="1"/>
        </w:numPr>
      </w:pPr>
      <w:r>
        <w:t>Ability to work as individual as well as in group</w:t>
      </w:r>
    </w:p>
    <w:p>
      <w:pPr>
        <w:numPr>
          <w:ilvl w:val="0"/>
          <w:numId w:val="1"/>
        </w:numPr>
      </w:pPr>
      <w:r>
        <w:t>An out of box thinker possessing analytical abilities along with problem solving, presentation and interpersonal skills.</w:t>
      </w:r>
    </w:p>
    <w:p>
      <w:pPr>
        <w:numPr>
          <w:ilvl w:val="0"/>
          <w:numId w:val="1"/>
        </w:numPr>
      </w:pPr>
      <w:r>
        <w:t>Experienced in client interaction, working closely with the business users at onsite, offshore in Global Delivery model.</w:t>
      </w:r>
    </w:p>
    <w:p>
      <w:pPr>
        <w:rPr>
          <w:caps w:val="1"/>
        </w:rPr>
      </w:pPr>
    </w:p>
    <w:p>
      <w:pPr>
        <w:shd w:val="clear" w:fill="C0C0C0"/>
        <w:jc w:val="both"/>
        <w:rPr>
          <w:b w:val="1"/>
          <w:color w:val="000000"/>
        </w:rPr>
      </w:pPr>
      <w:r>
        <w:rPr>
          <w:b w:val="1"/>
          <w:color w:val="000000"/>
        </w:rPr>
        <w:t>A</w:t>
      </w:r>
      <w:r>
        <w:rPr>
          <w:b w:val="1"/>
          <w:color w:val="000000"/>
        </w:rPr>
        <w:t>chievements &amp; Accomplishments</w:t>
      </w:r>
    </w:p>
    <w:p>
      <w:pPr>
        <w:numPr>
          <w:ilvl w:val="0"/>
          <w:numId w:val="6"/>
        </w:numPr>
      </w:pPr>
      <w:r>
        <w:rPr>
          <w:b w:val="1"/>
        </w:rPr>
        <w:t>Achieved profitability and significant growth</w:t>
      </w:r>
      <w:r>
        <w:t xml:space="preserve"> of services in all projects.</w:t>
      </w:r>
    </w:p>
    <w:p>
      <w:pPr>
        <w:ind w:left="720"/>
      </w:pPr>
    </w:p>
    <w:p>
      <w:pPr>
        <w:shd w:val="clear" w:fill="C0C0C0"/>
        <w:jc w:val="both"/>
        <w:rPr>
          <w:b w:val="1"/>
          <w:caps w:val="1"/>
          <w:color w:val="000000"/>
        </w:rPr>
      </w:pPr>
      <w:r>
        <w:rPr>
          <w:b w:val="1"/>
          <w:color w:val="000000"/>
        </w:rPr>
        <w:t>Technical Skills</w:t>
      </w:r>
    </w:p>
    <w:p/>
    <w:p>
      <w:r>
        <w:t>Development</w:t>
        <w:tab/>
        <w:tab/>
        <w:tab/>
        <w:t>Java, J2EE, C, C++</w:t>
      </w:r>
    </w:p>
    <w:p>
      <w:r>
        <w:t>Operating Systems</w:t>
        <w:tab/>
        <w:tab/>
        <w:t>Windows 8, MAC OS</w:t>
      </w:r>
    </w:p>
    <w:p>
      <w:r>
        <w:t xml:space="preserve">Database                                  SQL Server 2005</w:t>
      </w:r>
    </w:p>
    <w:p>
      <w:r>
        <w:t xml:space="preserve">Browsers                            </w:t>
        <w:tab/>
        <w:t>IE 6.0, Safari 2.04</w:t>
      </w:r>
    </w:p>
    <w:p>
      <w:r>
        <w:t xml:space="preserve">Defect tracking tool                ManageEngine</w:t>
      </w:r>
    </w:p>
    <w:p>
      <w:r>
        <w:t xml:space="preserve">Domain                                   Wealth management (Banking)</w:t>
      </w:r>
    </w:p>
    <w:p/>
    <w:p/>
    <w:p>
      <w:pPr>
        <w:shd w:val="clear" w:fill="C0C0C0"/>
        <w:jc w:val="both"/>
        <w:rPr>
          <w:b w:val="1"/>
          <w:color w:val="000000"/>
        </w:rPr>
      </w:pPr>
      <w:r>
        <w:rPr>
          <w:b w:val="1"/>
          <w:color w:val="000000"/>
        </w:rPr>
        <w:t>Current</w:t>
      </w:r>
      <w:r>
        <w:rPr>
          <w:b w:val="1"/>
          <w:color w:val="000000"/>
        </w:rPr>
        <w:t xml:space="preserve"> Experience</w:t>
      </w:r>
    </w:p>
    <w:p/>
    <w:p>
      <w:pPr>
        <w:rPr>
          <w:b w:val="1"/>
        </w:rPr>
      </w:pPr>
      <w:r>
        <w:rPr>
          <w:b w:val="1"/>
        </w:rPr>
        <w:t xml:space="preserve">Project: </w:t>
      </w:r>
      <w:r>
        <w:t>Stock (Equities) Order Management System (SOMS)</w:t>
      </w:r>
    </w:p>
    <w:p>
      <w:r>
        <w:rPr>
          <w:b w:val="1"/>
        </w:rPr>
        <w:t xml:space="preserve">Company: </w:t>
      </w:r>
      <w:r>
        <w:t>Sysnet System and Solutions Pvt Ltd, Singapore</w:t>
      </w:r>
    </w:p>
    <w:p>
      <w:pPr>
        <w:rPr>
          <w:b w:val="1"/>
        </w:rPr>
      </w:pPr>
      <w:r>
        <w:rPr>
          <w:b w:val="1"/>
        </w:rPr>
        <w:t>Team Size</w:t>
      </w:r>
      <w:r>
        <w:rPr>
          <w:b w:val="1"/>
        </w:rPr>
        <w:t>:</w:t>
      </w:r>
      <w:r>
        <w:t xml:space="preserve"> 4</w:t>
      </w:r>
    </w:p>
    <w:p>
      <w:r>
        <w:rPr>
          <w:b w:val="1"/>
        </w:rPr>
        <w:t>Environment</w:t>
      </w:r>
      <w:r>
        <w:rPr>
          <w:b w:val="1"/>
        </w:rPr>
        <w:t>:</w:t>
      </w:r>
      <w:r>
        <w:rPr>
          <w:b w:val="1"/>
        </w:rPr>
        <w:t xml:space="preserve"> </w:t>
      </w:r>
      <w:r>
        <w:t>IE 6, Web Portal</w:t>
      </w:r>
    </w:p>
    <w:p>
      <w:pPr>
        <w:shd w:val="clear" w:fill="FFFFFF"/>
        <w:spacing w:lineRule="auto" w:line="0"/>
        <w:rPr>
          <w:rFonts w:ascii="pg-2ff16" w:hAnsi="pg-2ff16"/>
          <w:color w:val="000000"/>
          <w:sz w:val="72"/>
        </w:rPr>
      </w:pPr>
      <w:r>
        <w:rPr>
          <w:rFonts w:ascii="pg-2ff16" w:hAnsi="pg-2ff16"/>
          <w:color w:val="000000"/>
          <w:sz w:val="72"/>
        </w:rPr>
        <w:t>Team Size</w:t>
      </w:r>
      <w:r>
        <w:rPr>
          <w:rStyle w:val="C8"/>
          <w:rFonts w:ascii="pg-2ff16" w:hAnsi="pg-2ff16"/>
          <w:color w:val="000000"/>
          <w:sz w:val="72"/>
        </w:rPr>
        <w:t xml:space="preserve"> </w:t>
      </w:r>
      <w:r>
        <w:rPr>
          <w:rFonts w:ascii="pg-2ff16" w:hAnsi="pg-2ff16"/>
          <w:color w:val="000000"/>
          <w:sz w:val="72"/>
        </w:rPr>
        <w:t>4</w:t>
      </w:r>
    </w:p>
    <w:p>
      <w:pPr>
        <w:shd w:val="clear" w:fill="FFFFFF"/>
        <w:spacing w:lineRule="auto" w:line="0"/>
        <w:rPr>
          <w:rFonts w:ascii="pg-2ff16" w:hAnsi="pg-2ff16"/>
          <w:color w:val="000000"/>
          <w:sz w:val="72"/>
        </w:rPr>
      </w:pPr>
      <w:r>
        <w:rPr>
          <w:rFonts w:ascii="pg-2ff16" w:hAnsi="pg-2ff16"/>
          <w:color w:val="000000"/>
          <w:sz w:val="72"/>
        </w:rPr>
        <w:t>Environment</w:t>
      </w:r>
      <w:r>
        <w:rPr>
          <w:rStyle w:val="C8"/>
          <w:rFonts w:ascii="pg-2ff16" w:hAnsi="pg-2ff16"/>
          <w:color w:val="000000"/>
          <w:sz w:val="72"/>
        </w:rPr>
        <w:t xml:space="preserve"> </w:t>
      </w:r>
      <w:r>
        <w:rPr>
          <w:rFonts w:ascii="pg-2ff16" w:hAnsi="pg-2ff16"/>
          <w:color w:val="000000"/>
          <w:sz w:val="72"/>
        </w:rPr>
        <w:t>IE 6, Web Portal</w:t>
      </w:r>
    </w:p>
    <w:p>
      <w:pPr>
        <w:shd w:val="clear" w:fill="FFFFFF"/>
        <w:spacing w:lineRule="auto" w:line="0"/>
        <w:rPr>
          <w:rFonts w:ascii="pg-2ff16" w:hAnsi="pg-2ff16"/>
          <w:color w:val="000000"/>
          <w:sz w:val="72"/>
        </w:rPr>
      </w:pPr>
      <w:r>
        <w:rPr>
          <w:rFonts w:ascii="pg-2ff16" w:hAnsi="pg-2ff16"/>
          <w:color w:val="000000"/>
          <w:sz w:val="72"/>
        </w:rPr>
        <w:t>Team Size</w:t>
      </w:r>
      <w:r>
        <w:rPr>
          <w:rStyle w:val="C8"/>
          <w:rFonts w:ascii="pg-2ff16" w:hAnsi="pg-2ff16"/>
          <w:color w:val="000000"/>
          <w:sz w:val="72"/>
        </w:rPr>
        <w:t xml:space="preserve"> </w:t>
      </w:r>
      <w:r>
        <w:rPr>
          <w:rFonts w:ascii="pg-2ff16" w:hAnsi="pg-2ff16"/>
          <w:color w:val="000000"/>
          <w:sz w:val="72"/>
        </w:rPr>
        <w:t>4</w:t>
      </w:r>
    </w:p>
    <w:p>
      <w:pPr>
        <w:shd w:val="clear" w:fill="FFFFFF"/>
        <w:spacing w:lineRule="auto" w:line="0"/>
        <w:rPr>
          <w:rFonts w:ascii="pg-2ff16" w:hAnsi="pg-2ff16"/>
          <w:color w:val="000000"/>
          <w:sz w:val="72"/>
        </w:rPr>
      </w:pPr>
      <w:r>
        <w:rPr>
          <w:rFonts w:ascii="pg-2ff16" w:hAnsi="pg-2ff16"/>
          <w:color w:val="000000"/>
          <w:sz w:val="72"/>
        </w:rPr>
        <w:t>Environment</w:t>
      </w:r>
      <w:r>
        <w:rPr>
          <w:rStyle w:val="C8"/>
          <w:rFonts w:ascii="pg-2ff16" w:hAnsi="pg-2ff16"/>
          <w:color w:val="000000"/>
          <w:sz w:val="72"/>
        </w:rPr>
        <w:t xml:space="preserve"> </w:t>
      </w:r>
      <w:r>
        <w:rPr>
          <w:rFonts w:ascii="pg-2ff16" w:hAnsi="pg-2ff16"/>
          <w:color w:val="000000"/>
          <w:sz w:val="72"/>
        </w:rPr>
        <w:t>IE 6, Web Portal</w:t>
      </w:r>
    </w:p>
    <w:p>
      <w:pPr>
        <w:shd w:val="clear" w:fill="FFFFFF"/>
        <w:spacing w:lineRule="auto" w:line="0"/>
        <w:rPr>
          <w:rFonts w:ascii="pg-2ff16" w:hAnsi="pg-2ff16"/>
          <w:color w:val="000000"/>
          <w:sz w:val="72"/>
        </w:rPr>
      </w:pPr>
      <w:r>
        <w:rPr>
          <w:rFonts w:ascii="pg-2ff16" w:hAnsi="pg-2ff16"/>
          <w:color w:val="000000"/>
          <w:sz w:val="72"/>
        </w:rPr>
        <w:t>Team Size</w:t>
      </w:r>
      <w:r>
        <w:rPr>
          <w:rStyle w:val="C8"/>
          <w:rFonts w:ascii="pg-2ff16" w:hAnsi="pg-2ff16"/>
          <w:color w:val="000000"/>
          <w:sz w:val="72"/>
        </w:rPr>
        <w:t xml:space="preserve"> </w:t>
      </w:r>
      <w:r>
        <w:rPr>
          <w:rFonts w:ascii="pg-2ff16" w:hAnsi="pg-2ff16"/>
          <w:color w:val="000000"/>
          <w:sz w:val="72"/>
        </w:rPr>
        <w:t>4</w:t>
      </w:r>
    </w:p>
    <w:p>
      <w:pPr>
        <w:shd w:val="clear" w:fill="FFFFFF"/>
        <w:spacing w:lineRule="auto" w:line="0"/>
        <w:rPr>
          <w:rFonts w:ascii="pg-2ff16" w:hAnsi="pg-2ff16"/>
          <w:color w:val="000000"/>
          <w:sz w:val="72"/>
        </w:rPr>
      </w:pPr>
      <w:r>
        <w:rPr>
          <w:rFonts w:ascii="pg-2ff16" w:hAnsi="pg-2ff16"/>
          <w:color w:val="000000"/>
          <w:sz w:val="72"/>
        </w:rPr>
        <w:t>Environment</w:t>
      </w:r>
      <w:r>
        <w:rPr>
          <w:rStyle w:val="C8"/>
          <w:rFonts w:ascii="pg-2ff16" w:hAnsi="pg-2ff16"/>
          <w:color w:val="000000"/>
          <w:sz w:val="72"/>
        </w:rPr>
        <w:t xml:space="preserve"> </w:t>
      </w:r>
      <w:r>
        <w:rPr>
          <w:rFonts w:ascii="pg-2ff16" w:hAnsi="pg-2ff16"/>
          <w:color w:val="000000"/>
          <w:sz w:val="72"/>
        </w:rPr>
        <w:t>IE 6, Web Portal</w:t>
      </w:r>
    </w:p>
    <w:p>
      <w:pPr>
        <w:rPr>
          <w:i w:val="1"/>
          <w:u w:val="single"/>
        </w:rPr>
      </w:pPr>
      <w:r>
        <w:rPr>
          <w:b w:val="1"/>
        </w:rPr>
        <w:t>Total Experience:</w:t>
      </w:r>
      <w:r>
        <w:rPr>
          <w:b w:val="1"/>
        </w:rPr>
        <w:t xml:space="preserve"> </w:t>
      </w:r>
      <w:r>
        <w:t xml:space="preserve">July 2015 to till date </w:t>
      </w:r>
    </w:p>
    <w:p>
      <w:pPr>
        <w:jc w:val="center"/>
      </w:pPr>
      <w:r>
        <w:t>Stock trading order management systems is as a software-based platform that facilitates and manages the order execution of </w:t>
      </w:r>
      <w:r>
        <w:fldChar w:fldCharType="begin"/>
      </w:r>
      <w:r>
        <w:instrText xml:space="preserve"> HYPERLINK "https://en.wikipedia.org/wiki/Securities" \o "Securities" </w:instrText>
      </w:r>
      <w:r>
        <w:fldChar w:fldCharType="separate"/>
      </w:r>
      <w:r>
        <w:t>securities</w:t>
      </w:r>
      <w:r>
        <w:fldChar w:fldCharType="end"/>
      </w:r>
      <w:r>
        <w:t>, typically [</w:t>
      </w:r>
      <w:r>
        <w:fldChar w:fldCharType="begin"/>
      </w:r>
      <w:r>
        <w:instrText xml:space="preserve"> HYPERLINK "https://en.wikipedia.org/wiki/Wikipedia:Citation_needed" \o "Wikipedia:Citation needed" </w:instrText>
      </w:r>
      <w:r>
        <w:fldChar w:fldCharType="separate"/>
      </w:r>
      <w:r>
        <w:t>citation needed</w:t>
      </w:r>
      <w:r>
        <w:fldChar w:fldCharType="end"/>
      </w:r>
      <w:r>
        <w:t>] through the </w:t>
      </w:r>
      <w:r>
        <w:fldChar w:fldCharType="begin"/>
      </w:r>
      <w:r>
        <w:instrText xml:space="preserve"> HYPERLINK "https://en.wikipedia.org/wiki/FIX_protocol" \o "FIX protocol" </w:instrText>
      </w:r>
      <w:r>
        <w:fldChar w:fldCharType="separate"/>
      </w:r>
      <w:r>
        <w:t>FIX protocol</w:t>
      </w:r>
      <w:r>
        <w:fldChar w:fldCharType="end"/>
      </w:r>
      <w:r>
        <w:t xml:space="preserve">. Our SOMS is used on both </w:t>
      </w:r>
      <w:r>
        <w:fldChar w:fldCharType="begin"/>
      </w:r>
      <w:r>
        <w:instrText xml:space="preserve"> HYPERLINK "https://en.wikipedia.org/wiki/Buy_side" \o "Buy side" </w:instrText>
      </w:r>
      <w:r>
        <w:fldChar w:fldCharType="separate"/>
      </w:r>
      <w:r>
        <w:t>buy-side</w:t>
      </w:r>
      <w:r>
        <w:fldChar w:fldCharType="end"/>
      </w:r>
      <w:r>
        <w:t> and the </w:t>
      </w:r>
      <w:r>
        <w:fldChar w:fldCharType="begin"/>
      </w:r>
      <w:r>
        <w:instrText xml:space="preserve"> HYPERLINK "https://en.wikipedia.org/wiki/Sell_side" \o "Sell side" </w:instrText>
      </w:r>
      <w:r>
        <w:fldChar w:fldCharType="separate"/>
      </w:r>
      <w:r>
        <w:t>sell-side</w:t>
      </w:r>
      <w:r>
        <w:fldChar w:fldCharType="end"/>
      </w:r>
      <w:r>
        <w:t>. Users can enter stock orders with flexible quantity, price, and settlement currency details. SOMS is an intuitive system seamlessly integrates with trading system.</w:t>
      </w:r>
    </w:p>
    <w:p/>
    <w:p>
      <w:pPr>
        <w:numPr>
          <w:ilvl w:val="0"/>
          <w:numId w:val="6"/>
        </w:numPr>
      </w:pPr>
      <w:r>
        <w:t>Understanding the functionality from requirement gathering and preparing BRD (Business Requirement Documents) for stock order management system.</w:t>
      </w:r>
    </w:p>
    <w:p>
      <w:pPr>
        <w:numPr>
          <w:ilvl w:val="0"/>
          <w:numId w:val="5"/>
        </w:numPr>
      </w:pPr>
      <w:r>
        <w:t>Hands on experience in preparing Test Plan, Test Cases, and Test Data and execute the same.</w:t>
      </w:r>
    </w:p>
    <w:p>
      <w:pPr>
        <w:numPr>
          <w:ilvl w:val="0"/>
          <w:numId w:val="5"/>
        </w:numPr>
      </w:pPr>
      <w:r>
        <w:t xml:space="preserve">Preparing the complex test scenarios and test cases for SIT (System Integration Testing) on the </w:t>
      </w:r>
    </w:p>
    <w:p>
      <w:pPr>
        <w:ind w:left="360"/>
      </w:pPr>
      <w:r>
        <w:t>Functional requirements and change requests (CR).</w:t>
      </w:r>
    </w:p>
    <w:p>
      <w:pPr>
        <w:numPr>
          <w:ilvl w:val="0"/>
          <w:numId w:val="5"/>
        </w:numPr>
      </w:pPr>
      <w:r>
        <w:t>Preparing test data for stock order trades for both BUY and SELL scenarios.</w:t>
      </w:r>
    </w:p>
    <w:p>
      <w:pPr>
        <w:numPr>
          <w:ilvl w:val="0"/>
          <w:numId w:val="5"/>
        </w:numPr>
      </w:pPr>
      <w:r>
        <w:t>Verification of stock trade transactions and positons on client account after order execution.</w:t>
      </w:r>
    </w:p>
    <w:p>
      <w:pPr>
        <w:numPr>
          <w:ilvl w:val="0"/>
          <w:numId w:val="5"/>
        </w:numPr>
      </w:pPr>
      <w:r>
        <w:t>Actively participate in testing Web based (Browser compatibility), functional, security, DB integrity testing for internet banking application.</w:t>
      </w:r>
    </w:p>
    <w:p>
      <w:pPr>
        <w:numPr>
          <w:ilvl w:val="0"/>
          <w:numId w:val="5"/>
        </w:numPr>
      </w:pPr>
      <w:r>
        <w:t>Develop a thorough understanding of all systems and processes, allowing for a sound understanding of the different levels of the project.</w:t>
      </w:r>
    </w:p>
    <w:p>
      <w:pPr>
        <w:numPr>
          <w:ilvl w:val="0"/>
          <w:numId w:val="5"/>
        </w:numPr>
      </w:pPr>
      <w:r>
        <w:t> Create user guides and documentation on both run management and ad hoc reporting.</w:t>
      </w:r>
    </w:p>
    <w:p>
      <w:pPr>
        <w:numPr>
          <w:ilvl w:val="0"/>
          <w:numId w:val="5"/>
        </w:numPr>
      </w:pPr>
      <w:r>
        <w:t>Contribute towards developing initiatives to enable the team to work more efficiently and effectively.</w:t>
      </w:r>
    </w:p>
    <w:p>
      <w:pPr>
        <w:numPr>
          <w:ilvl w:val="0"/>
          <w:numId w:val="5"/>
        </w:numPr>
      </w:pPr>
      <w:r>
        <w:t>Assist with the preparation and presentation of monthly customer feedback scorecard back to client</w:t>
      </w:r>
    </w:p>
    <w:p>
      <w:pPr>
        <w:numPr>
          <w:ilvl w:val="0"/>
          <w:numId w:val="5"/>
        </w:numPr>
      </w:pPr>
      <w:r>
        <w:t>Reported the application bugs and incident in Manage engine</w:t>
      </w:r>
    </w:p>
    <w:p/>
    <w:p/>
    <w:p/>
    <w:p>
      <w:pPr>
        <w:shd w:val="clear" w:fill="C0C0C0"/>
        <w:jc w:val="both"/>
        <w:rPr>
          <w:b w:val="1"/>
          <w:color w:val="000000"/>
        </w:rPr>
      </w:pPr>
      <w:r>
        <w:rPr>
          <w:b w:val="1"/>
          <w:color w:val="000000"/>
        </w:rPr>
        <w:t>Academic Project</w:t>
      </w:r>
    </w:p>
    <w:p/>
    <w:p>
      <w:r>
        <w:t xml:space="preserve">Designed and Developed a Java application which allows adding access policies for web services published on enterprise services without source code alterations. </w:t>
      </w:r>
    </w:p>
    <w:p/>
    <w:p>
      <w:pPr>
        <w:numPr>
          <w:ilvl w:val="0"/>
          <w:numId w:val="4"/>
        </w:numPr>
      </w:pPr>
      <w:r>
        <w:t>Actively involved in design activities and took part in developing few modules.</w:t>
      </w:r>
    </w:p>
    <w:p>
      <w:pPr>
        <w:numPr>
          <w:ilvl w:val="0"/>
          <w:numId w:val="4"/>
        </w:numPr>
      </w:pPr>
      <w:r>
        <w:t>Project completion in stride with key stakeholder needs and building collaboration internal/external relationships.</w:t>
      </w:r>
    </w:p>
    <w:p>
      <w:pPr>
        <w:numPr>
          <w:ilvl w:val="0"/>
          <w:numId w:val="4"/>
        </w:numPr>
      </w:pPr>
      <w:r>
        <w:t>Involved in test driven development and mocking strategies.</w:t>
      </w:r>
    </w:p>
    <w:p>
      <w:pPr>
        <w:numPr>
          <w:ilvl w:val="0"/>
          <w:numId w:val="4"/>
        </w:numPr>
      </w:pPr>
      <w:r>
        <w:t>Involved in performing unit testing of individual java modules</w:t>
      </w:r>
    </w:p>
    <w:p/>
    <w:p>
      <w:r>
        <w:rPr>
          <w:b w:val="1"/>
        </w:rPr>
        <w:t xml:space="preserve">Platform: </w:t>
      </w:r>
      <w:r>
        <w:t xml:space="preserve">JEE, EJB 3.1, Hibernate, Web services security, </w:t>
      </w:r>
    </w:p>
    <w:p>
      <w:r>
        <w:rPr>
          <w:b w:val="1"/>
        </w:rPr>
        <w:t>Database:</w:t>
      </w:r>
      <w:r>
        <w:t xml:space="preserve">  MQ SQL</w:t>
      </w:r>
    </w:p>
    <w:p/>
    <w:p/>
    <w:p/>
    <w:p>
      <w:pPr>
        <w:shd w:val="clear" w:fill="C0C0C0"/>
        <w:jc w:val="both"/>
        <w:rPr>
          <w:b w:val="1"/>
          <w:color w:val="000000"/>
        </w:rPr>
      </w:pPr>
      <w:r>
        <w:rPr>
          <w:b w:val="1"/>
          <w:color w:val="000000"/>
        </w:rPr>
        <w:t>Achievement</w:t>
      </w:r>
    </w:p>
    <w:p>
      <w:pPr>
        <w:jc w:val="both"/>
        <w:rPr>
          <w:b w:val="1"/>
          <w:color w:val="000000"/>
        </w:rPr>
      </w:pPr>
    </w:p>
    <w:p>
      <w:pPr>
        <w:numPr>
          <w:ilvl w:val="0"/>
          <w:numId w:val="2"/>
        </w:numPr>
        <w:tabs>
          <w:tab w:val="left" w:pos="540" w:leader="none"/>
          <w:tab w:val="clear" w:pos="720" w:leader="none"/>
        </w:tabs>
        <w:ind w:left="540"/>
        <w:rPr>
          <w:rStyle w:val="C5"/>
          <w:rFonts w:ascii="Times New Roman" w:hAnsi="Times New Roman"/>
          <w:sz w:val="24"/>
        </w:rPr>
      </w:pPr>
      <w:r>
        <w:rPr>
          <w:rStyle w:val="C5"/>
          <w:rFonts w:ascii="Times New Roman" w:hAnsi="Times New Roman"/>
          <w:sz w:val="24"/>
        </w:rPr>
        <w:t>Certification in Android Workshop held in college campus.</w:t>
      </w:r>
    </w:p>
    <w:p>
      <w:pPr>
        <w:numPr>
          <w:ilvl w:val="0"/>
          <w:numId w:val="2"/>
        </w:numPr>
        <w:tabs>
          <w:tab w:val="left" w:pos="540" w:leader="none"/>
          <w:tab w:val="clear" w:pos="720" w:leader="none"/>
        </w:tabs>
        <w:ind w:left="540"/>
        <w:rPr>
          <w:rStyle w:val="C5"/>
          <w:rFonts w:ascii="Times New Roman" w:hAnsi="Times New Roman"/>
          <w:sz w:val="24"/>
        </w:rPr>
      </w:pPr>
      <w:r>
        <w:rPr>
          <w:rStyle w:val="C5"/>
          <w:rFonts w:ascii="Times New Roman" w:hAnsi="Times New Roman"/>
          <w:sz w:val="24"/>
        </w:rPr>
        <w:t xml:space="preserve">Got 1st prize in XYZ for 3 consecutive years. </w:t>
      </w:r>
    </w:p>
    <w:p>
      <w:pPr>
        <w:numPr>
          <w:ilvl w:val="0"/>
          <w:numId w:val="2"/>
        </w:numPr>
        <w:tabs>
          <w:tab w:val="left" w:pos="540" w:leader="none"/>
          <w:tab w:val="clear" w:pos="720" w:leader="none"/>
        </w:tabs>
        <w:ind w:left="540"/>
        <w:rPr>
          <w:rStyle w:val="C5"/>
          <w:rFonts w:ascii="Times New Roman" w:hAnsi="Times New Roman"/>
          <w:sz w:val="24"/>
        </w:rPr>
      </w:pPr>
      <w:r>
        <w:rPr>
          <w:rStyle w:val="C5"/>
          <w:rFonts w:ascii="Times New Roman" w:hAnsi="Times New Roman"/>
          <w:sz w:val="24"/>
        </w:rPr>
        <w:t>Participated in International Conference on Emerging Trends in Energy and Environment.</w:t>
      </w:r>
    </w:p>
    <w:p>
      <w:pPr>
        <w:rPr>
          <w:rStyle w:val="C5"/>
          <w:rFonts w:ascii="Times New Roman" w:hAnsi="Times New Roman"/>
          <w:sz w:val="24"/>
        </w:rPr>
      </w:pPr>
    </w:p>
    <w:p>
      <w:pPr>
        <w:rPr>
          <w:rStyle w:val="C5"/>
        </w:rPr>
      </w:pPr>
    </w:p>
    <w:p>
      <w:pPr>
        <w:shd w:val="clear" w:fill="C0C0C0"/>
        <w:rPr>
          <w:b w:val="1"/>
          <w:caps w:val="1"/>
          <w:color w:val="000000"/>
        </w:rPr>
      </w:pPr>
      <w:r>
        <w:rPr>
          <w:b w:val="1"/>
          <w:color w:val="000000"/>
        </w:rPr>
        <w:t>Education</w:t>
      </w:r>
    </w:p>
    <w:p/>
    <w:p/>
    <w:tbl>
      <w:tblPr>
        <w:tblStyle w:val="T2"/>
        <w:tblW w:w="8475" w:type="dxa"/>
        <w:tblInd w:w="882" w:type="dxa"/>
        <w:tblLayout w:type="autofit"/>
      </w:tblPr>
      <w:tblGrid/>
      <w:tr>
        <w:trPr>
          <w:wAfter w:w="0" w:type="dxa"/>
          <w:trHeight w:hRule="atLeast" w:val="300"/>
        </w:trPr>
        <w:tc>
          <w:tcPr>
            <w:tcW w:w="2985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bottom"/>
          </w:tcPr>
          <w:p>
            <w:pPr>
              <w:rPr>
                <w:b w:val="1"/>
                <w:color w:val="000000"/>
                <w:sz w:val="22"/>
              </w:rPr>
            </w:pPr>
            <w:r>
              <w:rPr>
                <w:b w:val="1"/>
                <w:color w:val="000000"/>
                <w:sz w:val="22"/>
              </w:rPr>
              <w:t>Qualification</w:t>
            </w:r>
          </w:p>
        </w:tc>
        <w:tc>
          <w:tcPr>
            <w:tcW w:w="2340" w:type="dxa"/>
            <w:tcBorders>
              <w:top w:val="single" w:sz="4" w:space="0" w:shadow="0" w:frame="0"/>
              <w:left w:val="none" w:sz="0" w:space="0" w:shadow="0" w:frame="0"/>
              <w:bottom w:val="single" w:sz="4" w:space="0" w:shadow="0" w:frame="0"/>
              <w:right w:val="single" w:sz="4" w:space="0" w:shadow="0" w:frame="0"/>
            </w:tcBorders>
            <w:vAlign w:val="bottom"/>
          </w:tcPr>
          <w:p>
            <w:pPr>
              <w:rPr>
                <w:b w:val="1"/>
                <w:color w:val="000000"/>
                <w:sz w:val="22"/>
              </w:rPr>
            </w:pPr>
            <w:r>
              <w:rPr>
                <w:b w:val="1"/>
                <w:color w:val="000000"/>
                <w:sz w:val="22"/>
              </w:rPr>
              <w:t>Institute</w:t>
            </w:r>
          </w:p>
        </w:tc>
        <w:tc>
          <w:tcPr>
            <w:tcW w:w="1793" w:type="dxa"/>
            <w:tcBorders>
              <w:top w:val="single" w:sz="4" w:space="0" w:shadow="0" w:frame="0"/>
              <w:left w:val="none" w:sz="0" w:space="0" w:shadow="0" w:frame="0"/>
              <w:bottom w:val="single" w:sz="4" w:space="0" w:shadow="0" w:frame="0"/>
              <w:right w:val="single" w:sz="4" w:space="0" w:shadow="0" w:frame="0"/>
            </w:tcBorders>
            <w:vAlign w:val="bottom"/>
          </w:tcPr>
          <w:p>
            <w:pPr>
              <w:rPr>
                <w:b w:val="1"/>
                <w:color w:val="000000"/>
                <w:sz w:val="22"/>
              </w:rPr>
            </w:pPr>
            <w:r>
              <w:rPr>
                <w:b w:val="1"/>
                <w:color w:val="000000"/>
                <w:sz w:val="22"/>
              </w:rPr>
              <w:t>Year of Passing</w:t>
            </w:r>
          </w:p>
        </w:tc>
        <w:tc>
          <w:tcPr>
            <w:tcW w:w="1357" w:type="dxa"/>
            <w:tcBorders>
              <w:top w:val="single" w:sz="4" w:space="0" w:shadow="0" w:frame="0"/>
              <w:left w:val="none" w:sz="0" w:space="0" w:shadow="0" w:frame="0"/>
              <w:bottom w:val="single" w:sz="4" w:space="0" w:shadow="0" w:frame="0"/>
              <w:right w:val="single" w:sz="4" w:space="0" w:shadow="0" w:frame="0"/>
            </w:tcBorders>
            <w:vAlign w:val="bottom"/>
          </w:tcPr>
          <w:p>
            <w:pPr>
              <w:rPr>
                <w:b w:val="1"/>
                <w:color w:val="000000"/>
                <w:sz w:val="22"/>
              </w:rPr>
            </w:pPr>
            <w:r>
              <w:rPr>
                <w:b w:val="1"/>
                <w:color w:val="000000"/>
                <w:sz w:val="22"/>
              </w:rPr>
              <w:t>% of Marks</w:t>
            </w:r>
          </w:p>
        </w:tc>
      </w:tr>
      <w:tr>
        <w:trPr>
          <w:wAfter w:w="0" w:type="dxa"/>
          <w:trHeight w:hRule="atLeast" w:val="300"/>
        </w:trPr>
        <w:tc>
          <w:tcPr>
            <w:tcW w:w="2985" w:type="dxa"/>
            <w:tcBorders>
              <w:top w:val="none" w:sz="0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bottom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Bachelor of Engineering </w:t>
            </w:r>
          </w:p>
        </w:tc>
        <w:tc>
          <w:tcPr>
            <w:tcW w:w="234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single" w:sz="4" w:space="0" w:shadow="0" w:frame="0"/>
            </w:tcBorders>
            <w:vAlign w:val="bottom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JNTUK</w:t>
            </w:r>
          </w:p>
        </w:tc>
        <w:tc>
          <w:tcPr>
            <w:tcW w:w="1793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single" w:sz="4" w:space="0" w:shadow="0" w:frame="0"/>
            </w:tcBorders>
            <w:vAlign w:val="bottom"/>
          </w:tcPr>
          <w:p>
            <w:pPr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2015</w:t>
            </w:r>
          </w:p>
        </w:tc>
        <w:tc>
          <w:tcPr>
            <w:tcW w:w="1357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single" w:sz="4" w:space="0" w:shadow="0" w:frame="0"/>
            </w:tcBorders>
            <w:vAlign w:val="bottom"/>
          </w:tcPr>
          <w:p>
            <w:pPr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60%</w:t>
            </w:r>
          </w:p>
        </w:tc>
      </w:tr>
      <w:tr>
        <w:trPr>
          <w:wAfter w:w="0" w:type="dxa"/>
          <w:trHeight w:hRule="atLeast" w:val="300"/>
        </w:trPr>
        <w:tc>
          <w:tcPr>
            <w:tcW w:w="2985" w:type="dxa"/>
            <w:tcBorders>
              <w:top w:val="none" w:sz="0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bottom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Intermediate</w:t>
            </w:r>
          </w:p>
        </w:tc>
        <w:tc>
          <w:tcPr>
            <w:tcW w:w="234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single" w:sz="4" w:space="0" w:shadow="0" w:frame="0"/>
            </w:tcBorders>
            <w:vAlign w:val="bottom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Board of Intermediate</w:t>
            </w:r>
          </w:p>
        </w:tc>
        <w:tc>
          <w:tcPr>
            <w:tcW w:w="1793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single" w:sz="4" w:space="0" w:shadow="0" w:frame="0"/>
            </w:tcBorders>
            <w:vAlign w:val="bottom"/>
          </w:tcPr>
          <w:p>
            <w:pPr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2011</w:t>
            </w:r>
          </w:p>
        </w:tc>
        <w:tc>
          <w:tcPr>
            <w:tcW w:w="1357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single" w:sz="4" w:space="0" w:shadow="0" w:frame="0"/>
            </w:tcBorders>
            <w:vAlign w:val="bottom"/>
          </w:tcPr>
          <w:p>
            <w:pPr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70%</w:t>
            </w:r>
          </w:p>
        </w:tc>
      </w:tr>
      <w:tr>
        <w:trPr>
          <w:wAfter w:w="0" w:type="dxa"/>
          <w:trHeight w:hRule="atLeast" w:val="300"/>
        </w:trPr>
        <w:tc>
          <w:tcPr>
            <w:tcW w:w="2985" w:type="dxa"/>
            <w:tcBorders>
              <w:top w:val="none" w:sz="0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bottom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SSC</w:t>
            </w:r>
          </w:p>
        </w:tc>
        <w:tc>
          <w:tcPr>
            <w:tcW w:w="234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single" w:sz="4" w:space="0" w:shadow="0" w:frame="0"/>
            </w:tcBorders>
            <w:vAlign w:val="bottom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High School</w:t>
            </w:r>
          </w:p>
        </w:tc>
        <w:tc>
          <w:tcPr>
            <w:tcW w:w="1793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single" w:sz="4" w:space="0" w:shadow="0" w:frame="0"/>
            </w:tcBorders>
            <w:vAlign w:val="bottom"/>
          </w:tcPr>
          <w:p>
            <w:pPr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2009</w:t>
            </w:r>
          </w:p>
        </w:tc>
        <w:tc>
          <w:tcPr>
            <w:tcW w:w="1357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single" w:sz="4" w:space="0" w:shadow="0" w:frame="0"/>
            </w:tcBorders>
            <w:vAlign w:val="bottom"/>
          </w:tcPr>
          <w:p>
            <w:pPr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80%</w:t>
            </w:r>
          </w:p>
        </w:tc>
      </w:tr>
    </w:tbl>
    <w:p>
      <w:pPr>
        <w:rPr>
          <w:rStyle w:val="C5"/>
          <w:rFonts w:ascii="Times New Roman" w:hAnsi="Times New Roman"/>
          <w:sz w:val="24"/>
        </w:rPr>
      </w:pPr>
    </w:p>
    <w:p>
      <w:pPr>
        <w:rPr>
          <w:rStyle w:val="C5"/>
          <w:rFonts w:ascii="Times New Roman" w:hAnsi="Times New Roman"/>
          <w:sz w:val="24"/>
        </w:rPr>
      </w:pPr>
    </w:p>
    <w:p>
      <w:pPr>
        <w:shd w:val="clear" w:fill="C0C0C0"/>
        <w:jc w:val="both"/>
        <w:rPr>
          <w:b w:val="1"/>
          <w:color w:val="000000"/>
        </w:rPr>
      </w:pPr>
      <w:r>
        <w:rPr>
          <w:b w:val="1"/>
          <w:color w:val="000000"/>
        </w:rPr>
        <w:t>Seminars and Presentations</w:t>
      </w:r>
    </w:p>
    <w:p>
      <w:pPr>
        <w:ind w:left="720"/>
        <w:rPr>
          <w:rStyle w:val="C5"/>
          <w:rFonts w:ascii="Times New Roman" w:hAnsi="Times New Roman"/>
          <w:sz w:val="24"/>
        </w:rPr>
      </w:pPr>
    </w:p>
    <w:tbl>
      <w:tblPr>
        <w:tblStyle w:val="T2"/>
        <w:tblW w:w="0" w:type="auto"/>
        <w:tblInd w:w="198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autofit"/>
        <w:tblCellMar>
          <w:top w:w="0" w:type="dxa"/>
          <w:bottom w:w="0" w:type="dxa"/>
        </w:tblCellMar>
      </w:tblPr>
      <w:tblGrid/>
      <w:tr>
        <w:trPr>
          <w:wAfter w:w="0" w:type="dxa"/>
          <w:trHeight w:hRule="atLeast" w:val="309"/>
        </w:trPr>
        <w:tc>
          <w:tcPr>
            <w:tcW w:w="1258" w:type="dxa"/>
          </w:tcPr>
          <w:p>
            <w:pPr>
              <w:rPr>
                <w:rStyle w:val="C5"/>
                <w:rFonts w:ascii="Times New Roman" w:hAnsi="Times New Roman"/>
                <w:b w:val="1"/>
                <w:sz w:val="24"/>
              </w:rPr>
            </w:pPr>
            <w:r>
              <w:rPr>
                <w:rStyle w:val="C5"/>
                <w:rFonts w:ascii="Times New Roman" w:hAnsi="Times New Roman"/>
                <w:b w:val="1"/>
                <w:sz w:val="24"/>
              </w:rPr>
              <w:t>Academic</w:t>
            </w:r>
          </w:p>
        </w:tc>
      </w:tr>
    </w:tbl>
    <w:p>
      <w:pPr>
        <w:numPr>
          <w:ilvl w:val="0"/>
          <w:numId w:val="3"/>
        </w:numPr>
        <w:tabs>
          <w:tab w:val="left" w:pos="540" w:leader="none"/>
        </w:tabs>
        <w:rPr>
          <w:rStyle w:val="C5"/>
          <w:rFonts w:ascii="Times New Roman" w:hAnsi="Times New Roman"/>
          <w:sz w:val="24"/>
        </w:rPr>
      </w:pPr>
      <w:r>
        <w:rPr>
          <w:rStyle w:val="C5"/>
          <w:rFonts w:ascii="Times New Roman" w:hAnsi="Times New Roman"/>
          <w:sz w:val="24"/>
        </w:rPr>
        <w:t>Took part in paper presenting on “Wireless network systems”.</w:t>
      </w:r>
    </w:p>
    <w:p>
      <w:pPr>
        <w:rPr>
          <w:rStyle w:val="C5"/>
          <w:rFonts w:ascii="Times New Roman" w:hAnsi="Times New Roman"/>
          <w:sz w:val="24"/>
        </w:rPr>
      </w:pPr>
    </w:p>
    <w:tbl>
      <w:tblPr>
        <w:tblStyle w:val="T2"/>
        <w:tblW w:w="0" w:type="auto"/>
        <w:tblInd w:w="198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autofit"/>
        <w:tblCellMar>
          <w:top w:w="0" w:type="dxa"/>
          <w:bottom w:w="0" w:type="dxa"/>
        </w:tblCellMar>
      </w:tblPr>
      <w:tblGrid/>
      <w:tr>
        <w:trPr>
          <w:wAfter w:w="0" w:type="dxa"/>
          <w:trHeight w:hRule="atLeast" w:val="309"/>
        </w:trPr>
        <w:tc>
          <w:tcPr>
            <w:tcW w:w="1258" w:type="dxa"/>
          </w:tcPr>
          <w:p>
            <w:pPr>
              <w:rPr>
                <w:rStyle w:val="C5"/>
                <w:rFonts w:ascii="Times New Roman" w:hAnsi="Times New Roman"/>
                <w:b w:val="1"/>
                <w:sz w:val="24"/>
              </w:rPr>
            </w:pPr>
            <w:r>
              <w:rPr>
                <w:rStyle w:val="C5"/>
                <w:rFonts w:ascii="Times New Roman" w:hAnsi="Times New Roman"/>
                <w:b w:val="1"/>
                <w:sz w:val="24"/>
              </w:rPr>
              <w:t>Corporate</w:t>
            </w:r>
          </w:p>
        </w:tc>
      </w:tr>
    </w:tbl>
    <w:p>
      <w:pPr>
        <w:numPr>
          <w:ilvl w:val="0"/>
          <w:numId w:val="3"/>
        </w:numPr>
        <w:tabs>
          <w:tab w:val="left" w:pos="540" w:leader="none"/>
        </w:tabs>
        <w:rPr>
          <w:rStyle w:val="C5"/>
          <w:rFonts w:ascii="Times New Roman" w:hAnsi="Times New Roman"/>
          <w:sz w:val="24"/>
        </w:rPr>
      </w:pPr>
      <w:r>
        <w:rPr>
          <w:rStyle w:val="C5"/>
          <w:rFonts w:ascii="Times New Roman" w:hAnsi="Times New Roman"/>
          <w:sz w:val="24"/>
        </w:rPr>
        <w:t>Attended seminar on “Effective communication skills at work place”.</w:t>
      </w:r>
    </w:p>
    <w:p>
      <w:pPr>
        <w:numPr>
          <w:ilvl w:val="0"/>
          <w:numId w:val="3"/>
        </w:numPr>
        <w:tabs>
          <w:tab w:val="left" w:pos="540" w:leader="none"/>
        </w:tabs>
        <w:rPr>
          <w:rStyle w:val="C5"/>
          <w:rFonts w:ascii="Times New Roman" w:hAnsi="Times New Roman"/>
          <w:sz w:val="24"/>
        </w:rPr>
      </w:pPr>
      <w:r>
        <w:rPr>
          <w:rStyle w:val="C5"/>
          <w:rFonts w:ascii="Times New Roman" w:hAnsi="Times New Roman"/>
          <w:sz w:val="24"/>
        </w:rPr>
        <w:t xml:space="preserve">Attended in house seminar on “Presentation Skills” and  “Leadership Development”</w:t>
      </w:r>
    </w:p>
    <w:p>
      <w:pPr>
        <w:tabs>
          <w:tab w:val="left" w:pos="540" w:leader="none"/>
        </w:tabs>
        <w:ind w:left="1365"/>
        <w:rPr>
          <w:rStyle w:val="C5"/>
          <w:rFonts w:ascii="Times New Roman" w:hAnsi="Times New Roman"/>
          <w:sz w:val="24"/>
        </w:rPr>
      </w:pPr>
    </w:p>
    <w:p>
      <w:pPr>
        <w:ind w:left="540"/>
        <w:rPr>
          <w:rStyle w:val="C5"/>
          <w:rFonts w:ascii="Times New Roman" w:hAnsi="Times New Roman"/>
          <w:sz w:val="24"/>
        </w:rPr>
      </w:pPr>
    </w:p>
    <w:p>
      <w:pPr>
        <w:ind w:left="540"/>
        <w:rPr>
          <w:rStyle w:val="C5"/>
          <w:rFonts w:ascii="Times New Roman" w:hAnsi="Times New Roman"/>
          <w:sz w:val="24"/>
        </w:rPr>
      </w:pPr>
    </w:p>
    <w:p>
      <w:pPr>
        <w:shd w:val="clear" w:fill="C0C0C0"/>
        <w:jc w:val="both"/>
        <w:rPr>
          <w:b w:val="1"/>
          <w:color w:val="000000"/>
        </w:rPr>
      </w:pPr>
      <w:r>
        <w:rPr>
          <w:b w:val="1"/>
          <w:color w:val="000000"/>
        </w:rPr>
        <w:t>Dec</w:t>
      </w:r>
      <w:r>
        <w:rPr>
          <w:b w:val="1"/>
          <w:color w:val="000000"/>
        </w:rPr>
        <w:t>l</w:t>
      </w:r>
      <w:r>
        <w:rPr>
          <w:b w:val="1"/>
          <w:color w:val="000000"/>
        </w:rPr>
        <w:t>aration</w:t>
      </w:r>
    </w:p>
    <w:p>
      <w:pPr>
        <w:jc w:val="both"/>
        <w:rPr>
          <w:b w:val="1"/>
          <w:color w:val="000000"/>
        </w:rPr>
      </w:pPr>
    </w:p>
    <w:p>
      <w:pPr>
        <w:rPr>
          <w:rStyle w:val="C5"/>
          <w:rFonts w:ascii="Times New Roman" w:hAnsi="Times New Roman"/>
          <w:sz w:val="24"/>
        </w:rPr>
      </w:pPr>
      <w:r>
        <w:rPr>
          <w:rStyle w:val="C5"/>
          <w:rFonts w:ascii="Times New Roman" w:hAnsi="Times New Roman"/>
          <w:sz w:val="24"/>
        </w:rPr>
        <w:t>I hereby declare that the information furnished above is true to the best of my knowledge.</w:t>
      </w:r>
    </w:p>
    <w:p>
      <w:pPr>
        <w:rPr>
          <w:rStyle w:val="C5"/>
          <w:rFonts w:ascii="Times New Roman" w:hAnsi="Times New Roman"/>
          <w:sz w:val="24"/>
        </w:rPr>
      </w:pPr>
    </w:p>
    <w:p>
      <w:pPr>
        <w:rPr>
          <w:rStyle w:val="C5"/>
          <w:rFonts w:ascii="Times New Roman" w:hAnsi="Times New Roman"/>
          <w:sz w:val="24"/>
        </w:rPr>
      </w:pPr>
      <w:r>
        <w:rPr>
          <w:rStyle w:val="C5"/>
          <w:rFonts w:ascii="Times New Roman" w:hAnsi="Times New Roman"/>
          <w:sz w:val="24"/>
        </w:rPr>
        <w:t xml:space="preserve">Date: </w:t>
      </w:r>
    </w:p>
    <w:p>
      <w:pPr>
        <w:rPr>
          <w:rStyle w:val="C5"/>
          <w:rFonts w:ascii="Times New Roman" w:hAnsi="Times New Roman"/>
          <w:sz w:val="24"/>
        </w:rPr>
      </w:pPr>
      <w:r>
        <w:rPr>
          <w:rStyle w:val="C5"/>
          <w:rFonts w:ascii="Times New Roman" w:hAnsi="Times New Roman"/>
          <w:sz w:val="24"/>
        </w:rPr>
        <w:t xml:space="preserve">Place:  </w:t>
      </w:r>
    </w:p>
    <w:p>
      <w:pPr>
        <w:rPr>
          <w:rStyle w:val="C5"/>
          <w:rFonts w:ascii="Times New Roman" w:hAnsi="Times New Roman"/>
          <w:sz w:val="24"/>
        </w:rPr>
      </w:pPr>
    </w:p>
    <w:sectPr>
      <w:type w:val="nextPage"/>
      <w:pgMar w:left="1008" w:right="1008" w:top="1008" w:bottom="1008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27297E19"/>
    <w:multiLevelType w:val="hybridMultilevel"/>
    <w:lvl w:ilvl="0" w:tplc="6837D28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1B74F99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7CB953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E58576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0F3803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F3D56D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27D8F4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2F2500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DE0440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2D36284F"/>
    <w:multiLevelType w:val="hybridMultilevel"/>
    <w:lvl w:ilvl="0" w:tplc="5C05331D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115EF710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2D36DB24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6EE4B372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77E07D5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6E3CD7E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674C6AAE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ABCFF49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6761D11A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">
    <w:nsid w:val="2D8F74D7"/>
    <w:multiLevelType w:val="hybridMultilevel"/>
    <w:lvl w:ilvl="0" w:tplc="73553BCC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05E68087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16987DA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1ACAA83D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3092378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38BF923A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16683C67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779C2B91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1509DD46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3">
    <w:nsid w:val="2F201777"/>
    <w:multiLevelType w:val="hybridMultilevel"/>
    <w:lvl w:ilvl="0" w:tplc="7EFACA0A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23DED9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120CB3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06022C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E32DEA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B12BB8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B6ED0F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FE8DDC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E6CA47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3B2B293F"/>
    <w:multiLevelType w:val="hybridMultilevel"/>
    <w:lvl w:ilvl="0" w:tplc="6C0C5BC4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1F31F11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00D1D5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142D7D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8AE4D6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39D013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9FEF28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E80550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338646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41C55FA0"/>
    <w:multiLevelType w:val="hybridMultilevel"/>
    <w:lvl w:ilvl="0" w:tplc="07781A54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47987A29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  <w:sz w:val="20"/>
      </w:rPr>
    </w:lvl>
    <w:lvl w:ilvl="2" w:tplc="72F4ACB1">
      <w:start w:val="1"/>
      <w:numFmt w:val="bullet"/>
      <w:suff w:val="tab"/>
      <w:lvlText w:val=""/>
      <w:lvlJc w:val="left"/>
      <w:pPr>
        <w:ind w:hanging="360" w:left="2160"/>
        <w:tabs>
          <w:tab w:val="left" w:pos="2160" w:leader="none"/>
        </w:tabs>
      </w:pPr>
      <w:rPr>
        <w:rFonts w:ascii="Symbol" w:hAnsi="Symbol"/>
        <w:sz w:val="20"/>
      </w:rPr>
    </w:lvl>
    <w:lvl w:ilvl="3" w:tplc="24C57D4E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  <w:sz w:val="20"/>
      </w:rPr>
    </w:lvl>
    <w:lvl w:ilvl="4" w:tplc="393E3A67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  <w:sz w:val="20"/>
      </w:rPr>
    </w:lvl>
    <w:lvl w:ilvl="5" w:tplc="378943CA">
      <w:start w:val="1"/>
      <w:numFmt w:val="bullet"/>
      <w:suff w:val="tab"/>
      <w:lvlText w:val=""/>
      <w:lvlJc w:val="left"/>
      <w:pPr>
        <w:ind w:hanging="360" w:left="4320"/>
        <w:tabs>
          <w:tab w:val="left" w:pos="4320" w:leader="none"/>
        </w:tabs>
      </w:pPr>
      <w:rPr>
        <w:rFonts w:ascii="Symbol" w:hAnsi="Symbol"/>
        <w:sz w:val="20"/>
      </w:rPr>
    </w:lvl>
    <w:lvl w:ilvl="6" w:tplc="19178958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  <w:sz w:val="20"/>
      </w:rPr>
    </w:lvl>
    <w:lvl w:ilvl="7" w:tplc="71E94CDE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  <w:sz w:val="20"/>
      </w:rPr>
    </w:lvl>
    <w:lvl w:ilvl="8" w:tplc="5A49CD84">
      <w:start w:val="1"/>
      <w:numFmt w:val="bullet"/>
      <w:suff w:val="tab"/>
      <w:lvlText w:val=""/>
      <w:lvlJc w:val="left"/>
      <w:pPr>
        <w:ind w:hanging="360" w:left="6480"/>
        <w:tabs>
          <w:tab w:val="left" w:pos="6480" w:leader="none"/>
        </w:tabs>
      </w:pPr>
      <w:rPr>
        <w:rFonts w:ascii="Symbol" w:hAnsi="Symbol"/>
        <w:sz w:val="20"/>
      </w:rPr>
    </w:lvl>
  </w:abstractNum>
  <w:abstractNum w:abstractNumId="6">
    <w:nsid w:val="7F344927"/>
    <w:multiLevelType w:val="hybridMultilevel"/>
    <w:lvl w:ilvl="0" w:tplc="7C414745">
      <w:start w:val="1"/>
      <w:numFmt w:val="bullet"/>
      <w:suff w:val="tab"/>
      <w:lvlText w:val=""/>
      <w:lvlJc w:val="left"/>
      <w:pPr>
        <w:ind w:hanging="360" w:left="1365"/>
      </w:pPr>
      <w:rPr>
        <w:rFonts w:ascii="Symbol" w:hAnsi="Symbol"/>
      </w:rPr>
    </w:lvl>
    <w:lvl w:ilvl="1" w:tplc="4D6D2B44">
      <w:start w:val="1"/>
      <w:numFmt w:val="bullet"/>
      <w:suff w:val="tab"/>
      <w:lvlText w:val="o"/>
      <w:lvlJc w:val="left"/>
      <w:pPr>
        <w:ind w:hanging="360" w:left="2085"/>
      </w:pPr>
      <w:rPr>
        <w:rFonts w:ascii="Courier New" w:hAnsi="Courier New"/>
      </w:rPr>
    </w:lvl>
    <w:lvl w:ilvl="2" w:tplc="186BD726">
      <w:start w:val="1"/>
      <w:numFmt w:val="bullet"/>
      <w:suff w:val="tab"/>
      <w:lvlText w:val=""/>
      <w:lvlJc w:val="left"/>
      <w:pPr>
        <w:ind w:hanging="360" w:left="2805"/>
      </w:pPr>
      <w:rPr>
        <w:rFonts w:ascii="Wingdings" w:hAnsi="Wingdings"/>
      </w:rPr>
    </w:lvl>
    <w:lvl w:ilvl="3" w:tplc="7F0C0300">
      <w:start w:val="1"/>
      <w:numFmt w:val="bullet"/>
      <w:suff w:val="tab"/>
      <w:lvlText w:val=""/>
      <w:lvlJc w:val="left"/>
      <w:pPr>
        <w:ind w:hanging="360" w:left="3525"/>
      </w:pPr>
      <w:rPr>
        <w:rFonts w:ascii="Symbol" w:hAnsi="Symbol"/>
      </w:rPr>
    </w:lvl>
    <w:lvl w:ilvl="4" w:tplc="07F01BFF">
      <w:start w:val="1"/>
      <w:numFmt w:val="bullet"/>
      <w:suff w:val="tab"/>
      <w:lvlText w:val="o"/>
      <w:lvlJc w:val="left"/>
      <w:pPr>
        <w:ind w:hanging="360" w:left="4245"/>
      </w:pPr>
      <w:rPr>
        <w:rFonts w:ascii="Courier New" w:hAnsi="Courier New"/>
      </w:rPr>
    </w:lvl>
    <w:lvl w:ilvl="5" w:tplc="395754AC">
      <w:start w:val="1"/>
      <w:numFmt w:val="bullet"/>
      <w:suff w:val="tab"/>
      <w:lvlText w:val=""/>
      <w:lvlJc w:val="left"/>
      <w:pPr>
        <w:ind w:hanging="360" w:left="4965"/>
      </w:pPr>
      <w:rPr>
        <w:rFonts w:ascii="Wingdings" w:hAnsi="Wingdings"/>
      </w:rPr>
    </w:lvl>
    <w:lvl w:ilvl="6" w:tplc="3A337A8C">
      <w:start w:val="1"/>
      <w:numFmt w:val="bullet"/>
      <w:suff w:val="tab"/>
      <w:lvlText w:val=""/>
      <w:lvlJc w:val="left"/>
      <w:pPr>
        <w:ind w:hanging="360" w:left="5685"/>
      </w:pPr>
      <w:rPr>
        <w:rFonts w:ascii="Symbol" w:hAnsi="Symbol"/>
      </w:rPr>
    </w:lvl>
    <w:lvl w:ilvl="7" w:tplc="5382C541">
      <w:start w:val="1"/>
      <w:numFmt w:val="bullet"/>
      <w:suff w:val="tab"/>
      <w:lvlText w:val="o"/>
      <w:lvlJc w:val="left"/>
      <w:pPr>
        <w:ind w:hanging="360" w:left="6405"/>
      </w:pPr>
      <w:rPr>
        <w:rFonts w:ascii="Courier New" w:hAnsi="Courier New"/>
      </w:rPr>
    </w:lvl>
    <w:lvl w:ilvl="8" w:tplc="20B46362">
      <w:start w:val="1"/>
      <w:numFmt w:val="bullet"/>
      <w:suff w:val="tab"/>
      <w:lvlText w:val=""/>
      <w:lvlJc w:val="left"/>
      <w:pPr>
        <w:ind w:hanging="360" w:left="7125"/>
      </w:pPr>
      <w:rPr>
        <w:rFonts w:ascii="Wingdings" w:hAnsi="Wingdings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4"/>
    </w:rPr>
  </w:style>
  <w:style w:type="paragraph" w:styleId="P1">
    <w:name w:val="No Spacing"/>
    <w:next w:val="P1"/>
    <w:qFormat/>
    <w:pPr/>
    <w:rPr>
      <w:sz w:val="24"/>
    </w:rPr>
  </w:style>
  <w:style w:type="paragraph" w:styleId="P2">
    <w:name w:val="List Paragraph"/>
    <w:basedOn w:val="P0"/>
    <w:next w:val="P2"/>
    <w:qFormat/>
    <w:pPr>
      <w:widowControl w:val="0"/>
      <w:ind w:left="720"/>
      <w:contextualSpacing w:val="1"/>
    </w:pPr>
    <w:rPr>
      <w:rFonts w:ascii="Arial" w:hAnsi="Arial"/>
      <w:sz w:val="20"/>
    </w:rPr>
  </w:style>
  <w:style w:type="paragraph" w:styleId="P3">
    <w:name w:val="Body Text"/>
    <w:basedOn w:val="P0"/>
    <w:next w:val="P3"/>
    <w:link w:val="C3"/>
    <w:pPr>
      <w:widowControl w:val="0"/>
      <w:spacing w:after="120"/>
    </w:pPr>
    <w:rPr>
      <w:rFonts w:ascii="Arial" w:hAnsi="Arial"/>
      <w:sz w:val="20"/>
    </w:rPr>
  </w:style>
  <w:style w:type="paragraph" w:styleId="P4">
    <w:name w:val="Header"/>
    <w:basedOn w:val="P0"/>
    <w:next w:val="P4"/>
    <w:pPr>
      <w:tabs>
        <w:tab w:val="center" w:pos="4320" w:leader="none"/>
        <w:tab w:val="right" w:pos="8640" w:leader="none"/>
      </w:tabs>
    </w:pPr>
    <w:rPr/>
  </w:style>
  <w:style w:type="paragraph" w:styleId="P5">
    <w:name w:val="Footer"/>
    <w:basedOn w:val="P0"/>
    <w:next w:val="P5"/>
    <w:pPr>
      <w:tabs>
        <w:tab w:val="center" w:pos="4320" w:leader="none"/>
        <w:tab w:val="right" w:pos="8640" w:leader="none"/>
      </w:tabs>
    </w:pPr>
    <w:rPr/>
  </w:style>
  <w:style w:type="paragraph" w:styleId="P6">
    <w:name w:val="Body Text Indent"/>
    <w:basedOn w:val="P0"/>
    <w:next w:val="P6"/>
    <w:pPr>
      <w:spacing w:after="120"/>
      <w:ind w:left="360"/>
    </w:pPr>
    <w:rPr/>
  </w:style>
  <w:style w:type="paragraph" w:styleId="P7">
    <w:name w:val="western"/>
    <w:basedOn w:val="P0"/>
    <w:next w:val="P7"/>
    <w:pPr>
      <w:spacing w:before="100" w:beforeAutospacing="1"/>
    </w:pPr>
    <w:rPr>
      <w:rFonts w:ascii="Verdana" w:hAnsi="Verdana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Body Text Char"/>
    <w:link w:val="P3"/>
    <w:rPr>
      <w:rFonts w:ascii="Arial" w:hAnsi="Arial"/>
      <w:sz w:val="20"/>
    </w:rPr>
  </w:style>
  <w:style w:type="character" w:styleId="C4">
    <w:name w:val="Emphasis"/>
    <w:qFormat/>
    <w:rPr>
      <w:b w:val="1"/>
    </w:rPr>
  </w:style>
  <w:style w:type="character" w:styleId="C5">
    <w:name w:val="HTML Typewriter"/>
    <w:rPr>
      <w:rFonts w:ascii="Courier New" w:hAnsi="Courier New"/>
      <w:sz w:val="20"/>
    </w:rPr>
  </w:style>
  <w:style w:type="character" w:styleId="C6">
    <w:name w:val="Strong"/>
    <w:qFormat/>
    <w:rPr>
      <w:b w:val="1"/>
    </w:rPr>
  </w:style>
  <w:style w:type="character" w:styleId="C7">
    <w:name w:val="bg_yellow"/>
    <w:rPr/>
  </w:style>
  <w:style w:type="character" w:styleId="C8">
    <w:name w:val="_"/>
    <w:rPr/>
  </w:style>
  <w:style w:type="character" w:styleId="C9">
    <w:name w:val="asthra"/>
    <w:basedOn w:val="C0"/>
    <w:rPr/>
  </w:style>
  <w:style w:type="character" w:styleId="C10">
    <w:name w:val="apple-style-span"/>
    <w:basedOn w:val="C0"/>
    <w:rPr/>
  </w:style>
  <w:style w:type="character" w:styleId="C11">
    <w:name w:val="apple-converted-space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pgundubogula</dc:creator>
  <dcterms:created xsi:type="dcterms:W3CDTF">2015-07-25T04:11:00Z</dcterms:created>
  <cp:lastModifiedBy>Achint Jain</cp:lastModifiedBy>
  <cp:lastPrinted>2008-01-25T13:46:00Z</cp:lastPrinted>
  <dcterms:modified xsi:type="dcterms:W3CDTF">2019-04-02T05:37:34Z</dcterms:modified>
  <cp:revision>90</cp:revision>
  <dc:title>Praveen</dc:title>
</cp:coreProperties>
</file>