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Times New Roman" w:hAnsi="Times New Roman" w:eastAsia="Times New Roman"/>
          <w:b/>
          <w:sz w:val="22"/>
        </w:rPr>
        <w:t xml:space="preserve">Table N. </w:t>
      </w:r>
      <w:r>
        <w:rPr>
          <w:rFonts w:ascii="Times New Roman" w:hAnsi="Times New Roman" w:eastAsia="Times New Roman"/>
          <w:b w:val="0"/>
          <w:sz w:val="22"/>
        </w:rPr>
        <w:t>Design treatment in the shipped source, by condition. Counted from each run's own CSS, TSX, JSX, TS, JS and HTML files, excluding dependencies and build output, by the archived script count_design_markers.py. The first block lists features the design directive names, as the number of runs containing at least one; a run is classed as design-treated if it contains a gradient and either a Google Fonts import or a keyframe animation. The second block lists technique-agnostic measures of styling effort that the directive does not name, as the median [minimum to maximum] per run. The last rows give the holistic visual rating for comparison. Font sizes and weights count distinct literal values, and dark colours are distinct hex colours with relative luminance below 0.15. No run in any condition depends on a UI or styling framework.</w:t>
      </w:r>
    </w:p>
    <w:tbl>
      <w:tblPr>
        <w:tblStyle w:val="TableGrid"/>
        <w:tblW w:type="auto" w:w="0"/>
        <w:tblLayout w:type="fixed"/>
        <w:tblLook w:firstColumn="1" w:firstRow="1" w:lastColumn="0" w:lastRow="0" w:noHBand="0" w:noVBand="1" w:val="04A0"/>
      </w:tblPr>
      <w:tblGrid>
        <w:gridCol w:w="3476"/>
        <w:gridCol w:w="1482"/>
        <w:gridCol w:w="1482"/>
        <w:gridCol w:w="1482"/>
        <w:gridCol w:w="1482"/>
      </w:tblGrid>
      <w:tr>
        <w:trPr>
          <w:tblHeader w:val="true"/>
        </w:trPr>
        <w:tc>
          <w:tcPr>
            <w:tcW w:type="dxa" w:w="3476"/>
            <w:shd w:val="clear" w:color="auto" w:fill="EFEFEF"/>
            <w:tcMar>
              <w:top w:w="40" w:type="dxa"/>
              <w:left w:w="80" w:type="dxa"/>
              <w:bottom w:w="40" w:type="dxa"/>
              <w:right w:w="80" w:type="dxa"/>
            </w:tcMar>
          </w:tcPr>
          <w:p>
            <w:pPr>
              <w:spacing w:after="0" w:before="0"/>
              <w:jc w:val="left"/>
            </w:pPr>
            <w:r>
              <w:rPr>
                <w:rFonts w:ascii="Times New Roman" w:hAnsi="Times New Roman" w:eastAsia="Times New Roman"/>
                <w:b/>
                <w:sz w:val="20"/>
              </w:rPr>
              <w:t>Measure</w:t>
            </w:r>
          </w:p>
        </w:tc>
        <w:tc>
          <w:tcPr>
            <w:tcW w:type="dxa" w:w="148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20"/>
              </w:rPr>
              <w:t>No design prompt</w:t>
            </w:r>
          </w:p>
        </w:tc>
        <w:tc>
          <w:tcPr>
            <w:tcW w:type="dxa" w:w="148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20"/>
              </w:rPr>
              <w:t>Full design prompt</w:t>
            </w:r>
          </w:p>
        </w:tc>
        <w:tc>
          <w:tcPr>
            <w:tcW w:type="dxa" w:w="148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20"/>
              </w:rPr>
              <w:t>Abridged prompt</w:t>
            </w:r>
          </w:p>
        </w:tc>
        <w:tc>
          <w:tcPr>
            <w:tcW w:type="dxa" w:w="1482"/>
            <w:shd w:val="clear" w:color="auto" w:fill="EFEFEF"/>
            <w:tcMar>
              <w:top w:w="40" w:type="dxa"/>
              <w:left w:w="80" w:type="dxa"/>
              <w:bottom w:w="40" w:type="dxa"/>
              <w:right w:w="80" w:type="dxa"/>
            </w:tcMar>
          </w:tcPr>
          <w:p>
            <w:pPr>
              <w:spacing w:after="0" w:before="0"/>
              <w:jc w:val="center"/>
            </w:pPr>
            <w:r>
              <w:rPr>
                <w:rFonts w:ascii="Times New Roman" w:hAnsi="Times New Roman" w:eastAsia="Times New Roman"/>
                <w:b/>
                <w:sz w:val="20"/>
              </w:rPr>
              <w:t>Antigravity harness</w:t>
            </w:r>
          </w:p>
        </w:tc>
      </w:tr>
      <w:tr>
        <w:tc>
          <w:tcPr>
            <w:tcW w:type="dxa" w:w="3476"/>
          </w:tcPr>
          <w:p>
            <w:pPr>
              <w:jc w:val="left"/>
            </w:pPr>
            <w:r>
              <w:rPr>
                <w:rFonts w:ascii="Times New Roman" w:hAnsi="Times New Roman" w:eastAsia="Times New Roman"/>
                <w:b w:val="0"/>
                <w:sz w:val="20"/>
              </w:rPr>
              <w:t>Runs</w:t>
            </w:r>
          </w:p>
        </w:tc>
        <w:tc>
          <w:tcPr>
            <w:tcW w:type="dxa" w:w="1482"/>
          </w:tcPr>
          <w:p>
            <w:pPr>
              <w:jc w:val="center"/>
            </w:pPr>
            <w:r>
              <w:rPr>
                <w:rFonts w:ascii="Times New Roman" w:hAnsi="Times New Roman" w:eastAsia="Times New Roman"/>
                <w:b w:val="0"/>
                <w:sz w:val="20"/>
              </w:rPr>
              <w:t>45</w:t>
            </w:r>
          </w:p>
        </w:tc>
        <w:tc>
          <w:tcPr>
            <w:tcW w:type="dxa" w:w="1482"/>
          </w:tcPr>
          <w:p>
            <w:pPr>
              <w:jc w:val="center"/>
            </w:pPr>
            <w:r>
              <w:rPr>
                <w:rFonts w:ascii="Times New Roman" w:hAnsi="Times New Roman" w:eastAsia="Times New Roman"/>
                <w:b w:val="0"/>
                <w:sz w:val="20"/>
              </w:rPr>
              <w:t>22</w:t>
            </w:r>
          </w:p>
        </w:tc>
        <w:tc>
          <w:tcPr>
            <w:tcW w:type="dxa" w:w="1482"/>
          </w:tcPr>
          <w:p>
            <w:pPr>
              <w:jc w:val="center"/>
            </w:pPr>
            <w:r>
              <w:rPr>
                <w:rFonts w:ascii="Times New Roman" w:hAnsi="Times New Roman" w:eastAsia="Times New Roman"/>
                <w:b w:val="0"/>
                <w:sz w:val="20"/>
              </w:rPr>
              <w:t>18</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5</w:t>
            </w:r>
          </w:p>
        </w:tc>
      </w:tr>
      <w:tr>
        <w:tc>
          <w:tcPr>
            <w:tcW w:type="dxa" w:w="9406"/>
            <w:gridSpan w:val="5"/>
          </w:tcPr>
          <w:p>
            <w:pPr>
              <w:jc w:val="left"/>
            </w:pPr>
            <w:r>
              <w:rPr>
                <w:rFonts w:ascii="Times New Roman" w:hAnsi="Times New Roman" w:eastAsia="Times New Roman"/>
                <w:b/>
                <w:sz w:val="20"/>
              </w:rPr>
              <w:t>Directive-named features (runs with at least one)</w:t>
            </w:r>
          </w:p>
        </w:tc>
      </w:tr>
      <w:tr>
        <w:tc>
          <w:tcPr>
            <w:tcW w:type="dxa" w:w="3476"/>
          </w:tcPr>
          <w:p>
            <w:pPr>
              <w:jc w:val="left"/>
            </w:pPr>
            <w:r>
              <w:rPr>
                <w:rFonts w:ascii="Times New Roman" w:hAnsi="Times New Roman" w:eastAsia="Times New Roman"/>
                <w:b w:val="0"/>
                <w:sz w:val="20"/>
              </w:rPr>
              <w:t>CSS gradient</w:t>
            </w:r>
          </w:p>
        </w:tc>
        <w:tc>
          <w:tcPr>
            <w:tcW w:type="dxa" w:w="1482"/>
          </w:tcPr>
          <w:p>
            <w:pPr>
              <w:jc w:val="center"/>
            </w:pPr>
            <w:r>
              <w:rPr>
                <w:rFonts w:ascii="Times New Roman" w:hAnsi="Times New Roman" w:eastAsia="Times New Roman"/>
                <w:b w:val="0"/>
                <w:sz w:val="20"/>
              </w:rPr>
              <w:t>0 of 45</w:t>
            </w:r>
          </w:p>
        </w:tc>
        <w:tc>
          <w:tcPr>
            <w:tcW w:type="dxa" w:w="1482"/>
          </w:tcPr>
          <w:p>
            <w:pPr>
              <w:jc w:val="center"/>
            </w:pPr>
            <w:r>
              <w:rPr>
                <w:rFonts w:ascii="Times New Roman" w:hAnsi="Times New Roman" w:eastAsia="Times New Roman"/>
                <w:b w:val="0"/>
                <w:sz w:val="20"/>
              </w:rPr>
              <w:t>22 of 22</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18 of 18</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3 of 5</w:t>
            </w:r>
          </w:p>
        </w:tc>
      </w:tr>
      <w:tr>
        <w:tc>
          <w:tcPr>
            <w:tcW w:type="dxa" w:w="3476"/>
          </w:tcPr>
          <w:p>
            <w:pPr>
              <w:jc w:val="left"/>
            </w:pPr>
            <w:r>
              <w:rPr>
                <w:rFonts w:ascii="Times New Roman" w:hAnsi="Times New Roman" w:eastAsia="Times New Roman"/>
                <w:b w:val="0"/>
                <w:sz w:val="20"/>
              </w:rPr>
              <w:t>Keyframe animation</w:t>
            </w:r>
          </w:p>
        </w:tc>
        <w:tc>
          <w:tcPr>
            <w:tcW w:type="dxa" w:w="1482"/>
          </w:tcPr>
          <w:p>
            <w:pPr>
              <w:jc w:val="center"/>
            </w:pPr>
            <w:r>
              <w:rPr>
                <w:rFonts w:ascii="Times New Roman" w:hAnsi="Times New Roman" w:eastAsia="Times New Roman"/>
                <w:b w:val="0"/>
                <w:sz w:val="20"/>
              </w:rPr>
              <w:t>0 of 45</w:t>
            </w:r>
          </w:p>
        </w:tc>
        <w:tc>
          <w:tcPr>
            <w:tcW w:type="dxa" w:w="1482"/>
          </w:tcPr>
          <w:p>
            <w:pPr>
              <w:jc w:val="center"/>
            </w:pPr>
            <w:r>
              <w:rPr>
                <w:rFonts w:ascii="Times New Roman" w:hAnsi="Times New Roman" w:eastAsia="Times New Roman"/>
                <w:b w:val="0"/>
                <w:sz w:val="20"/>
              </w:rPr>
              <w:t>22 of 22</w:t>
            </w:r>
          </w:p>
        </w:tc>
        <w:tc>
          <w:tcPr>
            <w:tcW w:type="dxa" w:w="1482"/>
          </w:tcPr>
          <w:p>
            <w:pPr>
              <w:jc w:val="center"/>
            </w:pPr>
            <w:r>
              <w:rPr>
                <w:rFonts w:ascii="Times New Roman" w:hAnsi="Times New Roman" w:eastAsia="Times New Roman"/>
                <w:b w:val="0"/>
                <w:sz w:val="20"/>
              </w:rPr>
              <w:t>18 of 18</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2 of 5</w:t>
            </w:r>
          </w:p>
        </w:tc>
      </w:tr>
      <w:tr>
        <w:tc>
          <w:tcPr>
            <w:tcW w:type="dxa" w:w="3476"/>
          </w:tcPr>
          <w:p>
            <w:pPr>
              <w:jc w:val="left"/>
            </w:pPr>
            <w:r>
              <w:rPr>
                <w:rFonts w:ascii="Times New Roman" w:hAnsi="Times New Roman" w:eastAsia="Times New Roman"/>
                <w:b w:val="0"/>
                <w:sz w:val="20"/>
              </w:rPr>
              <w:t>Google Fonts import</w:t>
            </w:r>
          </w:p>
        </w:tc>
        <w:tc>
          <w:tcPr>
            <w:tcW w:type="dxa" w:w="1482"/>
          </w:tcPr>
          <w:p>
            <w:pPr>
              <w:jc w:val="center"/>
            </w:pPr>
            <w:r>
              <w:rPr>
                <w:rFonts w:ascii="Times New Roman" w:hAnsi="Times New Roman" w:eastAsia="Times New Roman"/>
                <w:b w:val="0"/>
                <w:sz w:val="20"/>
              </w:rPr>
              <w:t>0 of 45</w:t>
            </w:r>
          </w:p>
        </w:tc>
        <w:tc>
          <w:tcPr>
            <w:tcW w:type="dxa" w:w="1482"/>
          </w:tcPr>
          <w:p>
            <w:pPr>
              <w:jc w:val="center"/>
            </w:pPr>
            <w:r>
              <w:rPr>
                <w:rFonts w:ascii="Times New Roman" w:hAnsi="Times New Roman" w:eastAsia="Times New Roman"/>
                <w:b w:val="0"/>
                <w:sz w:val="20"/>
              </w:rPr>
              <w:t>22 of 22</w:t>
            </w:r>
          </w:p>
        </w:tc>
        <w:tc>
          <w:tcPr>
            <w:tcW w:type="dxa" w:w="1482"/>
          </w:tcPr>
          <w:p>
            <w:pPr>
              <w:jc w:val="center"/>
            </w:pPr>
            <w:r>
              <w:rPr>
                <w:rFonts w:ascii="Times New Roman" w:hAnsi="Times New Roman" w:eastAsia="Times New Roman"/>
                <w:b w:val="0"/>
                <w:sz w:val="20"/>
              </w:rPr>
              <w:t>18 of 18</w:t>
            </w:r>
          </w:p>
        </w:tc>
        <w:tc>
          <w:tcPr>
            <w:tcW w:type="dxa" w:w="1482"/>
          </w:tcPr>
          <w:p>
            <w:pPr>
              <w:jc w:val="center"/>
            </w:pPr>
            <w:r>
              <w:rPr>
                <w:rFonts w:ascii="Times New Roman" w:hAnsi="Times New Roman" w:eastAsia="Times New Roman"/>
                <w:b w:val="0"/>
                <w:sz w:val="20"/>
              </w:rPr>
              <w:t>2 of 5</w:t>
            </w:r>
          </w:p>
        </w:tc>
      </w:tr>
      <w:tr>
        <w:tc>
          <w:tcPr>
            <w:tcW w:type="dxa" w:w="3476"/>
          </w:tcPr>
          <w:p>
            <w:pPr>
              <w:jc w:val="left"/>
            </w:pPr>
            <w:r>
              <w:rPr>
                <w:rFonts w:ascii="Times New Roman" w:hAnsi="Times New Roman" w:eastAsia="Times New Roman"/>
                <w:b w:val="0"/>
                <w:sz w:val="20"/>
              </w:rPr>
              <w:t>Named display font</w:t>
            </w:r>
          </w:p>
        </w:tc>
        <w:tc>
          <w:tcPr>
            <w:tcW w:type="dxa" w:w="1482"/>
          </w:tcPr>
          <w:p>
            <w:pPr>
              <w:jc w:val="center"/>
            </w:pPr>
            <w:r>
              <w:rPr>
                <w:rFonts w:ascii="Times New Roman" w:hAnsi="Times New Roman" w:eastAsia="Times New Roman"/>
                <w:b w:val="0"/>
                <w:sz w:val="20"/>
              </w:rPr>
              <w:t>0 of 45</w:t>
            </w:r>
          </w:p>
        </w:tc>
        <w:tc>
          <w:tcPr>
            <w:tcW w:type="dxa" w:w="1482"/>
          </w:tcPr>
          <w:p>
            <w:pPr>
              <w:jc w:val="center"/>
            </w:pPr>
            <w:r>
              <w:rPr>
                <w:rFonts w:ascii="Times New Roman" w:hAnsi="Times New Roman" w:eastAsia="Times New Roman"/>
                <w:b w:val="0"/>
                <w:sz w:val="20"/>
              </w:rPr>
              <w:t>22 of 22</w:t>
            </w:r>
          </w:p>
        </w:tc>
        <w:tc>
          <w:tcPr>
            <w:tcW w:type="dxa" w:w="1482"/>
          </w:tcPr>
          <w:p>
            <w:pPr>
              <w:jc w:val="center"/>
            </w:pPr>
            <w:r>
              <w:rPr>
                <w:rFonts w:ascii="Times New Roman" w:hAnsi="Times New Roman" w:eastAsia="Times New Roman"/>
                <w:b w:val="0"/>
                <w:sz w:val="20"/>
              </w:rPr>
              <w:t>18 of 18</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4 of 5</w:t>
            </w:r>
          </w:p>
        </w:tc>
      </w:tr>
      <w:tr>
        <w:tc>
          <w:tcPr>
            <w:tcW w:type="dxa" w:w="3476"/>
          </w:tcPr>
          <w:p>
            <w:pPr>
              <w:jc w:val="left"/>
            </w:pPr>
            <w:r>
              <w:rPr>
                <w:rFonts w:ascii="Times New Roman" w:hAnsi="Times New Roman" w:eastAsia="Times New Roman"/>
                <w:b w:val="0"/>
                <w:sz w:val="20"/>
              </w:rPr>
              <w:t>Design-treated (rule above)</w:t>
            </w:r>
          </w:p>
        </w:tc>
        <w:tc>
          <w:tcPr>
            <w:tcW w:type="dxa" w:w="1482"/>
          </w:tcPr>
          <w:p>
            <w:pPr>
              <w:jc w:val="center"/>
            </w:pPr>
            <w:r>
              <w:rPr>
                <w:rFonts w:ascii="Times New Roman" w:hAnsi="Times New Roman" w:eastAsia="Times New Roman"/>
                <w:b w:val="0"/>
                <w:sz w:val="20"/>
              </w:rPr>
              <w:t>0 of 45</w:t>
            </w:r>
          </w:p>
        </w:tc>
        <w:tc>
          <w:tcPr>
            <w:tcW w:type="dxa" w:w="1482"/>
          </w:tcPr>
          <w:p>
            <w:pPr>
              <w:jc w:val="center"/>
            </w:pPr>
            <w:r>
              <w:rPr>
                <w:rFonts w:ascii="Times New Roman" w:hAnsi="Times New Roman" w:eastAsia="Times New Roman"/>
                <w:b w:val="0"/>
                <w:sz w:val="20"/>
              </w:rPr>
              <w:t>22 of 22</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18 of 18</w:t>
            </w:r>
          </w:p>
        </w:tc>
        <w:tc>
          <w:tcPr>
            <w:tcW w:type="dxa" w:w="1482"/>
          </w:tcPr>
          <w:p>
            <w:pPr>
              <w:jc w:val="center"/>
            </w:pPr>
            <w:r>
              <w:rPr>
                <w:rFonts w:ascii="Times New Roman" w:hAnsi="Times New Roman" w:eastAsia="Times New Roman"/>
                <w:b w:val="0"/>
                <w:sz w:val="20"/>
              </w:rPr>
              <w:t>2 of 5</w:t>
            </w:r>
          </w:p>
        </w:tc>
      </w:tr>
      <w:tr>
        <w:tc>
          <w:tcPr>
            <w:tcW w:type="dxa" w:w="3476"/>
          </w:tcPr>
          <w:p>
            <w:pPr>
              <w:jc w:val="left"/>
            </w:pPr>
            <w:r>
              <w:rPr>
                <w:rFonts w:ascii="Times New Roman" w:hAnsi="Times New Roman" w:eastAsia="Times New Roman"/>
                <w:b w:val="0"/>
                <w:sz w:val="20"/>
              </w:rPr>
              <w:t>UI or styling framework dependency</w:t>
            </w:r>
          </w:p>
        </w:tc>
        <w:tc>
          <w:tcPr>
            <w:tcW w:type="dxa" w:w="1482"/>
          </w:tcPr>
          <w:p>
            <w:pPr>
              <w:jc w:val="center"/>
            </w:pPr>
            <w:r>
              <w:rPr>
                <w:rFonts w:ascii="Times New Roman" w:hAnsi="Times New Roman" w:eastAsia="Times New Roman"/>
                <w:b w:val="0"/>
                <w:sz w:val="20"/>
              </w:rPr>
              <w:t>0 of 45</w:t>
            </w:r>
          </w:p>
        </w:tc>
        <w:tc>
          <w:tcPr>
            <w:tcW w:type="dxa" w:w="1482"/>
          </w:tcPr>
          <w:p>
            <w:pPr>
              <w:jc w:val="center"/>
            </w:pPr>
            <w:r>
              <w:rPr>
                <w:rFonts w:ascii="Times New Roman" w:hAnsi="Times New Roman" w:eastAsia="Times New Roman"/>
                <w:b w:val="0"/>
                <w:sz w:val="20"/>
              </w:rPr>
              <w:t>0 of 22</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0 of 18</w:t>
            </w:r>
          </w:p>
        </w:tc>
        <w:tc>
          <w:tcPr>
            <w:tcW w:type="dxa" w:w="1482"/>
          </w:tcPr>
          <w:p>
            <w:pPr>
              <w:jc w:val="center"/>
            </w:pPr>
            <w:r>
              <w:rPr>
                <w:rFonts w:ascii="Times New Roman" w:hAnsi="Times New Roman" w:eastAsia="Times New Roman"/>
                <w:b w:val="0"/>
                <w:sz w:val="20"/>
              </w:rPr>
              <w:t>1 of 5</w:t>
            </w:r>
          </w:p>
        </w:tc>
      </w:tr>
      <w:tr>
        <w:tc>
          <w:tcPr>
            <w:tcW w:type="dxa" w:w="9406"/>
            <w:gridSpan w:val="5"/>
          </w:tcPr>
          <w:p>
            <w:pPr>
              <w:jc w:val="left"/>
            </w:pPr>
            <w:r>
              <w:rPr>
                <w:rFonts w:ascii="Times New Roman" w:hAnsi="Times New Roman" w:eastAsia="Times New Roman"/>
                <w:b/>
                <w:sz w:val="20"/>
              </w:rPr>
              <w:t>Styling effort not named by the directive (median [min to max] per run)</w:t>
            </w:r>
          </w:p>
        </w:tc>
      </w:tr>
      <w:tr>
        <w:tc>
          <w:tcPr>
            <w:tcW w:type="dxa" w:w="3476"/>
          </w:tcPr>
          <w:p>
            <w:pPr>
              <w:jc w:val="left"/>
            </w:pPr>
            <w:r>
              <w:rPr>
                <w:rFonts w:ascii="Times New Roman" w:hAnsi="Times New Roman" w:eastAsia="Times New Roman"/>
                <w:b w:val="0"/>
                <w:sz w:val="20"/>
              </w:rPr>
              <w:t>CSS lines</w:t>
            </w:r>
          </w:p>
        </w:tc>
        <w:tc>
          <w:tcPr>
            <w:tcW w:type="dxa" w:w="1482"/>
          </w:tcPr>
          <w:p>
            <w:pPr>
              <w:jc w:val="center"/>
            </w:pPr>
            <w:r>
              <w:rPr>
                <w:rFonts w:ascii="Times New Roman" w:hAnsi="Times New Roman" w:eastAsia="Times New Roman"/>
                <w:b w:val="0"/>
                <w:sz w:val="20"/>
              </w:rPr>
              <w:t>330 [0 to 805]</w:t>
            </w:r>
          </w:p>
        </w:tc>
        <w:tc>
          <w:tcPr>
            <w:tcW w:type="dxa" w:w="1482"/>
          </w:tcPr>
          <w:p>
            <w:pPr>
              <w:jc w:val="center"/>
            </w:pPr>
            <w:r>
              <w:rPr>
                <w:rFonts w:ascii="Times New Roman" w:hAnsi="Times New Roman" w:eastAsia="Times New Roman"/>
                <w:b w:val="0"/>
                <w:sz w:val="20"/>
              </w:rPr>
              <w:t>967 [653 to 1591]</w:t>
            </w:r>
          </w:p>
        </w:tc>
        <w:tc>
          <w:tcPr>
            <w:tcW w:type="dxa" w:w="1482"/>
          </w:tcPr>
          <w:p>
            <w:pPr>
              <w:jc w:val="center"/>
            </w:pPr>
            <w:r>
              <w:rPr>
                <w:rFonts w:ascii="Times New Roman" w:hAnsi="Times New Roman" w:eastAsia="Times New Roman"/>
                <w:b w:val="0"/>
                <w:sz w:val="20"/>
              </w:rPr>
              <w:t>956 [105 to 1376]</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297 [251 to 1167]</w:t>
            </w:r>
          </w:p>
        </w:tc>
      </w:tr>
      <w:tr>
        <w:tc>
          <w:tcPr>
            <w:tcW w:type="dxa" w:w="3476"/>
          </w:tcPr>
          <w:p>
            <w:pPr>
              <w:jc w:val="left"/>
            </w:pPr>
            <w:r>
              <w:rPr>
                <w:rFonts w:ascii="Times New Roman" w:hAnsi="Times New Roman" w:eastAsia="Times New Roman"/>
                <w:b w:val="0"/>
                <w:sz w:val="20"/>
              </w:rPr>
              <w:t>CSS custom properties (design tokens)</w:t>
            </w:r>
          </w:p>
        </w:tc>
        <w:tc>
          <w:tcPr>
            <w:tcW w:type="dxa" w:w="1482"/>
          </w:tcPr>
          <w:p>
            <w:pPr>
              <w:jc w:val="center"/>
            </w:pPr>
            <w:r>
              <w:rPr>
                <w:rFonts w:ascii="Times New Roman" w:hAnsi="Times New Roman" w:eastAsia="Times New Roman"/>
                <w:b w:val="0"/>
                <w:sz w:val="20"/>
              </w:rPr>
              <w:t>10 [0 to 17]</w:t>
            </w:r>
          </w:p>
        </w:tc>
        <w:tc>
          <w:tcPr>
            <w:tcW w:type="dxa" w:w="1482"/>
          </w:tcPr>
          <w:p>
            <w:pPr>
              <w:jc w:val="center"/>
            </w:pPr>
            <w:r>
              <w:rPr>
                <w:rFonts w:ascii="Times New Roman" w:hAnsi="Times New Roman" w:eastAsia="Times New Roman"/>
                <w:b w:val="0"/>
                <w:sz w:val="20"/>
              </w:rPr>
              <w:t>33 [22 to 57]</w:t>
            </w:r>
          </w:p>
        </w:tc>
        <w:tc>
          <w:tcPr>
            <w:tcW w:type="dxa" w:w="1482"/>
          </w:tcPr>
          <w:p>
            <w:pPr>
              <w:jc w:val="center"/>
            </w:pPr>
            <w:r>
              <w:rPr>
                <w:rFonts w:ascii="Times New Roman" w:hAnsi="Times New Roman" w:eastAsia="Times New Roman"/>
                <w:b w:val="0"/>
                <w:sz w:val="20"/>
              </w:rPr>
              <w:t>30 [23 to 50]</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13 [7 to 37]</w:t>
            </w:r>
          </w:p>
        </w:tc>
      </w:tr>
      <w:tr>
        <w:tc>
          <w:tcPr>
            <w:tcW w:type="dxa" w:w="3476"/>
          </w:tcPr>
          <w:p>
            <w:pPr>
              <w:jc w:val="left"/>
            </w:pPr>
            <w:r>
              <w:rPr>
                <w:rFonts w:ascii="Times New Roman" w:hAnsi="Times New Roman" w:eastAsia="Times New Roman"/>
                <w:b w:val="0"/>
                <w:sz w:val="20"/>
              </w:rPr>
              <w:t>box-shadow rules</w:t>
            </w:r>
          </w:p>
        </w:tc>
        <w:tc>
          <w:tcPr>
            <w:tcW w:type="dxa" w:w="1482"/>
          </w:tcPr>
          <w:p>
            <w:pPr>
              <w:jc w:val="center"/>
            </w:pPr>
            <w:r>
              <w:rPr>
                <w:rFonts w:ascii="Times New Roman" w:hAnsi="Times New Roman" w:eastAsia="Times New Roman"/>
                <w:b w:val="0"/>
                <w:sz w:val="20"/>
              </w:rPr>
              <w:t>3 [0 to 8]</w:t>
            </w:r>
          </w:p>
        </w:tc>
        <w:tc>
          <w:tcPr>
            <w:tcW w:type="dxa" w:w="1482"/>
          </w:tcPr>
          <w:p>
            <w:pPr>
              <w:jc w:val="center"/>
            </w:pPr>
            <w:r>
              <w:rPr>
                <w:rFonts w:ascii="Times New Roman" w:hAnsi="Times New Roman" w:eastAsia="Times New Roman"/>
                <w:b w:val="0"/>
                <w:sz w:val="20"/>
              </w:rPr>
              <w:t>12 [6 to 22]</w:t>
            </w:r>
          </w:p>
        </w:tc>
        <w:tc>
          <w:tcPr>
            <w:tcW w:type="dxa" w:w="1482"/>
          </w:tcPr>
          <w:p>
            <w:pPr>
              <w:jc w:val="center"/>
            </w:pPr>
            <w:r>
              <w:rPr>
                <w:rFonts w:ascii="Times New Roman" w:hAnsi="Times New Roman" w:eastAsia="Times New Roman"/>
                <w:b w:val="0"/>
                <w:sz w:val="20"/>
              </w:rPr>
              <w:t>15 [6 to 22]</w:t>
            </w:r>
          </w:p>
        </w:tc>
        <w:tc>
          <w:tcPr>
            <w:tcW w:type="dxa" w:w="1482"/>
          </w:tcPr>
          <w:p>
            <w:pPr>
              <w:jc w:val="center"/>
            </w:pPr>
            <w:r>
              <w:rPr>
                <w:rFonts w:ascii="Times New Roman" w:hAnsi="Times New Roman" w:eastAsia="Times New Roman"/>
                <w:b w:val="0"/>
                <w:sz w:val="20"/>
              </w:rPr>
              <w:t>3 [2 to 12]</w:t>
            </w:r>
          </w:p>
        </w:tc>
      </w:tr>
      <w:tr>
        <w:tc>
          <w:tcPr>
            <w:tcW w:type="dxa" w:w="3476"/>
          </w:tcPr>
          <w:p>
            <w:pPr>
              <w:jc w:val="left"/>
            </w:pPr>
            <w:r>
              <w:rPr>
                <w:rFonts w:ascii="Times New Roman" w:hAnsi="Times New Roman" w:eastAsia="Times New Roman"/>
                <w:b w:val="0"/>
                <w:sz w:val="20"/>
              </w:rPr>
              <w:t>border-radius rules</w:t>
            </w:r>
          </w:p>
        </w:tc>
        <w:tc>
          <w:tcPr>
            <w:tcW w:type="dxa" w:w="1482"/>
          </w:tcPr>
          <w:p>
            <w:pPr>
              <w:jc w:val="center"/>
            </w:pPr>
            <w:r>
              <w:rPr>
                <w:rFonts w:ascii="Times New Roman" w:hAnsi="Times New Roman" w:eastAsia="Times New Roman"/>
                <w:b w:val="0"/>
                <w:sz w:val="20"/>
              </w:rPr>
              <w:t>12 [4 to 25]</w:t>
            </w:r>
          </w:p>
        </w:tc>
        <w:tc>
          <w:tcPr>
            <w:tcW w:type="dxa" w:w="1482"/>
          </w:tcPr>
          <w:p>
            <w:pPr>
              <w:jc w:val="center"/>
            </w:pPr>
            <w:r>
              <w:rPr>
                <w:rFonts w:ascii="Times New Roman" w:hAnsi="Times New Roman" w:eastAsia="Times New Roman"/>
                <w:b w:val="0"/>
                <w:sz w:val="20"/>
              </w:rPr>
              <w:t>27 [17 to 40]</w:t>
            </w:r>
          </w:p>
        </w:tc>
        <w:tc>
          <w:tcPr>
            <w:tcW w:type="dxa" w:w="1482"/>
          </w:tcPr>
          <w:p>
            <w:pPr>
              <w:jc w:val="center"/>
            </w:pPr>
            <w:r>
              <w:rPr>
                <w:rFonts w:ascii="Times New Roman" w:hAnsi="Times New Roman" w:eastAsia="Times New Roman"/>
                <w:b w:val="0"/>
                <w:sz w:val="20"/>
              </w:rPr>
              <w:t>31 [23 to 38]</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6 [4 to 32]</w:t>
            </w:r>
          </w:p>
        </w:tc>
      </w:tr>
      <w:tr>
        <w:tc>
          <w:tcPr>
            <w:tcW w:type="dxa" w:w="3476"/>
          </w:tcPr>
          <w:p>
            <w:pPr>
              <w:jc w:val="left"/>
            </w:pPr>
            <w:r>
              <w:rPr>
                <w:rFonts w:ascii="Times New Roman" w:hAnsi="Times New Roman" w:eastAsia="Times New Roman"/>
                <w:b w:val="0"/>
                <w:sz w:val="20"/>
              </w:rPr>
              <w:t>transform rules</w:t>
            </w:r>
          </w:p>
        </w:tc>
        <w:tc>
          <w:tcPr>
            <w:tcW w:type="dxa" w:w="1482"/>
          </w:tcPr>
          <w:p>
            <w:pPr>
              <w:jc w:val="center"/>
            </w:pPr>
            <w:r>
              <w:rPr>
                <w:rFonts w:ascii="Times New Roman" w:hAnsi="Times New Roman" w:eastAsia="Times New Roman"/>
                <w:b w:val="0"/>
                <w:sz w:val="20"/>
              </w:rPr>
              <w:t>0 [0 to 3]</w:t>
            </w:r>
          </w:p>
        </w:tc>
        <w:tc>
          <w:tcPr>
            <w:tcW w:type="dxa" w:w="1482"/>
          </w:tcPr>
          <w:p>
            <w:pPr>
              <w:jc w:val="center"/>
            </w:pPr>
            <w:r>
              <w:rPr>
                <w:rFonts w:ascii="Times New Roman" w:hAnsi="Times New Roman" w:eastAsia="Times New Roman"/>
                <w:b w:val="0"/>
                <w:sz w:val="20"/>
              </w:rPr>
              <w:t>14 [9 to 26]</w:t>
            </w:r>
          </w:p>
        </w:tc>
        <w:tc>
          <w:tcPr>
            <w:tcW w:type="dxa" w:w="1482"/>
          </w:tcPr>
          <w:p>
            <w:pPr>
              <w:jc w:val="center"/>
            </w:pPr>
            <w:r>
              <w:rPr>
                <w:rFonts w:ascii="Times New Roman" w:hAnsi="Times New Roman" w:eastAsia="Times New Roman"/>
                <w:b w:val="0"/>
                <w:sz w:val="20"/>
              </w:rPr>
              <w:t>18 [3 to 26]</w:t>
            </w:r>
          </w:p>
        </w:tc>
        <w:tc>
          <w:tcPr>
            <w:tcW w:type="dxa" w:w="1482"/>
          </w:tcPr>
          <w:p>
            <w:pPr>
              <w:jc w:val="center"/>
            </w:pPr>
            <w:r>
              <w:rPr>
                <w:rFonts w:ascii="Times New Roman" w:hAnsi="Times New Roman" w:eastAsia="Times New Roman"/>
                <w:b w:val="0"/>
                <w:sz w:val="20"/>
              </w:rPr>
              <w:t>3 [2 to 15]</w:t>
            </w:r>
          </w:p>
        </w:tc>
      </w:tr>
      <w:tr>
        <w:tc>
          <w:tcPr>
            <w:tcW w:type="dxa" w:w="3476"/>
          </w:tcPr>
          <w:p>
            <w:pPr>
              <w:jc w:val="left"/>
            </w:pPr>
            <w:r>
              <w:rPr>
                <w:rFonts w:ascii="Times New Roman" w:hAnsi="Times New Roman" w:eastAsia="Times New Roman"/>
                <w:b w:val="0"/>
                <w:sz w:val="20"/>
              </w:rPr>
              <w:t>letter-spacing rules</w:t>
            </w:r>
          </w:p>
        </w:tc>
        <w:tc>
          <w:tcPr>
            <w:tcW w:type="dxa" w:w="1482"/>
          </w:tcPr>
          <w:p>
            <w:pPr>
              <w:jc w:val="center"/>
            </w:pPr>
            <w:r>
              <w:rPr>
                <w:rFonts w:ascii="Times New Roman" w:hAnsi="Times New Roman" w:eastAsia="Times New Roman"/>
                <w:b w:val="0"/>
                <w:sz w:val="20"/>
              </w:rPr>
              <w:t>0 [0 to 3]</w:t>
            </w:r>
          </w:p>
        </w:tc>
        <w:tc>
          <w:tcPr>
            <w:tcW w:type="dxa" w:w="1482"/>
          </w:tcPr>
          <w:p>
            <w:pPr>
              <w:jc w:val="center"/>
            </w:pPr>
            <w:r>
              <w:rPr>
                <w:rFonts w:ascii="Times New Roman" w:hAnsi="Times New Roman" w:eastAsia="Times New Roman"/>
                <w:b w:val="0"/>
                <w:sz w:val="20"/>
              </w:rPr>
              <w:t>6 [2 to 18]</w:t>
            </w:r>
          </w:p>
        </w:tc>
        <w:tc>
          <w:tcPr>
            <w:tcW w:type="dxa" w:w="1482"/>
          </w:tcPr>
          <w:p>
            <w:pPr>
              <w:jc w:val="center"/>
            </w:pPr>
            <w:r>
              <w:rPr>
                <w:rFonts w:ascii="Times New Roman" w:hAnsi="Times New Roman" w:eastAsia="Times New Roman"/>
                <w:b w:val="0"/>
                <w:sz w:val="20"/>
              </w:rPr>
              <w:t>10 [2 to 15]</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3 [0 to 5]</w:t>
            </w:r>
          </w:p>
        </w:tc>
      </w:tr>
      <w:tr>
        <w:tc>
          <w:tcPr>
            <w:tcW w:type="dxa" w:w="3476"/>
          </w:tcPr>
          <w:p>
            <w:pPr>
              <w:jc w:val="left"/>
            </w:pPr>
            <w:r>
              <w:rPr>
                <w:rFonts w:ascii="Times New Roman" w:hAnsi="Times New Roman" w:eastAsia="Times New Roman"/>
                <w:b w:val="0"/>
                <w:sz w:val="20"/>
              </w:rPr>
              <w:t>Distinct font weights</w:t>
            </w:r>
          </w:p>
        </w:tc>
        <w:tc>
          <w:tcPr>
            <w:tcW w:type="dxa" w:w="1482"/>
          </w:tcPr>
          <w:p>
            <w:pPr>
              <w:jc w:val="center"/>
            </w:pPr>
            <w:r>
              <w:rPr>
                <w:rFonts w:ascii="Times New Roman" w:hAnsi="Times New Roman" w:eastAsia="Times New Roman"/>
                <w:b w:val="0"/>
                <w:sz w:val="20"/>
              </w:rPr>
              <w:t>2 [0 to 3]</w:t>
            </w:r>
          </w:p>
        </w:tc>
        <w:tc>
          <w:tcPr>
            <w:tcW w:type="dxa" w:w="1482"/>
          </w:tcPr>
          <w:p>
            <w:pPr>
              <w:jc w:val="center"/>
            </w:pPr>
            <w:r>
              <w:rPr>
                <w:rFonts w:ascii="Times New Roman" w:hAnsi="Times New Roman" w:eastAsia="Times New Roman"/>
                <w:b w:val="0"/>
                <w:sz w:val="20"/>
              </w:rPr>
              <w:t>4 [3 to 5]</w:t>
            </w:r>
          </w:p>
        </w:tc>
        <w:tc>
          <w:tcPr>
            <w:tcW w:type="dxa" w:w="1482"/>
          </w:tcPr>
          <w:p>
            <w:pPr>
              <w:jc w:val="center"/>
            </w:pPr>
            <w:r>
              <w:rPr>
                <w:rFonts w:ascii="Times New Roman" w:hAnsi="Times New Roman" w:eastAsia="Times New Roman"/>
                <w:b w:val="0"/>
                <w:sz w:val="20"/>
              </w:rPr>
              <w:t>4 [3 to 4]</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1 [1 to 4]</w:t>
            </w:r>
          </w:p>
        </w:tc>
      </w:tr>
      <w:tr>
        <w:tc>
          <w:tcPr>
            <w:tcW w:type="dxa" w:w="3476"/>
          </w:tcPr>
          <w:p>
            <w:pPr>
              <w:jc w:val="left"/>
            </w:pPr>
            <w:r>
              <w:rPr>
                <w:rFonts w:ascii="Times New Roman" w:hAnsi="Times New Roman" w:eastAsia="Times New Roman"/>
                <w:b w:val="0"/>
                <w:sz w:val="20"/>
              </w:rPr>
              <w:t>Distinct font sizes</w:t>
            </w:r>
          </w:p>
        </w:tc>
        <w:tc>
          <w:tcPr>
            <w:tcW w:type="dxa" w:w="1482"/>
          </w:tcPr>
          <w:p>
            <w:pPr>
              <w:jc w:val="center"/>
            </w:pPr>
            <w:r>
              <w:rPr>
                <w:rFonts w:ascii="Times New Roman" w:hAnsi="Times New Roman" w:eastAsia="Times New Roman"/>
                <w:b w:val="0"/>
                <w:sz w:val="20"/>
              </w:rPr>
              <w:t>6 [0 to 15]</w:t>
            </w:r>
          </w:p>
        </w:tc>
        <w:tc>
          <w:tcPr>
            <w:tcW w:type="dxa" w:w="1482"/>
          </w:tcPr>
          <w:p>
            <w:pPr>
              <w:jc w:val="center"/>
            </w:pPr>
            <w:r>
              <w:rPr>
                <w:rFonts w:ascii="Times New Roman" w:hAnsi="Times New Roman" w:eastAsia="Times New Roman"/>
                <w:b w:val="0"/>
                <w:sz w:val="20"/>
              </w:rPr>
              <w:t>14 [11 to 22]</w:t>
            </w:r>
          </w:p>
        </w:tc>
        <w:tc>
          <w:tcPr>
            <w:tcW w:type="dxa" w:w="1482"/>
          </w:tcPr>
          <w:p>
            <w:pPr>
              <w:jc w:val="center"/>
            </w:pPr>
            <w:r>
              <w:rPr>
                <w:rFonts w:ascii="Times New Roman" w:hAnsi="Times New Roman" w:eastAsia="Times New Roman"/>
                <w:b w:val="0"/>
                <w:sz w:val="20"/>
              </w:rPr>
              <w:t>12 [0 to 23]</w:t>
            </w:r>
          </w:p>
        </w:tc>
        <w:tc>
          <w:tcPr>
            <w:tcW w:type="dxa" w:w="1482"/>
          </w:tcPr>
          <w:p>
            <w:pPr>
              <w:jc w:val="center"/>
            </w:pPr>
            <w:r>
              <w:rPr>
                <w:rFonts w:ascii="Times New Roman" w:hAnsi="Times New Roman" w:eastAsia="Times New Roman"/>
                <w:b w:val="0"/>
                <w:sz w:val="20"/>
              </w:rPr>
              <w:t>8 [1 to 16]</w:t>
            </w:r>
          </w:p>
        </w:tc>
      </w:tr>
      <w:tr>
        <w:tc>
          <w:tcPr>
            <w:tcW w:type="dxa" w:w="3476"/>
          </w:tcPr>
          <w:p>
            <w:pPr>
              <w:jc w:val="left"/>
            </w:pPr>
            <w:r>
              <w:rPr>
                <w:rFonts w:ascii="Times New Roman" w:hAnsi="Times New Roman" w:eastAsia="Times New Roman"/>
                <w:b w:val="0"/>
                <w:sz w:val="20"/>
              </w:rPr>
              <w:t>Distinct dark colours</w:t>
            </w:r>
          </w:p>
        </w:tc>
        <w:tc>
          <w:tcPr>
            <w:tcW w:type="dxa" w:w="1482"/>
          </w:tcPr>
          <w:p>
            <w:pPr>
              <w:jc w:val="center"/>
            </w:pPr>
            <w:r>
              <w:rPr>
                <w:rFonts w:ascii="Times New Roman" w:hAnsi="Times New Roman" w:eastAsia="Times New Roman"/>
                <w:b w:val="0"/>
                <w:sz w:val="20"/>
              </w:rPr>
              <w:t>1 [0 to 3]</w:t>
            </w:r>
          </w:p>
        </w:tc>
        <w:tc>
          <w:tcPr>
            <w:tcW w:type="dxa" w:w="1482"/>
          </w:tcPr>
          <w:p>
            <w:pPr>
              <w:jc w:val="center"/>
            </w:pPr>
            <w:r>
              <w:rPr>
                <w:rFonts w:ascii="Times New Roman" w:hAnsi="Times New Roman" w:eastAsia="Times New Roman"/>
                <w:b w:val="0"/>
                <w:sz w:val="20"/>
              </w:rPr>
              <w:t>3 [0 to 6]</w:t>
            </w:r>
          </w:p>
        </w:tc>
        <w:tc>
          <w:tcPr>
            <w:tcW w:type="dxa" w:w="1482"/>
          </w:tcPr>
          <w:p>
            <w:pPr>
              <w:jc w:val="center"/>
            </w:pPr>
            <w:r>
              <w:rPr>
                <w:rFonts w:ascii="Times New Roman" w:hAnsi="Times New Roman" w:eastAsia="Times New Roman"/>
                <w:b w:val="0"/>
                <w:sz w:val="20"/>
              </w:rPr>
              <w:t>4 [3 to 7]</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3 [0 to 4]</w:t>
            </w:r>
          </w:p>
        </w:tc>
      </w:tr>
      <w:tr>
        <w:tc>
          <w:tcPr>
            <w:tcW w:type="dxa" w:w="9406"/>
            <w:gridSpan w:val="5"/>
            <w:tcMar>
              <w:top w:w="40" w:type="dxa"/>
              <w:left w:w="80" w:type="dxa"/>
              <w:bottom w:w="40" w:type="dxa"/>
              <w:right w:w="80" w:type="dxa"/>
            </w:tcMar>
          </w:tcPr>
          <w:p>
            <w:pPr>
              <w:spacing w:after="0" w:before="0"/>
              <w:jc w:val="left"/>
            </w:pPr>
            <w:r>
              <w:rPr>
                <w:rFonts w:ascii="Times New Roman" w:hAnsi="Times New Roman" w:eastAsia="Times New Roman"/>
                <w:b/>
                <w:sz w:val="20"/>
              </w:rPr>
              <w:t>Holistic visual rating (for comparison)</w:t>
            </w:r>
          </w:p>
        </w:tc>
      </w:tr>
      <w:tr>
        <w:tc>
          <w:tcPr>
            <w:tcW w:type="dxa" w:w="3476"/>
            <w:tcMar>
              <w:top w:w="40" w:type="dxa"/>
              <w:left w:w="80" w:type="dxa"/>
              <w:bottom w:w="40" w:type="dxa"/>
              <w:right w:w="80" w:type="dxa"/>
            </w:tcMar>
          </w:tcPr>
          <w:p>
            <w:pPr>
              <w:spacing w:after="0" w:before="0"/>
              <w:jc w:val="left"/>
            </w:pPr>
            <w:r>
              <w:rPr>
                <w:rFonts w:ascii="Times New Roman" w:hAnsi="Times New Roman" w:eastAsia="Times New Roman"/>
                <w:b w:val="0"/>
                <w:sz w:val="20"/>
              </w:rPr>
              <w:t>Rated 4 or 5</w:t>
            </w:r>
          </w:p>
        </w:tc>
        <w:tc>
          <w:tcPr>
            <w:tcW w:type="dxa" w:w="1482"/>
          </w:tcPr>
          <w:p>
            <w:pPr>
              <w:jc w:val="center"/>
            </w:pPr>
            <w:r>
              <w:rPr>
                <w:rFonts w:ascii="Times New Roman" w:hAnsi="Times New Roman" w:eastAsia="Times New Roman"/>
                <w:b w:val="0"/>
                <w:sz w:val="20"/>
              </w:rPr>
              <w:t>0 of 45</w:t>
            </w:r>
          </w:p>
        </w:tc>
        <w:tc>
          <w:tcPr>
            <w:tcW w:type="dxa" w:w="1482"/>
          </w:tcPr>
          <w:p>
            <w:pPr>
              <w:jc w:val="center"/>
            </w:pPr>
            <w:r>
              <w:rPr>
                <w:rFonts w:ascii="Times New Roman" w:hAnsi="Times New Roman" w:eastAsia="Times New Roman"/>
                <w:b w:val="0"/>
                <w:sz w:val="20"/>
              </w:rPr>
              <w:t>22 of 22</w:t>
            </w:r>
          </w:p>
        </w:tc>
        <w:tc>
          <w:tcPr>
            <w:tcW w:type="dxa" w:w="1482"/>
          </w:tcPr>
          <w:p>
            <w:pPr>
              <w:jc w:val="center"/>
            </w:pPr>
            <w:r>
              <w:rPr>
                <w:rFonts w:ascii="Times New Roman" w:hAnsi="Times New Roman" w:eastAsia="Times New Roman"/>
                <w:b w:val="0"/>
                <w:sz w:val="20"/>
              </w:rPr>
              <w:t>18 of 18</w:t>
            </w:r>
          </w:p>
        </w:tc>
        <w:tc>
          <w:tcPr>
            <w:tcW w:type="dxa" w:w="1482"/>
          </w:tcPr>
          <w:p>
            <w:pPr>
              <w:jc w:val="center"/>
            </w:pPr>
            <w:r>
              <w:rPr>
                <w:rFonts w:ascii="Times New Roman" w:hAnsi="Times New Roman" w:eastAsia="Times New Roman"/>
                <w:b w:val="0"/>
                <w:sz w:val="20"/>
              </w:rPr>
              <w:t>1 of 5</w:t>
            </w:r>
          </w:p>
        </w:tc>
      </w:tr>
      <w:tr>
        <w:tc>
          <w:tcPr>
            <w:tcW w:type="dxa" w:w="3476"/>
            <w:tcMar>
              <w:top w:w="40" w:type="dxa"/>
              <w:left w:w="80" w:type="dxa"/>
              <w:bottom w:w="40" w:type="dxa"/>
              <w:right w:w="80" w:type="dxa"/>
            </w:tcMar>
          </w:tcPr>
          <w:p>
            <w:pPr>
              <w:spacing w:after="0" w:before="0"/>
              <w:jc w:val="left"/>
            </w:pPr>
            <w:r>
              <w:rPr>
                <w:rFonts w:ascii="Times New Roman" w:hAnsi="Times New Roman" w:eastAsia="Times New Roman"/>
                <w:b w:val="0"/>
                <w:sz w:val="20"/>
              </w:rPr>
              <w:t>Rated 3 or below</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45 of 45</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0 of 22</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0 of 18</w:t>
            </w:r>
          </w:p>
        </w:tc>
        <w:tc>
          <w:tcPr>
            <w:tcW w:type="dxa" w:w="1482"/>
            <w:tcMar>
              <w:top w:w="40" w:type="dxa"/>
              <w:left w:w="80" w:type="dxa"/>
              <w:bottom w:w="40" w:type="dxa"/>
              <w:right w:w="80" w:type="dxa"/>
            </w:tcMar>
          </w:tcPr>
          <w:p>
            <w:pPr>
              <w:spacing w:after="0" w:before="0"/>
              <w:jc w:val="center"/>
            </w:pPr>
            <w:r>
              <w:rPr>
                <w:rFonts w:ascii="Times New Roman" w:hAnsi="Times New Roman" w:eastAsia="Times New Roman"/>
                <w:b w:val="0"/>
                <w:sz w:val="20"/>
              </w:rPr>
              <w:t>4 of 5</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