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0624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Hlk201920051"/>
      <w:bookmarkEnd w:id="0"/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50624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50624B" w:rsidRDefault="0050624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E6B0C">
        <w:trPr>
          <w:jc w:val="center"/>
        </w:trPr>
        <w:tc>
          <w:tcPr>
            <w:tcW w:w="4508" w:type="dxa"/>
          </w:tcPr>
          <w:p w:rsidR="004E6B0C" w:rsidRDefault="004E6B0C" w:rsidP="004E6B0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E6B0C" w:rsidRPr="00761A18" w:rsidRDefault="004E6B0C" w:rsidP="004E6B0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26/06/2025</w:t>
            </w:r>
          </w:p>
        </w:tc>
      </w:tr>
      <w:tr w:rsidR="004E6B0C">
        <w:trPr>
          <w:jc w:val="center"/>
        </w:trPr>
        <w:tc>
          <w:tcPr>
            <w:tcW w:w="4508" w:type="dxa"/>
          </w:tcPr>
          <w:p w:rsidR="004E6B0C" w:rsidRDefault="004E6B0C" w:rsidP="004E6B0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E6B0C" w:rsidRPr="00761A18" w:rsidRDefault="004E6B0C" w:rsidP="004E6B0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LTVIP2025TMID33042</w:t>
            </w:r>
          </w:p>
        </w:tc>
      </w:tr>
      <w:tr w:rsidR="004E6B0C">
        <w:trPr>
          <w:jc w:val="center"/>
        </w:trPr>
        <w:tc>
          <w:tcPr>
            <w:tcW w:w="4508" w:type="dxa"/>
          </w:tcPr>
          <w:p w:rsidR="004E6B0C" w:rsidRDefault="004E6B0C" w:rsidP="004E6B0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E6B0C" w:rsidRPr="00761A18" w:rsidRDefault="004E6B0C" w:rsidP="004E6B0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HematoVision-Blood Cell Classifier</w:t>
            </w:r>
          </w:p>
        </w:tc>
      </w:tr>
      <w:tr w:rsidR="004E6B0C">
        <w:trPr>
          <w:jc w:val="center"/>
        </w:trPr>
        <w:tc>
          <w:tcPr>
            <w:tcW w:w="4508" w:type="dxa"/>
          </w:tcPr>
          <w:p w:rsidR="004E6B0C" w:rsidRDefault="004E6B0C" w:rsidP="004E6B0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E6B0C" w:rsidRDefault="004E6B0C" w:rsidP="004E6B0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E6B0C" w:rsidRDefault="004E6B0C" w:rsidP="004E6B0C">
      <w:pPr>
        <w:rPr>
          <w:rFonts w:ascii="Times New Roman" w:hAnsi="Times New Roman" w:cs="Times New Roman"/>
          <w:b/>
          <w:bCs/>
          <w:sz w:val="28"/>
          <w:szCs w:val="28"/>
          <w:lang w:val="en-UG"/>
        </w:rPr>
      </w:pPr>
    </w:p>
    <w:p w:rsidR="004E6B0C" w:rsidRDefault="004E6B0C" w:rsidP="004E6B0C">
      <w:pPr>
        <w:rPr>
          <w:rFonts w:ascii="Times New Roman" w:hAnsi="Times New Roman" w:cs="Times New Roman"/>
          <w:sz w:val="28"/>
          <w:szCs w:val="28"/>
        </w:rPr>
      </w:pPr>
      <w:r w:rsidRPr="00675539">
        <w:rPr>
          <w:rFonts w:ascii="Times New Roman" w:hAnsi="Times New Roman" w:cs="Times New Roman"/>
          <w:b/>
          <w:bCs/>
          <w:sz w:val="28"/>
          <w:szCs w:val="28"/>
        </w:rPr>
        <w:t>Overview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5539">
        <w:rPr>
          <w:rFonts w:ascii="Times New Roman" w:hAnsi="Times New Roman" w:cs="Times New Roman"/>
          <w:sz w:val="28"/>
          <w:szCs w:val="28"/>
        </w:rPr>
        <w:t xml:space="preserve">Identifies the stack for UI, image processing, ML inference, reporting, packaging, and storage. </w:t>
      </w:r>
    </w:p>
    <w:p w:rsidR="004E6B0C" w:rsidRPr="00675539" w:rsidRDefault="004E6B0C" w:rsidP="004E6B0C">
      <w:pPr>
        <w:rPr>
          <w:rFonts w:ascii="Times New Roman" w:hAnsi="Times New Roman" w:cs="Times New Roman"/>
          <w:sz w:val="28"/>
          <w:szCs w:val="28"/>
          <w:lang w:val="en-UG"/>
        </w:rPr>
      </w:pPr>
      <w:r w:rsidRPr="00675539">
        <w:rPr>
          <w:rFonts w:ascii="Times New Roman" w:hAnsi="Times New Roman" w:cs="Times New Roman"/>
          <w:sz w:val="28"/>
          <w:szCs w:val="28"/>
        </w:rPr>
        <w:t>• Diagrams the component architecture so you can see how modules plug together in an offline bundle.</w:t>
      </w:r>
    </w:p>
    <w:p w:rsidR="004E6B0C" w:rsidRPr="00991591" w:rsidRDefault="004E6B0C" w:rsidP="004E6B0C">
      <w:pPr>
        <w:rPr>
          <w:rFonts w:ascii="Times New Roman" w:hAnsi="Times New Roman" w:cs="Times New Roman"/>
          <w:b/>
          <w:bCs/>
          <w:sz w:val="28"/>
          <w:szCs w:val="28"/>
          <w:lang w:val="en-UG"/>
        </w:rPr>
      </w:pPr>
      <w:r w:rsidRPr="00991591">
        <w:rPr>
          <w:rFonts w:ascii="Times New Roman" w:hAnsi="Times New Roman" w:cs="Times New Roman"/>
          <w:b/>
          <w:bCs/>
          <w:sz w:val="28"/>
          <w:szCs w:val="28"/>
          <w:lang w:val="en-UG"/>
        </w:rPr>
        <w:t>Table-1: Components &amp; Technologies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1941"/>
        <w:gridCol w:w="3650"/>
        <w:gridCol w:w="3068"/>
      </w:tblGrid>
      <w:tr w:rsidR="004E6B0C" w:rsidRPr="00991591" w:rsidTr="00FE7F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6B0C" w:rsidRPr="00991591" w:rsidRDefault="004E6B0C" w:rsidP="00FE7F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</w:pPr>
            <w:proofErr w:type="spellStart"/>
            <w:proofErr w:type="gramStart"/>
            <w:r w:rsidRPr="009915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4E6B0C" w:rsidRPr="00991591" w:rsidRDefault="004E6B0C" w:rsidP="00FE7F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</w:pPr>
            <w:r w:rsidRPr="009915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4E6B0C" w:rsidRPr="00991591" w:rsidRDefault="004E6B0C" w:rsidP="00FE7F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</w:pPr>
            <w:r w:rsidRPr="009915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E6B0C" w:rsidRPr="00991591" w:rsidRDefault="004E6B0C" w:rsidP="00FE7F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</w:pPr>
            <w:r w:rsidRPr="009915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  <w:t>Technology / Tool</w:t>
            </w:r>
          </w:p>
        </w:tc>
      </w:tr>
      <w:tr w:rsidR="004E6B0C" w:rsidRPr="004E6B0C" w:rsidTr="00FE7F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Local web UI for uploading images, viewing results &amp; reports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Flask, HTML5, CSS3, Bootstrap, JavaScript</w:t>
            </w:r>
          </w:p>
        </w:tc>
      </w:tr>
      <w:tr w:rsidR="004E6B0C" w:rsidRPr="004E6B0C" w:rsidTr="00FE7F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Application Logic-1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Image preprocessing (resizing, normalization, filtering)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Python, OpenCV, scikit-image</w:t>
            </w:r>
          </w:p>
        </w:tc>
      </w:tr>
      <w:tr w:rsidR="004E6B0C" w:rsidRPr="004E6B0C" w:rsidTr="00FE7F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Application Logic-2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Model inference pipeline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Python, TensorFlow/</w:t>
            </w:r>
            <w:proofErr w:type="spellStart"/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Keras</w:t>
            </w:r>
            <w:proofErr w:type="spellEnd"/>
          </w:p>
        </w:tc>
      </w:tr>
      <w:tr w:rsidR="004E6B0C" w:rsidRPr="004E6B0C" w:rsidTr="00FE7F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Application Logic-3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Explanation module (heatmaps, confidence bars, textual rationale)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Python, Grad-CAM, Matplotlib</w:t>
            </w:r>
          </w:p>
        </w:tc>
      </w:tr>
      <w:tr w:rsidR="004E6B0C" w:rsidRPr="004E6B0C" w:rsidTr="00FE7F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Store user settings &amp; session metadata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SQLite or JSON flat-files</w:t>
            </w:r>
          </w:p>
        </w:tc>
      </w:tr>
      <w:tr w:rsidR="004E6B0C" w:rsidRPr="004E6B0C" w:rsidTr="00FE7F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Cloud Database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Not used (fully offline)</w:t>
            </w:r>
          </w:p>
        </w:tc>
      </w:tr>
      <w:tr w:rsidR="004E6B0C" w:rsidRPr="004E6B0C" w:rsidTr="00FE7F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File Storage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Persist uploaded images &amp; generated PDF reports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Local filesystem (OS directories)</w:t>
            </w:r>
          </w:p>
        </w:tc>
      </w:tr>
      <w:tr w:rsidR="004E6B0C" w:rsidRPr="004E6B0C" w:rsidTr="00FE7F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External API-1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Not used</w:t>
            </w:r>
          </w:p>
        </w:tc>
      </w:tr>
      <w:tr w:rsidR="004E6B0C" w:rsidRPr="004E6B0C" w:rsidTr="00FE7F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External API-2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Not used</w:t>
            </w:r>
          </w:p>
        </w:tc>
      </w:tr>
      <w:tr w:rsidR="004E6B0C" w:rsidRPr="004E6B0C" w:rsidTr="00FE7F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Machine Learning Model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Convolutional Neural Network for blood cell classification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Custom CNN (TensorFlow), quantized ONNX</w:t>
            </w:r>
          </w:p>
        </w:tc>
      </w:tr>
      <w:tr w:rsidR="004E6B0C" w:rsidRPr="004E6B0C" w:rsidTr="00FE7F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Offline packaging &amp; deployment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PyInstaller, custom .bat launcher</w:t>
            </w:r>
          </w:p>
        </w:tc>
      </w:tr>
    </w:tbl>
    <w:p w:rsidR="004E6B0C" w:rsidRDefault="004E6B0C" w:rsidP="004E6B0C">
      <w:pPr>
        <w:rPr>
          <w:rFonts w:ascii="Times New Roman" w:hAnsi="Times New Roman" w:cs="Times New Roman"/>
          <w:b/>
          <w:bCs/>
          <w:sz w:val="28"/>
          <w:szCs w:val="28"/>
          <w:lang w:val="en-UG"/>
        </w:rPr>
      </w:pPr>
    </w:p>
    <w:p w:rsidR="004E6B0C" w:rsidRPr="00991591" w:rsidRDefault="004E6B0C" w:rsidP="004E6B0C">
      <w:pPr>
        <w:rPr>
          <w:rFonts w:ascii="Times New Roman" w:hAnsi="Times New Roman" w:cs="Times New Roman"/>
          <w:b/>
          <w:bCs/>
          <w:sz w:val="28"/>
          <w:szCs w:val="28"/>
          <w:lang w:val="en-UG"/>
        </w:rPr>
      </w:pPr>
      <w:r w:rsidRPr="00991591">
        <w:rPr>
          <w:rFonts w:ascii="Times New Roman" w:hAnsi="Times New Roman" w:cs="Times New Roman"/>
          <w:b/>
          <w:bCs/>
          <w:sz w:val="28"/>
          <w:szCs w:val="28"/>
          <w:lang w:val="en-UG"/>
        </w:rPr>
        <w:lastRenderedPageBreak/>
        <w:t>Table-2: Application Characteristics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000"/>
        <w:gridCol w:w="3818"/>
        <w:gridCol w:w="2841"/>
      </w:tblGrid>
      <w:tr w:rsidR="004E6B0C" w:rsidRPr="00991591" w:rsidTr="00FE7F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6B0C" w:rsidRPr="00991591" w:rsidRDefault="004E6B0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proofErr w:type="spellStart"/>
            <w:proofErr w:type="gramStart"/>
            <w:r w:rsidRPr="00991591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4E6B0C" w:rsidRPr="00991591" w:rsidRDefault="004E6B0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991591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Characteristic</w:t>
            </w:r>
          </w:p>
        </w:tc>
        <w:tc>
          <w:tcPr>
            <w:tcW w:w="0" w:type="auto"/>
            <w:vAlign w:val="center"/>
            <w:hideMark/>
          </w:tcPr>
          <w:p w:rsidR="004E6B0C" w:rsidRPr="00991591" w:rsidRDefault="004E6B0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991591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E6B0C" w:rsidRPr="00991591" w:rsidRDefault="004E6B0C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991591">
              <w:rPr>
                <w:rFonts w:ascii="Times New Roman" w:hAnsi="Times New Roman" w:cs="Times New Roman"/>
                <w:sz w:val="28"/>
                <w:szCs w:val="28"/>
                <w:lang w:val="en-UG"/>
              </w:rPr>
              <w:t>Technology / Approach</w:t>
            </w:r>
          </w:p>
        </w:tc>
      </w:tr>
      <w:tr w:rsidR="004E6B0C" w:rsidRPr="004E6B0C" w:rsidTr="00FE7F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All core components built on free, community-driven projects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Flask, TensorFlow, OpenCV, ReportLab, PyInstaller</w:t>
            </w:r>
          </w:p>
        </w:tc>
      </w:tr>
      <w:tr w:rsidR="004E6B0C" w:rsidRPr="004E6B0C" w:rsidTr="00FE7F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Ensures no data leaves the user’s machine; sandboxed file reads/writes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Offline-only operation; OS-level file perms</w:t>
            </w:r>
          </w:p>
        </w:tc>
      </w:tr>
      <w:tr w:rsidR="004E6B0C" w:rsidRPr="004E6B0C" w:rsidTr="00FE7F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Scalable Architecture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Modular design lets you swap or extend preprocessing, inference, reporting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Python modules + REST endpoints</w:t>
            </w:r>
          </w:p>
        </w:tc>
      </w:tr>
      <w:tr w:rsidR="004E6B0C" w:rsidRPr="004E6B0C" w:rsidTr="00FE7F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Runs without network; packaged dependencies guarantee “cold start” readiness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Local bundle via PyInstaller; splash screen</w:t>
            </w:r>
          </w:p>
        </w:tc>
      </w:tr>
      <w:tr w:rsidR="004E6B0C" w:rsidRPr="004E6B0C" w:rsidTr="00FE7F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Inference under 5 s on 512×512 inputs; caches pre-processed intermediates</w:t>
            </w:r>
          </w:p>
        </w:tc>
        <w:tc>
          <w:tcPr>
            <w:tcW w:w="0" w:type="auto"/>
            <w:vAlign w:val="center"/>
            <w:hideMark/>
          </w:tcPr>
          <w:p w:rsidR="004E6B0C" w:rsidRPr="004E6B0C" w:rsidRDefault="004E6B0C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4E6B0C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Model quantization; in-memory caching</w:t>
            </w:r>
          </w:p>
        </w:tc>
      </w:tr>
    </w:tbl>
    <w:p w:rsidR="004E6B0C" w:rsidRPr="004E6B0C" w:rsidRDefault="004E6B0C" w:rsidP="004E6B0C">
      <w:pPr>
        <w:rPr>
          <w:rFonts w:ascii="Times New Roman" w:hAnsi="Times New Roman" w:cs="Times New Roman"/>
          <w:b/>
          <w:bCs/>
          <w:sz w:val="24"/>
          <w:szCs w:val="24"/>
          <w:lang w:val="en-UG"/>
        </w:rPr>
      </w:pPr>
    </w:p>
    <w:p w:rsidR="004E6B0C" w:rsidRDefault="004E6B0C" w:rsidP="004E6B0C">
      <w:pPr>
        <w:rPr>
          <w:rFonts w:ascii="Times New Roman" w:hAnsi="Times New Roman" w:cs="Times New Roman"/>
          <w:b/>
          <w:bCs/>
          <w:sz w:val="28"/>
          <w:szCs w:val="28"/>
          <w:lang w:val="en-UG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G"/>
        </w:rPr>
        <w:drawing>
          <wp:inline distT="0" distB="0" distL="0" distR="0" wp14:anchorId="1667EF0B" wp14:editId="2C4A2FFF">
            <wp:extent cx="5925820" cy="3878580"/>
            <wp:effectExtent l="0" t="0" r="0" b="7620"/>
            <wp:docPr id="2518470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4707" name="Picture 251847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0C" w:rsidRDefault="004E6B0C" w:rsidP="004E6B0C">
      <w:pPr>
        <w:rPr>
          <w:rFonts w:ascii="Times New Roman" w:hAnsi="Times New Roman" w:cs="Times New Roman"/>
          <w:b/>
          <w:bCs/>
          <w:sz w:val="28"/>
          <w:szCs w:val="28"/>
          <w:lang w:val="en-UG"/>
        </w:rPr>
      </w:pPr>
    </w:p>
    <w:p w:rsidR="004E6B0C" w:rsidRDefault="004E6B0C" w:rsidP="004E6B0C">
      <w:pPr>
        <w:rPr>
          <w:rFonts w:ascii="Times New Roman" w:hAnsi="Times New Roman" w:cs="Times New Roman"/>
          <w:b/>
          <w:bCs/>
          <w:sz w:val="28"/>
          <w:szCs w:val="28"/>
          <w:lang w:val="en-UG"/>
        </w:rPr>
      </w:pPr>
    </w:p>
    <w:p w:rsidR="004E6B0C" w:rsidRDefault="004E6B0C" w:rsidP="004E6B0C">
      <w:pPr>
        <w:rPr>
          <w:rFonts w:ascii="Times New Roman" w:hAnsi="Times New Roman" w:cs="Times New Roman"/>
          <w:b/>
          <w:bCs/>
          <w:sz w:val="28"/>
          <w:szCs w:val="28"/>
          <w:lang w:val="en-UG"/>
        </w:rPr>
      </w:pPr>
    </w:p>
    <w:p w:rsidR="004E6B0C" w:rsidRDefault="004E6B0C" w:rsidP="004E6B0C">
      <w:pPr>
        <w:rPr>
          <w:rFonts w:ascii="Times New Roman" w:hAnsi="Times New Roman" w:cs="Times New Roman"/>
          <w:b/>
          <w:bCs/>
          <w:sz w:val="28"/>
          <w:szCs w:val="28"/>
          <w:lang w:val="en-UG"/>
        </w:rPr>
      </w:pPr>
    </w:p>
    <w:p w:rsidR="004E6B0C" w:rsidRDefault="004E6B0C" w:rsidP="004E6B0C">
      <w:pPr>
        <w:rPr>
          <w:rFonts w:ascii="Times New Roman" w:hAnsi="Times New Roman" w:cs="Times New Roman"/>
          <w:b/>
          <w:bCs/>
          <w:sz w:val="28"/>
          <w:szCs w:val="28"/>
          <w:lang w:val="en-UG"/>
        </w:rPr>
      </w:pPr>
    </w:p>
    <w:p w:rsidR="004E6B0C" w:rsidRDefault="004E6B0C" w:rsidP="004E6B0C">
      <w:pPr>
        <w:rPr>
          <w:rFonts w:ascii="Times New Roman" w:hAnsi="Times New Roman" w:cs="Times New Roman"/>
          <w:b/>
          <w:bCs/>
          <w:sz w:val="28"/>
          <w:szCs w:val="28"/>
          <w:lang w:val="en-UG"/>
        </w:rPr>
      </w:pPr>
    </w:p>
    <w:p w:rsidR="004E6B0C" w:rsidRDefault="004E6B0C" w:rsidP="004E6B0C">
      <w:pPr>
        <w:rPr>
          <w:rFonts w:ascii="Times New Roman" w:hAnsi="Times New Roman" w:cs="Times New Roman"/>
          <w:b/>
          <w:bCs/>
          <w:sz w:val="28"/>
          <w:szCs w:val="28"/>
          <w:lang w:val="en-UG"/>
        </w:rPr>
      </w:pPr>
    </w:p>
    <w:sectPr w:rsidR="004E6B0C" w:rsidSect="004E6B0C">
      <w:pgSz w:w="11906" w:h="16838"/>
      <w:pgMar w:top="851" w:right="1134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D22D12"/>
    <w:multiLevelType w:val="multilevel"/>
    <w:tmpl w:val="9F10A1B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1461F12"/>
    <w:multiLevelType w:val="multilevel"/>
    <w:tmpl w:val="7F9A9C7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02763387">
    <w:abstractNumId w:val="0"/>
  </w:num>
  <w:num w:numId="2" w16cid:durableId="1492719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24B"/>
    <w:rsid w:val="004E6B0C"/>
    <w:rsid w:val="0050624B"/>
    <w:rsid w:val="005D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AA39B"/>
  <w15:docId w15:val="{E0540026-5F2E-4BB9-9610-4DF17958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320</Words>
  <Characters>1824</Characters>
  <Application>Microsoft Office Word</Application>
  <DocSecurity>0</DocSecurity>
  <Lines>15</Lines>
  <Paragraphs>4</Paragraphs>
  <ScaleCrop>false</ScaleCrop>
  <Company>HP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Anesu Chiwiza</cp:lastModifiedBy>
  <cp:revision>2</cp:revision>
  <dcterms:created xsi:type="dcterms:W3CDTF">2022-09-18T16:51:00Z</dcterms:created>
  <dcterms:modified xsi:type="dcterms:W3CDTF">2025-06-27T07:04:00Z</dcterms:modified>
</cp:coreProperties>
</file>