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5455363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Pr="00B31F44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highlight w:val="yellow"/>
          <w:lang w:val="bg-BG"/>
        </w:rPr>
      </w:pPr>
      <w:r w:rsidRPr="00B31F44">
        <w:rPr>
          <w:highlight w:val="yellow"/>
        </w:rP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To prevent </w:t>
      </w:r>
      <w:proofErr w:type="gramStart"/>
      <w:r>
        <w:t>capturing of</w:t>
      </w:r>
      <w:proofErr w:type="gramEnd"/>
      <w:r>
        <w:t xml:space="preserve">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Pr="001D4E65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highlight w:val="yellow"/>
          <w:lang w:val="bg-BG"/>
        </w:rPr>
      </w:pPr>
      <w:r w:rsidRPr="001D4E65">
        <w:rPr>
          <w:highlight w:val="yellow"/>
        </w:rP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</w:t>
      </w:r>
      <w:proofErr w:type="gramStart"/>
      <w:r w:rsidRPr="00E00037">
        <w:rPr>
          <w:rFonts w:ascii="Consolas" w:hAnsi="Consolas"/>
          <w:b/>
          <w:bCs/>
        </w:rPr>
        <w:t>359</w:t>
      </w:r>
      <w:proofErr w:type="gramEnd"/>
      <w:r w:rsidRPr="00E00037">
        <w:rPr>
          <w:rFonts w:ascii="Consolas" w:hAnsi="Consolas"/>
          <w:b/>
          <w:bCs/>
        </w:rPr>
        <w:t>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proofErr w:type="gramStart"/>
      <w:r>
        <w:rPr>
          <w:b/>
        </w:rPr>
        <w:t>digits</w:t>
      </w:r>
      <w:proofErr w:type="gramEnd"/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proofErr w:type="gramStart"/>
      <w:r w:rsidR="006A5BFA">
        <w:rPr>
          <w:b/>
        </w:rPr>
        <w:t>separator</w:t>
      </w:r>
      <w:proofErr w:type="gramEnd"/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</w:t>
      </w:r>
      <w:proofErr w:type="gramStart"/>
      <w:r>
        <w:t>take a look</w:t>
      </w:r>
      <w:proofErr w:type="gramEnd"/>
      <w:r>
        <w:t xml:space="preserve">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We have an array of </w:t>
      </w:r>
      <w:proofErr w:type="gramStart"/>
      <w:r>
        <w:t>matches</w:t>
      </w:r>
      <w:proofErr w:type="gramEnd"/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 xml:space="preserve">So, we print each match in the right </w:t>
      </w:r>
      <w:proofErr w:type="gramStart"/>
      <w:r>
        <w:t>format</w:t>
      </w:r>
      <w:proofErr w:type="gramEnd"/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 xml:space="preserve">decimal </w:t>
      </w:r>
      <w:proofErr w:type="gramStart"/>
      <w:r>
        <w:rPr>
          <w:b/>
        </w:rPr>
        <w:t>point</w:t>
      </w:r>
      <w:proofErr w:type="gramEnd"/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D135" w14:textId="77777777" w:rsidR="008A116D" w:rsidRDefault="008A116D">
      <w:pPr>
        <w:spacing w:before="0" w:after="0" w:line="240" w:lineRule="auto"/>
      </w:pPr>
      <w:r>
        <w:separator/>
      </w:r>
    </w:p>
  </w:endnote>
  <w:endnote w:type="continuationSeparator" w:id="0">
    <w:p w14:paraId="119A256D" w14:textId="77777777" w:rsidR="008A116D" w:rsidRDefault="008A1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C195" w14:textId="77777777" w:rsidR="008A116D" w:rsidRDefault="008A116D">
      <w:pPr>
        <w:spacing w:before="0" w:after="0" w:line="240" w:lineRule="auto"/>
      </w:pPr>
      <w:r>
        <w:separator/>
      </w:r>
    </w:p>
  </w:footnote>
  <w:footnote w:type="continuationSeparator" w:id="0">
    <w:p w14:paraId="39E088C2" w14:textId="77777777" w:rsidR="008A116D" w:rsidRDefault="008A11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1D4E65"/>
    <w:rsid w:val="002C755B"/>
    <w:rsid w:val="003107FE"/>
    <w:rsid w:val="0037228E"/>
    <w:rsid w:val="00474D35"/>
    <w:rsid w:val="00490820"/>
    <w:rsid w:val="004F7BEE"/>
    <w:rsid w:val="005C36FA"/>
    <w:rsid w:val="006317FD"/>
    <w:rsid w:val="006640AF"/>
    <w:rsid w:val="0069027C"/>
    <w:rsid w:val="006903FD"/>
    <w:rsid w:val="006A5BFA"/>
    <w:rsid w:val="006E4011"/>
    <w:rsid w:val="00712C99"/>
    <w:rsid w:val="007138AD"/>
    <w:rsid w:val="0079476D"/>
    <w:rsid w:val="007B027C"/>
    <w:rsid w:val="007F2D0D"/>
    <w:rsid w:val="007F7ED4"/>
    <w:rsid w:val="008A116D"/>
    <w:rsid w:val="008A5E0A"/>
    <w:rsid w:val="00972F73"/>
    <w:rsid w:val="009B0972"/>
    <w:rsid w:val="009E3957"/>
    <w:rsid w:val="00A05F12"/>
    <w:rsid w:val="00A13975"/>
    <w:rsid w:val="00AA15AC"/>
    <w:rsid w:val="00AA5B25"/>
    <w:rsid w:val="00AB6819"/>
    <w:rsid w:val="00B31F44"/>
    <w:rsid w:val="00C130CD"/>
    <w:rsid w:val="00C8512B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4222/programming-fundamentals-with-python-september-2023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 Matev</cp:lastModifiedBy>
  <cp:revision>29</cp:revision>
  <cp:lastPrinted>2015-10-26T22:35:00Z</cp:lastPrinted>
  <dcterms:created xsi:type="dcterms:W3CDTF">2019-11-12T12:29:00Z</dcterms:created>
  <dcterms:modified xsi:type="dcterms:W3CDTF">2023-11-03T11:24:00Z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