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7B" w:rsidRPr="00EA677B" w:rsidRDefault="00EA677B">
      <w:pPr>
        <w:rPr>
          <w:rFonts w:ascii="Avenir Roman" w:hAnsi="Avenir Roman"/>
          <w:lang w:val="es-ES"/>
        </w:rPr>
      </w:pPr>
      <w:r w:rsidRPr="00EA677B">
        <w:rPr>
          <w:rFonts w:ascii="Avenir Roman" w:hAnsi="Avenir Roman"/>
          <w:lang w:val="es-ES"/>
        </w:rPr>
        <w:t>Universidad del Valle de Guatemala</w:t>
      </w:r>
    </w:p>
    <w:p w:rsidR="00EA677B" w:rsidRDefault="00EA677B">
      <w:pPr>
        <w:rPr>
          <w:rFonts w:ascii="Avenir Roman" w:hAnsi="Avenir Roman"/>
          <w:lang w:val="es-ES"/>
        </w:rPr>
      </w:pPr>
      <w:r w:rsidRPr="00EA677B">
        <w:rPr>
          <w:rFonts w:ascii="Avenir Roman" w:hAnsi="Avenir Roman"/>
          <w:lang w:val="es-ES"/>
        </w:rPr>
        <w:t>Programación de Microcontroladores</w:t>
      </w: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>
      <w:pPr>
        <w:rPr>
          <w:rFonts w:ascii="Avenir Roman" w:hAnsi="Avenir Roman"/>
          <w:lang w:val="es-ES"/>
        </w:rPr>
      </w:pPr>
    </w:p>
    <w:p w:rsidR="00EA677B" w:rsidRDefault="00EA677B" w:rsidP="00EA677B">
      <w:pPr>
        <w:jc w:val="center"/>
        <w:rPr>
          <w:rFonts w:ascii="Avenir Roman" w:hAnsi="Avenir Roman"/>
          <w:b/>
          <w:sz w:val="32"/>
          <w:lang w:val="es-ES"/>
        </w:rPr>
      </w:pPr>
      <w:r w:rsidRPr="00EA677B">
        <w:rPr>
          <w:rFonts w:ascii="Avenir Roman" w:hAnsi="Avenir Roman"/>
          <w:b/>
          <w:sz w:val="32"/>
          <w:lang w:val="es-ES"/>
        </w:rPr>
        <w:t>LABORATORIO 10</w:t>
      </w:r>
    </w:p>
    <w:p w:rsidR="00EA677B" w:rsidRDefault="00EA677B">
      <w:pPr>
        <w:rPr>
          <w:rFonts w:ascii="Avenir Roman" w:hAnsi="Avenir Roman"/>
          <w:b/>
          <w:sz w:val="32"/>
          <w:lang w:val="es-ES"/>
        </w:rPr>
      </w:pPr>
    </w:p>
    <w:p w:rsidR="00EA677B" w:rsidRDefault="00EA677B">
      <w:pPr>
        <w:rPr>
          <w:rFonts w:ascii="Avenir Roman" w:hAnsi="Avenir Roman"/>
          <w:b/>
          <w:sz w:val="32"/>
          <w:lang w:val="es-ES"/>
        </w:rPr>
      </w:pPr>
    </w:p>
    <w:p w:rsidR="00EA677B" w:rsidRDefault="00EA677B">
      <w:pPr>
        <w:rPr>
          <w:rFonts w:ascii="Avenir Roman" w:hAnsi="Avenir Roman"/>
          <w:b/>
          <w:sz w:val="32"/>
          <w:lang w:val="es-ES"/>
        </w:rPr>
      </w:pPr>
    </w:p>
    <w:p w:rsidR="00EA677B" w:rsidRDefault="00EA677B">
      <w:pPr>
        <w:rPr>
          <w:rFonts w:ascii="Avenir Roman" w:hAnsi="Avenir Roman"/>
          <w:b/>
          <w:sz w:val="32"/>
          <w:lang w:val="es-ES"/>
        </w:rPr>
      </w:pPr>
    </w:p>
    <w:p w:rsidR="00EA677B" w:rsidRDefault="00EA677B">
      <w:pPr>
        <w:rPr>
          <w:rFonts w:ascii="Avenir Roman" w:hAnsi="Avenir Roman"/>
          <w:b/>
          <w:sz w:val="32"/>
          <w:lang w:val="es-ES"/>
        </w:rPr>
      </w:pPr>
    </w:p>
    <w:p w:rsidR="00EA677B" w:rsidRDefault="00EA677B">
      <w:pPr>
        <w:rPr>
          <w:rFonts w:ascii="Avenir Roman" w:hAnsi="Avenir Roman"/>
          <w:b/>
          <w:sz w:val="32"/>
          <w:lang w:val="es-ES"/>
        </w:rPr>
      </w:pPr>
    </w:p>
    <w:p w:rsidR="00EA677B" w:rsidRDefault="00EA677B">
      <w:pPr>
        <w:rPr>
          <w:rFonts w:ascii="Avenir Roman" w:hAnsi="Avenir Roman"/>
          <w:b/>
          <w:sz w:val="32"/>
          <w:lang w:val="es-ES"/>
        </w:rPr>
      </w:pPr>
    </w:p>
    <w:p w:rsidR="00EA677B" w:rsidRDefault="00EA677B">
      <w:pPr>
        <w:rPr>
          <w:rFonts w:ascii="Avenir Roman" w:hAnsi="Avenir Roman"/>
          <w:b/>
          <w:sz w:val="32"/>
          <w:lang w:val="es-ES"/>
        </w:rPr>
      </w:pPr>
    </w:p>
    <w:p w:rsidR="00EA677B" w:rsidRDefault="00EA677B">
      <w:pPr>
        <w:rPr>
          <w:rFonts w:ascii="Avenir Roman" w:hAnsi="Avenir Roman"/>
          <w:b/>
          <w:sz w:val="32"/>
          <w:lang w:val="es-ES"/>
        </w:rPr>
      </w:pPr>
    </w:p>
    <w:p w:rsidR="00EA677B" w:rsidRDefault="00EA677B">
      <w:pPr>
        <w:rPr>
          <w:rFonts w:ascii="Avenir Roman" w:hAnsi="Avenir Roman"/>
          <w:b/>
          <w:sz w:val="32"/>
          <w:lang w:val="es-ES"/>
        </w:rPr>
      </w:pPr>
    </w:p>
    <w:p w:rsidR="00EA677B" w:rsidRDefault="00EA677B">
      <w:pPr>
        <w:rPr>
          <w:rFonts w:ascii="Avenir Roman" w:hAnsi="Avenir Roman"/>
          <w:b/>
          <w:sz w:val="32"/>
          <w:lang w:val="es-ES"/>
        </w:rPr>
      </w:pPr>
    </w:p>
    <w:p w:rsidR="00EA677B" w:rsidRDefault="00EA677B">
      <w:pPr>
        <w:rPr>
          <w:rFonts w:ascii="Avenir Roman" w:hAnsi="Avenir Roman"/>
          <w:b/>
          <w:sz w:val="32"/>
          <w:lang w:val="es-ES"/>
        </w:rPr>
      </w:pPr>
    </w:p>
    <w:p w:rsidR="00EA677B" w:rsidRDefault="00EA677B" w:rsidP="00EA677B">
      <w:pPr>
        <w:jc w:val="right"/>
        <w:rPr>
          <w:rFonts w:ascii="Avenir Roman" w:hAnsi="Avenir Roman"/>
          <w:b/>
          <w:sz w:val="32"/>
          <w:lang w:val="es-ES"/>
        </w:rPr>
      </w:pPr>
    </w:p>
    <w:p w:rsidR="00EA677B" w:rsidRDefault="00EA677B" w:rsidP="00EA677B">
      <w:pPr>
        <w:jc w:val="right"/>
        <w:rPr>
          <w:rFonts w:ascii="Avenir Roman" w:hAnsi="Avenir Roman"/>
          <w:lang w:val="es-ES"/>
        </w:rPr>
      </w:pPr>
      <w:r>
        <w:rPr>
          <w:rFonts w:ascii="Avenir Roman" w:hAnsi="Avenir Roman"/>
          <w:lang w:val="es-ES"/>
        </w:rPr>
        <w:t>Ashley Stephanie Morales Aldana</w:t>
      </w:r>
    </w:p>
    <w:p w:rsidR="00EA677B" w:rsidRDefault="00EA677B" w:rsidP="00EA677B">
      <w:pPr>
        <w:jc w:val="right"/>
        <w:rPr>
          <w:rFonts w:ascii="Avenir Roman" w:hAnsi="Avenir Roman"/>
          <w:lang w:val="es-ES"/>
        </w:rPr>
      </w:pPr>
      <w:r>
        <w:rPr>
          <w:rFonts w:ascii="Avenir Roman" w:hAnsi="Avenir Roman"/>
          <w:lang w:val="es-ES"/>
        </w:rPr>
        <w:t>19361</w:t>
      </w:r>
    </w:p>
    <w:p w:rsidR="00EA677B" w:rsidRDefault="00EA677B" w:rsidP="00EA677B">
      <w:pPr>
        <w:pStyle w:val="Prrafodelista"/>
        <w:numPr>
          <w:ilvl w:val="0"/>
          <w:numId w:val="1"/>
        </w:numPr>
        <w:rPr>
          <w:rFonts w:ascii="Avenir Roman" w:hAnsi="Avenir Roman"/>
          <w:lang w:val="es-ES"/>
        </w:rPr>
      </w:pPr>
      <w:r>
        <w:rPr>
          <w:rFonts w:ascii="Avenir Roman" w:hAnsi="Avenir Roman"/>
          <w:lang w:val="es-ES"/>
        </w:rPr>
        <w:lastRenderedPageBreak/>
        <w:t>¿Cuál es la diferencia entre comunicación síncrona y asíncrona?</w:t>
      </w:r>
    </w:p>
    <w:p w:rsidR="00EA677B" w:rsidRDefault="00EA677B" w:rsidP="00EA677B">
      <w:pPr>
        <w:rPr>
          <w:rFonts w:ascii="Avenir Roman" w:hAnsi="Avenir Roman"/>
          <w:lang w:val="es-ES"/>
        </w:rPr>
      </w:pPr>
    </w:p>
    <w:p w:rsidR="00EA677B" w:rsidRPr="00EA677B" w:rsidRDefault="00EA677B" w:rsidP="00EA677B">
      <w:pPr>
        <w:pStyle w:val="Prrafodelista"/>
        <w:numPr>
          <w:ilvl w:val="0"/>
          <w:numId w:val="2"/>
        </w:numPr>
        <w:rPr>
          <w:rFonts w:ascii="Avenir Roman" w:hAnsi="Avenir Roman"/>
          <w:lang w:val="es-ES"/>
        </w:rPr>
      </w:pPr>
      <w:r w:rsidRPr="00EA677B">
        <w:rPr>
          <w:rFonts w:ascii="Avenir Roman" w:hAnsi="Avenir Roman"/>
          <w:lang w:val="es-ES"/>
        </w:rPr>
        <w:t xml:space="preserve">La comunicación asíncrona ocurre con una fuente de reloj para el transmisor y una fuente de reloj para el receptor. </w:t>
      </w:r>
    </w:p>
    <w:p w:rsidR="00EA677B" w:rsidRDefault="00EA677B" w:rsidP="00EA677B">
      <w:pPr>
        <w:rPr>
          <w:rFonts w:ascii="Avenir Roman" w:hAnsi="Avenir Roman"/>
          <w:lang w:val="es-ES"/>
        </w:rPr>
      </w:pPr>
    </w:p>
    <w:p w:rsidR="00EA677B" w:rsidRPr="00EA677B" w:rsidRDefault="00EA677B" w:rsidP="00EA677B">
      <w:pPr>
        <w:pStyle w:val="Prrafodelista"/>
        <w:numPr>
          <w:ilvl w:val="0"/>
          <w:numId w:val="2"/>
        </w:numPr>
        <w:rPr>
          <w:rFonts w:ascii="Avenir Roman" w:hAnsi="Avenir Roman"/>
          <w:lang w:val="es-ES"/>
        </w:rPr>
      </w:pPr>
      <w:r w:rsidRPr="00EA677B">
        <w:rPr>
          <w:rFonts w:ascii="Avenir Roman" w:hAnsi="Avenir Roman"/>
          <w:lang w:val="es-ES"/>
        </w:rPr>
        <w:t xml:space="preserve">La comunicación síncrona ocurre con la misma fuente de reloj la cuál es asignada al master. </w:t>
      </w:r>
    </w:p>
    <w:p w:rsidR="00EA677B" w:rsidRDefault="00EA677B" w:rsidP="00EA677B">
      <w:pPr>
        <w:rPr>
          <w:rFonts w:ascii="Avenir Roman" w:hAnsi="Avenir Roman"/>
          <w:lang w:val="es-ES"/>
        </w:rPr>
      </w:pPr>
    </w:p>
    <w:p w:rsidR="00EA677B" w:rsidRPr="00EA677B" w:rsidRDefault="00EA677B" w:rsidP="00EA677B">
      <w:pPr>
        <w:pStyle w:val="Prrafodelista"/>
        <w:numPr>
          <w:ilvl w:val="0"/>
          <w:numId w:val="2"/>
        </w:numPr>
        <w:rPr>
          <w:rFonts w:ascii="Avenir Roman" w:hAnsi="Avenir Roman"/>
          <w:lang w:val="es-ES"/>
        </w:rPr>
      </w:pPr>
      <w:r w:rsidRPr="00EA677B">
        <w:rPr>
          <w:rFonts w:ascii="Avenir Roman" w:hAnsi="Avenir Roman"/>
          <w:lang w:val="es-ES"/>
        </w:rPr>
        <w:t>La comunicación asíncrona es usada para distancias largas y la comunicación síncrona para distancias cortas.</w:t>
      </w:r>
    </w:p>
    <w:p w:rsidR="00EA677B" w:rsidRDefault="00EA677B" w:rsidP="00EA677B">
      <w:pPr>
        <w:rPr>
          <w:rFonts w:ascii="Avenir Roman" w:hAnsi="Avenir Roman"/>
          <w:lang w:val="es-ES"/>
        </w:rPr>
      </w:pPr>
    </w:p>
    <w:p w:rsidR="00EA677B" w:rsidRDefault="00EA677B" w:rsidP="00EA677B">
      <w:pPr>
        <w:pStyle w:val="Prrafodelista"/>
        <w:numPr>
          <w:ilvl w:val="0"/>
          <w:numId w:val="2"/>
        </w:numPr>
        <w:rPr>
          <w:rFonts w:ascii="Avenir Roman" w:hAnsi="Avenir Roman"/>
          <w:lang w:val="es-ES"/>
        </w:rPr>
      </w:pPr>
      <w:r w:rsidRPr="00EA677B">
        <w:rPr>
          <w:rFonts w:ascii="Avenir Roman" w:hAnsi="Avenir Roman"/>
          <w:lang w:val="es-ES"/>
        </w:rPr>
        <w:t>La comunicación asíncrona puede transmitir y recibir de un dispositivo a otro al mismo tiempo mientras que en la comunicación síncrona la comunicación entre dispositivos es “por turnos”.</w:t>
      </w:r>
    </w:p>
    <w:p w:rsidR="00EA677B" w:rsidRPr="00EA677B" w:rsidRDefault="00EA677B" w:rsidP="00EA677B">
      <w:pPr>
        <w:pStyle w:val="Prrafodelista"/>
        <w:rPr>
          <w:rFonts w:ascii="Avenir Roman" w:hAnsi="Avenir Roman"/>
          <w:lang w:val="es-ES"/>
        </w:rPr>
      </w:pPr>
    </w:p>
    <w:p w:rsidR="00EA677B" w:rsidRDefault="00EA677B" w:rsidP="00EA677B">
      <w:pPr>
        <w:pStyle w:val="Prrafodelista"/>
        <w:numPr>
          <w:ilvl w:val="0"/>
          <w:numId w:val="1"/>
        </w:numPr>
        <w:rPr>
          <w:rFonts w:ascii="Avenir Roman" w:hAnsi="Avenir Roman"/>
          <w:lang w:val="es-ES"/>
        </w:rPr>
      </w:pPr>
      <w:r>
        <w:rPr>
          <w:rFonts w:ascii="Avenir Roman" w:hAnsi="Avenir Roman"/>
          <w:lang w:val="es-ES"/>
        </w:rPr>
        <w:t xml:space="preserve">¿Cuál es la definición de </w:t>
      </w:r>
      <w:proofErr w:type="spellStart"/>
      <w:r>
        <w:rPr>
          <w:rFonts w:ascii="Avenir Roman" w:hAnsi="Avenir Roman"/>
          <w:lang w:val="es-ES"/>
        </w:rPr>
        <w:t>Baud</w:t>
      </w:r>
      <w:proofErr w:type="spellEnd"/>
      <w:r>
        <w:rPr>
          <w:rFonts w:ascii="Avenir Roman" w:hAnsi="Avenir Roman"/>
          <w:lang w:val="es-ES"/>
        </w:rPr>
        <w:t xml:space="preserve"> </w:t>
      </w:r>
      <w:proofErr w:type="spellStart"/>
      <w:r>
        <w:rPr>
          <w:rFonts w:ascii="Avenir Roman" w:hAnsi="Avenir Roman"/>
          <w:lang w:val="es-ES"/>
        </w:rPr>
        <w:t>Rate</w:t>
      </w:r>
      <w:proofErr w:type="spellEnd"/>
      <w:r>
        <w:rPr>
          <w:rFonts w:ascii="Avenir Roman" w:hAnsi="Avenir Roman"/>
          <w:lang w:val="es-ES"/>
        </w:rPr>
        <w:t>?</w:t>
      </w:r>
    </w:p>
    <w:p w:rsidR="00EA677B" w:rsidRDefault="00EA677B" w:rsidP="00EA677B">
      <w:pPr>
        <w:ind w:left="360"/>
        <w:rPr>
          <w:rFonts w:ascii="Avenir Roman" w:hAnsi="Avenir Roman"/>
          <w:lang w:val="es-ES"/>
        </w:rPr>
      </w:pPr>
    </w:p>
    <w:p w:rsidR="00EA677B" w:rsidRDefault="00EA677B" w:rsidP="00EA677B">
      <w:pPr>
        <w:ind w:left="360"/>
        <w:rPr>
          <w:rFonts w:ascii="Avenir Roman" w:hAnsi="Avenir Roman"/>
          <w:lang w:val="es-ES"/>
        </w:rPr>
      </w:pPr>
      <w:proofErr w:type="spellStart"/>
      <w:r>
        <w:rPr>
          <w:rFonts w:ascii="Avenir Roman" w:hAnsi="Avenir Roman"/>
          <w:lang w:val="es-ES"/>
        </w:rPr>
        <w:t>Baud</w:t>
      </w:r>
      <w:proofErr w:type="spellEnd"/>
      <w:r>
        <w:rPr>
          <w:rFonts w:ascii="Avenir Roman" w:hAnsi="Avenir Roman"/>
          <w:lang w:val="es-ES"/>
        </w:rPr>
        <w:t xml:space="preserve"> </w:t>
      </w:r>
      <w:proofErr w:type="spellStart"/>
      <w:r>
        <w:rPr>
          <w:rFonts w:ascii="Avenir Roman" w:hAnsi="Avenir Roman"/>
          <w:lang w:val="es-ES"/>
        </w:rPr>
        <w:t>Rate</w:t>
      </w:r>
      <w:proofErr w:type="spellEnd"/>
      <w:r>
        <w:rPr>
          <w:rFonts w:ascii="Avenir Roman" w:hAnsi="Avenir Roman"/>
          <w:lang w:val="es-ES"/>
        </w:rPr>
        <w:t xml:space="preserve"> es la cantidad de bits por segundos. En otras palabras, cada cuanto leer el dato. </w:t>
      </w:r>
    </w:p>
    <w:p w:rsidR="00EA677B" w:rsidRDefault="00EA677B" w:rsidP="00EA677B">
      <w:pPr>
        <w:ind w:left="360"/>
        <w:rPr>
          <w:rFonts w:ascii="Avenir Roman" w:hAnsi="Avenir Roman"/>
          <w:lang w:val="es-ES"/>
        </w:rPr>
      </w:pPr>
    </w:p>
    <w:p w:rsidR="00EA677B" w:rsidRDefault="00EA677B" w:rsidP="00EA677B">
      <w:pPr>
        <w:pStyle w:val="Prrafodelista"/>
        <w:numPr>
          <w:ilvl w:val="0"/>
          <w:numId w:val="1"/>
        </w:numPr>
        <w:rPr>
          <w:rFonts w:ascii="Avenir Roman" w:hAnsi="Avenir Roman"/>
          <w:lang w:val="es-ES"/>
        </w:rPr>
      </w:pPr>
      <w:r>
        <w:rPr>
          <w:rFonts w:ascii="Avenir Roman" w:hAnsi="Avenir Roman"/>
          <w:lang w:val="es-ES"/>
        </w:rPr>
        <w:t>¿Qué son los caracteres ASCII?</w:t>
      </w:r>
    </w:p>
    <w:p w:rsidR="00EA677B" w:rsidRDefault="00EA677B" w:rsidP="00EA677B">
      <w:pPr>
        <w:rPr>
          <w:rFonts w:ascii="Avenir Roman" w:hAnsi="Avenir Roman"/>
          <w:lang w:val="es-ES"/>
        </w:rPr>
      </w:pPr>
    </w:p>
    <w:p w:rsidR="00EA677B" w:rsidRPr="008D46DE" w:rsidRDefault="00EA677B" w:rsidP="00EA677B">
      <w:pPr>
        <w:rPr>
          <w:rFonts w:ascii="Avenir Roman" w:hAnsi="Avenir Roman"/>
        </w:rPr>
      </w:pPr>
      <w:r w:rsidRPr="008D46DE">
        <w:rPr>
          <w:rFonts w:ascii="Avenir Roman" w:hAnsi="Avenir Roman"/>
        </w:rPr>
        <w:t>Estos caracteres</w:t>
      </w:r>
      <w:r w:rsidR="008D46DE" w:rsidRPr="008D46DE">
        <w:rPr>
          <w:rFonts w:ascii="Avenir Roman" w:hAnsi="Avenir Roman"/>
        </w:rPr>
        <w:t xml:space="preserve"> permiten representar caracteres usando numeros</w:t>
      </w:r>
      <w:r w:rsidR="008D46DE">
        <w:rPr>
          <w:rFonts w:ascii="Avenir Roman" w:hAnsi="Avenir Roman"/>
        </w:rPr>
        <w:t xml:space="preserve">. Se asigna un valor decimal a un carácter, por ejemplo a = 97, y luego puede representarse este carácter mediante el numero 97 de forma binaria. </w:t>
      </w:r>
    </w:p>
    <w:p w:rsidR="00EA677B" w:rsidRPr="00EA677B" w:rsidRDefault="00EA677B" w:rsidP="00EA677B">
      <w:pPr>
        <w:rPr>
          <w:rFonts w:ascii="Avenir Roman" w:hAnsi="Avenir Roman"/>
          <w:lang w:val="en-US"/>
        </w:rPr>
      </w:pPr>
      <w:bookmarkStart w:id="0" w:name="_GoBack"/>
      <w:bookmarkEnd w:id="0"/>
    </w:p>
    <w:sectPr w:rsidR="00EA677B" w:rsidRPr="00EA677B" w:rsidSect="00B00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13BF"/>
    <w:multiLevelType w:val="hybridMultilevel"/>
    <w:tmpl w:val="272AF9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609EC"/>
    <w:multiLevelType w:val="hybridMultilevel"/>
    <w:tmpl w:val="B0DC74E6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7B"/>
    <w:rsid w:val="008D46DE"/>
    <w:rsid w:val="00B00D78"/>
    <w:rsid w:val="00EA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CA914"/>
  <w15:chartTrackingRefBased/>
  <w15:docId w15:val="{0B1E5BD3-DC0E-0A44-8498-D43C2E07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677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A677B"/>
  </w:style>
  <w:style w:type="character" w:styleId="Hipervnculo">
    <w:name w:val="Hyperlink"/>
    <w:basedOn w:val="Fuentedeprrafopredeter"/>
    <w:uiPriority w:val="99"/>
    <w:semiHidden/>
    <w:unhideWhenUsed/>
    <w:rsid w:val="00EA6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Morales</dc:creator>
  <cp:keywords/>
  <dc:description/>
  <cp:lastModifiedBy>Ashley Morales</cp:lastModifiedBy>
  <cp:revision>1</cp:revision>
  <dcterms:created xsi:type="dcterms:W3CDTF">2021-05-04T01:34:00Z</dcterms:created>
  <dcterms:modified xsi:type="dcterms:W3CDTF">2021-05-04T01:46:00Z</dcterms:modified>
</cp:coreProperties>
</file>