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19EF588" w14:textId="77777777" w:rsidR="009F5489" w:rsidRPr="00F42AED" w:rsidRDefault="009F5489" w:rsidP="00F42AED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b/>
          <w:bCs/>
          <w:color w:val="FF0000"/>
          <w:sz w:val="29"/>
          <w:szCs w:val="29"/>
          <w:lang w:eastAsia="fr-FR"/>
        </w:rPr>
      </w:pPr>
      <w:r w:rsidRPr="00F42AED">
        <w:rPr>
          <w:rFonts w:ascii="Arial" w:eastAsia="Times New Roman" w:hAnsi="Arial" w:cs="Arial"/>
          <w:b/>
          <w:bCs/>
          <w:color w:val="FF0000"/>
          <w:sz w:val="29"/>
          <w:szCs w:val="29"/>
          <w:lang w:eastAsia="fr-FR"/>
        </w:rPr>
        <w:t>Observation médicale</w:t>
      </w:r>
    </w:p>
    <w:p w14:paraId="7A3E6707" w14:textId="77777777" w:rsidR="009F5489" w:rsidRPr="00F42AED" w:rsidRDefault="009F5489" w:rsidP="009F5489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85623" w:themeColor="accent6" w:themeShade="80"/>
          <w:sz w:val="29"/>
          <w:szCs w:val="29"/>
          <w:lang w:eastAsia="fr-FR"/>
        </w:rPr>
      </w:pPr>
      <w:r w:rsidRPr="00F42AED">
        <w:rPr>
          <w:rFonts w:ascii="Arial" w:eastAsia="Times New Roman" w:hAnsi="Arial" w:cs="Arial"/>
          <w:b/>
          <w:bCs/>
          <w:color w:val="385623" w:themeColor="accent6" w:themeShade="80"/>
          <w:sz w:val="29"/>
          <w:szCs w:val="29"/>
          <w:lang w:eastAsia="fr-FR"/>
        </w:rPr>
        <w:t xml:space="preserve">Identité du patient </w:t>
      </w:r>
    </w:p>
    <w:p w14:paraId="470364DD" w14:textId="77777777" w:rsidR="009F5489" w:rsidRPr="00F42AED" w:rsidRDefault="009F5489" w:rsidP="009F5489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85623" w:themeColor="accent6" w:themeShade="80"/>
          <w:sz w:val="29"/>
          <w:szCs w:val="29"/>
          <w:lang w:eastAsia="fr-FR"/>
        </w:rPr>
      </w:pPr>
      <w:r w:rsidRPr="00F42AED">
        <w:rPr>
          <w:rFonts w:ascii="Arial" w:eastAsia="Times New Roman" w:hAnsi="Arial" w:cs="Arial"/>
          <w:b/>
          <w:bCs/>
          <w:color w:val="385623" w:themeColor="accent6" w:themeShade="80"/>
          <w:sz w:val="29"/>
          <w:szCs w:val="29"/>
          <w:lang w:eastAsia="fr-FR"/>
        </w:rPr>
        <w:t>Date de naissance</w:t>
      </w:r>
    </w:p>
    <w:p w14:paraId="68414CB9" w14:textId="77777777" w:rsidR="009F5489" w:rsidRPr="00F42AED" w:rsidRDefault="009F5489" w:rsidP="009F5489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85623" w:themeColor="accent6" w:themeShade="80"/>
          <w:sz w:val="29"/>
          <w:szCs w:val="29"/>
          <w:lang w:eastAsia="fr-FR"/>
        </w:rPr>
      </w:pPr>
      <w:r w:rsidRPr="00F42AED">
        <w:rPr>
          <w:rFonts w:ascii="Arial" w:eastAsia="Times New Roman" w:hAnsi="Arial" w:cs="Arial"/>
          <w:b/>
          <w:bCs/>
          <w:color w:val="385623" w:themeColor="accent6" w:themeShade="80"/>
          <w:sz w:val="29"/>
          <w:szCs w:val="29"/>
          <w:lang w:eastAsia="fr-FR"/>
        </w:rPr>
        <w:t>Médecin traitant, médecins spécialistes</w:t>
      </w:r>
    </w:p>
    <w:p w14:paraId="3BAF39D9" w14:textId="351D2BBB" w:rsidR="009F5489" w:rsidRPr="009F5489" w:rsidRDefault="009F5489" w:rsidP="009F5489">
      <w:pPr>
        <w:shd w:val="clear" w:color="auto" w:fill="FFFFFF"/>
        <w:spacing w:after="0" w:line="240" w:lineRule="auto"/>
        <w:rPr>
          <w:rFonts w:ascii="Arial" w:eastAsia="Times New Roman" w:hAnsi="Arial" w:cs="Arial"/>
          <w:sz w:val="29"/>
          <w:szCs w:val="29"/>
          <w:lang w:eastAsia="fr-FR"/>
        </w:rPr>
      </w:pPr>
      <w:r w:rsidRPr="00F42AED">
        <w:rPr>
          <w:rFonts w:ascii="Arial" w:eastAsia="Times New Roman" w:hAnsi="Arial" w:cs="Arial"/>
          <w:b/>
          <w:bCs/>
          <w:color w:val="385623" w:themeColor="accent6" w:themeShade="80"/>
          <w:sz w:val="29"/>
          <w:szCs w:val="29"/>
          <w:lang w:eastAsia="fr-FR"/>
        </w:rPr>
        <w:t>Motif d'hospitalisation</w:t>
      </w:r>
      <w:r w:rsidRPr="009F5489">
        <w:rPr>
          <w:rFonts w:ascii="Arial" w:eastAsia="Times New Roman" w:hAnsi="Arial" w:cs="Arial"/>
          <w:sz w:val="29"/>
          <w:szCs w:val="29"/>
          <w:lang w:eastAsia="fr-FR"/>
        </w:rPr>
        <w:t xml:space="preserve"> : signes fonctionnels +/-diagnostic </w:t>
      </w:r>
    </w:p>
    <w:p w14:paraId="41975336" w14:textId="77777777" w:rsidR="009F5489" w:rsidRPr="00F42AED" w:rsidRDefault="009F5489" w:rsidP="009F5489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85623" w:themeColor="accent6" w:themeShade="80"/>
          <w:sz w:val="29"/>
          <w:szCs w:val="29"/>
          <w:lang w:eastAsia="fr-FR"/>
        </w:rPr>
      </w:pPr>
      <w:r w:rsidRPr="00F42AED">
        <w:rPr>
          <w:rFonts w:ascii="Arial" w:eastAsia="Times New Roman" w:hAnsi="Arial" w:cs="Arial"/>
          <w:b/>
          <w:bCs/>
          <w:color w:val="385623" w:themeColor="accent6" w:themeShade="80"/>
          <w:sz w:val="29"/>
          <w:szCs w:val="29"/>
          <w:lang w:eastAsia="fr-FR"/>
        </w:rPr>
        <w:t>ATCD :</w:t>
      </w:r>
    </w:p>
    <w:p w14:paraId="4D53789B" w14:textId="232E4845" w:rsidR="009F5489" w:rsidRPr="009F5489" w:rsidRDefault="009F5489" w:rsidP="009F5489">
      <w:pPr>
        <w:shd w:val="clear" w:color="auto" w:fill="FFFFFF"/>
        <w:spacing w:after="0" w:line="240" w:lineRule="auto"/>
        <w:rPr>
          <w:rFonts w:ascii="Arial" w:eastAsia="Times New Roman" w:hAnsi="Arial" w:cs="Arial"/>
          <w:sz w:val="29"/>
          <w:szCs w:val="29"/>
          <w:lang w:eastAsia="fr-FR"/>
        </w:rPr>
      </w:pPr>
      <w:r w:rsidRPr="009F5489">
        <w:rPr>
          <w:rFonts w:ascii="Arial" w:eastAsia="Times New Roman" w:hAnsi="Arial" w:cs="Arial"/>
          <w:sz w:val="29"/>
          <w:szCs w:val="29"/>
          <w:lang w:eastAsia="fr-FR"/>
        </w:rPr>
        <w:t xml:space="preserve"> -familiaux</w:t>
      </w:r>
    </w:p>
    <w:p w14:paraId="3160B2CE" w14:textId="6569B414" w:rsidR="009F5489" w:rsidRPr="009F5489" w:rsidRDefault="009F5489" w:rsidP="009F5489">
      <w:pPr>
        <w:shd w:val="clear" w:color="auto" w:fill="FFFFFF"/>
        <w:spacing w:after="0" w:line="240" w:lineRule="auto"/>
        <w:rPr>
          <w:rFonts w:ascii="Arial" w:eastAsia="Times New Roman" w:hAnsi="Arial" w:cs="Arial"/>
          <w:sz w:val="29"/>
          <w:szCs w:val="29"/>
          <w:lang w:eastAsia="fr-FR"/>
        </w:rPr>
      </w:pPr>
      <w:r w:rsidRPr="009F5489">
        <w:rPr>
          <w:rFonts w:ascii="Arial" w:eastAsia="Times New Roman" w:hAnsi="Arial" w:cs="Arial"/>
          <w:sz w:val="29"/>
          <w:szCs w:val="29"/>
          <w:lang w:eastAsia="fr-FR"/>
        </w:rPr>
        <w:t>-personnels :</w:t>
      </w:r>
    </w:p>
    <w:p w14:paraId="6A94FC36" w14:textId="656017C8" w:rsidR="009F5489" w:rsidRPr="009F5489" w:rsidRDefault="009F5489" w:rsidP="009F5489">
      <w:pPr>
        <w:shd w:val="clear" w:color="auto" w:fill="FFFFFF"/>
        <w:spacing w:after="0" w:line="240" w:lineRule="auto"/>
        <w:rPr>
          <w:rFonts w:ascii="Arial" w:eastAsia="Times New Roman" w:hAnsi="Arial" w:cs="Arial"/>
          <w:sz w:val="29"/>
          <w:szCs w:val="29"/>
          <w:lang w:eastAsia="fr-FR"/>
        </w:rPr>
      </w:pPr>
      <w:r w:rsidRPr="009F5489">
        <w:rPr>
          <w:rFonts w:ascii="Arial" w:eastAsia="Times New Roman" w:hAnsi="Arial" w:cs="Arial"/>
          <w:sz w:val="29"/>
          <w:szCs w:val="29"/>
          <w:lang w:eastAsia="fr-FR"/>
        </w:rPr>
        <w:t>-médicaux</w:t>
      </w:r>
    </w:p>
    <w:p w14:paraId="422ED904" w14:textId="327D3357" w:rsidR="009F5489" w:rsidRPr="009F5489" w:rsidRDefault="009F5489" w:rsidP="009F5489">
      <w:pPr>
        <w:shd w:val="clear" w:color="auto" w:fill="FFFFFF"/>
        <w:spacing w:after="0" w:line="240" w:lineRule="auto"/>
        <w:rPr>
          <w:rFonts w:ascii="Arial" w:eastAsia="Times New Roman" w:hAnsi="Arial" w:cs="Arial"/>
          <w:sz w:val="29"/>
          <w:szCs w:val="29"/>
          <w:lang w:eastAsia="fr-FR"/>
        </w:rPr>
      </w:pPr>
      <w:r w:rsidRPr="009F5489">
        <w:rPr>
          <w:rFonts w:ascii="Arial" w:eastAsia="Times New Roman" w:hAnsi="Arial" w:cs="Arial"/>
          <w:sz w:val="29"/>
          <w:szCs w:val="29"/>
          <w:lang w:eastAsia="fr-FR"/>
        </w:rPr>
        <w:t>-chirurgicaux</w:t>
      </w:r>
    </w:p>
    <w:p w14:paraId="61DC38FC" w14:textId="082768BA" w:rsidR="009F5489" w:rsidRPr="009F5489" w:rsidRDefault="009F5489" w:rsidP="009F5489">
      <w:pPr>
        <w:shd w:val="clear" w:color="auto" w:fill="FFFFFF"/>
        <w:spacing w:after="0" w:line="240" w:lineRule="auto"/>
        <w:rPr>
          <w:rFonts w:ascii="Arial" w:eastAsia="Times New Roman" w:hAnsi="Arial" w:cs="Arial"/>
          <w:sz w:val="29"/>
          <w:szCs w:val="29"/>
          <w:lang w:eastAsia="fr-FR"/>
        </w:rPr>
      </w:pPr>
      <w:r w:rsidRPr="009F5489">
        <w:rPr>
          <w:rFonts w:ascii="Arial" w:eastAsia="Times New Roman" w:hAnsi="Arial" w:cs="Arial"/>
          <w:sz w:val="29"/>
          <w:szCs w:val="29"/>
          <w:lang w:eastAsia="fr-FR"/>
        </w:rPr>
        <w:t>-gynéco</w:t>
      </w:r>
    </w:p>
    <w:p w14:paraId="58831082" w14:textId="77777777" w:rsidR="009F5489" w:rsidRPr="00F42AED" w:rsidRDefault="009F5489" w:rsidP="009F5489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85623" w:themeColor="accent6" w:themeShade="80"/>
          <w:sz w:val="29"/>
          <w:szCs w:val="29"/>
          <w:lang w:eastAsia="fr-FR"/>
        </w:rPr>
      </w:pPr>
      <w:r w:rsidRPr="00F42AED">
        <w:rPr>
          <w:rFonts w:ascii="Arial" w:eastAsia="Times New Roman" w:hAnsi="Arial" w:cs="Arial"/>
          <w:b/>
          <w:bCs/>
          <w:color w:val="385623" w:themeColor="accent6" w:themeShade="80"/>
          <w:sz w:val="29"/>
          <w:szCs w:val="29"/>
          <w:lang w:eastAsia="fr-FR"/>
        </w:rPr>
        <w:t>FDRCV :</w:t>
      </w:r>
    </w:p>
    <w:p w14:paraId="77400B05" w14:textId="6AE94C0F" w:rsidR="009F5489" w:rsidRPr="009F5489" w:rsidRDefault="009F5489" w:rsidP="009F5489">
      <w:pPr>
        <w:shd w:val="clear" w:color="auto" w:fill="FFFFFF"/>
        <w:spacing w:after="0" w:line="240" w:lineRule="auto"/>
        <w:rPr>
          <w:rFonts w:ascii="Arial" w:eastAsia="Times New Roman" w:hAnsi="Arial" w:cs="Arial"/>
          <w:sz w:val="29"/>
          <w:szCs w:val="29"/>
          <w:lang w:eastAsia="fr-FR"/>
        </w:rPr>
      </w:pPr>
      <w:r w:rsidRPr="009F5489">
        <w:rPr>
          <w:rFonts w:ascii="Arial" w:eastAsia="Times New Roman" w:hAnsi="Arial" w:cs="Arial"/>
          <w:sz w:val="29"/>
          <w:szCs w:val="29"/>
          <w:lang w:eastAsia="fr-FR"/>
        </w:rPr>
        <w:t>-non modifiables : hérédité, sexe masculin, âge</w:t>
      </w:r>
    </w:p>
    <w:p w14:paraId="194A0540" w14:textId="1317C6E6" w:rsidR="009F5489" w:rsidRPr="009F5489" w:rsidRDefault="009F5489" w:rsidP="009F5489">
      <w:pPr>
        <w:shd w:val="clear" w:color="auto" w:fill="FFFFFF"/>
        <w:spacing w:after="0" w:line="240" w:lineRule="auto"/>
        <w:rPr>
          <w:rFonts w:ascii="Arial" w:eastAsia="Times New Roman" w:hAnsi="Arial" w:cs="Arial"/>
          <w:sz w:val="29"/>
          <w:szCs w:val="29"/>
          <w:lang w:eastAsia="fr-FR"/>
        </w:rPr>
      </w:pPr>
      <w:r w:rsidRPr="009F5489">
        <w:rPr>
          <w:rFonts w:ascii="Arial" w:eastAsia="Times New Roman" w:hAnsi="Arial" w:cs="Arial"/>
          <w:sz w:val="29"/>
          <w:szCs w:val="29"/>
          <w:lang w:eastAsia="fr-FR"/>
        </w:rPr>
        <w:t>-modifiables : tabac, diabète, obésité, dyslipidémie, HTA</w:t>
      </w:r>
    </w:p>
    <w:p w14:paraId="47B8319B" w14:textId="77777777" w:rsidR="009F5489" w:rsidRPr="009F5489" w:rsidRDefault="009F5489" w:rsidP="009F5489">
      <w:pPr>
        <w:shd w:val="clear" w:color="auto" w:fill="FFFFFF"/>
        <w:spacing w:after="0" w:line="240" w:lineRule="auto"/>
        <w:rPr>
          <w:rFonts w:ascii="Arial" w:eastAsia="Times New Roman" w:hAnsi="Arial" w:cs="Arial"/>
          <w:sz w:val="29"/>
          <w:szCs w:val="29"/>
          <w:lang w:eastAsia="fr-FR"/>
        </w:rPr>
      </w:pPr>
      <w:r w:rsidRPr="00F42AED">
        <w:rPr>
          <w:rFonts w:ascii="Arial" w:eastAsia="Times New Roman" w:hAnsi="Arial" w:cs="Arial"/>
          <w:b/>
          <w:bCs/>
          <w:color w:val="385623" w:themeColor="accent6" w:themeShade="80"/>
          <w:sz w:val="29"/>
          <w:szCs w:val="29"/>
          <w:lang w:eastAsia="fr-FR"/>
        </w:rPr>
        <w:t>Traitements :</w:t>
      </w:r>
      <w:r w:rsidRPr="009F5489">
        <w:rPr>
          <w:rFonts w:ascii="Arial" w:eastAsia="Times New Roman" w:hAnsi="Arial" w:cs="Arial"/>
          <w:sz w:val="29"/>
          <w:szCs w:val="29"/>
          <w:lang w:eastAsia="fr-FR"/>
        </w:rPr>
        <w:t xml:space="preserve"> </w:t>
      </w:r>
    </w:p>
    <w:p w14:paraId="0053DA7C" w14:textId="77777777" w:rsidR="009F5489" w:rsidRPr="00F42AED" w:rsidRDefault="009F5489" w:rsidP="009F5489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85623" w:themeColor="accent6" w:themeShade="80"/>
          <w:sz w:val="29"/>
          <w:szCs w:val="29"/>
          <w:lang w:eastAsia="fr-FR"/>
        </w:rPr>
      </w:pPr>
      <w:r w:rsidRPr="00F42AED">
        <w:rPr>
          <w:rFonts w:ascii="Arial" w:eastAsia="Times New Roman" w:hAnsi="Arial" w:cs="Arial"/>
          <w:b/>
          <w:bCs/>
          <w:color w:val="385623" w:themeColor="accent6" w:themeShade="80"/>
          <w:sz w:val="29"/>
          <w:szCs w:val="29"/>
          <w:lang w:eastAsia="fr-FR"/>
        </w:rPr>
        <w:t xml:space="preserve">Allergies : </w:t>
      </w:r>
      <w:bookmarkStart w:id="0" w:name="_GoBack"/>
      <w:bookmarkEnd w:id="0"/>
    </w:p>
    <w:p w14:paraId="2BF16BFD" w14:textId="77777777" w:rsidR="009F5489" w:rsidRPr="00F42AED" w:rsidRDefault="009F5489" w:rsidP="009F5489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85623" w:themeColor="accent6" w:themeShade="80"/>
          <w:sz w:val="29"/>
          <w:szCs w:val="29"/>
          <w:lang w:eastAsia="fr-FR"/>
        </w:rPr>
      </w:pPr>
      <w:r w:rsidRPr="00F42AED">
        <w:rPr>
          <w:rFonts w:ascii="Arial" w:eastAsia="Times New Roman" w:hAnsi="Arial" w:cs="Arial"/>
          <w:b/>
          <w:bCs/>
          <w:color w:val="385623" w:themeColor="accent6" w:themeShade="80"/>
          <w:sz w:val="29"/>
          <w:szCs w:val="29"/>
          <w:lang w:eastAsia="fr-FR"/>
        </w:rPr>
        <w:t xml:space="preserve">Mode vie : </w:t>
      </w:r>
    </w:p>
    <w:p w14:paraId="5697D710" w14:textId="77777777" w:rsidR="00F42AED" w:rsidRDefault="009F5489" w:rsidP="009F5489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85623" w:themeColor="accent6" w:themeShade="80"/>
          <w:sz w:val="29"/>
          <w:szCs w:val="29"/>
          <w:lang w:eastAsia="fr-FR"/>
        </w:rPr>
      </w:pPr>
      <w:r w:rsidRPr="00F42AED">
        <w:rPr>
          <w:rFonts w:ascii="Arial" w:eastAsia="Times New Roman" w:hAnsi="Arial" w:cs="Arial"/>
          <w:b/>
          <w:bCs/>
          <w:color w:val="385623" w:themeColor="accent6" w:themeShade="80"/>
          <w:sz w:val="29"/>
          <w:szCs w:val="29"/>
          <w:lang w:eastAsia="fr-FR"/>
        </w:rPr>
        <w:t>HDLM :</w:t>
      </w:r>
    </w:p>
    <w:p w14:paraId="4AB63E24" w14:textId="42C20D30" w:rsidR="009F5489" w:rsidRPr="009F5489" w:rsidRDefault="00F42AED" w:rsidP="009F5489">
      <w:pPr>
        <w:shd w:val="clear" w:color="auto" w:fill="FFFFFF"/>
        <w:spacing w:after="0" w:line="240" w:lineRule="auto"/>
        <w:rPr>
          <w:rFonts w:ascii="Arial" w:eastAsia="Times New Roman" w:hAnsi="Arial" w:cs="Arial"/>
          <w:sz w:val="29"/>
          <w:szCs w:val="29"/>
          <w:lang w:eastAsia="fr-FR"/>
        </w:rPr>
      </w:pPr>
      <w:r w:rsidRPr="009F5489">
        <w:rPr>
          <w:rFonts w:ascii="Arial" w:eastAsia="Times New Roman" w:hAnsi="Arial" w:cs="Arial"/>
          <w:sz w:val="29"/>
          <w:szCs w:val="29"/>
          <w:lang w:eastAsia="fr-FR"/>
        </w:rPr>
        <w:t>Signes</w:t>
      </w:r>
      <w:r w:rsidR="009F5489" w:rsidRPr="009F5489">
        <w:rPr>
          <w:rFonts w:ascii="Arial" w:eastAsia="Times New Roman" w:hAnsi="Arial" w:cs="Arial"/>
          <w:sz w:val="29"/>
          <w:szCs w:val="29"/>
          <w:lang w:eastAsia="fr-FR"/>
        </w:rPr>
        <w:t xml:space="preserve"> fonctionnels, date d'apparition, mode d'apparition (brutal, progressif), facteurs aggravants et </w:t>
      </w:r>
      <w:r w:rsidRPr="009F5489">
        <w:rPr>
          <w:rFonts w:ascii="Arial" w:eastAsia="Times New Roman" w:hAnsi="Arial" w:cs="Arial"/>
          <w:sz w:val="29"/>
          <w:szCs w:val="29"/>
          <w:lang w:eastAsia="fr-FR"/>
        </w:rPr>
        <w:t>soulageant</w:t>
      </w:r>
      <w:r w:rsidR="009F5489" w:rsidRPr="009F5489">
        <w:rPr>
          <w:rFonts w:ascii="Arial" w:eastAsia="Times New Roman" w:hAnsi="Arial" w:cs="Arial"/>
          <w:sz w:val="29"/>
          <w:szCs w:val="29"/>
          <w:lang w:eastAsia="fr-FR"/>
        </w:rPr>
        <w:t xml:space="preserve">, évolution des </w:t>
      </w:r>
      <w:r w:rsidRPr="009F5489">
        <w:rPr>
          <w:rFonts w:ascii="Arial" w:eastAsia="Times New Roman" w:hAnsi="Arial" w:cs="Arial"/>
          <w:sz w:val="29"/>
          <w:szCs w:val="29"/>
          <w:lang w:eastAsia="fr-FR"/>
        </w:rPr>
        <w:t>symptômes. Action</w:t>
      </w:r>
      <w:r w:rsidR="009F5489" w:rsidRPr="009F5489">
        <w:rPr>
          <w:rFonts w:ascii="Arial" w:eastAsia="Times New Roman" w:hAnsi="Arial" w:cs="Arial"/>
          <w:sz w:val="29"/>
          <w:szCs w:val="29"/>
          <w:lang w:eastAsia="fr-FR"/>
        </w:rPr>
        <w:t xml:space="preserve"> sur les symptômes (</w:t>
      </w:r>
      <w:r w:rsidRPr="009F5489">
        <w:rPr>
          <w:rFonts w:ascii="Arial" w:eastAsia="Times New Roman" w:hAnsi="Arial" w:cs="Arial"/>
          <w:sz w:val="29"/>
          <w:szCs w:val="29"/>
          <w:lang w:eastAsia="fr-FR"/>
        </w:rPr>
        <w:t>thérapeutique ?</w:t>
      </w:r>
      <w:r w:rsidR="009F5489" w:rsidRPr="009F5489">
        <w:rPr>
          <w:rFonts w:ascii="Arial" w:eastAsia="Times New Roman" w:hAnsi="Arial" w:cs="Arial"/>
          <w:sz w:val="29"/>
          <w:szCs w:val="29"/>
          <w:lang w:eastAsia="fr-FR"/>
        </w:rPr>
        <w:t xml:space="preserve"> examens complémentaires ?</w:t>
      </w:r>
      <w:r w:rsidRPr="009F5489">
        <w:rPr>
          <w:rFonts w:ascii="Arial" w:eastAsia="Times New Roman" w:hAnsi="Arial" w:cs="Arial"/>
          <w:sz w:val="29"/>
          <w:szCs w:val="29"/>
          <w:lang w:eastAsia="fr-FR"/>
        </w:rPr>
        <w:t>). Evolution</w:t>
      </w:r>
      <w:r w:rsidR="009F5489" w:rsidRPr="009F5489">
        <w:rPr>
          <w:rFonts w:ascii="Arial" w:eastAsia="Times New Roman" w:hAnsi="Arial" w:cs="Arial"/>
          <w:sz w:val="29"/>
          <w:szCs w:val="29"/>
          <w:lang w:eastAsia="fr-FR"/>
        </w:rPr>
        <w:t xml:space="preserve"> des symptômes en fonction des actions.</w:t>
      </w:r>
    </w:p>
    <w:p w14:paraId="4C7AC837" w14:textId="77777777" w:rsidR="009F5489" w:rsidRPr="00F42AED" w:rsidRDefault="009F5489" w:rsidP="009F5489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85623" w:themeColor="accent6" w:themeShade="80"/>
          <w:sz w:val="29"/>
          <w:szCs w:val="29"/>
          <w:lang w:eastAsia="fr-FR"/>
        </w:rPr>
      </w:pPr>
      <w:r w:rsidRPr="00F42AED">
        <w:rPr>
          <w:rFonts w:ascii="Arial" w:eastAsia="Times New Roman" w:hAnsi="Arial" w:cs="Arial"/>
          <w:b/>
          <w:bCs/>
          <w:color w:val="385623" w:themeColor="accent6" w:themeShade="80"/>
          <w:sz w:val="29"/>
          <w:szCs w:val="29"/>
          <w:lang w:eastAsia="fr-FR"/>
        </w:rPr>
        <w:t xml:space="preserve">Examen physique : </w:t>
      </w:r>
    </w:p>
    <w:p w14:paraId="7C09DB92" w14:textId="14D50EC6" w:rsidR="009F5489" w:rsidRPr="009F5489" w:rsidRDefault="009F5489" w:rsidP="009F5489">
      <w:pPr>
        <w:shd w:val="clear" w:color="auto" w:fill="FFFFFF"/>
        <w:spacing w:after="0" w:line="240" w:lineRule="auto"/>
        <w:rPr>
          <w:rFonts w:ascii="Arial" w:eastAsia="Times New Roman" w:hAnsi="Arial" w:cs="Arial"/>
          <w:sz w:val="29"/>
          <w:szCs w:val="29"/>
          <w:lang w:eastAsia="fr-FR"/>
        </w:rPr>
      </w:pPr>
      <w:r w:rsidRPr="009F5489">
        <w:rPr>
          <w:rFonts w:ascii="Arial" w:eastAsia="Times New Roman" w:hAnsi="Arial" w:cs="Arial"/>
          <w:sz w:val="29"/>
          <w:szCs w:val="29"/>
          <w:lang w:eastAsia="fr-FR"/>
        </w:rPr>
        <w:t xml:space="preserve">Constantes vitales (TA, fréquence cardiaque, température, </w:t>
      </w:r>
      <w:r w:rsidR="00F42AED" w:rsidRPr="009F5489">
        <w:rPr>
          <w:rFonts w:ascii="Arial" w:eastAsia="Times New Roman" w:hAnsi="Arial" w:cs="Arial"/>
          <w:sz w:val="29"/>
          <w:szCs w:val="29"/>
          <w:lang w:eastAsia="fr-FR"/>
        </w:rPr>
        <w:t>SAT), poids, taille</w:t>
      </w:r>
    </w:p>
    <w:p w14:paraId="2139751D" w14:textId="77777777" w:rsidR="009F5489" w:rsidRPr="009F5489" w:rsidRDefault="009F5489" w:rsidP="009F5489">
      <w:pPr>
        <w:shd w:val="clear" w:color="auto" w:fill="FFFFFF"/>
        <w:spacing w:after="0" w:line="240" w:lineRule="auto"/>
        <w:rPr>
          <w:rFonts w:ascii="Arial" w:eastAsia="Times New Roman" w:hAnsi="Arial" w:cs="Arial"/>
          <w:sz w:val="29"/>
          <w:szCs w:val="29"/>
          <w:lang w:eastAsia="fr-FR"/>
        </w:rPr>
      </w:pPr>
      <w:r w:rsidRPr="009F5489">
        <w:rPr>
          <w:rFonts w:ascii="Arial" w:eastAsia="Times New Roman" w:hAnsi="Arial" w:cs="Arial"/>
          <w:sz w:val="29"/>
          <w:szCs w:val="29"/>
          <w:lang w:eastAsia="fr-FR"/>
        </w:rPr>
        <w:t>Signes généraux : asthénie, anorexie, amaigrissement</w:t>
      </w:r>
    </w:p>
    <w:p w14:paraId="344EA3CA" w14:textId="77777777" w:rsidR="009F5489" w:rsidRPr="009F5489" w:rsidRDefault="009F5489" w:rsidP="009F5489">
      <w:pPr>
        <w:shd w:val="clear" w:color="auto" w:fill="FFFFFF"/>
        <w:spacing w:after="0" w:line="240" w:lineRule="auto"/>
        <w:rPr>
          <w:rFonts w:ascii="Arial" w:eastAsia="Times New Roman" w:hAnsi="Arial" w:cs="Arial"/>
          <w:sz w:val="29"/>
          <w:szCs w:val="29"/>
          <w:lang w:eastAsia="fr-FR"/>
        </w:rPr>
      </w:pPr>
      <w:r w:rsidRPr="00F42AED">
        <w:rPr>
          <w:rFonts w:ascii="Arial" w:eastAsia="Times New Roman" w:hAnsi="Arial" w:cs="Arial"/>
          <w:b/>
          <w:bCs/>
          <w:color w:val="385623" w:themeColor="accent6" w:themeShade="80"/>
          <w:sz w:val="29"/>
          <w:szCs w:val="29"/>
          <w:lang w:eastAsia="fr-FR"/>
        </w:rPr>
        <w:t>Examen CV :</w:t>
      </w:r>
      <w:r w:rsidRPr="009F5489">
        <w:rPr>
          <w:rFonts w:ascii="Arial" w:eastAsia="Times New Roman" w:hAnsi="Arial" w:cs="Arial"/>
          <w:sz w:val="29"/>
          <w:szCs w:val="29"/>
          <w:lang w:eastAsia="fr-FR"/>
        </w:rPr>
        <w:t xml:space="preserve"> </w:t>
      </w:r>
    </w:p>
    <w:p w14:paraId="01F8924E" w14:textId="4E4CECC4" w:rsidR="009F5489" w:rsidRPr="009F5489" w:rsidRDefault="009F5489" w:rsidP="009F5489">
      <w:pPr>
        <w:shd w:val="clear" w:color="auto" w:fill="FFFFFF"/>
        <w:spacing w:after="0" w:line="240" w:lineRule="auto"/>
        <w:rPr>
          <w:rFonts w:ascii="Arial" w:eastAsia="Times New Roman" w:hAnsi="Arial" w:cs="Arial"/>
          <w:sz w:val="29"/>
          <w:szCs w:val="29"/>
          <w:lang w:eastAsia="fr-FR"/>
        </w:rPr>
      </w:pPr>
      <w:r w:rsidRPr="009F5489">
        <w:rPr>
          <w:rFonts w:ascii="Arial" w:eastAsia="Times New Roman" w:hAnsi="Arial" w:cs="Arial"/>
          <w:sz w:val="29"/>
          <w:szCs w:val="29"/>
          <w:lang w:eastAsia="fr-FR"/>
        </w:rPr>
        <w:t>-signes fonctionnels : douleur thoracique, OMI, palpitations, dyspnée, lipothymie ou syncope</w:t>
      </w:r>
    </w:p>
    <w:p w14:paraId="57B0180F" w14:textId="77777777" w:rsidR="00F42AED" w:rsidRPr="00F42AED" w:rsidRDefault="009F5489" w:rsidP="00F42AED">
      <w:pPr>
        <w:pStyle w:val="Paragraphedeliste"/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sz w:val="29"/>
          <w:szCs w:val="29"/>
          <w:lang w:eastAsia="fr-FR"/>
        </w:rPr>
      </w:pPr>
      <w:r w:rsidRPr="00F42AED">
        <w:rPr>
          <w:rFonts w:ascii="Arial" w:eastAsia="Times New Roman" w:hAnsi="Arial" w:cs="Arial"/>
          <w:b/>
          <w:bCs/>
          <w:color w:val="C45911" w:themeColor="accent2" w:themeShade="BF"/>
          <w:sz w:val="29"/>
          <w:szCs w:val="29"/>
          <w:lang w:eastAsia="fr-FR"/>
        </w:rPr>
        <w:t>Examen cardiaque :</w:t>
      </w:r>
      <w:r w:rsidRPr="00F42AED">
        <w:rPr>
          <w:rFonts w:ascii="Arial" w:eastAsia="Times New Roman" w:hAnsi="Arial" w:cs="Arial"/>
          <w:color w:val="C45911" w:themeColor="accent2" w:themeShade="BF"/>
          <w:sz w:val="29"/>
          <w:szCs w:val="29"/>
          <w:lang w:eastAsia="fr-FR"/>
        </w:rPr>
        <w:t xml:space="preserve">  </w:t>
      </w:r>
    </w:p>
    <w:p w14:paraId="7491C405" w14:textId="77777777" w:rsidR="00F42AED" w:rsidRDefault="009F5489" w:rsidP="00F42AED">
      <w:pPr>
        <w:pStyle w:val="Paragraphedeliste"/>
        <w:shd w:val="clear" w:color="auto" w:fill="FFFFFF"/>
        <w:spacing w:after="0" w:line="240" w:lineRule="auto"/>
        <w:ind w:left="795"/>
        <w:rPr>
          <w:rFonts w:ascii="Arial" w:eastAsia="Times New Roman" w:hAnsi="Arial" w:cs="Arial"/>
          <w:sz w:val="29"/>
          <w:szCs w:val="29"/>
          <w:lang w:eastAsia="fr-FR"/>
        </w:rPr>
      </w:pPr>
      <w:r w:rsidRPr="00F42AED">
        <w:rPr>
          <w:rFonts w:ascii="Arial" w:eastAsia="Times New Roman" w:hAnsi="Arial" w:cs="Arial"/>
          <w:sz w:val="29"/>
          <w:szCs w:val="29"/>
          <w:lang w:eastAsia="fr-FR"/>
        </w:rPr>
        <w:t xml:space="preserve">Palpation de la région précordiale et localisation du choc de pointe.  </w:t>
      </w:r>
    </w:p>
    <w:p w14:paraId="58D01FB4" w14:textId="77777777" w:rsidR="00F42AED" w:rsidRDefault="009F5489" w:rsidP="00F42AED">
      <w:pPr>
        <w:pStyle w:val="Paragraphedeliste"/>
        <w:shd w:val="clear" w:color="auto" w:fill="FFFFFF"/>
        <w:spacing w:after="0" w:line="240" w:lineRule="auto"/>
        <w:ind w:left="795"/>
        <w:rPr>
          <w:rFonts w:ascii="Arial" w:eastAsia="Times New Roman" w:hAnsi="Arial" w:cs="Arial"/>
          <w:sz w:val="29"/>
          <w:szCs w:val="29"/>
          <w:lang w:eastAsia="fr-FR"/>
        </w:rPr>
      </w:pPr>
      <w:r w:rsidRPr="00F42AED">
        <w:rPr>
          <w:rFonts w:ascii="Arial" w:eastAsia="Times New Roman" w:hAnsi="Arial" w:cs="Arial"/>
          <w:sz w:val="29"/>
          <w:szCs w:val="29"/>
          <w:lang w:eastAsia="fr-FR"/>
        </w:rPr>
        <w:t xml:space="preserve">Reconnaître les quatre foyers d’auscultation cardiaque.  Reconnaître les bruits du cœur normal. </w:t>
      </w:r>
    </w:p>
    <w:p w14:paraId="2603652F" w14:textId="435D2870" w:rsidR="009F5489" w:rsidRPr="00F42AED" w:rsidRDefault="009F5489" w:rsidP="00F42AED">
      <w:pPr>
        <w:pStyle w:val="Paragraphedeliste"/>
        <w:shd w:val="clear" w:color="auto" w:fill="FFFFFF"/>
        <w:spacing w:after="0" w:line="240" w:lineRule="auto"/>
        <w:ind w:left="795"/>
        <w:rPr>
          <w:rFonts w:ascii="Arial" w:eastAsia="Times New Roman" w:hAnsi="Arial" w:cs="Arial"/>
          <w:sz w:val="29"/>
          <w:szCs w:val="29"/>
          <w:lang w:eastAsia="fr-FR"/>
        </w:rPr>
      </w:pPr>
      <w:r w:rsidRPr="00F42AED">
        <w:rPr>
          <w:rFonts w:ascii="Arial" w:eastAsia="Times New Roman" w:hAnsi="Arial" w:cs="Arial"/>
          <w:sz w:val="29"/>
          <w:szCs w:val="29"/>
          <w:lang w:eastAsia="fr-FR"/>
        </w:rPr>
        <w:t xml:space="preserve">Rechercher un souffle. </w:t>
      </w:r>
    </w:p>
    <w:p w14:paraId="7BA92C66" w14:textId="6B77D2CB" w:rsidR="009F5489" w:rsidRPr="00F42AED" w:rsidRDefault="009F5489" w:rsidP="00F42AED">
      <w:pPr>
        <w:pStyle w:val="Paragraphedeliste"/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sz w:val="29"/>
          <w:szCs w:val="29"/>
          <w:lang w:eastAsia="fr-FR"/>
        </w:rPr>
      </w:pPr>
      <w:r w:rsidRPr="00F42AED">
        <w:rPr>
          <w:rFonts w:ascii="Arial" w:eastAsia="Times New Roman" w:hAnsi="Arial" w:cs="Arial"/>
          <w:sz w:val="29"/>
          <w:szCs w:val="29"/>
          <w:lang w:eastAsia="fr-FR"/>
        </w:rPr>
        <w:t xml:space="preserve">. </w:t>
      </w:r>
      <w:r w:rsidRPr="00F42AED">
        <w:rPr>
          <w:rFonts w:ascii="Arial" w:eastAsia="Times New Roman" w:hAnsi="Arial" w:cs="Arial"/>
          <w:b/>
          <w:bCs/>
          <w:color w:val="C45911" w:themeColor="accent2" w:themeShade="BF"/>
          <w:sz w:val="29"/>
          <w:szCs w:val="29"/>
          <w:lang w:eastAsia="fr-FR"/>
        </w:rPr>
        <w:t>Examen vasculaire :</w:t>
      </w:r>
      <w:r w:rsidRPr="00F42AED">
        <w:rPr>
          <w:rFonts w:ascii="Arial" w:eastAsia="Times New Roman" w:hAnsi="Arial" w:cs="Arial"/>
          <w:sz w:val="29"/>
          <w:szCs w:val="29"/>
          <w:lang w:eastAsia="fr-FR"/>
        </w:rPr>
        <w:t xml:space="preserve"> Guidé par l’interrogatoire, nécessite un stéthoscope, mètre ruban, garrot et +/- un doppler de poche. </w:t>
      </w:r>
    </w:p>
    <w:p w14:paraId="4753898A" w14:textId="77777777" w:rsidR="00F42AED" w:rsidRDefault="009F5489" w:rsidP="009F5489">
      <w:pPr>
        <w:shd w:val="clear" w:color="auto" w:fill="FFFFFF"/>
        <w:spacing w:after="0" w:line="240" w:lineRule="auto"/>
        <w:rPr>
          <w:rFonts w:ascii="Arial" w:eastAsia="Times New Roman" w:hAnsi="Arial" w:cs="Arial"/>
          <w:sz w:val="29"/>
          <w:szCs w:val="29"/>
          <w:lang w:eastAsia="fr-FR"/>
        </w:rPr>
      </w:pPr>
      <w:proofErr w:type="gramStart"/>
      <w:r w:rsidRPr="00F42AED">
        <w:rPr>
          <w:rFonts w:ascii="Arial" w:eastAsia="Times New Roman" w:hAnsi="Arial" w:cs="Arial"/>
          <w:b/>
          <w:bCs/>
          <w:color w:val="2F5496" w:themeColor="accent1" w:themeShade="BF"/>
          <w:sz w:val="29"/>
          <w:szCs w:val="29"/>
          <w:lang w:eastAsia="fr-FR"/>
        </w:rPr>
        <w:t>a</w:t>
      </w:r>
      <w:proofErr w:type="gramEnd"/>
      <w:r w:rsidRPr="00F42AED">
        <w:rPr>
          <w:rFonts w:ascii="Arial" w:eastAsia="Times New Roman" w:hAnsi="Arial" w:cs="Arial"/>
          <w:b/>
          <w:bCs/>
          <w:color w:val="2F5496" w:themeColor="accent1" w:themeShade="BF"/>
          <w:sz w:val="29"/>
          <w:szCs w:val="29"/>
          <w:lang w:eastAsia="fr-FR"/>
        </w:rPr>
        <w:t>/ Inspection</w:t>
      </w:r>
      <w:r w:rsidRPr="00F42AED">
        <w:rPr>
          <w:rFonts w:ascii="Arial" w:eastAsia="Times New Roman" w:hAnsi="Arial" w:cs="Arial"/>
          <w:color w:val="2F5496" w:themeColor="accent1" w:themeShade="BF"/>
          <w:sz w:val="29"/>
          <w:szCs w:val="29"/>
          <w:lang w:eastAsia="fr-FR"/>
        </w:rPr>
        <w:t xml:space="preserve"> </w:t>
      </w:r>
      <w:r w:rsidRPr="009F5489">
        <w:rPr>
          <w:rFonts w:ascii="Arial" w:eastAsia="Times New Roman" w:hAnsi="Arial" w:cs="Arial"/>
          <w:sz w:val="29"/>
          <w:szCs w:val="29"/>
          <w:lang w:eastAsia="fr-FR"/>
        </w:rPr>
        <w:t>:</w:t>
      </w:r>
    </w:p>
    <w:p w14:paraId="7A7CAFF5" w14:textId="67085FE4" w:rsidR="009F5489" w:rsidRDefault="009F5489" w:rsidP="009F5489">
      <w:pPr>
        <w:shd w:val="clear" w:color="auto" w:fill="FFFFFF"/>
        <w:spacing w:after="0" w:line="240" w:lineRule="auto"/>
        <w:rPr>
          <w:rFonts w:ascii="Arial" w:eastAsia="Times New Roman" w:hAnsi="Arial" w:cs="Arial"/>
          <w:sz w:val="29"/>
          <w:szCs w:val="29"/>
          <w:lang w:eastAsia="fr-FR"/>
        </w:rPr>
      </w:pPr>
      <w:r w:rsidRPr="009F5489">
        <w:rPr>
          <w:rFonts w:ascii="Arial" w:eastAsia="Times New Roman" w:hAnsi="Arial" w:cs="Arial"/>
          <w:sz w:val="29"/>
          <w:szCs w:val="29"/>
          <w:lang w:eastAsia="fr-FR"/>
        </w:rPr>
        <w:t xml:space="preserve"> </w:t>
      </w:r>
      <w:proofErr w:type="gramStart"/>
      <w:r w:rsidRPr="009F5489">
        <w:rPr>
          <w:rFonts w:ascii="Arial" w:eastAsia="Times New Roman" w:hAnsi="Arial" w:cs="Arial"/>
          <w:sz w:val="29"/>
          <w:szCs w:val="29"/>
          <w:lang w:eastAsia="fr-FR"/>
        </w:rPr>
        <w:t>sur</w:t>
      </w:r>
      <w:proofErr w:type="gramEnd"/>
      <w:r w:rsidRPr="009F5489">
        <w:rPr>
          <w:rFonts w:ascii="Arial" w:eastAsia="Times New Roman" w:hAnsi="Arial" w:cs="Arial"/>
          <w:sz w:val="29"/>
          <w:szCs w:val="29"/>
          <w:lang w:eastAsia="fr-FR"/>
        </w:rPr>
        <w:t xml:space="preserve"> un patient dévêtu, en position debout et allongé.</w:t>
      </w:r>
    </w:p>
    <w:p w14:paraId="28EAB39E" w14:textId="77777777" w:rsidR="009F5489" w:rsidRDefault="009F5489" w:rsidP="009F5489">
      <w:pPr>
        <w:shd w:val="clear" w:color="auto" w:fill="FFFFFF"/>
        <w:spacing w:after="0" w:line="240" w:lineRule="auto"/>
        <w:rPr>
          <w:rFonts w:ascii="Arial" w:eastAsia="Times New Roman" w:hAnsi="Arial" w:cs="Arial"/>
          <w:sz w:val="29"/>
          <w:szCs w:val="29"/>
          <w:lang w:eastAsia="fr-FR"/>
        </w:rPr>
      </w:pPr>
      <w:r w:rsidRPr="009F5489">
        <w:rPr>
          <w:rFonts w:ascii="Arial" w:eastAsia="Times New Roman" w:hAnsi="Arial" w:cs="Arial"/>
          <w:sz w:val="29"/>
          <w:szCs w:val="29"/>
          <w:lang w:eastAsia="fr-FR"/>
        </w:rPr>
        <w:t xml:space="preserve"> - Aspect général du patient : </w:t>
      </w:r>
    </w:p>
    <w:p w14:paraId="55F535CA" w14:textId="77777777" w:rsidR="009F5489" w:rsidRDefault="009F5489" w:rsidP="009F5489">
      <w:pPr>
        <w:shd w:val="clear" w:color="auto" w:fill="FFFFFF"/>
        <w:spacing w:after="0" w:line="240" w:lineRule="auto"/>
        <w:rPr>
          <w:rFonts w:ascii="Arial" w:eastAsia="Times New Roman" w:hAnsi="Arial" w:cs="Arial"/>
          <w:sz w:val="29"/>
          <w:szCs w:val="29"/>
          <w:lang w:eastAsia="fr-FR"/>
        </w:rPr>
      </w:pPr>
      <w:r w:rsidRPr="009F5489">
        <w:rPr>
          <w:rFonts w:ascii="Arial" w:eastAsia="Times New Roman" w:hAnsi="Arial" w:cs="Arial"/>
          <w:sz w:val="29"/>
          <w:szCs w:val="29"/>
          <w:lang w:eastAsia="fr-FR"/>
        </w:rPr>
        <w:t xml:space="preserve">• Position antalgique. </w:t>
      </w:r>
    </w:p>
    <w:p w14:paraId="727F8B2D" w14:textId="77777777" w:rsidR="009F5489" w:rsidRDefault="009F5489" w:rsidP="009F5489">
      <w:pPr>
        <w:shd w:val="clear" w:color="auto" w:fill="FFFFFF"/>
        <w:spacing w:after="0" w:line="240" w:lineRule="auto"/>
        <w:rPr>
          <w:rFonts w:ascii="Arial" w:eastAsia="Times New Roman" w:hAnsi="Arial" w:cs="Arial"/>
          <w:sz w:val="29"/>
          <w:szCs w:val="29"/>
          <w:lang w:eastAsia="fr-FR"/>
        </w:rPr>
      </w:pPr>
      <w:r w:rsidRPr="009F5489">
        <w:rPr>
          <w:rFonts w:ascii="Arial" w:eastAsia="Times New Roman" w:hAnsi="Arial" w:cs="Arial"/>
          <w:sz w:val="29"/>
          <w:szCs w:val="29"/>
          <w:lang w:eastAsia="fr-FR"/>
        </w:rPr>
        <w:t xml:space="preserve">• Limitation de l’amplitude des mouvements spontanés. </w:t>
      </w:r>
    </w:p>
    <w:p w14:paraId="228D4FD5" w14:textId="77777777" w:rsidR="009F5489" w:rsidRDefault="009F5489" w:rsidP="009F5489">
      <w:pPr>
        <w:shd w:val="clear" w:color="auto" w:fill="FFFFFF"/>
        <w:spacing w:after="0" w:line="240" w:lineRule="auto"/>
        <w:rPr>
          <w:rFonts w:ascii="Arial" w:eastAsia="Times New Roman" w:hAnsi="Arial" w:cs="Arial"/>
          <w:sz w:val="29"/>
          <w:szCs w:val="29"/>
          <w:lang w:eastAsia="fr-FR"/>
        </w:rPr>
      </w:pPr>
      <w:r w:rsidRPr="009F5489">
        <w:rPr>
          <w:rFonts w:ascii="Arial" w:eastAsia="Times New Roman" w:hAnsi="Arial" w:cs="Arial"/>
          <w:sz w:val="29"/>
          <w:szCs w:val="29"/>
          <w:lang w:eastAsia="fr-FR"/>
        </w:rPr>
        <w:t xml:space="preserve">• IMC. </w:t>
      </w:r>
    </w:p>
    <w:p w14:paraId="03A37C1E" w14:textId="77777777" w:rsidR="009F5489" w:rsidRDefault="009F5489" w:rsidP="009F5489">
      <w:pPr>
        <w:shd w:val="clear" w:color="auto" w:fill="FFFFFF"/>
        <w:spacing w:after="0" w:line="240" w:lineRule="auto"/>
        <w:rPr>
          <w:rFonts w:ascii="Arial" w:eastAsia="Times New Roman" w:hAnsi="Arial" w:cs="Arial"/>
          <w:sz w:val="29"/>
          <w:szCs w:val="29"/>
          <w:lang w:eastAsia="fr-FR"/>
        </w:rPr>
      </w:pPr>
      <w:r w:rsidRPr="009F5489">
        <w:rPr>
          <w:rFonts w:ascii="Arial" w:eastAsia="Times New Roman" w:hAnsi="Arial" w:cs="Arial"/>
          <w:sz w:val="29"/>
          <w:szCs w:val="29"/>
          <w:lang w:eastAsia="fr-FR"/>
        </w:rPr>
        <w:t xml:space="preserve">• Aspect de la voûte plantaire. </w:t>
      </w:r>
    </w:p>
    <w:p w14:paraId="0DF12E99" w14:textId="77777777" w:rsidR="009F5489" w:rsidRDefault="009F5489" w:rsidP="009F5489">
      <w:pPr>
        <w:shd w:val="clear" w:color="auto" w:fill="FFFFFF"/>
        <w:spacing w:after="0" w:line="240" w:lineRule="auto"/>
        <w:rPr>
          <w:rFonts w:ascii="Arial" w:eastAsia="Times New Roman" w:hAnsi="Arial" w:cs="Arial"/>
          <w:sz w:val="29"/>
          <w:szCs w:val="29"/>
          <w:lang w:eastAsia="fr-FR"/>
        </w:rPr>
      </w:pPr>
      <w:r w:rsidRPr="009F5489">
        <w:rPr>
          <w:rFonts w:ascii="Arial" w:eastAsia="Times New Roman" w:hAnsi="Arial" w:cs="Arial"/>
          <w:sz w:val="29"/>
          <w:szCs w:val="29"/>
          <w:lang w:eastAsia="fr-FR"/>
        </w:rPr>
        <w:t xml:space="preserve">• Augmentation du volume ou de longueur d’un membre. </w:t>
      </w:r>
    </w:p>
    <w:p w14:paraId="1225E40D" w14:textId="77777777" w:rsidR="009F5489" w:rsidRDefault="009F5489" w:rsidP="009F5489">
      <w:pPr>
        <w:shd w:val="clear" w:color="auto" w:fill="FFFFFF"/>
        <w:spacing w:after="0" w:line="240" w:lineRule="auto"/>
        <w:rPr>
          <w:rFonts w:ascii="Arial" w:eastAsia="Times New Roman" w:hAnsi="Arial" w:cs="Arial"/>
          <w:sz w:val="29"/>
          <w:szCs w:val="29"/>
          <w:lang w:eastAsia="fr-FR"/>
        </w:rPr>
      </w:pPr>
      <w:r w:rsidRPr="009F5489">
        <w:rPr>
          <w:rFonts w:ascii="Arial" w:eastAsia="Times New Roman" w:hAnsi="Arial" w:cs="Arial"/>
          <w:sz w:val="29"/>
          <w:szCs w:val="29"/>
          <w:lang w:eastAsia="fr-FR"/>
        </w:rPr>
        <w:t xml:space="preserve">• Recherche d’anomalies et malformations vasculaires des membres. </w:t>
      </w:r>
    </w:p>
    <w:p w14:paraId="70559140" w14:textId="77777777" w:rsidR="009F5489" w:rsidRDefault="009F5489" w:rsidP="009F5489">
      <w:pPr>
        <w:shd w:val="clear" w:color="auto" w:fill="FFFFFF"/>
        <w:spacing w:after="0" w:line="240" w:lineRule="auto"/>
        <w:rPr>
          <w:rFonts w:ascii="Arial" w:eastAsia="Times New Roman" w:hAnsi="Arial" w:cs="Arial"/>
          <w:sz w:val="29"/>
          <w:szCs w:val="29"/>
          <w:lang w:eastAsia="fr-FR"/>
        </w:rPr>
      </w:pPr>
      <w:r w:rsidRPr="009F5489">
        <w:rPr>
          <w:rFonts w:ascii="Arial" w:eastAsia="Times New Roman" w:hAnsi="Arial" w:cs="Arial"/>
          <w:sz w:val="29"/>
          <w:szCs w:val="29"/>
          <w:lang w:eastAsia="fr-FR"/>
        </w:rPr>
        <w:t xml:space="preserve">- Aspect cutané : </w:t>
      </w:r>
    </w:p>
    <w:p w14:paraId="5824887A" w14:textId="77777777" w:rsidR="009F5489" w:rsidRDefault="009F5489" w:rsidP="009F5489">
      <w:pPr>
        <w:shd w:val="clear" w:color="auto" w:fill="FFFFFF"/>
        <w:spacing w:after="0" w:line="240" w:lineRule="auto"/>
        <w:rPr>
          <w:rFonts w:ascii="Arial" w:eastAsia="Times New Roman" w:hAnsi="Arial" w:cs="Arial"/>
          <w:sz w:val="29"/>
          <w:szCs w:val="29"/>
          <w:lang w:eastAsia="fr-FR"/>
        </w:rPr>
      </w:pPr>
      <w:r w:rsidRPr="009F5489">
        <w:rPr>
          <w:rFonts w:ascii="Arial" w:eastAsia="Times New Roman" w:hAnsi="Arial" w:cs="Arial"/>
          <w:sz w:val="29"/>
          <w:szCs w:val="29"/>
          <w:lang w:eastAsia="fr-FR"/>
        </w:rPr>
        <w:t>• Couleur des téguments.</w:t>
      </w:r>
    </w:p>
    <w:p w14:paraId="3DE12C9E" w14:textId="77777777" w:rsidR="009F5489" w:rsidRDefault="009F5489" w:rsidP="009F5489">
      <w:pPr>
        <w:shd w:val="clear" w:color="auto" w:fill="FFFFFF"/>
        <w:spacing w:after="0" w:line="240" w:lineRule="auto"/>
        <w:rPr>
          <w:rFonts w:ascii="Arial" w:eastAsia="Times New Roman" w:hAnsi="Arial" w:cs="Arial"/>
          <w:sz w:val="29"/>
          <w:szCs w:val="29"/>
          <w:lang w:eastAsia="fr-FR"/>
        </w:rPr>
      </w:pPr>
      <w:r w:rsidRPr="009F5489">
        <w:rPr>
          <w:rFonts w:ascii="Arial" w:eastAsia="Times New Roman" w:hAnsi="Arial" w:cs="Arial"/>
          <w:sz w:val="29"/>
          <w:szCs w:val="29"/>
          <w:lang w:eastAsia="fr-FR"/>
        </w:rPr>
        <w:t xml:space="preserve">• Troubles des phanères. </w:t>
      </w:r>
    </w:p>
    <w:p w14:paraId="0A171390" w14:textId="77777777" w:rsidR="009F5489" w:rsidRDefault="009F5489" w:rsidP="009F5489">
      <w:pPr>
        <w:shd w:val="clear" w:color="auto" w:fill="FFFFFF"/>
        <w:spacing w:after="0" w:line="240" w:lineRule="auto"/>
        <w:rPr>
          <w:rFonts w:ascii="Arial" w:eastAsia="Times New Roman" w:hAnsi="Arial" w:cs="Arial"/>
          <w:sz w:val="29"/>
          <w:szCs w:val="29"/>
          <w:lang w:eastAsia="fr-FR"/>
        </w:rPr>
      </w:pPr>
      <w:r w:rsidRPr="009F5489">
        <w:rPr>
          <w:rFonts w:ascii="Arial" w:eastAsia="Times New Roman" w:hAnsi="Arial" w:cs="Arial"/>
          <w:sz w:val="29"/>
          <w:szCs w:val="29"/>
          <w:lang w:eastAsia="fr-FR"/>
        </w:rPr>
        <w:t xml:space="preserve">• Troubles trophiques des membres (ulcère, nécrose, </w:t>
      </w:r>
      <w:proofErr w:type="gramStart"/>
      <w:r w:rsidRPr="009F5489">
        <w:rPr>
          <w:rFonts w:ascii="Arial" w:eastAsia="Times New Roman" w:hAnsi="Arial" w:cs="Arial"/>
          <w:sz w:val="29"/>
          <w:szCs w:val="29"/>
          <w:lang w:eastAsia="fr-FR"/>
        </w:rPr>
        <w:t>hypodermite..</w:t>
      </w:r>
      <w:proofErr w:type="gramEnd"/>
      <w:r w:rsidRPr="009F5489">
        <w:rPr>
          <w:rFonts w:ascii="Arial" w:eastAsia="Times New Roman" w:hAnsi="Arial" w:cs="Arial"/>
          <w:sz w:val="29"/>
          <w:szCs w:val="29"/>
          <w:lang w:eastAsia="fr-FR"/>
        </w:rPr>
        <w:t xml:space="preserve">)/ </w:t>
      </w:r>
    </w:p>
    <w:p w14:paraId="2CDB403E" w14:textId="77777777" w:rsidR="009F5489" w:rsidRDefault="009F5489" w:rsidP="009F5489">
      <w:pPr>
        <w:shd w:val="clear" w:color="auto" w:fill="FFFFFF"/>
        <w:spacing w:after="0" w:line="240" w:lineRule="auto"/>
        <w:rPr>
          <w:rFonts w:ascii="Arial" w:eastAsia="Times New Roman" w:hAnsi="Arial" w:cs="Arial"/>
          <w:sz w:val="29"/>
          <w:szCs w:val="29"/>
          <w:lang w:eastAsia="fr-FR"/>
        </w:rPr>
      </w:pPr>
      <w:r w:rsidRPr="009F5489">
        <w:rPr>
          <w:rFonts w:ascii="Arial" w:eastAsia="Times New Roman" w:hAnsi="Arial" w:cs="Arial"/>
          <w:sz w:val="29"/>
          <w:szCs w:val="29"/>
          <w:lang w:eastAsia="fr-FR"/>
        </w:rPr>
        <w:t xml:space="preserve">• Cicatrices opératoires. </w:t>
      </w:r>
    </w:p>
    <w:p w14:paraId="10943487" w14:textId="77777777" w:rsidR="009F5489" w:rsidRDefault="009F5489" w:rsidP="009F5489">
      <w:pPr>
        <w:shd w:val="clear" w:color="auto" w:fill="FFFFFF"/>
        <w:spacing w:after="0" w:line="240" w:lineRule="auto"/>
        <w:rPr>
          <w:rFonts w:ascii="Arial" w:eastAsia="Times New Roman" w:hAnsi="Arial" w:cs="Arial"/>
          <w:sz w:val="29"/>
          <w:szCs w:val="29"/>
          <w:lang w:eastAsia="fr-FR"/>
        </w:rPr>
      </w:pPr>
      <w:r w:rsidRPr="009F5489">
        <w:rPr>
          <w:rFonts w:ascii="Arial" w:eastAsia="Times New Roman" w:hAnsi="Arial" w:cs="Arial"/>
          <w:sz w:val="29"/>
          <w:szCs w:val="29"/>
          <w:lang w:eastAsia="fr-FR"/>
        </w:rPr>
        <w:t xml:space="preserve">- Aspect des trajets artériels (voussure, </w:t>
      </w:r>
      <w:proofErr w:type="gramStart"/>
      <w:r w:rsidRPr="009F5489">
        <w:rPr>
          <w:rFonts w:ascii="Arial" w:eastAsia="Times New Roman" w:hAnsi="Arial" w:cs="Arial"/>
          <w:sz w:val="29"/>
          <w:szCs w:val="29"/>
          <w:lang w:eastAsia="fr-FR"/>
        </w:rPr>
        <w:t>érythème..</w:t>
      </w:r>
      <w:proofErr w:type="gramEnd"/>
      <w:r w:rsidRPr="009F5489">
        <w:rPr>
          <w:rFonts w:ascii="Arial" w:eastAsia="Times New Roman" w:hAnsi="Arial" w:cs="Arial"/>
          <w:sz w:val="29"/>
          <w:szCs w:val="29"/>
          <w:lang w:eastAsia="fr-FR"/>
        </w:rPr>
        <w:t xml:space="preserve">). </w:t>
      </w:r>
    </w:p>
    <w:p w14:paraId="72153488" w14:textId="77777777" w:rsidR="00F42AED" w:rsidRDefault="009F5489" w:rsidP="009F5489">
      <w:pPr>
        <w:shd w:val="clear" w:color="auto" w:fill="FFFFFF"/>
        <w:spacing w:after="0" w:line="240" w:lineRule="auto"/>
        <w:rPr>
          <w:rFonts w:ascii="Arial" w:eastAsia="Times New Roman" w:hAnsi="Arial" w:cs="Arial"/>
          <w:sz w:val="29"/>
          <w:szCs w:val="29"/>
          <w:lang w:eastAsia="fr-FR"/>
        </w:rPr>
      </w:pPr>
      <w:r w:rsidRPr="009F5489">
        <w:rPr>
          <w:rFonts w:ascii="Arial" w:eastAsia="Times New Roman" w:hAnsi="Arial" w:cs="Arial"/>
          <w:sz w:val="29"/>
          <w:szCs w:val="29"/>
          <w:lang w:eastAsia="fr-FR"/>
        </w:rPr>
        <w:t xml:space="preserve">- Aspect des trajets veineux </w:t>
      </w:r>
    </w:p>
    <w:p w14:paraId="1431C9BC" w14:textId="36F50D8A" w:rsidR="009F5489" w:rsidRPr="00F42AED" w:rsidRDefault="009F5489" w:rsidP="009F5489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F5496" w:themeColor="accent1" w:themeShade="BF"/>
          <w:sz w:val="29"/>
          <w:szCs w:val="29"/>
          <w:lang w:eastAsia="fr-FR"/>
        </w:rPr>
      </w:pPr>
      <w:proofErr w:type="gramStart"/>
      <w:r w:rsidRPr="00F42AED">
        <w:rPr>
          <w:rFonts w:ascii="Arial" w:eastAsia="Times New Roman" w:hAnsi="Arial" w:cs="Arial"/>
          <w:b/>
          <w:bCs/>
          <w:color w:val="2F5496" w:themeColor="accent1" w:themeShade="BF"/>
          <w:sz w:val="29"/>
          <w:szCs w:val="29"/>
          <w:lang w:eastAsia="fr-FR"/>
        </w:rPr>
        <w:t>b</w:t>
      </w:r>
      <w:proofErr w:type="gramEnd"/>
      <w:r w:rsidRPr="00F42AED">
        <w:rPr>
          <w:rFonts w:ascii="Arial" w:eastAsia="Times New Roman" w:hAnsi="Arial" w:cs="Arial"/>
          <w:b/>
          <w:bCs/>
          <w:color w:val="2F5496" w:themeColor="accent1" w:themeShade="BF"/>
          <w:sz w:val="29"/>
          <w:szCs w:val="29"/>
          <w:lang w:eastAsia="fr-FR"/>
        </w:rPr>
        <w:t xml:space="preserve">/ palpation : </w:t>
      </w:r>
    </w:p>
    <w:p w14:paraId="6FF2D729" w14:textId="77777777" w:rsidR="00F42AED" w:rsidRDefault="009F5489" w:rsidP="009F5489">
      <w:pPr>
        <w:shd w:val="clear" w:color="auto" w:fill="FFFFFF"/>
        <w:spacing w:after="0" w:line="240" w:lineRule="auto"/>
        <w:rPr>
          <w:rFonts w:ascii="Arial" w:eastAsia="Times New Roman" w:hAnsi="Arial" w:cs="Arial"/>
          <w:sz w:val="29"/>
          <w:szCs w:val="29"/>
          <w:lang w:eastAsia="fr-FR"/>
        </w:rPr>
      </w:pPr>
      <w:r w:rsidRPr="009F5489">
        <w:rPr>
          <w:rFonts w:ascii="Arial" w:eastAsia="Times New Roman" w:hAnsi="Arial" w:cs="Arial"/>
          <w:sz w:val="29"/>
          <w:szCs w:val="29"/>
          <w:lang w:eastAsia="fr-FR"/>
        </w:rPr>
        <w:t>- Des téguments : chaleur, œdème, mobilité des articulations, masses musculaires</w:t>
      </w:r>
      <w:proofErr w:type="gramStart"/>
      <w:r w:rsidRPr="009F5489">
        <w:rPr>
          <w:rFonts w:ascii="Arial" w:eastAsia="Times New Roman" w:hAnsi="Arial" w:cs="Arial"/>
          <w:sz w:val="29"/>
          <w:szCs w:val="29"/>
          <w:lang w:eastAsia="fr-FR"/>
        </w:rPr>
        <w:t>. .</w:t>
      </w:r>
      <w:proofErr w:type="gramEnd"/>
      <w:r w:rsidRPr="009F5489">
        <w:rPr>
          <w:rFonts w:ascii="Arial" w:eastAsia="Times New Roman" w:hAnsi="Arial" w:cs="Arial"/>
          <w:sz w:val="29"/>
          <w:szCs w:val="29"/>
          <w:lang w:eastAsia="fr-FR"/>
        </w:rPr>
        <w:t xml:space="preserve">      </w:t>
      </w:r>
    </w:p>
    <w:p w14:paraId="5D25B0A4" w14:textId="6E9ABB86" w:rsidR="00F42AED" w:rsidRDefault="009F5489" w:rsidP="009F5489">
      <w:pPr>
        <w:shd w:val="clear" w:color="auto" w:fill="FFFFFF"/>
        <w:spacing w:after="0" w:line="240" w:lineRule="auto"/>
        <w:rPr>
          <w:rFonts w:ascii="Arial" w:eastAsia="Times New Roman" w:hAnsi="Arial" w:cs="Arial"/>
          <w:sz w:val="29"/>
          <w:szCs w:val="29"/>
          <w:lang w:eastAsia="fr-FR"/>
        </w:rPr>
      </w:pPr>
      <w:r w:rsidRPr="009F5489">
        <w:rPr>
          <w:rFonts w:ascii="Arial" w:eastAsia="Times New Roman" w:hAnsi="Arial" w:cs="Arial"/>
          <w:sz w:val="29"/>
          <w:szCs w:val="29"/>
          <w:lang w:eastAsia="fr-FR"/>
        </w:rPr>
        <w:t>-</w:t>
      </w:r>
      <w:r w:rsidR="00F42AED">
        <w:rPr>
          <w:rFonts w:ascii="Arial" w:eastAsia="Times New Roman" w:hAnsi="Arial" w:cs="Arial"/>
          <w:sz w:val="29"/>
          <w:szCs w:val="29"/>
          <w:lang w:eastAsia="fr-FR"/>
        </w:rPr>
        <w:t xml:space="preserve"> </w:t>
      </w:r>
      <w:r w:rsidRPr="009F5489">
        <w:rPr>
          <w:rFonts w:ascii="Arial" w:eastAsia="Times New Roman" w:hAnsi="Arial" w:cs="Arial"/>
          <w:sz w:val="29"/>
          <w:szCs w:val="29"/>
          <w:lang w:eastAsia="fr-FR"/>
        </w:rPr>
        <w:t xml:space="preserve">Des trajets artériels : pouls, masse pulsatile, </w:t>
      </w:r>
      <w:proofErr w:type="spellStart"/>
      <w:r w:rsidRPr="009F5489">
        <w:rPr>
          <w:rFonts w:ascii="Arial" w:eastAsia="Times New Roman" w:hAnsi="Arial" w:cs="Arial"/>
          <w:sz w:val="29"/>
          <w:szCs w:val="29"/>
          <w:lang w:eastAsia="fr-FR"/>
        </w:rPr>
        <w:t>Thrill</w:t>
      </w:r>
      <w:proofErr w:type="spellEnd"/>
      <w:r w:rsidRPr="009F5489">
        <w:rPr>
          <w:rFonts w:ascii="Arial" w:eastAsia="Times New Roman" w:hAnsi="Arial" w:cs="Arial"/>
          <w:sz w:val="29"/>
          <w:szCs w:val="29"/>
          <w:lang w:eastAsia="fr-FR"/>
        </w:rPr>
        <w:t>.</w:t>
      </w:r>
    </w:p>
    <w:p w14:paraId="4ED75C19" w14:textId="411906CE" w:rsidR="00F42AED" w:rsidRDefault="009F5489" w:rsidP="009F5489">
      <w:pPr>
        <w:shd w:val="clear" w:color="auto" w:fill="FFFFFF"/>
        <w:spacing w:after="0" w:line="240" w:lineRule="auto"/>
        <w:rPr>
          <w:rFonts w:ascii="Arial" w:eastAsia="Times New Roman" w:hAnsi="Arial" w:cs="Arial"/>
          <w:sz w:val="29"/>
          <w:szCs w:val="29"/>
          <w:lang w:eastAsia="fr-FR"/>
        </w:rPr>
      </w:pPr>
      <w:r w:rsidRPr="009F5489">
        <w:rPr>
          <w:rFonts w:ascii="Arial" w:eastAsia="Times New Roman" w:hAnsi="Arial" w:cs="Arial"/>
          <w:sz w:val="29"/>
          <w:szCs w:val="29"/>
          <w:lang w:eastAsia="fr-FR"/>
        </w:rPr>
        <w:t xml:space="preserve">- Des trajets veineux. </w:t>
      </w:r>
    </w:p>
    <w:p w14:paraId="06B454CD" w14:textId="77777777" w:rsidR="00F42AED" w:rsidRPr="00F42AED" w:rsidRDefault="009F5489" w:rsidP="009F5489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F5496" w:themeColor="accent1" w:themeShade="BF"/>
          <w:sz w:val="29"/>
          <w:szCs w:val="29"/>
          <w:lang w:eastAsia="fr-FR"/>
        </w:rPr>
      </w:pPr>
      <w:proofErr w:type="gramStart"/>
      <w:r w:rsidRPr="00F42AED">
        <w:rPr>
          <w:rFonts w:ascii="Arial" w:eastAsia="Times New Roman" w:hAnsi="Arial" w:cs="Arial"/>
          <w:b/>
          <w:bCs/>
          <w:color w:val="2F5496" w:themeColor="accent1" w:themeShade="BF"/>
          <w:sz w:val="29"/>
          <w:szCs w:val="29"/>
          <w:lang w:eastAsia="fr-FR"/>
        </w:rPr>
        <w:t>c</w:t>
      </w:r>
      <w:proofErr w:type="gramEnd"/>
      <w:r w:rsidRPr="00F42AED">
        <w:rPr>
          <w:rFonts w:ascii="Arial" w:eastAsia="Times New Roman" w:hAnsi="Arial" w:cs="Arial"/>
          <w:b/>
          <w:bCs/>
          <w:color w:val="2F5496" w:themeColor="accent1" w:themeShade="BF"/>
          <w:sz w:val="29"/>
          <w:szCs w:val="29"/>
          <w:lang w:eastAsia="fr-FR"/>
        </w:rPr>
        <w:t xml:space="preserve">/ auscultation : </w:t>
      </w:r>
    </w:p>
    <w:p w14:paraId="7CAF97BD" w14:textId="77777777" w:rsidR="00F42AED" w:rsidRDefault="009F5489" w:rsidP="009F5489">
      <w:pPr>
        <w:shd w:val="clear" w:color="auto" w:fill="FFFFFF"/>
        <w:spacing w:after="0" w:line="240" w:lineRule="auto"/>
        <w:rPr>
          <w:rFonts w:ascii="Arial" w:eastAsia="Times New Roman" w:hAnsi="Arial" w:cs="Arial"/>
          <w:sz w:val="29"/>
          <w:szCs w:val="29"/>
          <w:lang w:eastAsia="fr-FR"/>
        </w:rPr>
      </w:pPr>
      <w:proofErr w:type="gramStart"/>
      <w:r w:rsidRPr="009F5489">
        <w:rPr>
          <w:rFonts w:ascii="Arial" w:eastAsia="Times New Roman" w:hAnsi="Arial" w:cs="Arial"/>
          <w:sz w:val="29"/>
          <w:szCs w:val="29"/>
          <w:lang w:eastAsia="fr-FR"/>
        </w:rPr>
        <w:t>axe</w:t>
      </w:r>
      <w:proofErr w:type="gramEnd"/>
      <w:r w:rsidRPr="009F5489">
        <w:rPr>
          <w:rFonts w:ascii="Arial" w:eastAsia="Times New Roman" w:hAnsi="Arial" w:cs="Arial"/>
          <w:sz w:val="29"/>
          <w:szCs w:val="29"/>
          <w:lang w:eastAsia="fr-FR"/>
        </w:rPr>
        <w:t xml:space="preserve"> carotidien, </w:t>
      </w:r>
      <w:proofErr w:type="spellStart"/>
      <w:r w:rsidRPr="009F5489">
        <w:rPr>
          <w:rFonts w:ascii="Arial" w:eastAsia="Times New Roman" w:hAnsi="Arial" w:cs="Arial"/>
          <w:sz w:val="29"/>
          <w:szCs w:val="29"/>
          <w:lang w:eastAsia="fr-FR"/>
        </w:rPr>
        <w:t>axilliare</w:t>
      </w:r>
      <w:proofErr w:type="spellEnd"/>
      <w:r w:rsidRPr="009F5489">
        <w:rPr>
          <w:rFonts w:ascii="Arial" w:eastAsia="Times New Roman" w:hAnsi="Arial" w:cs="Arial"/>
          <w:sz w:val="29"/>
          <w:szCs w:val="29"/>
          <w:lang w:eastAsia="fr-FR"/>
        </w:rPr>
        <w:t xml:space="preserve">, aorte abdominale, artère rénale, artères des MS er MI. </w:t>
      </w:r>
    </w:p>
    <w:p w14:paraId="4E6475A2" w14:textId="77777777" w:rsidR="00F42AED" w:rsidRPr="00F42AED" w:rsidRDefault="009F5489" w:rsidP="009F5489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F5496" w:themeColor="accent1" w:themeShade="BF"/>
          <w:sz w:val="29"/>
          <w:szCs w:val="29"/>
          <w:lang w:eastAsia="fr-FR"/>
        </w:rPr>
      </w:pPr>
      <w:proofErr w:type="gramStart"/>
      <w:r w:rsidRPr="00F42AED">
        <w:rPr>
          <w:rFonts w:ascii="Arial" w:eastAsia="Times New Roman" w:hAnsi="Arial" w:cs="Arial"/>
          <w:b/>
          <w:bCs/>
          <w:color w:val="2F5496" w:themeColor="accent1" w:themeShade="BF"/>
          <w:sz w:val="29"/>
          <w:szCs w:val="29"/>
          <w:lang w:eastAsia="fr-FR"/>
        </w:rPr>
        <w:t>d</w:t>
      </w:r>
      <w:proofErr w:type="gramEnd"/>
      <w:r w:rsidRPr="00F42AED">
        <w:rPr>
          <w:rFonts w:ascii="Arial" w:eastAsia="Times New Roman" w:hAnsi="Arial" w:cs="Arial"/>
          <w:b/>
          <w:bCs/>
          <w:color w:val="2F5496" w:themeColor="accent1" w:themeShade="BF"/>
          <w:sz w:val="29"/>
          <w:szCs w:val="29"/>
          <w:lang w:eastAsia="fr-FR"/>
        </w:rPr>
        <w:t xml:space="preserve">/ Mesure de la tension artérielle. </w:t>
      </w:r>
    </w:p>
    <w:p w14:paraId="6B4D8979" w14:textId="775D3919" w:rsidR="009F5489" w:rsidRPr="009F5489" w:rsidRDefault="009F5489" w:rsidP="009F5489">
      <w:pPr>
        <w:shd w:val="clear" w:color="auto" w:fill="FFFFFF"/>
        <w:spacing w:after="0" w:line="240" w:lineRule="auto"/>
        <w:rPr>
          <w:rFonts w:ascii="Arial" w:eastAsia="Times New Roman" w:hAnsi="Arial" w:cs="Arial"/>
          <w:sz w:val="29"/>
          <w:szCs w:val="29"/>
          <w:lang w:eastAsia="fr-FR"/>
        </w:rPr>
      </w:pPr>
      <w:proofErr w:type="gramStart"/>
      <w:r w:rsidRPr="00F42AED">
        <w:rPr>
          <w:rFonts w:ascii="Arial" w:eastAsia="Times New Roman" w:hAnsi="Arial" w:cs="Arial"/>
          <w:b/>
          <w:bCs/>
          <w:color w:val="2F5496" w:themeColor="accent1" w:themeShade="BF"/>
          <w:sz w:val="29"/>
          <w:szCs w:val="29"/>
          <w:lang w:eastAsia="fr-FR"/>
        </w:rPr>
        <w:t>e</w:t>
      </w:r>
      <w:proofErr w:type="gramEnd"/>
      <w:r w:rsidRPr="00F42AED">
        <w:rPr>
          <w:rFonts w:ascii="Arial" w:eastAsia="Times New Roman" w:hAnsi="Arial" w:cs="Arial"/>
          <w:b/>
          <w:bCs/>
          <w:color w:val="2F5496" w:themeColor="accent1" w:themeShade="BF"/>
          <w:sz w:val="29"/>
          <w:szCs w:val="29"/>
          <w:lang w:eastAsia="fr-FR"/>
        </w:rPr>
        <w:t>/ Mesure de l’index de pression systolique</w:t>
      </w:r>
      <w:r w:rsidRPr="009F5489">
        <w:rPr>
          <w:rFonts w:ascii="Arial" w:eastAsia="Times New Roman" w:hAnsi="Arial" w:cs="Arial"/>
          <w:sz w:val="29"/>
          <w:szCs w:val="29"/>
          <w:lang w:eastAsia="fr-FR"/>
        </w:rPr>
        <w:t xml:space="preserve"> = rapport de la pression systolique de la cheville sur celle de l’humérale. </w:t>
      </w:r>
    </w:p>
    <w:p w14:paraId="4053DFF2" w14:textId="3CDBA1B7" w:rsidR="009F5489" w:rsidRPr="00F42AED" w:rsidRDefault="009F5489" w:rsidP="009F5489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85623" w:themeColor="accent6" w:themeShade="80"/>
          <w:sz w:val="29"/>
          <w:szCs w:val="29"/>
          <w:lang w:eastAsia="fr-FR"/>
        </w:rPr>
      </w:pPr>
      <w:r w:rsidRPr="00F42AED">
        <w:rPr>
          <w:rFonts w:ascii="Arial" w:eastAsia="Times New Roman" w:hAnsi="Arial" w:cs="Arial"/>
          <w:b/>
          <w:bCs/>
          <w:color w:val="385623" w:themeColor="accent6" w:themeShade="80"/>
          <w:sz w:val="29"/>
          <w:szCs w:val="29"/>
          <w:lang w:eastAsia="fr-FR"/>
        </w:rPr>
        <w:t xml:space="preserve">Examen pulmonaire : </w:t>
      </w:r>
    </w:p>
    <w:p w14:paraId="283F7CCA" w14:textId="2BFF2E14" w:rsidR="009F5489" w:rsidRPr="009F5489" w:rsidRDefault="009F5489" w:rsidP="009F5489">
      <w:pPr>
        <w:shd w:val="clear" w:color="auto" w:fill="FFFFFF"/>
        <w:spacing w:after="0" w:line="240" w:lineRule="auto"/>
        <w:rPr>
          <w:rFonts w:ascii="Arial" w:eastAsia="Times New Roman" w:hAnsi="Arial" w:cs="Arial"/>
          <w:sz w:val="29"/>
          <w:szCs w:val="29"/>
          <w:lang w:eastAsia="fr-FR"/>
        </w:rPr>
      </w:pPr>
      <w:r w:rsidRPr="009F5489">
        <w:rPr>
          <w:rFonts w:ascii="Arial" w:eastAsia="Times New Roman" w:hAnsi="Arial" w:cs="Arial"/>
          <w:sz w:val="29"/>
          <w:szCs w:val="29"/>
          <w:lang w:eastAsia="fr-FR"/>
        </w:rPr>
        <w:t>-</w:t>
      </w:r>
      <w:r w:rsidRPr="00F42AED">
        <w:rPr>
          <w:rFonts w:ascii="Arial" w:eastAsia="Times New Roman" w:hAnsi="Arial" w:cs="Arial"/>
          <w:b/>
          <w:bCs/>
          <w:color w:val="2F5496" w:themeColor="accent1" w:themeShade="BF"/>
          <w:sz w:val="29"/>
          <w:szCs w:val="29"/>
          <w:lang w:eastAsia="fr-FR"/>
        </w:rPr>
        <w:t>singes fonctionnels</w:t>
      </w:r>
      <w:r w:rsidRPr="009F5489">
        <w:rPr>
          <w:rFonts w:ascii="Arial" w:eastAsia="Times New Roman" w:hAnsi="Arial" w:cs="Arial"/>
          <w:sz w:val="29"/>
          <w:szCs w:val="29"/>
          <w:lang w:eastAsia="fr-FR"/>
        </w:rPr>
        <w:t xml:space="preserve"> : dyspnée, toux, expectorations, douleur thoracique</w:t>
      </w:r>
    </w:p>
    <w:p w14:paraId="5FC26736" w14:textId="7E806F18" w:rsidR="009F5489" w:rsidRPr="009F5489" w:rsidRDefault="009F5489" w:rsidP="009F5489">
      <w:pPr>
        <w:shd w:val="clear" w:color="auto" w:fill="FFFFFF"/>
        <w:spacing w:after="0" w:line="240" w:lineRule="auto"/>
        <w:rPr>
          <w:rFonts w:ascii="Arial" w:eastAsia="Times New Roman" w:hAnsi="Arial" w:cs="Arial"/>
          <w:sz w:val="29"/>
          <w:szCs w:val="29"/>
          <w:lang w:eastAsia="fr-FR"/>
        </w:rPr>
      </w:pPr>
      <w:r w:rsidRPr="009F5489">
        <w:rPr>
          <w:rFonts w:ascii="Arial" w:eastAsia="Times New Roman" w:hAnsi="Arial" w:cs="Arial"/>
          <w:sz w:val="29"/>
          <w:szCs w:val="29"/>
          <w:lang w:eastAsia="fr-FR"/>
        </w:rPr>
        <w:t>-recherche de signes d'insuffisance respiratoire aiguë : polypnée ou tachypnée, tirage sus-claviculaire, balancement thoraco-abdominal, cyanose des extrémités, sueurs, troubles de la conscience</w:t>
      </w:r>
    </w:p>
    <w:p w14:paraId="1F7AE028" w14:textId="2032F3DE" w:rsidR="009F5489" w:rsidRPr="009F5489" w:rsidRDefault="009F5489" w:rsidP="009F5489">
      <w:pPr>
        <w:shd w:val="clear" w:color="auto" w:fill="FFFFFF"/>
        <w:spacing w:after="0" w:line="240" w:lineRule="auto"/>
        <w:rPr>
          <w:rFonts w:ascii="Arial" w:eastAsia="Times New Roman" w:hAnsi="Arial" w:cs="Arial"/>
          <w:sz w:val="29"/>
          <w:szCs w:val="29"/>
          <w:lang w:eastAsia="fr-FR"/>
        </w:rPr>
      </w:pPr>
      <w:r w:rsidRPr="009F5489">
        <w:rPr>
          <w:rFonts w:ascii="Arial" w:eastAsia="Times New Roman" w:hAnsi="Arial" w:cs="Arial"/>
          <w:sz w:val="29"/>
          <w:szCs w:val="29"/>
          <w:lang w:eastAsia="fr-FR"/>
        </w:rPr>
        <w:t>-</w:t>
      </w:r>
      <w:r w:rsidRPr="00F42AED">
        <w:rPr>
          <w:rFonts w:ascii="Arial" w:eastAsia="Times New Roman" w:hAnsi="Arial" w:cs="Arial"/>
          <w:b/>
          <w:bCs/>
          <w:color w:val="2F5496" w:themeColor="accent1" w:themeShade="BF"/>
          <w:sz w:val="29"/>
          <w:szCs w:val="29"/>
          <w:lang w:eastAsia="fr-FR"/>
        </w:rPr>
        <w:t>inspection</w:t>
      </w:r>
      <w:r w:rsidRPr="009F5489">
        <w:rPr>
          <w:rFonts w:ascii="Arial" w:eastAsia="Times New Roman" w:hAnsi="Arial" w:cs="Arial"/>
          <w:sz w:val="29"/>
          <w:szCs w:val="29"/>
          <w:lang w:eastAsia="fr-FR"/>
        </w:rPr>
        <w:t xml:space="preserve"> : déformation du thorax</w:t>
      </w:r>
    </w:p>
    <w:p w14:paraId="48738D80" w14:textId="5DC240C5" w:rsidR="009F5489" w:rsidRPr="009F5489" w:rsidRDefault="009F5489" w:rsidP="009F5489">
      <w:pPr>
        <w:shd w:val="clear" w:color="auto" w:fill="FFFFFF"/>
        <w:spacing w:after="0" w:line="240" w:lineRule="auto"/>
        <w:rPr>
          <w:rFonts w:ascii="Arial" w:eastAsia="Times New Roman" w:hAnsi="Arial" w:cs="Arial"/>
          <w:sz w:val="29"/>
          <w:szCs w:val="29"/>
          <w:lang w:eastAsia="fr-FR"/>
        </w:rPr>
      </w:pPr>
      <w:r w:rsidRPr="009F5489">
        <w:rPr>
          <w:rFonts w:ascii="Arial" w:eastAsia="Times New Roman" w:hAnsi="Arial" w:cs="Arial"/>
          <w:sz w:val="29"/>
          <w:szCs w:val="29"/>
          <w:lang w:eastAsia="fr-FR"/>
        </w:rPr>
        <w:t>-</w:t>
      </w:r>
      <w:r w:rsidRPr="00F42AED">
        <w:rPr>
          <w:rFonts w:ascii="Arial" w:eastAsia="Times New Roman" w:hAnsi="Arial" w:cs="Arial"/>
          <w:b/>
          <w:bCs/>
          <w:color w:val="2F5496" w:themeColor="accent1" w:themeShade="BF"/>
          <w:sz w:val="29"/>
          <w:szCs w:val="29"/>
          <w:lang w:eastAsia="fr-FR"/>
        </w:rPr>
        <w:t>palpation</w:t>
      </w:r>
      <w:r w:rsidRPr="009F5489">
        <w:rPr>
          <w:rFonts w:ascii="Arial" w:eastAsia="Times New Roman" w:hAnsi="Arial" w:cs="Arial"/>
          <w:sz w:val="29"/>
          <w:szCs w:val="29"/>
          <w:lang w:eastAsia="fr-FR"/>
        </w:rPr>
        <w:t xml:space="preserve"> : vibrations vocales bilatérales et symétriques</w:t>
      </w:r>
    </w:p>
    <w:p w14:paraId="19B44FD1" w14:textId="003BBD75" w:rsidR="009F5489" w:rsidRPr="009F5489" w:rsidRDefault="009F5489" w:rsidP="009F5489">
      <w:pPr>
        <w:shd w:val="clear" w:color="auto" w:fill="FFFFFF"/>
        <w:spacing w:after="0" w:line="240" w:lineRule="auto"/>
        <w:rPr>
          <w:rFonts w:ascii="Arial" w:eastAsia="Times New Roman" w:hAnsi="Arial" w:cs="Arial"/>
          <w:sz w:val="29"/>
          <w:szCs w:val="29"/>
          <w:lang w:eastAsia="fr-FR"/>
        </w:rPr>
      </w:pPr>
      <w:r w:rsidRPr="009F5489">
        <w:rPr>
          <w:rFonts w:ascii="Arial" w:eastAsia="Times New Roman" w:hAnsi="Arial" w:cs="Arial"/>
          <w:sz w:val="29"/>
          <w:szCs w:val="29"/>
          <w:lang w:eastAsia="fr-FR"/>
        </w:rPr>
        <w:t>-</w:t>
      </w:r>
      <w:r w:rsidRPr="00F42AED">
        <w:rPr>
          <w:rFonts w:ascii="Arial" w:eastAsia="Times New Roman" w:hAnsi="Arial" w:cs="Arial"/>
          <w:b/>
          <w:bCs/>
          <w:color w:val="2F5496" w:themeColor="accent1" w:themeShade="BF"/>
          <w:sz w:val="29"/>
          <w:szCs w:val="29"/>
          <w:lang w:eastAsia="fr-FR"/>
        </w:rPr>
        <w:t xml:space="preserve">auscultation </w:t>
      </w:r>
      <w:r w:rsidRPr="009F5489">
        <w:rPr>
          <w:rFonts w:ascii="Arial" w:eastAsia="Times New Roman" w:hAnsi="Arial" w:cs="Arial"/>
          <w:sz w:val="29"/>
          <w:szCs w:val="29"/>
          <w:lang w:eastAsia="fr-FR"/>
        </w:rPr>
        <w:t xml:space="preserve">: murmure vésiculaire </w:t>
      </w:r>
      <w:proofErr w:type="spellStart"/>
      <w:r w:rsidRPr="009F5489">
        <w:rPr>
          <w:rFonts w:ascii="Arial" w:eastAsia="Times New Roman" w:hAnsi="Arial" w:cs="Arial"/>
          <w:sz w:val="29"/>
          <w:szCs w:val="29"/>
          <w:lang w:eastAsia="fr-FR"/>
        </w:rPr>
        <w:t>bilat</w:t>
      </w:r>
      <w:proofErr w:type="spellEnd"/>
      <w:r w:rsidRPr="009F5489">
        <w:rPr>
          <w:rFonts w:ascii="Arial" w:eastAsia="Times New Roman" w:hAnsi="Arial" w:cs="Arial"/>
          <w:sz w:val="29"/>
          <w:szCs w:val="29"/>
          <w:lang w:eastAsia="fr-FR"/>
        </w:rPr>
        <w:t xml:space="preserve"> et symétrique</w:t>
      </w:r>
    </w:p>
    <w:p w14:paraId="15628A92" w14:textId="3C385BB0" w:rsidR="009F5489" w:rsidRPr="009F5489" w:rsidRDefault="009F5489" w:rsidP="009F5489">
      <w:pPr>
        <w:shd w:val="clear" w:color="auto" w:fill="FFFFFF"/>
        <w:spacing w:after="0" w:line="240" w:lineRule="auto"/>
        <w:rPr>
          <w:rFonts w:ascii="Arial" w:eastAsia="Times New Roman" w:hAnsi="Arial" w:cs="Arial"/>
          <w:sz w:val="29"/>
          <w:szCs w:val="29"/>
          <w:lang w:eastAsia="fr-FR"/>
        </w:rPr>
      </w:pPr>
      <w:r w:rsidRPr="009F5489">
        <w:rPr>
          <w:rFonts w:ascii="Arial" w:eastAsia="Times New Roman" w:hAnsi="Arial" w:cs="Arial"/>
          <w:sz w:val="29"/>
          <w:szCs w:val="29"/>
          <w:lang w:eastAsia="fr-FR"/>
        </w:rPr>
        <w:t>-</w:t>
      </w:r>
      <w:r w:rsidRPr="00F42AED">
        <w:rPr>
          <w:rFonts w:ascii="Arial" w:eastAsia="Times New Roman" w:hAnsi="Arial" w:cs="Arial"/>
          <w:b/>
          <w:bCs/>
          <w:color w:val="2F5496" w:themeColor="accent1" w:themeShade="BF"/>
          <w:sz w:val="29"/>
          <w:szCs w:val="29"/>
          <w:lang w:eastAsia="fr-FR"/>
        </w:rPr>
        <w:t>percussion</w:t>
      </w:r>
      <w:r w:rsidRPr="009F5489">
        <w:rPr>
          <w:rFonts w:ascii="Arial" w:eastAsia="Times New Roman" w:hAnsi="Arial" w:cs="Arial"/>
          <w:sz w:val="29"/>
          <w:szCs w:val="29"/>
          <w:lang w:eastAsia="fr-FR"/>
        </w:rPr>
        <w:t xml:space="preserve"> : tympanisme </w:t>
      </w:r>
      <w:proofErr w:type="spellStart"/>
      <w:r w:rsidRPr="009F5489">
        <w:rPr>
          <w:rFonts w:ascii="Arial" w:eastAsia="Times New Roman" w:hAnsi="Arial" w:cs="Arial"/>
          <w:sz w:val="29"/>
          <w:szCs w:val="29"/>
          <w:lang w:eastAsia="fr-FR"/>
        </w:rPr>
        <w:t>bilat</w:t>
      </w:r>
      <w:proofErr w:type="spellEnd"/>
      <w:r w:rsidRPr="009F5489">
        <w:rPr>
          <w:rFonts w:ascii="Arial" w:eastAsia="Times New Roman" w:hAnsi="Arial" w:cs="Arial"/>
          <w:sz w:val="29"/>
          <w:szCs w:val="29"/>
          <w:lang w:eastAsia="fr-FR"/>
        </w:rPr>
        <w:t xml:space="preserve"> et symétrique</w:t>
      </w:r>
    </w:p>
    <w:p w14:paraId="006AC594" w14:textId="77777777" w:rsidR="009F5489" w:rsidRPr="00F42AED" w:rsidRDefault="009F5489" w:rsidP="009F5489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85623" w:themeColor="accent6" w:themeShade="80"/>
          <w:sz w:val="29"/>
          <w:szCs w:val="29"/>
          <w:lang w:eastAsia="fr-FR"/>
        </w:rPr>
      </w:pPr>
      <w:r w:rsidRPr="00F42AED">
        <w:rPr>
          <w:rFonts w:ascii="Arial" w:eastAsia="Times New Roman" w:hAnsi="Arial" w:cs="Arial"/>
          <w:b/>
          <w:bCs/>
          <w:color w:val="385623" w:themeColor="accent6" w:themeShade="80"/>
          <w:sz w:val="29"/>
          <w:szCs w:val="29"/>
          <w:lang w:eastAsia="fr-FR"/>
        </w:rPr>
        <w:t xml:space="preserve">Examen abdominal : </w:t>
      </w:r>
    </w:p>
    <w:p w14:paraId="0F64C1D2" w14:textId="6FCEE105" w:rsidR="009F5489" w:rsidRPr="009F5489" w:rsidRDefault="009F5489" w:rsidP="009F5489">
      <w:pPr>
        <w:shd w:val="clear" w:color="auto" w:fill="FFFFFF"/>
        <w:spacing w:after="0" w:line="240" w:lineRule="auto"/>
        <w:rPr>
          <w:rFonts w:ascii="Arial" w:eastAsia="Times New Roman" w:hAnsi="Arial" w:cs="Arial"/>
          <w:sz w:val="29"/>
          <w:szCs w:val="29"/>
          <w:lang w:eastAsia="fr-FR"/>
        </w:rPr>
      </w:pPr>
      <w:r w:rsidRPr="009F5489">
        <w:rPr>
          <w:rFonts w:ascii="Arial" w:eastAsia="Times New Roman" w:hAnsi="Arial" w:cs="Arial"/>
          <w:sz w:val="29"/>
          <w:szCs w:val="29"/>
          <w:lang w:eastAsia="fr-FR"/>
        </w:rPr>
        <w:t>-</w:t>
      </w:r>
      <w:r w:rsidRPr="00F42AED">
        <w:rPr>
          <w:rFonts w:ascii="Arial" w:eastAsia="Times New Roman" w:hAnsi="Arial" w:cs="Arial"/>
          <w:b/>
          <w:bCs/>
          <w:color w:val="2F5496" w:themeColor="accent1" w:themeShade="BF"/>
          <w:sz w:val="29"/>
          <w:szCs w:val="29"/>
          <w:lang w:eastAsia="fr-FR"/>
        </w:rPr>
        <w:t>signes fonctionnels</w:t>
      </w:r>
      <w:r w:rsidR="00F42AED" w:rsidRPr="009F5489">
        <w:rPr>
          <w:rFonts w:ascii="Arial" w:eastAsia="Times New Roman" w:hAnsi="Arial" w:cs="Arial"/>
          <w:sz w:val="29"/>
          <w:szCs w:val="29"/>
          <w:lang w:eastAsia="fr-FR"/>
        </w:rPr>
        <w:t xml:space="preserve"> : douleur</w:t>
      </w:r>
      <w:r w:rsidRPr="009F5489">
        <w:rPr>
          <w:rFonts w:ascii="Arial" w:eastAsia="Times New Roman" w:hAnsi="Arial" w:cs="Arial"/>
          <w:sz w:val="29"/>
          <w:szCs w:val="29"/>
          <w:lang w:eastAsia="fr-FR"/>
        </w:rPr>
        <w:t xml:space="preserve"> abdo, troubles du transit (constipation, diarrhées), nausées, vomissements, dysphagie</w:t>
      </w:r>
    </w:p>
    <w:p w14:paraId="6169F305" w14:textId="0C5F9C29" w:rsidR="009F5489" w:rsidRPr="009F5489" w:rsidRDefault="009F5489" w:rsidP="009F5489">
      <w:pPr>
        <w:shd w:val="clear" w:color="auto" w:fill="FFFFFF"/>
        <w:spacing w:after="0" w:line="240" w:lineRule="auto"/>
        <w:rPr>
          <w:rFonts w:ascii="Arial" w:eastAsia="Times New Roman" w:hAnsi="Arial" w:cs="Arial"/>
          <w:sz w:val="29"/>
          <w:szCs w:val="29"/>
          <w:lang w:eastAsia="fr-FR"/>
        </w:rPr>
      </w:pPr>
      <w:r w:rsidRPr="009F5489">
        <w:rPr>
          <w:rFonts w:ascii="Arial" w:eastAsia="Times New Roman" w:hAnsi="Arial" w:cs="Arial"/>
          <w:sz w:val="29"/>
          <w:szCs w:val="29"/>
          <w:lang w:eastAsia="fr-FR"/>
        </w:rPr>
        <w:t>-</w:t>
      </w:r>
      <w:r w:rsidRPr="00F42AED">
        <w:rPr>
          <w:rFonts w:ascii="Arial" w:eastAsia="Times New Roman" w:hAnsi="Arial" w:cs="Arial"/>
          <w:b/>
          <w:bCs/>
          <w:color w:val="2F5496" w:themeColor="accent1" w:themeShade="BF"/>
          <w:sz w:val="29"/>
          <w:szCs w:val="29"/>
          <w:lang w:eastAsia="fr-FR"/>
        </w:rPr>
        <w:t xml:space="preserve">inspection </w:t>
      </w:r>
      <w:r w:rsidRPr="009F5489">
        <w:rPr>
          <w:rFonts w:ascii="Arial" w:eastAsia="Times New Roman" w:hAnsi="Arial" w:cs="Arial"/>
          <w:sz w:val="29"/>
          <w:szCs w:val="29"/>
          <w:lang w:eastAsia="fr-FR"/>
        </w:rPr>
        <w:t xml:space="preserve">: météorisme, circulation veineuse </w:t>
      </w:r>
      <w:proofErr w:type="spellStart"/>
      <w:r w:rsidRPr="009F5489">
        <w:rPr>
          <w:rFonts w:ascii="Arial" w:eastAsia="Times New Roman" w:hAnsi="Arial" w:cs="Arial"/>
          <w:sz w:val="29"/>
          <w:szCs w:val="29"/>
          <w:lang w:eastAsia="fr-FR"/>
        </w:rPr>
        <w:t>colat</w:t>
      </w:r>
      <w:proofErr w:type="spellEnd"/>
      <w:r w:rsidRPr="009F5489">
        <w:rPr>
          <w:rFonts w:ascii="Arial" w:eastAsia="Times New Roman" w:hAnsi="Arial" w:cs="Arial"/>
          <w:sz w:val="29"/>
          <w:szCs w:val="29"/>
          <w:lang w:eastAsia="fr-FR"/>
        </w:rPr>
        <w:t>, hernie visible, cicatrices, mouvements respiratoires abdominaux</w:t>
      </w:r>
    </w:p>
    <w:p w14:paraId="583B5D48" w14:textId="6F88B370" w:rsidR="009F5489" w:rsidRPr="009F5489" w:rsidRDefault="009F5489" w:rsidP="009F5489">
      <w:pPr>
        <w:shd w:val="clear" w:color="auto" w:fill="FFFFFF"/>
        <w:spacing w:after="0" w:line="240" w:lineRule="auto"/>
        <w:rPr>
          <w:rFonts w:ascii="Arial" w:eastAsia="Times New Roman" w:hAnsi="Arial" w:cs="Arial"/>
          <w:sz w:val="29"/>
          <w:szCs w:val="29"/>
          <w:lang w:eastAsia="fr-FR"/>
        </w:rPr>
      </w:pPr>
      <w:r w:rsidRPr="009F5489">
        <w:rPr>
          <w:rFonts w:ascii="Arial" w:eastAsia="Times New Roman" w:hAnsi="Arial" w:cs="Arial"/>
          <w:sz w:val="29"/>
          <w:szCs w:val="29"/>
          <w:lang w:eastAsia="fr-FR"/>
        </w:rPr>
        <w:t>-</w:t>
      </w:r>
      <w:r w:rsidRPr="00F42AED">
        <w:rPr>
          <w:rFonts w:ascii="Arial" w:eastAsia="Times New Roman" w:hAnsi="Arial" w:cs="Arial"/>
          <w:b/>
          <w:bCs/>
          <w:color w:val="2F5496" w:themeColor="accent1" w:themeShade="BF"/>
          <w:sz w:val="29"/>
          <w:szCs w:val="29"/>
          <w:lang w:eastAsia="fr-FR"/>
        </w:rPr>
        <w:t>palpation</w:t>
      </w:r>
      <w:r w:rsidRPr="009F5489">
        <w:rPr>
          <w:rFonts w:ascii="Arial" w:eastAsia="Times New Roman" w:hAnsi="Arial" w:cs="Arial"/>
          <w:sz w:val="29"/>
          <w:szCs w:val="29"/>
          <w:lang w:eastAsia="fr-FR"/>
        </w:rPr>
        <w:t xml:space="preserve"> : défense, contracture abdominale, masse abdo, HPM, SPM</w:t>
      </w:r>
    </w:p>
    <w:p w14:paraId="3417DAC0" w14:textId="6AB0C0A5" w:rsidR="009F5489" w:rsidRPr="009F5489" w:rsidRDefault="009F5489" w:rsidP="009F5489">
      <w:pPr>
        <w:shd w:val="clear" w:color="auto" w:fill="FFFFFF"/>
        <w:spacing w:after="0" w:line="240" w:lineRule="auto"/>
        <w:rPr>
          <w:rFonts w:ascii="Arial" w:eastAsia="Times New Roman" w:hAnsi="Arial" w:cs="Arial"/>
          <w:sz w:val="29"/>
          <w:szCs w:val="29"/>
          <w:lang w:eastAsia="fr-FR"/>
        </w:rPr>
      </w:pPr>
      <w:r w:rsidRPr="009F5489">
        <w:rPr>
          <w:rFonts w:ascii="Arial" w:eastAsia="Times New Roman" w:hAnsi="Arial" w:cs="Arial"/>
          <w:sz w:val="29"/>
          <w:szCs w:val="29"/>
          <w:lang w:eastAsia="fr-FR"/>
        </w:rPr>
        <w:t>-</w:t>
      </w:r>
      <w:r w:rsidRPr="00F42AED">
        <w:rPr>
          <w:rFonts w:ascii="Arial" w:eastAsia="Times New Roman" w:hAnsi="Arial" w:cs="Arial"/>
          <w:b/>
          <w:bCs/>
          <w:color w:val="2F5496" w:themeColor="accent1" w:themeShade="BF"/>
          <w:sz w:val="29"/>
          <w:szCs w:val="29"/>
          <w:lang w:eastAsia="fr-FR"/>
        </w:rPr>
        <w:t xml:space="preserve">auscultation </w:t>
      </w:r>
      <w:r w:rsidRPr="009F5489">
        <w:rPr>
          <w:rFonts w:ascii="Arial" w:eastAsia="Times New Roman" w:hAnsi="Arial" w:cs="Arial"/>
          <w:sz w:val="29"/>
          <w:szCs w:val="29"/>
          <w:lang w:eastAsia="fr-FR"/>
        </w:rPr>
        <w:t>: BHA, souffle abdominal ?</w:t>
      </w:r>
    </w:p>
    <w:p w14:paraId="4EE766C5" w14:textId="19DB6132" w:rsidR="009F5489" w:rsidRPr="009F5489" w:rsidRDefault="009F5489" w:rsidP="009F5489">
      <w:pPr>
        <w:shd w:val="clear" w:color="auto" w:fill="FFFFFF"/>
        <w:spacing w:after="0" w:line="240" w:lineRule="auto"/>
        <w:rPr>
          <w:rFonts w:ascii="Arial" w:eastAsia="Times New Roman" w:hAnsi="Arial" w:cs="Arial"/>
          <w:sz w:val="29"/>
          <w:szCs w:val="29"/>
          <w:lang w:eastAsia="fr-FR"/>
        </w:rPr>
      </w:pPr>
      <w:r w:rsidRPr="009F5489">
        <w:rPr>
          <w:rFonts w:ascii="Arial" w:eastAsia="Times New Roman" w:hAnsi="Arial" w:cs="Arial"/>
          <w:sz w:val="29"/>
          <w:szCs w:val="29"/>
          <w:lang w:eastAsia="fr-FR"/>
        </w:rPr>
        <w:t>-</w:t>
      </w:r>
      <w:r w:rsidRPr="00F42AED">
        <w:rPr>
          <w:rFonts w:ascii="Arial" w:eastAsia="Times New Roman" w:hAnsi="Arial" w:cs="Arial"/>
          <w:b/>
          <w:bCs/>
          <w:color w:val="2F5496" w:themeColor="accent1" w:themeShade="BF"/>
          <w:sz w:val="29"/>
          <w:szCs w:val="29"/>
          <w:lang w:eastAsia="fr-FR"/>
        </w:rPr>
        <w:t>percussion</w:t>
      </w:r>
      <w:r w:rsidRPr="009F5489">
        <w:rPr>
          <w:rFonts w:ascii="Arial" w:eastAsia="Times New Roman" w:hAnsi="Arial" w:cs="Arial"/>
          <w:sz w:val="29"/>
          <w:szCs w:val="29"/>
          <w:lang w:eastAsia="fr-FR"/>
        </w:rPr>
        <w:t xml:space="preserve"> : tympanisme abdominal</w:t>
      </w:r>
    </w:p>
    <w:p w14:paraId="279DC032" w14:textId="102C7A2F" w:rsidR="009F5489" w:rsidRPr="009F5489" w:rsidRDefault="009F5489" w:rsidP="009F5489">
      <w:pPr>
        <w:shd w:val="clear" w:color="auto" w:fill="FFFFFF"/>
        <w:spacing w:after="0" w:line="240" w:lineRule="auto"/>
        <w:rPr>
          <w:rFonts w:ascii="Arial" w:eastAsia="Times New Roman" w:hAnsi="Arial" w:cs="Arial"/>
          <w:sz w:val="29"/>
          <w:szCs w:val="29"/>
          <w:lang w:eastAsia="fr-FR"/>
        </w:rPr>
      </w:pPr>
      <w:r w:rsidRPr="009F5489">
        <w:rPr>
          <w:rFonts w:ascii="Arial" w:eastAsia="Times New Roman" w:hAnsi="Arial" w:cs="Arial"/>
          <w:sz w:val="29"/>
          <w:szCs w:val="29"/>
          <w:lang w:eastAsia="fr-FR"/>
        </w:rPr>
        <w:t>-</w:t>
      </w:r>
      <w:r w:rsidRPr="00F42AED">
        <w:rPr>
          <w:rFonts w:ascii="Arial" w:eastAsia="Times New Roman" w:hAnsi="Arial" w:cs="Arial"/>
          <w:b/>
          <w:bCs/>
          <w:color w:val="2F5496" w:themeColor="accent1" w:themeShade="BF"/>
          <w:sz w:val="29"/>
          <w:szCs w:val="29"/>
          <w:lang w:eastAsia="fr-FR"/>
        </w:rPr>
        <w:t xml:space="preserve">TR </w:t>
      </w:r>
      <w:r w:rsidRPr="009F5489">
        <w:rPr>
          <w:rFonts w:ascii="Arial" w:eastAsia="Times New Roman" w:hAnsi="Arial" w:cs="Arial"/>
          <w:sz w:val="29"/>
          <w:szCs w:val="29"/>
          <w:lang w:eastAsia="fr-FR"/>
        </w:rPr>
        <w:t>: masse rectale, prostate, sang sur le doigtier</w:t>
      </w:r>
    </w:p>
    <w:p w14:paraId="69E30F4F" w14:textId="77777777" w:rsidR="009F5489" w:rsidRPr="009F5489" w:rsidRDefault="009F5489" w:rsidP="009F5489">
      <w:pPr>
        <w:shd w:val="clear" w:color="auto" w:fill="FFFFFF"/>
        <w:spacing w:after="0" w:line="240" w:lineRule="auto"/>
        <w:rPr>
          <w:rFonts w:ascii="Arial" w:eastAsia="Times New Roman" w:hAnsi="Arial" w:cs="Arial"/>
          <w:sz w:val="29"/>
          <w:szCs w:val="29"/>
          <w:lang w:eastAsia="fr-FR"/>
        </w:rPr>
      </w:pPr>
      <w:r w:rsidRPr="00F42AED">
        <w:rPr>
          <w:rFonts w:ascii="Arial" w:eastAsia="Times New Roman" w:hAnsi="Arial" w:cs="Arial"/>
          <w:b/>
          <w:bCs/>
          <w:color w:val="385623" w:themeColor="accent6" w:themeShade="80"/>
          <w:sz w:val="29"/>
          <w:szCs w:val="29"/>
          <w:lang w:eastAsia="fr-FR"/>
        </w:rPr>
        <w:t xml:space="preserve">Examen </w:t>
      </w:r>
      <w:proofErr w:type="spellStart"/>
      <w:r w:rsidRPr="00F42AED">
        <w:rPr>
          <w:rFonts w:ascii="Arial" w:eastAsia="Times New Roman" w:hAnsi="Arial" w:cs="Arial"/>
          <w:b/>
          <w:bCs/>
          <w:color w:val="385623" w:themeColor="accent6" w:themeShade="80"/>
          <w:sz w:val="29"/>
          <w:szCs w:val="29"/>
          <w:lang w:eastAsia="fr-FR"/>
        </w:rPr>
        <w:t>uro</w:t>
      </w:r>
      <w:proofErr w:type="spellEnd"/>
      <w:r w:rsidRPr="009F5489">
        <w:rPr>
          <w:rFonts w:ascii="Arial" w:eastAsia="Times New Roman" w:hAnsi="Arial" w:cs="Arial"/>
          <w:sz w:val="29"/>
          <w:szCs w:val="29"/>
          <w:lang w:eastAsia="fr-FR"/>
        </w:rPr>
        <w:t xml:space="preserve"> :</w:t>
      </w:r>
    </w:p>
    <w:p w14:paraId="6D9198C8" w14:textId="3149130D" w:rsidR="009F5489" w:rsidRPr="009F5489" w:rsidRDefault="009F5489" w:rsidP="009F5489">
      <w:pPr>
        <w:shd w:val="clear" w:color="auto" w:fill="FFFFFF"/>
        <w:spacing w:after="0" w:line="240" w:lineRule="auto"/>
        <w:rPr>
          <w:rFonts w:ascii="Arial" w:eastAsia="Times New Roman" w:hAnsi="Arial" w:cs="Arial"/>
          <w:sz w:val="29"/>
          <w:szCs w:val="29"/>
          <w:lang w:eastAsia="fr-FR"/>
        </w:rPr>
      </w:pPr>
      <w:r w:rsidRPr="009F5489">
        <w:rPr>
          <w:rFonts w:ascii="Arial" w:eastAsia="Times New Roman" w:hAnsi="Arial" w:cs="Arial"/>
          <w:sz w:val="29"/>
          <w:szCs w:val="29"/>
          <w:lang w:eastAsia="fr-FR"/>
        </w:rPr>
        <w:t>-</w:t>
      </w:r>
      <w:r w:rsidRPr="00F42AED">
        <w:rPr>
          <w:rFonts w:ascii="Arial" w:eastAsia="Times New Roman" w:hAnsi="Arial" w:cs="Arial"/>
          <w:b/>
          <w:bCs/>
          <w:color w:val="2F5496" w:themeColor="accent1" w:themeShade="BF"/>
          <w:sz w:val="29"/>
          <w:szCs w:val="29"/>
          <w:lang w:eastAsia="fr-FR"/>
        </w:rPr>
        <w:t xml:space="preserve">signes fonctionnels </w:t>
      </w:r>
      <w:r w:rsidRPr="009F5489">
        <w:rPr>
          <w:rFonts w:ascii="Arial" w:eastAsia="Times New Roman" w:hAnsi="Arial" w:cs="Arial"/>
          <w:sz w:val="29"/>
          <w:szCs w:val="29"/>
          <w:lang w:eastAsia="fr-FR"/>
        </w:rPr>
        <w:t xml:space="preserve">: douleur lombaire, brûlures mictionnelles, dysurie, </w:t>
      </w:r>
      <w:r w:rsidR="00F42AED" w:rsidRPr="009F5489">
        <w:rPr>
          <w:rFonts w:ascii="Arial" w:eastAsia="Times New Roman" w:hAnsi="Arial" w:cs="Arial"/>
          <w:sz w:val="29"/>
          <w:szCs w:val="29"/>
          <w:lang w:eastAsia="fr-FR"/>
        </w:rPr>
        <w:t>pollakiurie</w:t>
      </w:r>
      <w:r w:rsidR="00F42AED">
        <w:rPr>
          <w:rFonts w:ascii="Arial" w:eastAsia="Times New Roman" w:hAnsi="Arial" w:cs="Arial"/>
          <w:sz w:val="29"/>
          <w:szCs w:val="29"/>
          <w:lang w:eastAsia="fr-FR"/>
        </w:rPr>
        <w:t>, polyurie</w:t>
      </w:r>
      <w:r w:rsidRPr="009F5489">
        <w:rPr>
          <w:rFonts w:ascii="Arial" w:eastAsia="Times New Roman" w:hAnsi="Arial" w:cs="Arial"/>
          <w:sz w:val="29"/>
          <w:szCs w:val="29"/>
          <w:lang w:eastAsia="fr-FR"/>
        </w:rPr>
        <w:t>, hématurie, impériosités mictionnelles, douleur testiculaire</w:t>
      </w:r>
    </w:p>
    <w:p w14:paraId="445F197C" w14:textId="6C4B81D4" w:rsidR="009F5489" w:rsidRPr="009F5489" w:rsidRDefault="009F5489" w:rsidP="009F5489">
      <w:pPr>
        <w:shd w:val="clear" w:color="auto" w:fill="FFFFFF"/>
        <w:spacing w:after="0" w:line="240" w:lineRule="auto"/>
        <w:rPr>
          <w:rFonts w:ascii="Arial" w:eastAsia="Times New Roman" w:hAnsi="Arial" w:cs="Arial"/>
          <w:sz w:val="29"/>
          <w:szCs w:val="29"/>
          <w:lang w:eastAsia="fr-FR"/>
        </w:rPr>
      </w:pPr>
      <w:r w:rsidRPr="009F5489">
        <w:rPr>
          <w:rFonts w:ascii="Arial" w:eastAsia="Times New Roman" w:hAnsi="Arial" w:cs="Arial"/>
          <w:sz w:val="29"/>
          <w:szCs w:val="29"/>
          <w:lang w:eastAsia="fr-FR"/>
        </w:rPr>
        <w:t>-</w:t>
      </w:r>
      <w:r w:rsidRPr="00F42AED">
        <w:rPr>
          <w:rFonts w:ascii="Arial" w:eastAsia="Times New Roman" w:hAnsi="Arial" w:cs="Arial"/>
          <w:b/>
          <w:bCs/>
          <w:color w:val="2F5496" w:themeColor="accent1" w:themeShade="BF"/>
          <w:sz w:val="29"/>
          <w:szCs w:val="29"/>
          <w:lang w:eastAsia="fr-FR"/>
        </w:rPr>
        <w:t xml:space="preserve">inspection </w:t>
      </w:r>
      <w:r w:rsidRPr="009F5489">
        <w:rPr>
          <w:rFonts w:ascii="Arial" w:eastAsia="Times New Roman" w:hAnsi="Arial" w:cs="Arial"/>
          <w:sz w:val="29"/>
          <w:szCs w:val="29"/>
          <w:lang w:eastAsia="fr-FR"/>
        </w:rPr>
        <w:t>: OGE</w:t>
      </w:r>
    </w:p>
    <w:p w14:paraId="28BA67E9" w14:textId="27C0836D" w:rsidR="009F5489" w:rsidRPr="009F5489" w:rsidRDefault="009F5489" w:rsidP="009F5489">
      <w:pPr>
        <w:shd w:val="clear" w:color="auto" w:fill="FFFFFF"/>
        <w:spacing w:after="0" w:line="240" w:lineRule="auto"/>
        <w:rPr>
          <w:rFonts w:ascii="Arial" w:eastAsia="Times New Roman" w:hAnsi="Arial" w:cs="Arial"/>
          <w:sz w:val="29"/>
          <w:szCs w:val="29"/>
          <w:lang w:eastAsia="fr-FR"/>
        </w:rPr>
      </w:pPr>
      <w:r w:rsidRPr="009F5489">
        <w:rPr>
          <w:rFonts w:ascii="Arial" w:eastAsia="Times New Roman" w:hAnsi="Arial" w:cs="Arial"/>
          <w:sz w:val="29"/>
          <w:szCs w:val="29"/>
          <w:lang w:eastAsia="fr-FR"/>
        </w:rPr>
        <w:t>-</w:t>
      </w:r>
      <w:r w:rsidRPr="00F42AED">
        <w:rPr>
          <w:rFonts w:ascii="Arial" w:eastAsia="Times New Roman" w:hAnsi="Arial" w:cs="Arial"/>
          <w:b/>
          <w:bCs/>
          <w:color w:val="2F5496" w:themeColor="accent1" w:themeShade="BF"/>
          <w:sz w:val="29"/>
          <w:szCs w:val="29"/>
          <w:lang w:eastAsia="fr-FR"/>
        </w:rPr>
        <w:t>palpation</w:t>
      </w:r>
      <w:r w:rsidRPr="009F5489">
        <w:rPr>
          <w:rFonts w:ascii="Arial" w:eastAsia="Times New Roman" w:hAnsi="Arial" w:cs="Arial"/>
          <w:sz w:val="29"/>
          <w:szCs w:val="29"/>
          <w:lang w:eastAsia="fr-FR"/>
        </w:rPr>
        <w:t xml:space="preserve"> : fosses lombaires, contact lombaire, douleurs à l'ébranlement lombaire, </w:t>
      </w:r>
    </w:p>
    <w:p w14:paraId="123111BD" w14:textId="74372CB9" w:rsidR="009F5489" w:rsidRPr="009F5489" w:rsidRDefault="00F42AED" w:rsidP="009F5489">
      <w:pPr>
        <w:shd w:val="clear" w:color="auto" w:fill="FFFFFF"/>
        <w:spacing w:after="0" w:line="240" w:lineRule="auto"/>
        <w:rPr>
          <w:rFonts w:ascii="Arial" w:eastAsia="Times New Roman" w:hAnsi="Arial" w:cs="Arial"/>
          <w:sz w:val="29"/>
          <w:szCs w:val="29"/>
          <w:lang w:eastAsia="fr-FR"/>
        </w:rPr>
      </w:pPr>
      <w:r w:rsidRPr="009F5489">
        <w:rPr>
          <w:rFonts w:ascii="Arial" w:eastAsia="Times New Roman" w:hAnsi="Arial" w:cs="Arial"/>
          <w:sz w:val="29"/>
          <w:szCs w:val="29"/>
          <w:lang w:eastAsia="fr-FR"/>
        </w:rPr>
        <w:t>Palpation</w:t>
      </w:r>
      <w:r w:rsidR="009F5489" w:rsidRPr="009F5489">
        <w:rPr>
          <w:rFonts w:ascii="Arial" w:eastAsia="Times New Roman" w:hAnsi="Arial" w:cs="Arial"/>
          <w:sz w:val="29"/>
          <w:szCs w:val="29"/>
          <w:lang w:eastAsia="fr-FR"/>
        </w:rPr>
        <w:t xml:space="preserve"> des OGE, recherche d'un globe vésical</w:t>
      </w:r>
    </w:p>
    <w:p w14:paraId="05792DC8" w14:textId="5E37E03B" w:rsidR="009F5489" w:rsidRPr="009F5489" w:rsidRDefault="009F5489" w:rsidP="009F5489">
      <w:pPr>
        <w:shd w:val="clear" w:color="auto" w:fill="FFFFFF"/>
        <w:spacing w:after="0" w:line="240" w:lineRule="auto"/>
        <w:rPr>
          <w:rFonts w:ascii="Arial" w:eastAsia="Times New Roman" w:hAnsi="Arial" w:cs="Arial"/>
          <w:sz w:val="29"/>
          <w:szCs w:val="29"/>
          <w:lang w:eastAsia="fr-FR"/>
        </w:rPr>
      </w:pPr>
      <w:r w:rsidRPr="009F5489">
        <w:rPr>
          <w:rFonts w:ascii="Arial" w:eastAsia="Times New Roman" w:hAnsi="Arial" w:cs="Arial"/>
          <w:sz w:val="29"/>
          <w:szCs w:val="29"/>
          <w:lang w:eastAsia="fr-FR"/>
        </w:rPr>
        <w:t>-</w:t>
      </w:r>
      <w:r w:rsidRPr="00F42AED">
        <w:rPr>
          <w:rFonts w:ascii="Arial" w:eastAsia="Times New Roman" w:hAnsi="Arial" w:cs="Arial"/>
          <w:b/>
          <w:bCs/>
          <w:color w:val="2F5496" w:themeColor="accent1" w:themeShade="BF"/>
          <w:sz w:val="29"/>
          <w:szCs w:val="29"/>
          <w:lang w:eastAsia="fr-FR"/>
        </w:rPr>
        <w:t>percussion</w:t>
      </w:r>
      <w:r w:rsidRPr="009F5489">
        <w:rPr>
          <w:rFonts w:ascii="Arial" w:eastAsia="Times New Roman" w:hAnsi="Arial" w:cs="Arial"/>
          <w:sz w:val="29"/>
          <w:szCs w:val="29"/>
          <w:lang w:eastAsia="fr-FR"/>
        </w:rPr>
        <w:t xml:space="preserve"> : matité</w:t>
      </w:r>
      <w:r>
        <w:rPr>
          <w:rFonts w:ascii="Arial" w:eastAsia="Times New Roman" w:hAnsi="Arial" w:cs="Arial"/>
          <w:sz w:val="29"/>
          <w:szCs w:val="29"/>
          <w:lang w:eastAsia="fr-FR"/>
        </w:rPr>
        <w:t xml:space="preserve"> </w:t>
      </w:r>
      <w:r w:rsidRPr="009F5489">
        <w:rPr>
          <w:rFonts w:ascii="Arial" w:eastAsia="Times New Roman" w:hAnsi="Arial" w:cs="Arial"/>
          <w:sz w:val="29"/>
          <w:szCs w:val="29"/>
          <w:lang w:eastAsia="fr-FR"/>
        </w:rPr>
        <w:t>sus-pubienne</w:t>
      </w:r>
    </w:p>
    <w:p w14:paraId="23AE8414" w14:textId="20A2249B" w:rsidR="009F5489" w:rsidRPr="009F5489" w:rsidRDefault="009F5489" w:rsidP="009F5489">
      <w:pPr>
        <w:shd w:val="clear" w:color="auto" w:fill="FFFFFF"/>
        <w:spacing w:after="0" w:line="240" w:lineRule="auto"/>
        <w:rPr>
          <w:rFonts w:ascii="Arial" w:eastAsia="Times New Roman" w:hAnsi="Arial" w:cs="Arial"/>
          <w:sz w:val="29"/>
          <w:szCs w:val="29"/>
          <w:lang w:eastAsia="fr-FR"/>
        </w:rPr>
      </w:pPr>
      <w:r w:rsidRPr="009F5489">
        <w:rPr>
          <w:rFonts w:ascii="Arial" w:eastAsia="Times New Roman" w:hAnsi="Arial" w:cs="Arial"/>
          <w:sz w:val="29"/>
          <w:szCs w:val="29"/>
          <w:lang w:eastAsia="fr-FR"/>
        </w:rPr>
        <w:t>-</w:t>
      </w:r>
      <w:r w:rsidRPr="00F42AED">
        <w:rPr>
          <w:rFonts w:ascii="Arial" w:eastAsia="Times New Roman" w:hAnsi="Arial" w:cs="Arial"/>
          <w:b/>
          <w:bCs/>
          <w:color w:val="2F5496" w:themeColor="accent1" w:themeShade="BF"/>
          <w:sz w:val="29"/>
          <w:szCs w:val="29"/>
          <w:lang w:eastAsia="fr-FR"/>
        </w:rPr>
        <w:t>TR</w:t>
      </w:r>
      <w:r w:rsidRPr="009F5489">
        <w:rPr>
          <w:rFonts w:ascii="Arial" w:eastAsia="Times New Roman" w:hAnsi="Arial" w:cs="Arial"/>
          <w:sz w:val="29"/>
          <w:szCs w:val="29"/>
          <w:lang w:eastAsia="fr-FR"/>
        </w:rPr>
        <w:t xml:space="preserve"> : palpation de la prostate</w:t>
      </w:r>
    </w:p>
    <w:p w14:paraId="790DBA38" w14:textId="77777777" w:rsidR="009F5489" w:rsidRPr="00F42AED" w:rsidRDefault="009F5489" w:rsidP="009F5489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85623" w:themeColor="accent6" w:themeShade="80"/>
          <w:sz w:val="29"/>
          <w:szCs w:val="29"/>
          <w:lang w:eastAsia="fr-FR"/>
        </w:rPr>
      </w:pPr>
      <w:r w:rsidRPr="00F42AED">
        <w:rPr>
          <w:rFonts w:ascii="Arial" w:eastAsia="Times New Roman" w:hAnsi="Arial" w:cs="Arial"/>
          <w:b/>
          <w:bCs/>
          <w:color w:val="385623" w:themeColor="accent6" w:themeShade="80"/>
          <w:sz w:val="29"/>
          <w:szCs w:val="29"/>
          <w:lang w:eastAsia="fr-FR"/>
        </w:rPr>
        <w:t>Examens complémentaires :</w:t>
      </w:r>
    </w:p>
    <w:p w14:paraId="12EC49C7" w14:textId="07631ABD" w:rsidR="009F5489" w:rsidRPr="009F5489" w:rsidRDefault="009F5489" w:rsidP="009F5489">
      <w:pPr>
        <w:shd w:val="clear" w:color="auto" w:fill="FFFFFF"/>
        <w:spacing w:after="0" w:line="240" w:lineRule="auto"/>
        <w:rPr>
          <w:rFonts w:ascii="Arial" w:eastAsia="Times New Roman" w:hAnsi="Arial" w:cs="Arial"/>
          <w:sz w:val="29"/>
          <w:szCs w:val="29"/>
          <w:lang w:eastAsia="fr-FR"/>
        </w:rPr>
      </w:pPr>
      <w:r w:rsidRPr="009F5489">
        <w:rPr>
          <w:rFonts w:ascii="Arial" w:eastAsia="Times New Roman" w:hAnsi="Arial" w:cs="Arial"/>
          <w:sz w:val="29"/>
          <w:szCs w:val="29"/>
          <w:lang w:eastAsia="fr-FR"/>
        </w:rPr>
        <w:t>-biologie</w:t>
      </w:r>
    </w:p>
    <w:p w14:paraId="1137718A" w14:textId="000582A1" w:rsidR="009F5489" w:rsidRPr="009F5489" w:rsidRDefault="009F5489" w:rsidP="009F5489">
      <w:pPr>
        <w:shd w:val="clear" w:color="auto" w:fill="FFFFFF"/>
        <w:spacing w:after="0" w:line="240" w:lineRule="auto"/>
        <w:rPr>
          <w:rFonts w:ascii="Arial" w:eastAsia="Times New Roman" w:hAnsi="Arial" w:cs="Arial"/>
          <w:sz w:val="29"/>
          <w:szCs w:val="29"/>
          <w:lang w:eastAsia="fr-FR"/>
        </w:rPr>
      </w:pPr>
      <w:r w:rsidRPr="009F5489">
        <w:rPr>
          <w:rFonts w:ascii="Arial" w:eastAsia="Times New Roman" w:hAnsi="Arial" w:cs="Arial"/>
          <w:sz w:val="29"/>
          <w:szCs w:val="29"/>
          <w:lang w:eastAsia="fr-FR"/>
        </w:rPr>
        <w:t>-imagerie</w:t>
      </w:r>
    </w:p>
    <w:p w14:paraId="2CAD87B3" w14:textId="6E711647" w:rsidR="009F5489" w:rsidRPr="009F5489" w:rsidRDefault="009F5489" w:rsidP="009F5489">
      <w:pPr>
        <w:shd w:val="clear" w:color="auto" w:fill="FFFFFF"/>
        <w:spacing w:after="0" w:line="240" w:lineRule="auto"/>
        <w:rPr>
          <w:rFonts w:ascii="Arial" w:eastAsia="Times New Roman" w:hAnsi="Arial" w:cs="Arial"/>
          <w:sz w:val="29"/>
          <w:szCs w:val="29"/>
          <w:lang w:eastAsia="fr-FR"/>
        </w:rPr>
      </w:pPr>
      <w:r w:rsidRPr="009F5489">
        <w:rPr>
          <w:rFonts w:ascii="Arial" w:eastAsia="Times New Roman" w:hAnsi="Arial" w:cs="Arial"/>
          <w:sz w:val="29"/>
          <w:szCs w:val="29"/>
          <w:lang w:eastAsia="fr-FR"/>
        </w:rPr>
        <w:t>-explorations diverses (coloscopie, EFR...)</w:t>
      </w:r>
    </w:p>
    <w:p w14:paraId="183BA2D0" w14:textId="77777777" w:rsidR="009F5489" w:rsidRPr="00F42AED" w:rsidRDefault="009F5489" w:rsidP="009F5489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85623" w:themeColor="accent6" w:themeShade="80"/>
          <w:sz w:val="29"/>
          <w:szCs w:val="29"/>
          <w:lang w:eastAsia="fr-FR"/>
        </w:rPr>
      </w:pPr>
      <w:r w:rsidRPr="00F42AED">
        <w:rPr>
          <w:rFonts w:ascii="Arial" w:eastAsia="Times New Roman" w:hAnsi="Arial" w:cs="Arial"/>
          <w:b/>
          <w:bCs/>
          <w:color w:val="385623" w:themeColor="accent6" w:themeShade="80"/>
          <w:sz w:val="29"/>
          <w:szCs w:val="29"/>
          <w:lang w:eastAsia="fr-FR"/>
        </w:rPr>
        <w:t>Conclusion : hypothèse diagnostique</w:t>
      </w:r>
    </w:p>
    <w:p w14:paraId="42E1D5A9" w14:textId="77777777" w:rsidR="009F5489" w:rsidRPr="00F42AED" w:rsidRDefault="009F5489" w:rsidP="009F5489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85623" w:themeColor="accent6" w:themeShade="80"/>
          <w:sz w:val="29"/>
          <w:szCs w:val="29"/>
          <w:lang w:eastAsia="fr-FR"/>
        </w:rPr>
      </w:pPr>
      <w:r w:rsidRPr="00F42AED">
        <w:rPr>
          <w:rFonts w:ascii="Arial" w:eastAsia="Times New Roman" w:hAnsi="Arial" w:cs="Arial"/>
          <w:b/>
          <w:bCs/>
          <w:color w:val="385623" w:themeColor="accent6" w:themeShade="80"/>
          <w:sz w:val="29"/>
          <w:szCs w:val="29"/>
          <w:lang w:eastAsia="fr-FR"/>
        </w:rPr>
        <w:t xml:space="preserve">Conduite à tenir : </w:t>
      </w:r>
    </w:p>
    <w:p w14:paraId="10538B7B" w14:textId="674A0D97" w:rsidR="00D226EC" w:rsidRPr="00F42AED" w:rsidRDefault="009F5489" w:rsidP="009F5489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85623" w:themeColor="accent6" w:themeShade="80"/>
          <w:sz w:val="29"/>
          <w:szCs w:val="29"/>
          <w:lang w:eastAsia="fr-FR"/>
        </w:rPr>
      </w:pPr>
      <w:r w:rsidRPr="00F42AED">
        <w:rPr>
          <w:rFonts w:ascii="Arial" w:eastAsia="Times New Roman" w:hAnsi="Arial" w:cs="Arial"/>
          <w:b/>
          <w:bCs/>
          <w:color w:val="385623" w:themeColor="accent6" w:themeShade="80"/>
          <w:sz w:val="29"/>
          <w:szCs w:val="29"/>
          <w:lang w:eastAsia="fr-FR"/>
        </w:rPr>
        <w:t xml:space="preserve">Evolution : </w:t>
      </w:r>
    </w:p>
    <w:p w14:paraId="3109C0AB" w14:textId="77777777" w:rsidR="009F5489" w:rsidRPr="009F5489" w:rsidRDefault="009F5489">
      <w:pPr>
        <w:spacing w:after="0" w:line="240" w:lineRule="auto"/>
        <w:rPr>
          <w:rFonts w:ascii="Times New Roman" w:eastAsia="Times New Roman" w:hAnsi="Times New Roman" w:cs="Times New Roman"/>
          <w:sz w:val="15"/>
          <w:szCs w:val="15"/>
          <w:lang w:eastAsia="fr-FR"/>
        </w:rPr>
      </w:pPr>
    </w:p>
    <w:p w14:paraId="1FA800B2" w14:textId="77777777" w:rsidR="009F5489" w:rsidRPr="009F5489" w:rsidRDefault="009F5489">
      <w:pPr>
        <w:spacing w:after="0" w:line="240" w:lineRule="auto"/>
        <w:rPr>
          <w:rFonts w:ascii="Times New Roman" w:eastAsia="Times New Roman" w:hAnsi="Times New Roman" w:cs="Times New Roman"/>
          <w:sz w:val="15"/>
          <w:szCs w:val="15"/>
          <w:lang w:eastAsia="fr-FR"/>
        </w:rPr>
      </w:pPr>
    </w:p>
    <w:sectPr w:rsidR="009F5489" w:rsidRPr="009F5489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AE93742" w14:textId="77777777" w:rsidR="00F42AED" w:rsidRDefault="00F42AED" w:rsidP="00F42AED">
      <w:pPr>
        <w:spacing w:after="0" w:line="240" w:lineRule="auto"/>
      </w:pPr>
      <w:r>
        <w:separator/>
      </w:r>
    </w:p>
  </w:endnote>
  <w:endnote w:type="continuationSeparator" w:id="0">
    <w:p w14:paraId="30BB6F02" w14:textId="77777777" w:rsidR="00F42AED" w:rsidRDefault="00F42AED" w:rsidP="00F42A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AF080D2" w14:textId="77777777" w:rsidR="00F42AED" w:rsidRDefault="00F42AED" w:rsidP="00F42AED">
      <w:pPr>
        <w:spacing w:after="0" w:line="240" w:lineRule="auto"/>
      </w:pPr>
      <w:r>
        <w:separator/>
      </w:r>
    </w:p>
  </w:footnote>
  <w:footnote w:type="continuationSeparator" w:id="0">
    <w:p w14:paraId="18C481C4" w14:textId="77777777" w:rsidR="00F42AED" w:rsidRDefault="00F42AED" w:rsidP="00F42A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81AA91D" w14:textId="05A7D799" w:rsidR="00F42AED" w:rsidRDefault="00F42AED">
    <w:pPr>
      <w:pStyle w:val="En-tte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7527AA1E" wp14:editId="1306AB6D">
              <wp:simplePos x="0" y="0"/>
              <wp:positionH relativeFrom="page">
                <wp:align>right</wp:align>
              </wp:positionH>
              <wp:positionV relativeFrom="topMargin">
                <wp:align>center</wp:align>
              </wp:positionV>
              <wp:extent cx="911860" cy="170815"/>
              <wp:effectExtent l="0" t="0" r="0" b="635"/>
              <wp:wrapNone/>
              <wp:docPr id="221" name="Zone de texte 2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1860" cy="170815"/>
                      </a:xfrm>
                      <a:prstGeom prst="rect">
                        <a:avLst/>
                      </a:prstGeom>
                      <a:solidFill>
                        <a:schemeClr val="accent6">
                          <a:lumMod val="60000"/>
                          <a:lumOff val="40000"/>
                        </a:schemeClr>
                      </a:solidFill>
                      <a:ln>
                        <a:noFill/>
                      </a:ln>
                    </wps:spPr>
                    <wps:txbx>
                      <w:txbxContent>
                        <w:p w14:paraId="7060946E" w14:textId="25F593D8" w:rsidR="00F42AED" w:rsidRPr="00F42AED" w:rsidRDefault="00F42AED" w:rsidP="00F42AED">
                          <w:pPr>
                            <w:spacing w:after="0" w:line="240" w:lineRule="auto"/>
                            <w:jc w:val="center"/>
                            <w:rPr>
                              <w:b/>
                              <w:bCs/>
                              <w:color w:val="FFFFFF" w:themeColor="background1"/>
                              <w:sz w:val="36"/>
                              <w:szCs w:val="36"/>
                            </w:rPr>
                          </w:pPr>
                          <w:r w:rsidRPr="00F42AED">
                            <w:rPr>
                              <w:b/>
                              <w:bCs/>
                              <w:sz w:val="36"/>
                              <w:szCs w:val="36"/>
                            </w:rPr>
                            <w:t>H.B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right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527AA1E" id="_x0000_t202" coordsize="21600,21600" o:spt="202" path="m,l,21600r21600,l21600,xe">
              <v:stroke joinstyle="miter"/>
              <v:path gradientshapeok="t" o:connecttype="rect"/>
            </v:shapetype>
            <v:shape id="Zone de texte 221" o:spid="_x0000_s1026" type="#_x0000_t202" style="position:absolute;margin-left:20.6pt;margin-top:0;width:71.8pt;height:13.45pt;z-index:251659264;visibility:visible;mso-wrap-style:square;mso-width-percent:1000;mso-height-percent:0;mso-wrap-distance-left:9pt;mso-wrap-distance-top:0;mso-wrap-distance-right:9pt;mso-wrap-distance-bottom:0;mso-position-horizontal:right;mso-position-horizontal-relative:page;mso-position-vertical:center;mso-position-vertical-relative:top-margin-area;mso-width-percent:1000;mso-height-percent:0;mso-width-relative:righ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" o:allowincell="f" fillcolor="#a8d08d [1945]" stroked="f">
              <v:textbox style="mso-fit-shape-to-text:t" inset=",0,,0">
                <w:txbxContent>
                  <w:p w14:paraId="7060946E" w14:textId="25F593D8" w:rsidR="00F42AED" w:rsidRPr="00F42AED" w:rsidRDefault="00F42AED" w:rsidP="00F42AED">
                    <w:pPr>
                      <w:spacing w:after="0" w:line="240" w:lineRule="auto"/>
                      <w:jc w:val="center"/>
                      <w:rPr>
                        <w:b/>
                        <w:bCs/>
                        <w:color w:val="FFFFFF" w:themeColor="background1"/>
                        <w:sz w:val="36"/>
                        <w:szCs w:val="36"/>
                      </w:rPr>
                    </w:pPr>
                    <w:r w:rsidRPr="00F42AED">
                      <w:rPr>
                        <w:b/>
                        <w:bCs/>
                        <w:sz w:val="36"/>
                        <w:szCs w:val="36"/>
                      </w:rPr>
                      <w:t>H.B</w:t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CA7766"/>
    <w:multiLevelType w:val="hybridMultilevel"/>
    <w:tmpl w:val="DDBAE054"/>
    <w:lvl w:ilvl="0" w:tplc="040C000F">
      <w:start w:val="1"/>
      <w:numFmt w:val="decimal"/>
      <w:lvlText w:val="%1."/>
      <w:lvlJc w:val="left"/>
      <w:pPr>
        <w:ind w:left="795" w:hanging="360"/>
      </w:pPr>
    </w:lvl>
    <w:lvl w:ilvl="1" w:tplc="040C0019" w:tentative="1">
      <w:start w:val="1"/>
      <w:numFmt w:val="lowerLetter"/>
      <w:lvlText w:val="%2."/>
      <w:lvlJc w:val="left"/>
      <w:pPr>
        <w:ind w:left="1515" w:hanging="360"/>
      </w:pPr>
    </w:lvl>
    <w:lvl w:ilvl="2" w:tplc="040C001B" w:tentative="1">
      <w:start w:val="1"/>
      <w:numFmt w:val="lowerRoman"/>
      <w:lvlText w:val="%3."/>
      <w:lvlJc w:val="right"/>
      <w:pPr>
        <w:ind w:left="2235" w:hanging="180"/>
      </w:pPr>
    </w:lvl>
    <w:lvl w:ilvl="3" w:tplc="040C000F" w:tentative="1">
      <w:start w:val="1"/>
      <w:numFmt w:val="decimal"/>
      <w:lvlText w:val="%4."/>
      <w:lvlJc w:val="left"/>
      <w:pPr>
        <w:ind w:left="2955" w:hanging="360"/>
      </w:pPr>
    </w:lvl>
    <w:lvl w:ilvl="4" w:tplc="040C0019" w:tentative="1">
      <w:start w:val="1"/>
      <w:numFmt w:val="lowerLetter"/>
      <w:lvlText w:val="%5."/>
      <w:lvlJc w:val="left"/>
      <w:pPr>
        <w:ind w:left="3675" w:hanging="360"/>
      </w:pPr>
    </w:lvl>
    <w:lvl w:ilvl="5" w:tplc="040C001B" w:tentative="1">
      <w:start w:val="1"/>
      <w:numFmt w:val="lowerRoman"/>
      <w:lvlText w:val="%6."/>
      <w:lvlJc w:val="right"/>
      <w:pPr>
        <w:ind w:left="4395" w:hanging="180"/>
      </w:pPr>
    </w:lvl>
    <w:lvl w:ilvl="6" w:tplc="040C000F" w:tentative="1">
      <w:start w:val="1"/>
      <w:numFmt w:val="decimal"/>
      <w:lvlText w:val="%7."/>
      <w:lvlJc w:val="left"/>
      <w:pPr>
        <w:ind w:left="5115" w:hanging="360"/>
      </w:pPr>
    </w:lvl>
    <w:lvl w:ilvl="7" w:tplc="040C0019" w:tentative="1">
      <w:start w:val="1"/>
      <w:numFmt w:val="lowerLetter"/>
      <w:lvlText w:val="%8."/>
      <w:lvlJc w:val="left"/>
      <w:pPr>
        <w:ind w:left="5835" w:hanging="360"/>
      </w:pPr>
    </w:lvl>
    <w:lvl w:ilvl="8" w:tplc="040C001B" w:tentative="1">
      <w:start w:val="1"/>
      <w:numFmt w:val="lowerRoman"/>
      <w:lvlText w:val="%9."/>
      <w:lvlJc w:val="right"/>
      <w:pPr>
        <w:ind w:left="6555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B79"/>
    <w:rsid w:val="00194B79"/>
    <w:rsid w:val="009F5489"/>
    <w:rsid w:val="00D226EC"/>
    <w:rsid w:val="00F42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4CC5800"/>
  <w15:chartTrackingRefBased/>
  <w15:docId w15:val="{C8ED8910-A50D-42BF-9F7B-11A8E286D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F54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aragraphedeliste">
    <w:name w:val="List Paragraph"/>
    <w:basedOn w:val="Normal"/>
    <w:uiPriority w:val="34"/>
    <w:qFormat/>
    <w:rsid w:val="00F42AED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F42AE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42AED"/>
  </w:style>
  <w:style w:type="paragraph" w:styleId="Pieddepage">
    <w:name w:val="footer"/>
    <w:basedOn w:val="Normal"/>
    <w:link w:val="PieddepageCar"/>
    <w:uiPriority w:val="99"/>
    <w:unhideWhenUsed/>
    <w:rsid w:val="00F42AE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42A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2854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75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89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456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371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3437233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474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2309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0808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93110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6596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73836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2766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9643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87491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9752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060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0349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8106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066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0049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3819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4293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1858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7116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8721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606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64723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765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31905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7103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2411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8174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779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5047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6655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0063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88982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5510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3853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2566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2902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9376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7917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756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05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2518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5401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87661735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9430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1117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3364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8301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02672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1682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178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0590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6495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31016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5336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2546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16143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7557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9083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7706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2317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50616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36905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2325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697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1482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5545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88067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8466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7103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1027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0141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899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98314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8698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1525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2476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91141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92096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4558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90133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6514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90254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0039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6811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52414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0573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5936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27173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7822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4628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8631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17796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7156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2741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7843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20408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4073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5373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7536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1032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3257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92534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3921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9268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4404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6539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0995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360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10905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0038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9859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2906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7571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902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6569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5518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757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9293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7546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56124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603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9288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14796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359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8286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269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28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893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509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6437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57428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511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521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1152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4884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5324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7619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8946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3034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9355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0812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9351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1884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5073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5572190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3771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45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24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486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579</Words>
  <Characters>3187</Characters>
  <Application>Microsoft Office Word</Application>
  <DocSecurity>0</DocSecurity>
  <Lines>26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21263</dc:creator>
  <cp:keywords/>
  <dc:description/>
  <cp:lastModifiedBy>21263</cp:lastModifiedBy>
  <cp:revision>2</cp:revision>
  <dcterms:created xsi:type="dcterms:W3CDTF">2020-02-22T14:27:00Z</dcterms:created>
  <dcterms:modified xsi:type="dcterms:W3CDTF">2020-02-22T14:47:00Z</dcterms:modified>
</cp:coreProperties>
</file>