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002CB" w:rsidRDefault="006002CB" w:rsidP="006002CB">
      <w:pPr>
        <w:pStyle w:val="NormalWeb"/>
        <w:shd w:val="clear" w:color="auto" w:fill="FFFFFF"/>
        <w:spacing w:before="0" w:beforeAutospacing="0" w:afterAutospacing="0"/>
        <w:rPr>
          <w:rFonts w:ascii="Helvetica" w:hAnsi="Helvetica" w:cs="Helvetica"/>
          <w:color w:val="1D2129"/>
          <w:sz w:val="23"/>
          <w:szCs w:val="23"/>
        </w:rPr>
      </w:pPr>
      <w:r>
        <w:rPr>
          <w:rFonts w:ascii="Helvetica" w:hAnsi="Helvetica" w:cs="Helvetica"/>
          <w:color w:val="1D2129"/>
          <w:sz w:val="23"/>
          <w:szCs w:val="23"/>
        </w:rPr>
        <w:t>Observation en dermatologie</w:t>
      </w:r>
      <w:r>
        <w:rPr>
          <w:rStyle w:val="apple-converted-space"/>
          <w:rFonts w:ascii="Helvetica" w:hAnsi="Helvetica" w:cs="Helvetica"/>
          <w:color w:val="1D2129"/>
          <w:sz w:val="23"/>
          <w:szCs w:val="23"/>
        </w:rPr>
        <w:t> </w:t>
      </w:r>
      <w:r>
        <w:rPr>
          <w:rFonts w:ascii="Helvetica" w:hAnsi="Helvetica" w:cs="Helvetica"/>
          <w:color w:val="1D2129"/>
          <w:sz w:val="23"/>
          <w:szCs w:val="23"/>
        </w:rPr>
        <w:br/>
        <w:t>- Identité :</w:t>
      </w:r>
      <w:r>
        <w:rPr>
          <w:rStyle w:val="apple-converted-space"/>
          <w:rFonts w:ascii="Helvetica" w:hAnsi="Helvetica" w:cs="Helvetica"/>
          <w:color w:val="1D2129"/>
          <w:sz w:val="23"/>
          <w:szCs w:val="23"/>
        </w:rPr>
        <w:t> </w:t>
      </w:r>
      <w:r>
        <w:rPr>
          <w:rFonts w:ascii="Helvetica" w:hAnsi="Helvetica" w:cs="Helvetica"/>
          <w:color w:val="1D2129"/>
          <w:sz w:val="23"/>
          <w:szCs w:val="23"/>
        </w:rPr>
        <w:br/>
        <w:t>* nom et prénom</w:t>
      </w:r>
      <w:r>
        <w:rPr>
          <w:rFonts w:ascii="Helvetica" w:hAnsi="Helvetica" w:cs="Helvetica"/>
          <w:color w:val="1D2129"/>
          <w:sz w:val="23"/>
          <w:szCs w:val="23"/>
        </w:rPr>
        <w:br/>
        <w:t>* âge</w:t>
      </w:r>
      <w:r>
        <w:rPr>
          <w:rFonts w:ascii="Helvetica" w:hAnsi="Helvetica" w:cs="Helvetica"/>
          <w:color w:val="1D2129"/>
          <w:sz w:val="23"/>
          <w:szCs w:val="23"/>
        </w:rPr>
        <w:br/>
        <w:t>* sexe</w:t>
      </w:r>
      <w:r>
        <w:rPr>
          <w:rFonts w:ascii="Helvetica" w:hAnsi="Helvetica" w:cs="Helvetica"/>
          <w:color w:val="1D2129"/>
          <w:sz w:val="23"/>
          <w:szCs w:val="23"/>
        </w:rPr>
        <w:br/>
        <w:t>* statut familial</w:t>
      </w:r>
      <w:r>
        <w:rPr>
          <w:rFonts w:ascii="Helvetica" w:hAnsi="Helvetica" w:cs="Helvetica"/>
          <w:color w:val="1D2129"/>
          <w:sz w:val="23"/>
          <w:szCs w:val="23"/>
        </w:rPr>
        <w:br/>
        <w:t>* parité</w:t>
      </w:r>
      <w:r>
        <w:rPr>
          <w:rFonts w:ascii="Helvetica" w:hAnsi="Helvetica" w:cs="Helvetica"/>
          <w:color w:val="1D2129"/>
          <w:sz w:val="23"/>
          <w:szCs w:val="23"/>
        </w:rPr>
        <w:br/>
        <w:t>* profession ++++++ (exposition solaire, aux produits chimiques etc =</w:t>
      </w:r>
      <w:r>
        <w:rPr>
          <w:rFonts w:ascii="Helvetica" w:hAnsi="Helvetica" w:cs="Helvetica"/>
          <w:color w:val="1D2129"/>
          <w:sz w:val="23"/>
          <w:szCs w:val="23"/>
        </w:rPr>
        <w:sym w:font="Symbol" w:char="F0E8"/>
      </w:r>
      <w:r>
        <w:rPr>
          <w:rFonts w:ascii="Helvetica" w:hAnsi="Helvetica" w:cs="Helvetica"/>
          <w:color w:val="1D2129"/>
          <w:sz w:val="23"/>
          <w:szCs w:val="23"/>
        </w:rPr>
        <w:t xml:space="preserve"> CANCERO )</w:t>
      </w:r>
      <w:r>
        <w:rPr>
          <w:rFonts w:ascii="Helvetica" w:hAnsi="Helvetica" w:cs="Helvetica"/>
          <w:color w:val="1D2129"/>
          <w:sz w:val="23"/>
          <w:szCs w:val="23"/>
        </w:rPr>
        <w:br/>
        <w:t>* mutualiste ou pas</w:t>
      </w:r>
    </w:p>
    <w:p w:rsidR="006002CB" w:rsidRDefault="006002CB" w:rsidP="006002CB">
      <w:pPr>
        <w:pStyle w:val="NormalWeb"/>
        <w:shd w:val="clear" w:color="auto" w:fill="FFFFFF"/>
        <w:spacing w:beforeAutospacing="0" w:afterAutospacing="0"/>
        <w:rPr>
          <w:rFonts w:ascii="Helvetica" w:hAnsi="Helvetica" w:cs="Helvetica"/>
          <w:color w:val="1D2129"/>
          <w:sz w:val="23"/>
          <w:szCs w:val="23"/>
        </w:rPr>
      </w:pPr>
      <w:r>
        <w:rPr>
          <w:rFonts w:ascii="Helvetica" w:hAnsi="Helvetica" w:cs="Helvetica"/>
          <w:color w:val="1D2129"/>
          <w:sz w:val="23"/>
          <w:szCs w:val="23"/>
        </w:rPr>
        <w:t>- Motif d’hospitalisation :</w:t>
      </w:r>
      <w:r>
        <w:rPr>
          <w:rStyle w:val="apple-converted-space"/>
          <w:rFonts w:ascii="Helvetica" w:hAnsi="Helvetica" w:cs="Helvetica"/>
          <w:color w:val="1D2129"/>
          <w:sz w:val="23"/>
          <w:szCs w:val="23"/>
        </w:rPr>
        <w:t> </w:t>
      </w:r>
      <w:r>
        <w:rPr>
          <w:rFonts w:ascii="Helvetica" w:hAnsi="Helvetica" w:cs="Helvetica"/>
          <w:color w:val="1D2129"/>
          <w:sz w:val="23"/>
          <w:szCs w:val="23"/>
        </w:rPr>
        <w:br/>
        <w:t>par Exp : Rash cutané (Eruption cutanée généralisée), perte de substance, grosse jambe aigue etc</w:t>
      </w:r>
      <w:r>
        <w:rPr>
          <w:rStyle w:val="apple-converted-space"/>
          <w:rFonts w:ascii="Helvetica" w:hAnsi="Helvetica" w:cs="Helvetica"/>
          <w:color w:val="1D2129"/>
          <w:sz w:val="23"/>
          <w:szCs w:val="23"/>
        </w:rPr>
        <w:t> </w:t>
      </w:r>
      <w:r>
        <w:rPr>
          <w:rFonts w:ascii="Helvetica" w:hAnsi="Helvetica" w:cs="Helvetica"/>
          <w:color w:val="1D2129"/>
          <w:sz w:val="23"/>
          <w:szCs w:val="23"/>
        </w:rPr>
        <w:br/>
        <w:t>- ATCD :</w:t>
      </w:r>
      <w:r>
        <w:rPr>
          <w:rFonts w:ascii="Helvetica" w:hAnsi="Helvetica" w:cs="Helvetica"/>
          <w:color w:val="1D2129"/>
          <w:sz w:val="23"/>
          <w:szCs w:val="23"/>
        </w:rPr>
        <w:br/>
        <w:t>Médicaux</w:t>
      </w:r>
      <w:r>
        <w:rPr>
          <w:rFonts w:ascii="Helvetica" w:hAnsi="Helvetica" w:cs="Helvetica"/>
          <w:color w:val="1D2129"/>
          <w:sz w:val="23"/>
          <w:szCs w:val="23"/>
        </w:rPr>
        <w:br/>
        <w:t>* notion d'HTA ou pas</w:t>
      </w:r>
      <w:r>
        <w:rPr>
          <w:rStyle w:val="apple-converted-space"/>
          <w:rFonts w:ascii="Helvetica" w:hAnsi="Helvetica" w:cs="Helvetica"/>
          <w:color w:val="1D2129"/>
          <w:sz w:val="23"/>
          <w:szCs w:val="23"/>
        </w:rPr>
        <w:t> </w:t>
      </w:r>
      <w:r>
        <w:rPr>
          <w:rFonts w:ascii="Helvetica" w:hAnsi="Helvetica" w:cs="Helvetica"/>
          <w:color w:val="1D2129"/>
          <w:sz w:val="23"/>
          <w:szCs w:val="23"/>
        </w:rPr>
        <w:br/>
        <w:t>* notion de diabète ou pas</w:t>
      </w:r>
      <w:r>
        <w:rPr>
          <w:rFonts w:ascii="Helvetica" w:hAnsi="Helvetica" w:cs="Helvetica"/>
          <w:color w:val="1D2129"/>
          <w:sz w:val="23"/>
          <w:szCs w:val="23"/>
        </w:rPr>
        <w:br/>
        <w:t>* notion de cardiopathie ou pas</w:t>
      </w:r>
      <w:r>
        <w:rPr>
          <w:rFonts w:ascii="Helvetica" w:hAnsi="Helvetica" w:cs="Helvetica"/>
          <w:color w:val="1D2129"/>
          <w:sz w:val="23"/>
          <w:szCs w:val="23"/>
        </w:rPr>
        <w:br/>
        <w:t>* notion de néphropathie ou pas</w:t>
      </w:r>
      <w:r>
        <w:rPr>
          <w:rFonts w:ascii="Helvetica" w:hAnsi="Helvetica" w:cs="Helvetica"/>
          <w:color w:val="1D2129"/>
          <w:sz w:val="23"/>
          <w:szCs w:val="23"/>
        </w:rPr>
        <w:br/>
        <w:t>* notion de tuberculose ou contage tuberculeux</w:t>
      </w:r>
      <w:r>
        <w:rPr>
          <w:rStyle w:val="apple-converted-space"/>
          <w:rFonts w:ascii="Helvetica" w:hAnsi="Helvetica" w:cs="Helvetica"/>
          <w:color w:val="1D2129"/>
          <w:sz w:val="23"/>
          <w:szCs w:val="23"/>
        </w:rPr>
        <w:t> </w:t>
      </w:r>
      <w:r>
        <w:rPr>
          <w:rFonts w:ascii="Helvetica" w:hAnsi="Helvetica" w:cs="Helvetica"/>
          <w:color w:val="1D2129"/>
          <w:sz w:val="23"/>
          <w:szCs w:val="23"/>
        </w:rPr>
        <w:br/>
        <w:t>* prise de médoc, atopie personnel, allergie connue (alimentaire, physique etc), brûlure etc</w:t>
      </w:r>
      <w:r>
        <w:rPr>
          <w:rStyle w:val="apple-converted-space"/>
          <w:rFonts w:ascii="Helvetica" w:hAnsi="Helvetica" w:cs="Helvetica"/>
          <w:color w:val="1D2129"/>
          <w:sz w:val="23"/>
          <w:szCs w:val="23"/>
        </w:rPr>
        <w:t> </w:t>
      </w:r>
      <w:r>
        <w:rPr>
          <w:rFonts w:ascii="Helvetica" w:hAnsi="Helvetica" w:cs="Helvetica"/>
          <w:color w:val="1D2129"/>
          <w:sz w:val="23"/>
          <w:szCs w:val="23"/>
        </w:rPr>
        <w:br/>
        <w:t>chirurgicaux</w:t>
      </w:r>
      <w:r>
        <w:rPr>
          <w:rFonts w:ascii="Helvetica" w:hAnsi="Helvetica" w:cs="Helvetica"/>
          <w:color w:val="1D2129"/>
          <w:sz w:val="23"/>
          <w:szCs w:val="23"/>
        </w:rPr>
        <w:br/>
        <w:t>toxiques ++++++ : tabac ++++++ =&gt; srt les cancers de la peau (carcinome épidermoïde) etc</w:t>
      </w:r>
      <w:r>
        <w:rPr>
          <w:rStyle w:val="apple-converted-space"/>
          <w:rFonts w:ascii="Helvetica" w:hAnsi="Helvetica" w:cs="Helvetica"/>
          <w:color w:val="1D2129"/>
          <w:sz w:val="23"/>
          <w:szCs w:val="23"/>
        </w:rPr>
        <w:t> </w:t>
      </w:r>
      <w:r>
        <w:rPr>
          <w:rFonts w:ascii="Helvetica" w:hAnsi="Helvetica" w:cs="Helvetica"/>
          <w:color w:val="1D2129"/>
          <w:sz w:val="23"/>
          <w:szCs w:val="23"/>
        </w:rPr>
        <w:br/>
        <w:t>familiaux : atopie familiale, cas similaire dans la famille (génodermatose)</w:t>
      </w:r>
      <w:r>
        <w:rPr>
          <w:rStyle w:val="apple-converted-space"/>
          <w:rFonts w:ascii="Helvetica" w:hAnsi="Helvetica" w:cs="Helvetica"/>
          <w:color w:val="1D2129"/>
          <w:sz w:val="23"/>
          <w:szCs w:val="23"/>
        </w:rPr>
        <w:t> </w:t>
      </w:r>
      <w:r>
        <w:rPr>
          <w:rFonts w:ascii="Helvetica" w:hAnsi="Helvetica" w:cs="Helvetica"/>
          <w:color w:val="1D2129"/>
          <w:sz w:val="23"/>
          <w:szCs w:val="23"/>
        </w:rPr>
        <w:br/>
        <w:t>- Histoire de la maladie :</w:t>
      </w:r>
      <w:r>
        <w:rPr>
          <w:rStyle w:val="apple-converted-space"/>
          <w:rFonts w:ascii="Helvetica" w:hAnsi="Helvetica" w:cs="Helvetica"/>
          <w:color w:val="1D2129"/>
          <w:sz w:val="23"/>
          <w:szCs w:val="23"/>
        </w:rPr>
        <w:t> </w:t>
      </w:r>
      <w:r>
        <w:rPr>
          <w:rFonts w:ascii="Helvetica" w:hAnsi="Helvetica" w:cs="Helvetica"/>
          <w:color w:val="1D2129"/>
          <w:sz w:val="23"/>
          <w:szCs w:val="23"/>
        </w:rPr>
        <w:br/>
        <w:t>date et mode de début, symptomatologie, retentissement, évolution, traitement déjà reçus, signes négatifs</w:t>
      </w:r>
      <w:r>
        <w:rPr>
          <w:rStyle w:val="apple-converted-space"/>
          <w:rFonts w:ascii="Helvetica" w:hAnsi="Helvetica" w:cs="Helvetica"/>
          <w:color w:val="1D2129"/>
          <w:sz w:val="23"/>
          <w:szCs w:val="23"/>
        </w:rPr>
        <w:t> </w:t>
      </w:r>
      <w:r>
        <w:rPr>
          <w:rFonts w:ascii="Helvetica" w:hAnsi="Helvetica" w:cs="Helvetica"/>
          <w:color w:val="1D2129"/>
          <w:sz w:val="23"/>
          <w:szCs w:val="23"/>
        </w:rPr>
        <w:br/>
        <w:t>- examen clinique</w:t>
      </w:r>
      <w:r>
        <w:rPr>
          <w:rStyle w:val="apple-converted-space"/>
          <w:rFonts w:ascii="Helvetica" w:hAnsi="Helvetica" w:cs="Helvetica"/>
          <w:color w:val="1D2129"/>
          <w:sz w:val="23"/>
          <w:szCs w:val="23"/>
        </w:rPr>
        <w:t> </w:t>
      </w:r>
      <w:r>
        <w:rPr>
          <w:rFonts w:ascii="Helvetica" w:hAnsi="Helvetica" w:cs="Helvetica"/>
          <w:color w:val="1D2129"/>
          <w:sz w:val="23"/>
          <w:szCs w:val="23"/>
        </w:rPr>
        <w:br/>
        <w:t>* examen général :</w:t>
      </w:r>
      <w:r>
        <w:rPr>
          <w:rFonts w:ascii="Helvetica" w:hAnsi="Helvetica" w:cs="Helvetica"/>
          <w:color w:val="1D2129"/>
          <w:sz w:val="23"/>
          <w:szCs w:val="23"/>
        </w:rPr>
        <w:br/>
        <w:t>&gt; GCS (score de la conscience de Glascow)</w:t>
      </w:r>
      <w:r>
        <w:rPr>
          <w:rFonts w:ascii="Helvetica" w:hAnsi="Helvetica" w:cs="Helvetica"/>
          <w:color w:val="1D2129"/>
          <w:sz w:val="23"/>
          <w:szCs w:val="23"/>
        </w:rPr>
        <w:br/>
        <w:t>&gt; TA (tension artérielle)</w:t>
      </w:r>
      <w:r>
        <w:rPr>
          <w:rFonts w:ascii="Helvetica" w:hAnsi="Helvetica" w:cs="Helvetica"/>
          <w:color w:val="1D2129"/>
          <w:sz w:val="23"/>
          <w:szCs w:val="23"/>
        </w:rPr>
        <w:br/>
        <w:t>&gt; FR (fréquence respiratoire)</w:t>
      </w:r>
      <w:r>
        <w:rPr>
          <w:rFonts w:ascii="Helvetica" w:hAnsi="Helvetica" w:cs="Helvetica"/>
          <w:color w:val="1D2129"/>
          <w:sz w:val="23"/>
          <w:szCs w:val="23"/>
        </w:rPr>
        <w:br/>
        <w:t>&gt; Pouls</w:t>
      </w:r>
      <w:r>
        <w:rPr>
          <w:rFonts w:ascii="Helvetica" w:hAnsi="Helvetica" w:cs="Helvetica"/>
          <w:color w:val="1D2129"/>
          <w:sz w:val="23"/>
          <w:szCs w:val="23"/>
        </w:rPr>
        <w:br/>
        <w:t>&gt; Température</w:t>
      </w:r>
      <w:r>
        <w:rPr>
          <w:rFonts w:ascii="Helvetica" w:hAnsi="Helvetica" w:cs="Helvetica"/>
          <w:color w:val="1D2129"/>
          <w:sz w:val="23"/>
          <w:szCs w:val="23"/>
        </w:rPr>
        <w:br/>
        <w:t>&gt; coloration des conjonctives</w:t>
      </w:r>
      <w:r>
        <w:rPr>
          <w:rFonts w:ascii="Helvetica" w:hAnsi="Helvetica" w:cs="Helvetica"/>
          <w:color w:val="1D2129"/>
          <w:sz w:val="23"/>
          <w:szCs w:val="23"/>
        </w:rPr>
        <w:br/>
        <w:t>* Examen dermatologique</w:t>
      </w:r>
      <w:r>
        <w:rPr>
          <w:rStyle w:val="apple-converted-space"/>
          <w:rFonts w:ascii="Helvetica" w:hAnsi="Helvetica" w:cs="Helvetica"/>
          <w:color w:val="1D2129"/>
          <w:sz w:val="23"/>
          <w:szCs w:val="23"/>
        </w:rPr>
        <w:t> </w:t>
      </w:r>
      <w:r>
        <w:rPr>
          <w:rFonts w:ascii="Helvetica" w:hAnsi="Helvetica" w:cs="Helvetica"/>
          <w:color w:val="1D2129"/>
          <w:sz w:val="23"/>
          <w:szCs w:val="23"/>
        </w:rPr>
        <w:br/>
        <w:t>Etat cutané :</w:t>
      </w:r>
      <w:r>
        <w:rPr>
          <w:rStyle w:val="apple-converted-space"/>
          <w:rFonts w:ascii="Helvetica" w:hAnsi="Helvetica" w:cs="Helvetica"/>
          <w:color w:val="1D2129"/>
          <w:sz w:val="23"/>
          <w:szCs w:val="23"/>
        </w:rPr>
        <w:t> </w:t>
      </w:r>
      <w:r>
        <w:rPr>
          <w:rFonts w:ascii="Helvetica" w:hAnsi="Helvetica" w:cs="Helvetica"/>
          <w:color w:val="1D2129"/>
          <w:sz w:val="23"/>
          <w:szCs w:val="23"/>
        </w:rPr>
        <w:br/>
        <w:t>&gt; identifier la lésion :</w:t>
      </w:r>
      <w:r>
        <w:rPr>
          <w:rStyle w:val="apple-converted-space"/>
          <w:rFonts w:ascii="Helvetica" w:hAnsi="Helvetica" w:cs="Helvetica"/>
          <w:color w:val="1D2129"/>
          <w:sz w:val="23"/>
          <w:szCs w:val="23"/>
        </w:rPr>
        <w:t> </w:t>
      </w:r>
      <w:r>
        <w:rPr>
          <w:rFonts w:ascii="Helvetica" w:hAnsi="Helvetica" w:cs="Helvetica"/>
          <w:color w:val="1D2129"/>
          <w:sz w:val="23"/>
          <w:szCs w:val="23"/>
        </w:rPr>
        <w:br/>
        <w:t>+ les lésions élémentaires ++++++++++++++++++++++ (takhs tkouno dabtinhom) :</w:t>
      </w:r>
      <w:r>
        <w:rPr>
          <w:rStyle w:val="apple-converted-space"/>
          <w:rFonts w:ascii="Helvetica" w:hAnsi="Helvetica" w:cs="Helvetica"/>
          <w:color w:val="1D2129"/>
          <w:sz w:val="23"/>
          <w:szCs w:val="23"/>
        </w:rPr>
        <w:t> </w:t>
      </w:r>
      <w:r>
        <w:rPr>
          <w:rFonts w:ascii="Helvetica" w:hAnsi="Helvetica" w:cs="Helvetica"/>
          <w:color w:val="1D2129"/>
          <w:sz w:val="23"/>
          <w:szCs w:val="23"/>
        </w:rPr>
        <w:br/>
        <w:t>- les modifications de la couleur de la peau (je vulgarise un peu juste pour simplifier)</w:t>
      </w:r>
      <w:r>
        <w:rPr>
          <w:rFonts w:ascii="Helvetica" w:hAnsi="Helvetica" w:cs="Helvetica"/>
          <w:color w:val="1D2129"/>
          <w:sz w:val="23"/>
          <w:szCs w:val="23"/>
        </w:rPr>
        <w:br/>
      </w:r>
      <w:r>
        <w:rPr>
          <w:rFonts w:ascii="Helvetica" w:hAnsi="Helvetica" w:cs="Helvetica"/>
          <w:color w:val="1D2129"/>
          <w:sz w:val="23"/>
          <w:szCs w:val="23"/>
        </w:rPr>
        <w:sym w:font="Symbol" w:char="F0FC"/>
      </w:r>
      <w:r>
        <w:rPr>
          <w:rFonts w:ascii="Helvetica" w:hAnsi="Helvetica" w:cs="Helvetica"/>
          <w:color w:val="1D2129"/>
          <w:sz w:val="23"/>
          <w:szCs w:val="23"/>
        </w:rPr>
        <w:t xml:space="preserve"> les dyschromies : achromie vs macule (quand c rouge c soit de l’érythème soit un purpura c la vitro pression qui tranche le purpura ne disparaît pas à la vitropression ), quand c pigmenté c la règle de l’ABCDE</w:t>
      </w:r>
      <w:r>
        <w:rPr>
          <w:rStyle w:val="apple-converted-space"/>
          <w:rFonts w:ascii="Helvetica" w:hAnsi="Helvetica" w:cs="Helvetica"/>
          <w:color w:val="1D2129"/>
          <w:sz w:val="23"/>
          <w:szCs w:val="23"/>
        </w:rPr>
        <w:t> </w:t>
      </w:r>
      <w:r>
        <w:rPr>
          <w:rFonts w:ascii="Helvetica" w:hAnsi="Helvetica" w:cs="Helvetica"/>
          <w:color w:val="1D2129"/>
          <w:sz w:val="23"/>
          <w:szCs w:val="23"/>
        </w:rPr>
        <w:br/>
        <w:t>(A : asymétrie, B : bords et limites, C : couleur, D : diamètre et E : évolutivité)</w:t>
      </w:r>
      <w:r>
        <w:rPr>
          <w:rStyle w:val="apple-converted-space"/>
          <w:rFonts w:ascii="Helvetica" w:hAnsi="Helvetica" w:cs="Helvetica"/>
          <w:color w:val="1D2129"/>
          <w:sz w:val="23"/>
          <w:szCs w:val="23"/>
        </w:rPr>
        <w:t> </w:t>
      </w:r>
      <w:r>
        <w:rPr>
          <w:rFonts w:ascii="Helvetica" w:hAnsi="Helvetica" w:cs="Helvetica"/>
          <w:color w:val="1D2129"/>
          <w:sz w:val="23"/>
          <w:szCs w:val="23"/>
        </w:rPr>
        <w:br/>
        <w:t>- les lésions en relief à contenu solide</w:t>
      </w:r>
      <w:r>
        <w:rPr>
          <w:rStyle w:val="apple-converted-space"/>
          <w:rFonts w:ascii="Helvetica" w:hAnsi="Helvetica" w:cs="Helvetica"/>
          <w:color w:val="1D2129"/>
          <w:sz w:val="23"/>
          <w:szCs w:val="23"/>
        </w:rPr>
        <w:t> </w:t>
      </w:r>
      <w:r>
        <w:rPr>
          <w:rFonts w:ascii="Helvetica" w:hAnsi="Helvetica" w:cs="Helvetica"/>
          <w:color w:val="1D2129"/>
          <w:sz w:val="23"/>
          <w:szCs w:val="23"/>
        </w:rPr>
        <w:br/>
      </w:r>
      <w:r>
        <w:rPr>
          <w:rFonts w:ascii="Helvetica" w:hAnsi="Helvetica" w:cs="Helvetica"/>
          <w:color w:val="1D2129"/>
          <w:sz w:val="23"/>
          <w:szCs w:val="23"/>
        </w:rPr>
        <w:sym w:font="Symbol" w:char="F0FC"/>
      </w:r>
      <w:r>
        <w:rPr>
          <w:rFonts w:ascii="Helvetica" w:hAnsi="Helvetica" w:cs="Helvetica"/>
          <w:color w:val="1D2129"/>
          <w:sz w:val="23"/>
          <w:szCs w:val="23"/>
        </w:rPr>
        <w:t xml:space="preserve"> lésion plus large que haute : papule (&lt;5mm) vs plaque (&gt; 1 cm) vs placard (&gt; 5 cm)</w:t>
      </w:r>
      <w:r>
        <w:rPr>
          <w:rStyle w:val="apple-converted-space"/>
          <w:rFonts w:ascii="Helvetica" w:hAnsi="Helvetica" w:cs="Helvetica"/>
          <w:color w:val="1D2129"/>
          <w:sz w:val="23"/>
          <w:szCs w:val="23"/>
        </w:rPr>
        <w:t> </w:t>
      </w:r>
      <w:r>
        <w:rPr>
          <w:rFonts w:ascii="Helvetica" w:hAnsi="Helvetica" w:cs="Helvetica"/>
          <w:color w:val="1D2129"/>
          <w:sz w:val="23"/>
          <w:szCs w:val="23"/>
        </w:rPr>
        <w:br/>
      </w:r>
      <w:r>
        <w:rPr>
          <w:rFonts w:ascii="Helvetica" w:hAnsi="Helvetica" w:cs="Helvetica"/>
          <w:color w:val="1D2129"/>
          <w:sz w:val="23"/>
          <w:szCs w:val="23"/>
        </w:rPr>
        <w:sym w:font="Symbol" w:char="F0FC"/>
      </w:r>
      <w:r>
        <w:rPr>
          <w:rFonts w:ascii="Helvetica" w:hAnsi="Helvetica" w:cs="Helvetica"/>
          <w:color w:val="1D2129"/>
          <w:sz w:val="23"/>
          <w:szCs w:val="23"/>
        </w:rPr>
        <w:t xml:space="preserve"> lésion plus haute que large : nodosité (&lt;5mm) vs nodule (&gt; 1cm) vs sauf nouure (grande taille et profonde)</w:t>
      </w:r>
      <w:r>
        <w:rPr>
          <w:rFonts w:ascii="Helvetica" w:hAnsi="Helvetica" w:cs="Helvetica"/>
          <w:color w:val="1D2129"/>
          <w:sz w:val="23"/>
          <w:szCs w:val="23"/>
        </w:rPr>
        <w:br/>
      </w:r>
      <w:r>
        <w:rPr>
          <w:rFonts w:ascii="Helvetica" w:hAnsi="Helvetica" w:cs="Helvetica"/>
          <w:color w:val="1D2129"/>
          <w:sz w:val="23"/>
          <w:szCs w:val="23"/>
        </w:rPr>
        <w:lastRenderedPageBreak/>
        <w:sym w:font="Symbol" w:char="F0FC"/>
      </w:r>
      <w:r>
        <w:rPr>
          <w:rFonts w:ascii="Helvetica" w:hAnsi="Helvetica" w:cs="Helvetica"/>
          <w:color w:val="1D2129"/>
          <w:sz w:val="23"/>
          <w:szCs w:val="23"/>
        </w:rPr>
        <w:t xml:space="preserve"> végétations : c des excroissances qu’on dirait posés sur la peau</w:t>
      </w:r>
      <w:r>
        <w:rPr>
          <w:rStyle w:val="apple-converted-space"/>
          <w:rFonts w:ascii="Helvetica" w:hAnsi="Helvetica" w:cs="Helvetica"/>
          <w:color w:val="1D2129"/>
          <w:sz w:val="23"/>
          <w:szCs w:val="23"/>
        </w:rPr>
        <w:t> </w:t>
      </w:r>
      <w:r>
        <w:rPr>
          <w:rFonts w:ascii="Helvetica" w:hAnsi="Helvetica" w:cs="Helvetica"/>
          <w:color w:val="1D2129"/>
          <w:sz w:val="23"/>
          <w:szCs w:val="23"/>
        </w:rPr>
        <w:br/>
      </w:r>
      <w:r>
        <w:rPr>
          <w:rFonts w:ascii="Helvetica" w:hAnsi="Helvetica" w:cs="Helvetica"/>
          <w:color w:val="1D2129"/>
          <w:sz w:val="23"/>
          <w:szCs w:val="23"/>
        </w:rPr>
        <w:sym w:font="Symbol" w:char="F0FC"/>
      </w:r>
      <w:r>
        <w:rPr>
          <w:rFonts w:ascii="Helvetica" w:hAnsi="Helvetica" w:cs="Helvetica"/>
          <w:color w:val="1D2129"/>
          <w:sz w:val="23"/>
          <w:szCs w:val="23"/>
        </w:rPr>
        <w:t xml:space="preserve"> les kératoses : épaississement de la couche cornée</w:t>
      </w:r>
      <w:r>
        <w:rPr>
          <w:rStyle w:val="apple-converted-space"/>
          <w:rFonts w:ascii="Helvetica" w:hAnsi="Helvetica" w:cs="Helvetica"/>
          <w:color w:val="1D2129"/>
          <w:sz w:val="23"/>
          <w:szCs w:val="23"/>
        </w:rPr>
        <w:t> </w:t>
      </w:r>
      <w:r>
        <w:rPr>
          <w:rFonts w:ascii="Helvetica" w:hAnsi="Helvetica" w:cs="Helvetica"/>
          <w:color w:val="1D2129"/>
          <w:sz w:val="23"/>
          <w:szCs w:val="23"/>
        </w:rPr>
        <w:br/>
        <w:t>- les lésions en relief à contenu liquide</w:t>
      </w:r>
      <w:r>
        <w:rPr>
          <w:rStyle w:val="apple-converted-space"/>
          <w:rFonts w:ascii="Helvetica" w:hAnsi="Helvetica" w:cs="Helvetica"/>
          <w:color w:val="1D2129"/>
          <w:sz w:val="23"/>
          <w:szCs w:val="23"/>
        </w:rPr>
        <w:t> </w:t>
      </w:r>
      <w:r>
        <w:rPr>
          <w:rFonts w:ascii="Helvetica" w:hAnsi="Helvetica" w:cs="Helvetica"/>
          <w:color w:val="1D2129"/>
          <w:sz w:val="23"/>
          <w:szCs w:val="23"/>
        </w:rPr>
        <w:br/>
      </w:r>
      <w:r>
        <w:rPr>
          <w:rFonts w:ascii="Helvetica" w:hAnsi="Helvetica" w:cs="Helvetica"/>
          <w:color w:val="1D2129"/>
          <w:sz w:val="23"/>
          <w:szCs w:val="23"/>
        </w:rPr>
        <w:sym w:font="Symbol" w:char="F0FC"/>
      </w:r>
      <w:r>
        <w:rPr>
          <w:rFonts w:ascii="Helvetica" w:hAnsi="Helvetica" w:cs="Helvetica"/>
          <w:color w:val="1D2129"/>
          <w:sz w:val="23"/>
          <w:szCs w:val="23"/>
        </w:rPr>
        <w:t xml:space="preserve"> vésicule (de petite taille) à contenu clair vs pustule (idem mais à contenu trouble) vs bulle (&gt; 1cm)</w:t>
      </w:r>
      <w:r>
        <w:rPr>
          <w:rFonts w:ascii="Helvetica" w:hAnsi="Helvetica" w:cs="Helvetica"/>
          <w:color w:val="1D2129"/>
          <w:sz w:val="23"/>
          <w:szCs w:val="23"/>
        </w:rPr>
        <w:br/>
        <w:t>- et puis ils y a les squames (bl3arbiya dial ta3rabt jlda tat9chr</w:t>
      </w:r>
      <w:r>
        <w:rPr>
          <w:rStyle w:val="apple-converted-space"/>
          <w:rFonts w:ascii="Helvetica" w:hAnsi="Helvetica" w:cs="Helvetica"/>
          <w:color w:val="1D2129"/>
          <w:sz w:val="23"/>
          <w:szCs w:val="23"/>
        </w:rPr>
        <w:t> </w:t>
      </w:r>
      <w:r>
        <w:rPr>
          <w:rStyle w:val="7oe"/>
          <w:rFonts w:ascii="Helvetica" w:hAnsi="Helvetica" w:cs="Helvetica"/>
          <w:color w:val="1D2129"/>
          <w:sz w:val="2"/>
          <w:szCs w:val="2"/>
        </w:rPr>
        <w:t>:p</w:t>
      </w:r>
      <w:r>
        <w:rPr>
          <w:rStyle w:val="apple-converted-space"/>
          <w:rFonts w:ascii="Helvetica" w:hAnsi="Helvetica" w:cs="Helvetica"/>
          <w:color w:val="1D2129"/>
          <w:sz w:val="23"/>
          <w:szCs w:val="23"/>
        </w:rPr>
        <w:t> </w:t>
      </w:r>
      <w:r>
        <w:rPr>
          <w:rFonts w:ascii="Helvetica" w:hAnsi="Helvetica" w:cs="Helvetica"/>
          <w:color w:val="1D2129"/>
          <w:sz w:val="23"/>
          <w:szCs w:val="23"/>
        </w:rPr>
        <w:t>) : plusieurs types : psoriasiformes, etc, préciser la couleur, leur épaisseur etc</w:t>
      </w:r>
      <w:r>
        <w:rPr>
          <w:rFonts w:ascii="Helvetica" w:hAnsi="Helvetica" w:cs="Helvetica"/>
          <w:color w:val="1D2129"/>
          <w:sz w:val="23"/>
          <w:szCs w:val="23"/>
        </w:rPr>
        <w:br/>
      </w:r>
      <w:r>
        <w:rPr>
          <w:rFonts w:ascii="Helvetica" w:hAnsi="Helvetica" w:cs="Helvetica"/>
          <w:color w:val="1D2129"/>
          <w:sz w:val="23"/>
          <w:szCs w:val="23"/>
        </w:rPr>
        <w:sym w:font="Symbol" w:char="F0D8"/>
      </w:r>
      <w:r>
        <w:rPr>
          <w:rFonts w:ascii="Helvetica" w:hAnsi="Helvetica" w:cs="Helvetica"/>
          <w:color w:val="1D2129"/>
          <w:sz w:val="23"/>
          <w:szCs w:val="23"/>
        </w:rPr>
        <w:t xml:space="preserve"> les lésions secondaires :</w:t>
      </w:r>
      <w:r>
        <w:rPr>
          <w:rStyle w:val="apple-converted-space"/>
          <w:rFonts w:ascii="Helvetica" w:hAnsi="Helvetica" w:cs="Helvetica"/>
          <w:color w:val="1D2129"/>
          <w:sz w:val="23"/>
          <w:szCs w:val="23"/>
        </w:rPr>
        <w:t> </w:t>
      </w:r>
      <w:r>
        <w:rPr>
          <w:rFonts w:ascii="Helvetica" w:hAnsi="Helvetica" w:cs="Helvetica"/>
          <w:color w:val="1D2129"/>
          <w:sz w:val="23"/>
          <w:szCs w:val="23"/>
        </w:rPr>
        <w:br/>
        <w:t>croûtes, cicatrice, atrophie, sclérose, excoriation etc</w:t>
      </w:r>
      <w:r>
        <w:rPr>
          <w:rStyle w:val="apple-converted-space"/>
          <w:rFonts w:ascii="Helvetica" w:hAnsi="Helvetica" w:cs="Helvetica"/>
          <w:color w:val="1D2129"/>
          <w:sz w:val="23"/>
          <w:szCs w:val="23"/>
        </w:rPr>
        <w:t> </w:t>
      </w:r>
      <w:r>
        <w:rPr>
          <w:rFonts w:ascii="Helvetica" w:hAnsi="Helvetica" w:cs="Helvetica"/>
          <w:color w:val="1D2129"/>
          <w:sz w:val="23"/>
          <w:szCs w:val="23"/>
        </w:rPr>
        <w:br/>
      </w:r>
      <w:r>
        <w:rPr>
          <w:rFonts w:ascii="Helvetica" w:hAnsi="Helvetica" w:cs="Helvetica"/>
          <w:color w:val="1D2129"/>
          <w:sz w:val="23"/>
          <w:szCs w:val="23"/>
        </w:rPr>
        <w:sym w:font="Symbol" w:char="F0A7"/>
      </w:r>
      <w:r>
        <w:rPr>
          <w:rFonts w:ascii="Helvetica" w:hAnsi="Helvetica" w:cs="Helvetica"/>
          <w:color w:val="1D2129"/>
          <w:sz w:val="23"/>
          <w:szCs w:val="23"/>
        </w:rPr>
        <w:t xml:space="preserve"> préciser ses caractéristiques : la taille, la couleur, le nombre, le siège etc</w:t>
      </w:r>
      <w:r>
        <w:rPr>
          <w:rFonts w:ascii="Helvetica" w:hAnsi="Helvetica" w:cs="Helvetica"/>
          <w:color w:val="1D2129"/>
          <w:sz w:val="23"/>
          <w:szCs w:val="23"/>
        </w:rPr>
        <w:br/>
      </w:r>
      <w:r>
        <w:rPr>
          <w:rFonts w:ascii="Helvetica" w:hAnsi="Helvetica" w:cs="Helvetica"/>
          <w:color w:val="1D2129"/>
          <w:sz w:val="23"/>
          <w:szCs w:val="23"/>
        </w:rPr>
        <w:sym w:font="Symbol" w:char="F0A7"/>
      </w:r>
      <w:r>
        <w:rPr>
          <w:rFonts w:ascii="Helvetica" w:hAnsi="Helvetica" w:cs="Helvetica"/>
          <w:color w:val="1D2129"/>
          <w:sz w:val="23"/>
          <w:szCs w:val="23"/>
        </w:rPr>
        <w:t xml:space="preserve"> Description de la peau péri-lésionnelle +++++++</w:t>
      </w:r>
    </w:p>
    <w:p w:rsidR="006002CB" w:rsidRDefault="006002CB" w:rsidP="006002CB">
      <w:pPr>
        <w:pStyle w:val="NormalWeb"/>
        <w:shd w:val="clear" w:color="auto" w:fill="FFFFFF"/>
        <w:spacing w:beforeAutospacing="0" w:after="0" w:afterAutospacing="0"/>
        <w:rPr>
          <w:rFonts w:ascii="Helvetica" w:hAnsi="Helvetica" w:cs="Helvetica"/>
          <w:color w:val="1D2129"/>
          <w:sz w:val="23"/>
          <w:szCs w:val="23"/>
        </w:rPr>
      </w:pPr>
      <w:r>
        <w:rPr>
          <w:rFonts w:ascii="Helvetica" w:hAnsi="Helvetica" w:cs="Helvetica"/>
          <w:color w:val="1D2129"/>
          <w:sz w:val="23"/>
          <w:szCs w:val="23"/>
        </w:rPr>
        <w:t>Etat des phanères</w:t>
      </w:r>
      <w:r>
        <w:rPr>
          <w:rStyle w:val="apple-converted-space"/>
          <w:rFonts w:ascii="Helvetica" w:hAnsi="Helvetica" w:cs="Helvetica"/>
          <w:color w:val="1D2129"/>
          <w:sz w:val="23"/>
          <w:szCs w:val="23"/>
        </w:rPr>
        <w:t> </w:t>
      </w:r>
      <w:r>
        <w:rPr>
          <w:rFonts w:ascii="Helvetica" w:hAnsi="Helvetica" w:cs="Helvetica"/>
          <w:color w:val="1D2129"/>
          <w:sz w:val="23"/>
          <w:szCs w:val="23"/>
        </w:rPr>
        <w:br/>
        <w:t>- ongles :</w:t>
      </w:r>
      <w:r>
        <w:rPr>
          <w:rStyle w:val="apple-converted-space"/>
          <w:rFonts w:ascii="Helvetica" w:hAnsi="Helvetica" w:cs="Helvetica"/>
          <w:color w:val="1D2129"/>
          <w:sz w:val="23"/>
          <w:szCs w:val="23"/>
        </w:rPr>
        <w:t> </w:t>
      </w:r>
      <w:r>
        <w:rPr>
          <w:rFonts w:ascii="Helvetica" w:hAnsi="Helvetica" w:cs="Helvetica"/>
          <w:color w:val="1D2129"/>
          <w:sz w:val="23"/>
          <w:szCs w:val="23"/>
        </w:rPr>
        <w:br/>
      </w:r>
      <w:r>
        <w:rPr>
          <w:rFonts w:ascii="Helvetica" w:hAnsi="Helvetica" w:cs="Helvetica"/>
          <w:color w:val="1D2129"/>
          <w:sz w:val="23"/>
          <w:szCs w:val="23"/>
        </w:rPr>
        <w:sym w:font="Symbol" w:char="F0FC"/>
      </w:r>
      <w:r>
        <w:rPr>
          <w:rFonts w:ascii="Helvetica" w:hAnsi="Helvetica" w:cs="Helvetica"/>
          <w:color w:val="1D2129"/>
          <w:sz w:val="23"/>
          <w:szCs w:val="23"/>
        </w:rPr>
        <w:t xml:space="preserve"> changement de couleur ou chromonychie : leuconychie (blanc), mélanonychie (brune à noirâtre), xanthonychie (jaune)</w:t>
      </w:r>
      <w:r>
        <w:rPr>
          <w:rFonts w:ascii="Helvetica" w:hAnsi="Helvetica" w:cs="Helvetica"/>
          <w:color w:val="1D2129"/>
          <w:sz w:val="23"/>
          <w:szCs w:val="23"/>
        </w:rPr>
        <w:br/>
      </w:r>
      <w:r>
        <w:rPr>
          <w:rFonts w:ascii="Helvetica" w:hAnsi="Helvetica" w:cs="Helvetica"/>
          <w:color w:val="1D2129"/>
          <w:sz w:val="23"/>
          <w:szCs w:val="23"/>
        </w:rPr>
        <w:sym w:font="Symbol" w:char="F0FC"/>
      </w:r>
      <w:r>
        <w:rPr>
          <w:rFonts w:ascii="Helvetica" w:hAnsi="Helvetica" w:cs="Helvetica"/>
          <w:color w:val="1D2129"/>
          <w:sz w:val="23"/>
          <w:szCs w:val="23"/>
        </w:rPr>
        <w:t xml:space="preserve"> ongles en dé à coudre : dépressions ponctuées de l’ongle</w:t>
      </w:r>
      <w:r>
        <w:rPr>
          <w:rStyle w:val="apple-converted-space"/>
          <w:rFonts w:ascii="Helvetica" w:hAnsi="Helvetica" w:cs="Helvetica"/>
          <w:color w:val="1D2129"/>
          <w:sz w:val="23"/>
          <w:szCs w:val="23"/>
        </w:rPr>
        <w:t> </w:t>
      </w:r>
      <w:r>
        <w:rPr>
          <w:rFonts w:ascii="Helvetica" w:hAnsi="Helvetica" w:cs="Helvetica"/>
          <w:color w:val="1D2129"/>
          <w:sz w:val="23"/>
          <w:szCs w:val="23"/>
        </w:rPr>
        <w:br/>
      </w:r>
      <w:r>
        <w:rPr>
          <w:rFonts w:ascii="Helvetica" w:hAnsi="Helvetica" w:cs="Helvetica"/>
          <w:color w:val="1D2129"/>
          <w:sz w:val="23"/>
          <w:szCs w:val="23"/>
        </w:rPr>
        <w:sym w:font="Symbol" w:char="F0FC"/>
      </w:r>
      <w:r>
        <w:rPr>
          <w:rFonts w:ascii="Helvetica" w:hAnsi="Helvetica" w:cs="Helvetica"/>
          <w:color w:val="1D2129"/>
          <w:sz w:val="23"/>
          <w:szCs w:val="23"/>
        </w:rPr>
        <w:t xml:space="preserve"> pachyonichie : épaississement de l’ongle est due à une hyperkératose du lit unguéal</w:t>
      </w:r>
      <w:r>
        <w:rPr>
          <w:rFonts w:ascii="Helvetica" w:hAnsi="Helvetica" w:cs="Helvetica"/>
          <w:color w:val="1D2129"/>
          <w:sz w:val="23"/>
          <w:szCs w:val="23"/>
        </w:rPr>
        <w:br/>
      </w:r>
      <w:r>
        <w:rPr>
          <w:rFonts w:ascii="Helvetica" w:hAnsi="Helvetica" w:cs="Helvetica"/>
          <w:color w:val="1D2129"/>
          <w:sz w:val="23"/>
          <w:szCs w:val="23"/>
        </w:rPr>
        <w:sym w:font="Symbol" w:char="F0FC"/>
      </w:r>
      <w:r>
        <w:rPr>
          <w:rFonts w:ascii="Helvetica" w:hAnsi="Helvetica" w:cs="Helvetica"/>
          <w:color w:val="1D2129"/>
          <w:sz w:val="23"/>
          <w:szCs w:val="23"/>
        </w:rPr>
        <w:t xml:space="preserve"> onycholyse : destruction de l’ongle</w:t>
      </w:r>
      <w:r>
        <w:rPr>
          <w:rStyle w:val="apple-converted-space"/>
          <w:rFonts w:ascii="Helvetica" w:hAnsi="Helvetica" w:cs="Helvetica"/>
          <w:color w:val="1D2129"/>
          <w:sz w:val="23"/>
          <w:szCs w:val="23"/>
        </w:rPr>
        <w:t> </w:t>
      </w:r>
      <w:r>
        <w:rPr>
          <w:rFonts w:ascii="Helvetica" w:hAnsi="Helvetica" w:cs="Helvetica"/>
          <w:color w:val="1D2129"/>
          <w:sz w:val="23"/>
          <w:szCs w:val="23"/>
        </w:rPr>
        <w:br/>
        <w:t>- poils :</w:t>
      </w:r>
      <w:r>
        <w:rPr>
          <w:rStyle w:val="apple-converted-space"/>
          <w:rFonts w:ascii="Helvetica" w:hAnsi="Helvetica" w:cs="Helvetica"/>
          <w:color w:val="1D2129"/>
          <w:sz w:val="23"/>
          <w:szCs w:val="23"/>
        </w:rPr>
        <w:t> </w:t>
      </w:r>
      <w:r>
        <w:rPr>
          <w:rFonts w:ascii="Helvetica" w:hAnsi="Helvetica" w:cs="Helvetica"/>
          <w:color w:val="1D2129"/>
          <w:sz w:val="23"/>
          <w:szCs w:val="23"/>
        </w:rPr>
        <w:br/>
      </w:r>
      <w:r>
        <w:rPr>
          <w:rFonts w:ascii="Helvetica" w:hAnsi="Helvetica" w:cs="Helvetica"/>
          <w:color w:val="1D2129"/>
          <w:sz w:val="23"/>
          <w:szCs w:val="23"/>
        </w:rPr>
        <w:sym w:font="Symbol" w:char="F0FC"/>
      </w:r>
      <w:r>
        <w:rPr>
          <w:rFonts w:ascii="Helvetica" w:hAnsi="Helvetica" w:cs="Helvetica"/>
          <w:color w:val="1D2129"/>
          <w:sz w:val="23"/>
          <w:szCs w:val="23"/>
        </w:rPr>
        <w:t xml:space="preserve"> cassé ou pas</w:t>
      </w:r>
      <w:r>
        <w:rPr>
          <w:rFonts w:ascii="Helvetica" w:hAnsi="Helvetica" w:cs="Helvetica"/>
          <w:color w:val="1D2129"/>
          <w:sz w:val="23"/>
          <w:szCs w:val="23"/>
        </w:rPr>
        <w:br/>
      </w:r>
      <w:r>
        <w:rPr>
          <w:rFonts w:ascii="Helvetica" w:hAnsi="Helvetica" w:cs="Helvetica"/>
          <w:color w:val="1D2129"/>
          <w:sz w:val="23"/>
          <w:szCs w:val="23"/>
        </w:rPr>
        <w:sym w:font="Symbol" w:char="F0FC"/>
      </w:r>
      <w:r>
        <w:rPr>
          <w:rFonts w:ascii="Helvetica" w:hAnsi="Helvetica" w:cs="Helvetica"/>
          <w:color w:val="1D2129"/>
          <w:sz w:val="23"/>
          <w:szCs w:val="23"/>
        </w:rPr>
        <w:t xml:space="preserve"> perte de cheveux : alopécie etc</w:t>
      </w:r>
      <w:r>
        <w:rPr>
          <w:rStyle w:val="apple-converted-space"/>
          <w:rFonts w:ascii="Helvetica" w:hAnsi="Helvetica" w:cs="Helvetica"/>
          <w:color w:val="1D2129"/>
          <w:sz w:val="23"/>
          <w:szCs w:val="23"/>
        </w:rPr>
        <w:t> </w:t>
      </w:r>
      <w:r>
        <w:rPr>
          <w:rFonts w:ascii="Helvetica" w:hAnsi="Helvetica" w:cs="Helvetica"/>
          <w:color w:val="1D2129"/>
          <w:sz w:val="23"/>
          <w:szCs w:val="23"/>
        </w:rPr>
        <w:br/>
        <w:t>la particularité de l’examen dermato c la dermatoscopie et la lumière de Wood srt dans le cadre des alopécies : pelade vs teigne et les teignes microsporiques (fluorescence +) vs trichophytiques (fluorescence nég)</w:t>
      </w:r>
      <w:r>
        <w:rPr>
          <w:rStyle w:val="apple-converted-space"/>
          <w:rFonts w:ascii="Helvetica" w:hAnsi="Helvetica" w:cs="Helvetica"/>
          <w:color w:val="1D2129"/>
          <w:sz w:val="23"/>
          <w:szCs w:val="23"/>
        </w:rPr>
        <w:t> </w:t>
      </w:r>
      <w:r>
        <w:rPr>
          <w:rFonts w:ascii="Helvetica" w:hAnsi="Helvetica" w:cs="Helvetica"/>
          <w:color w:val="1D2129"/>
          <w:sz w:val="23"/>
          <w:szCs w:val="23"/>
        </w:rPr>
        <w:br/>
        <w:t>• Examen des aires gg : srt quand c un néo</w:t>
      </w:r>
      <w:r>
        <w:rPr>
          <w:rStyle w:val="apple-converted-space"/>
          <w:rFonts w:ascii="Helvetica" w:hAnsi="Helvetica" w:cs="Helvetica"/>
          <w:color w:val="1D2129"/>
          <w:sz w:val="23"/>
          <w:szCs w:val="23"/>
        </w:rPr>
        <w:t> </w:t>
      </w:r>
      <w:r>
        <w:rPr>
          <w:rFonts w:ascii="Helvetica" w:hAnsi="Helvetica" w:cs="Helvetica"/>
          <w:color w:val="1D2129"/>
          <w:sz w:val="23"/>
          <w:szCs w:val="23"/>
        </w:rPr>
        <w:br/>
        <w:t>Le reste de l’examen somatique bien sur</w:t>
      </w:r>
      <w:r>
        <w:rPr>
          <w:rStyle w:val="apple-converted-space"/>
          <w:rFonts w:ascii="Helvetica" w:hAnsi="Helvetica" w:cs="Helvetica"/>
          <w:color w:val="1D2129"/>
          <w:sz w:val="23"/>
          <w:szCs w:val="23"/>
        </w:rPr>
        <w:t> </w:t>
      </w:r>
      <w:r>
        <w:rPr>
          <w:rFonts w:ascii="Helvetica" w:hAnsi="Helvetica" w:cs="Helvetica"/>
          <w:color w:val="1D2129"/>
          <w:sz w:val="23"/>
          <w:szCs w:val="23"/>
        </w:rPr>
        <w:br/>
        <w:t>- conclusion clinique</w:t>
      </w:r>
      <w:r>
        <w:rPr>
          <w:rFonts w:ascii="Helvetica" w:hAnsi="Helvetica" w:cs="Helvetica"/>
          <w:color w:val="1D2129"/>
          <w:sz w:val="23"/>
          <w:szCs w:val="23"/>
        </w:rPr>
        <w:br/>
        <w:t>regroupement syndromique</w:t>
      </w:r>
      <w:r>
        <w:rPr>
          <w:rFonts w:ascii="Helvetica" w:hAnsi="Helvetica" w:cs="Helvetica"/>
          <w:color w:val="1D2129"/>
          <w:sz w:val="23"/>
          <w:szCs w:val="23"/>
        </w:rPr>
        <w:br/>
        <w:t>- dg à évoquer avec les pour et les contres de chacun</w:t>
      </w:r>
      <w:r>
        <w:rPr>
          <w:rFonts w:ascii="Helvetica" w:hAnsi="Helvetica" w:cs="Helvetica"/>
          <w:color w:val="1D2129"/>
          <w:sz w:val="23"/>
          <w:szCs w:val="23"/>
        </w:rPr>
        <w:br/>
        <w:t>- les bilans bio et imagerie</w:t>
      </w:r>
      <w:r>
        <w:rPr>
          <w:rFonts w:ascii="Helvetica" w:hAnsi="Helvetica" w:cs="Helvetica"/>
          <w:color w:val="1D2129"/>
          <w:sz w:val="23"/>
          <w:szCs w:val="23"/>
        </w:rPr>
        <w:br/>
        <w:t>- conclusion paraclinique</w:t>
      </w:r>
      <w:r>
        <w:rPr>
          <w:rFonts w:ascii="Helvetica" w:hAnsi="Helvetica" w:cs="Helvetica"/>
          <w:color w:val="1D2129"/>
          <w:sz w:val="23"/>
          <w:szCs w:val="23"/>
        </w:rPr>
        <w:br/>
        <w:t>- conclusion clinico-paraclinique</w:t>
      </w:r>
      <w:r>
        <w:rPr>
          <w:rFonts w:ascii="Helvetica" w:hAnsi="Helvetica" w:cs="Helvetica"/>
          <w:color w:val="1D2129"/>
          <w:sz w:val="23"/>
          <w:szCs w:val="23"/>
        </w:rPr>
        <w:br/>
        <w:t>finalement retenir notre diagnostic et demarrer la PEC therapeutique</w:t>
      </w:r>
      <w:r>
        <w:rPr>
          <w:rStyle w:val="apple-converted-space"/>
          <w:rFonts w:ascii="Helvetica" w:hAnsi="Helvetica" w:cs="Helvetica"/>
          <w:color w:val="1D2129"/>
          <w:sz w:val="23"/>
          <w:szCs w:val="23"/>
        </w:rPr>
        <w:t> </w:t>
      </w:r>
      <w:r>
        <w:rPr>
          <w:rStyle w:val="7oe"/>
          <w:rFonts w:ascii="Helvetica" w:hAnsi="Helvetica" w:cs="Helvetica"/>
          <w:color w:val="1D2129"/>
          <w:sz w:val="2"/>
          <w:szCs w:val="2"/>
        </w:rPr>
        <w:t>:)</w:t>
      </w:r>
    </w:p>
    <w:p w:rsidR="0041368E" w:rsidRDefault="0041368E"/>
    <w:sectPr w:rsidR="0041368E" w:rsidSect="0041368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Helvetica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defaultTabStop w:val="720"/>
  <w:characterSpacingControl w:val="doNotCompress"/>
  <w:compat/>
  <w:rsids>
    <w:rsidRoot w:val="006002CB"/>
    <w:rsid w:val="0041368E"/>
    <w:rsid w:val="006002C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1368E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6002C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pple-converted-space">
    <w:name w:val="apple-converted-space"/>
    <w:basedOn w:val="Policepardfaut"/>
    <w:rsid w:val="006002CB"/>
  </w:style>
  <w:style w:type="character" w:customStyle="1" w:styleId="7oe">
    <w:name w:val="_7oe"/>
    <w:basedOn w:val="Policepardfaut"/>
    <w:rsid w:val="006002CB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61828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517</Words>
  <Characters>2951</Characters>
  <Application>Microsoft Office Word</Application>
  <DocSecurity>0</DocSecurity>
  <Lines>24</Lines>
  <Paragraphs>6</Paragraphs>
  <ScaleCrop>false</ScaleCrop>
  <Company/>
  <LinksUpToDate>false</LinksUpToDate>
  <CharactersWithSpaces>3462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3</cp:revision>
  <dcterms:created xsi:type="dcterms:W3CDTF">2016-10-10T21:02:00Z</dcterms:created>
  <dcterms:modified xsi:type="dcterms:W3CDTF">2016-10-10T21:02:00Z</dcterms:modified>
</cp:coreProperties>
</file>