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10 - 5-Semiologie hanche sono maker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Rapidement. Stable, très très bien. Profonde.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(0:09 - 0:19)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Quoi d'autre ? Vous n'avez que une heure pour vous débarrasser de moi. Supportez-moi, allez-y, allez-y. Supporte le poids.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(0:21 - 0:30)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Mobile, dans les trois plans, très bien. C'est ça. Très congruente, oui.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(0:31 - 0:45)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Bien, bravo. Ah, profond. Quoi d'autre ? Comment est la vascularisation ? Allez-y.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(0:47 - 1:12)</w:t>
      </w:r>
    </w:p>
    <w:p>
      <w:r>
        <w:rPr>
          <w:sz w:val="24"/>
          <w:szCs w:val="24"/>
          <w:rFonts w:ascii="Calibri" w:cs="Calibri" w:eastAsia="Calibri" w:hAnsi="Calibri"/>
        </w:rPr>
        <w:t xml:space="preserve">Encercle. Rastomor, il y a des rastomors ? Et encercle ? Pardon ? Très très bien. Ça veut dire quoi ? La tête fémorale a une vascularisation terminale.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(1:15 - 1:32)</w:t>
      </w:r>
    </w:p>
    <w:p>
      <w:r>
        <w:rPr>
          <w:sz w:val="24"/>
          <w:szCs w:val="24"/>
          <w:rFonts w:ascii="Calibri" w:cs="Calibri" w:eastAsia="Calibri" w:hAnsi="Calibri"/>
        </w:rPr>
        <w:t xml:space="preserve">Ça veut dire quoi ? Élisée, si l'artère est lésée. Très très bien. Ça veut dire, ça sert à quoi les rastomors ? Les rastomors vasculaires.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(1:32 - 1:53)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une vascularisation de suppléance. Ça sert quand ? Quand j'ai l'artère, le vaisseau principal qui est lésé, je trouve la vascularisation d'une autre voie, de suppléance. La tête fémorale, il n'y a pas cette suppléance.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(1:54 - 2:07)</w:t>
      </w:r>
    </w:p>
    <w:p>
      <w:r>
        <w:rPr>
          <w:sz w:val="24"/>
          <w:szCs w:val="24"/>
          <w:rFonts w:ascii="Calibri" w:cs="Calibri" w:eastAsia="Calibri" w:hAnsi="Calibri"/>
        </w:rPr>
        <w:t xml:space="preserve">Il a un cercle qui est terminal. Si maintenant, j'ai un problème vasculaire, c'est foutu pour mon articulation. Ça, c'est le grand problème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(2:07 - 2:23)</w:t>
      </w:r>
    </w:p>
    <w:p>
      <w:r>
        <w:rPr>
          <w:sz w:val="24"/>
          <w:szCs w:val="24"/>
          <w:rFonts w:ascii="Calibri" w:cs="Calibri" w:eastAsia="Calibri" w:hAnsi="Calibri"/>
        </w:rPr>
        <w:t xml:space="preserve">On va passer rapidement. Au niveau de la hanche, la hanche est constituée d'un passage entre le tronc et le membre inférieur. C'est pourquoi, vous imaginez une douleur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(2:24 - 2:45)</w:t>
      </w:r>
    </w:p>
    <w:p>
      <w:r>
        <w:rPr>
          <w:sz w:val="24"/>
          <w:szCs w:val="24"/>
          <w:rFonts w:ascii="Calibri" w:cs="Calibri" w:eastAsia="Calibri" w:hAnsi="Calibri"/>
        </w:rPr>
        <w:t xml:space="preserve">Ça peut être d'origine sciatique. Vous avez vu les scientifiques ? J'ai toujours une douleur fessière qui peut être prise pour une douleur de hanche. D'accord ? Je peux avoir une douleur des sacro-gnacs.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(2:46 - 2:57)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avoir une attaque du pépis. Je peux avoir... Il y a les douleurs inter-articulaires, les douleurs péri-articulaires maintenant. On est d'accord.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(2:57 - 3:16)</w:t>
      </w:r>
    </w:p>
    <w:p>
      <w:r>
        <w:rPr>
          <w:sz w:val="24"/>
          <w:szCs w:val="24"/>
          <w:rFonts w:ascii="Calibri" w:cs="Calibri" w:eastAsia="Calibri" w:hAnsi="Calibri"/>
        </w:rPr>
        <w:t xml:space="preserve">Péri-articulaire, c'est les tendineuses, douleurs locales. Est-ce que ce sont les os de voisinage, les éléments vasculos-nerveux ou bien des douleurs projetées, les neurasthèses, les articulations de voisinage. Décrire les signes fonctionnels d'une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(3:18 - 3:46)</w:t>
      </w:r>
    </w:p>
    <w:p>
      <w:r>
        <w:rPr>
          <w:sz w:val="24"/>
          <w:szCs w:val="24"/>
          <w:rFonts w:ascii="Calibri" w:cs="Calibri" w:eastAsia="Calibri" w:hAnsi="Calibri"/>
        </w:rPr>
        <w:t xml:space="preserve">Au niveau de la hanche, la douleur peut être ressentie typiquement dans la région inguinale et il peut y avoir une irradiation crurale. D'accord ? Typiquement, c'est une douleur dans la région inguinale avec une irradiation vers la cuisse antérieure. Rarement, il peut être ressenti au niveau fessier avec une irradiation vers l'antérieur, vers la cuisse.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(3:47 - 4:03)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la douleur sur le grand trochanter extérieur. Là aussi, elle irradie. D'accord ? Et comme elle peut être ressentie uniquement au niveau du genou.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(4:03 - 4:12)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les quatre tableaux des douleurs de la hanche. Alors là, ce n'est pas l'irradiation neurologique. C'est la même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(4:12 - 4:26)</w:t>
      </w:r>
    </w:p>
    <w:p>
      <w:r>
        <w:rPr>
          <w:sz w:val="24"/>
          <w:szCs w:val="24"/>
          <w:rFonts w:ascii="Calibri" w:cs="Calibri" w:eastAsia="Calibri" w:hAnsi="Calibri"/>
        </w:rPr>
        <w:t xml:space="preserve">La même douleur, je le sens ici. Ce n'est pas les paresthésies. D'accord ? Bien sûr, là aussi, il faut chercher le caractère inflammatoire mécanique, égluchronique, retentissement.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(4:27 - 4:45)</w:t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sur un stationnement, la marche... La marche, ce sont des gens qui vous disent qu'ils ne peuvent même pas aller jusqu'aux mosquées. D'accord ? C'est le périmètre de marche. Je peux, pour déduire le retentissement, chez un sujet âgé ou un sujet masculin.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(4:46 - 5:09)</w:t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vous aimeriez aller jusqu'aux mosquées ? Pour les femmes, d'accord ? C'est le périmètre de marche qu'il va être rétréci. Ou bien, le retentissement sur les activités quotidiennes, le vélo, le chaussage, etc. L'examen clinique.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(5:10 - 5:33)</w:t>
      </w:r>
    </w:p>
    <w:p>
      <w:r>
        <w:rPr>
          <w:sz w:val="24"/>
          <w:szCs w:val="24"/>
          <w:rFonts w:ascii="Calibri" w:cs="Calibri" w:eastAsia="Calibri" w:hAnsi="Calibri"/>
        </w:rPr>
        <w:t xml:space="preserve">En position de haut, au cours de la marche, si on décide de faire ça en comparatif, l'inspection, je dois voir est-ce que le bassin boite. D'accord ? Si j'ai mal, je vais boiter du côté douloureux. Est-ce que j'ai des attitudes vicieuses ? Vicieuses du membre inférieur, amyotrophique, ou autres des quadratiques, comme les seps, les fessiers.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(5:34 - 5:59)</w:t>
      </w:r>
    </w:p>
    <w:p>
      <w:r>
        <w:rPr>
          <w:sz w:val="24"/>
          <w:szCs w:val="24"/>
          <w:rFonts w:ascii="Calibri" w:cs="Calibri" w:eastAsia="Calibri" w:hAnsi="Calibri"/>
        </w:rPr>
        <w:t xml:space="preserve">Voici la boiterie. Vous voyez ? Quand on a une marche équilibrée, le bassin est horizontal. Si j'ai maintenant mal ici, qu'est-ce que je vais faire ? On sait plutôt, quand je suis sur le membre douloureux, je ne fais pas une grande pression parce que ça va réveiller ma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(6:00 - 6:11)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une pas-esquive. D'accord ? J'essaie de ne pas forcer sur le pied pour ne pas avoir mal. C'est la boiterie.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(6:11 - 6:22)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aussi le trait des boucles. Des attitudes vicieuses. Le patient qui a mal et qui fait un flex.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(6:23 - 6:43)</w:t>
      </w:r>
    </w:p>
    <w:p>
      <w:r>
        <w:rPr>
          <w:sz w:val="24"/>
          <w:szCs w:val="24"/>
          <w:rFonts w:ascii="Calibri" w:cs="Calibri" w:eastAsia="Calibri" w:hAnsi="Calibri"/>
        </w:rPr>
        <w:t xml:space="preserve">Il marche en fléchissant la hanche et le tronc qui est fléchi vers le devant. La palpation, toujours. Je cherche s'il y a la chaleur, des points douloureux, un empattement ou un dépanchement.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(6:45 - 6:57)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demander au patient de me faire un appui monopodal. Quand il a mal, il ne peut pas. D'accord ? Et ça, c'est ce qu'on appelle le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(6:58 - 7:25)</w:t>
      </w:r>
    </w:p>
    <w:p>
      <w:r>
        <w:rPr>
          <w:sz w:val="24"/>
          <w:szCs w:val="24"/>
          <w:rFonts w:ascii="Calibri" w:cs="Calibri" w:eastAsia="Calibri" w:hAnsi="Calibri"/>
        </w:rPr>
        <w:t xml:space="preserve">Le patient en décubitus dorsal, tout simplement, je vais lui demander, il a mal au niveau de la hanche droite, je vais lui demander de faire une élévation, de décoller le talon du plan du lit. D'accord ? S'il arrive à faire ça, c'est bon. Maintenant, s'il n'arrive pas à décoller le talon, on parle du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(7:26 - 7:42)</w:t>
      </w:r>
    </w:p>
    <w:p>
      <w:r>
        <w:rPr>
          <w:sz w:val="24"/>
          <w:szCs w:val="24"/>
          <w:rFonts w:ascii="Calibri" w:cs="Calibri" w:eastAsia="Calibri" w:hAnsi="Calibri"/>
        </w:rPr>
        <w:t xml:space="preserve">Si le patient n'arrive même pas à décoller le talon, réflexe. Est-ce que ce n'est pas l'écotype ou la brume qui atteint juste après du contraire ? D'accord ? Il y a des réflexes. Vous n'êtes pas obligé de retenir.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(7:42 - 7:57)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juste l'examen. D'accord ? Maintenant, mon patient arrive à faire cette élévation, je vais lui demander de garder cette position. D'accord ? Pendant 10 à 15 secondes.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(7:57 - 8:20)</w:t>
      </w:r>
    </w:p>
    <w:p>
      <w:r>
        <w:rPr>
          <w:sz w:val="24"/>
          <w:szCs w:val="24"/>
          <w:rFonts w:ascii="Calibri" w:cs="Calibri" w:eastAsia="Calibri" w:hAnsi="Calibri"/>
        </w:rPr>
        <w:t xml:space="preserve">S'il arrive, c'est bon. Sinon, c'est qu'il y a un problème, c'est la manœuvre de salut coxale. L'étude des mobilités passives et actives, je le dis, je le redis, pour déduire qu'un mouvement est anormal, il faut bien reconnaître le normal.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(8:20 - 8:30)</w:t>
      </w:r>
    </w:p>
    <w:p>
      <w:r>
        <w:rPr>
          <w:sz w:val="24"/>
          <w:szCs w:val="24"/>
          <w:rFonts w:ascii="Calibri" w:cs="Calibri" w:eastAsia="Calibri" w:hAnsi="Calibri"/>
        </w:rPr>
        <w:t xml:space="preserve">La flexion est à 120. L'extension se fait en récubitus ventral. D'accord ? Il est de 30 degrés.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(8:31 - 8:39)</w:t>
      </w:r>
    </w:p>
    <w:p>
      <w:r>
        <w:rPr>
          <w:sz w:val="24"/>
          <w:szCs w:val="24"/>
          <w:rFonts w:ascii="Calibri" w:cs="Calibri" w:eastAsia="Calibri" w:hAnsi="Calibri"/>
        </w:rPr>
        <w:t xml:space="preserve">Les rotations, 145. D'accord ? L'abduction, 30. L'abduction est à 40.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(8:40 - 9:02)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Maintenant, on reconnaît l'origine consopémorale de la douleur. C'est toujours le même schéma. Quand est-ce qu'on peut dire que c'est l'articulation qui est malade ? Les deux mobilités actives et passives sont anormales.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(9:02 - 9:16)</w:t>
      </w:r>
    </w:p>
    <w:p>
      <w:r>
        <w:rPr>
          <w:sz w:val="24"/>
          <w:szCs w:val="24"/>
          <w:rFonts w:ascii="Calibri" w:cs="Calibri" w:eastAsia="Calibri" w:hAnsi="Calibri"/>
        </w:rPr>
        <w:t xml:space="preserve">On répète ces mots anormales, soit douloureuses, soit diminueuses, la dignité. Normal, normal, chercher, chercher ailleurs. Chercher ailleurs, ce n'est pas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(9:16 - 9:35)</w:t>
      </w:r>
    </w:p>
    <w:p>
      <w:r>
        <w:rPr>
          <w:sz w:val="24"/>
          <w:szCs w:val="24"/>
          <w:rFonts w:ascii="Calibri" w:cs="Calibri" w:eastAsia="Calibri" w:hAnsi="Calibri"/>
        </w:rPr>
        <w:t xml:space="preserve">Qui dit ailleurs ? Ça peut être le racisme, il y a le pénis, le genou. D'accord ? Normal, mobilité active normale, pardon, passive normale, et active anormale, c'est le temps d'une empathie, jusqu'à présent. Très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(9:36 - 9:50)</w:t>
      </w:r>
    </w:p>
    <w:p>
      <w:r>
        <w:rPr>
          <w:sz w:val="24"/>
          <w:szCs w:val="24"/>
          <w:rFonts w:ascii="Calibri" w:cs="Calibri" w:eastAsia="Calibri" w:hAnsi="Calibri"/>
        </w:rPr>
        <w:t xml:space="preserve">Alors, quelques principes de pathologie. Une douleur inflammatoire, on l'a dit tout à l'heure, soit infectieuse, c'est une urgence. Alors, il y a les coccyx infectieux aigus.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(9:51 - 10:05)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là où on parle de coccyx septico-infectieux, à génie biogène. Il y a les coccyx qui évoluent depuis trois mois, six mois. Vous reconnaissez ? La tuberculose, il évolue à bras à bras.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(10:06 - 10:19)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Il y a la brucellose, vous allez voir ça plus tard. L'origine, rematismale. Quelques exemples, la spondyloarthrite et la polyarthrite rhumatoïde.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(10:20 - 10:32)</w:t>
      </w:r>
    </w:p>
    <w:p>
      <w:r>
        <w:rPr>
          <w:sz w:val="24"/>
          <w:szCs w:val="24"/>
          <w:rFonts w:ascii="Calibri" w:cs="Calibri" w:eastAsia="Calibri" w:hAnsi="Calibri"/>
        </w:rPr>
        <w:t xml:space="preserve">Et les coccyx microcrystallines, c'est métabolique. Deux éthiologies, la goutte, la chondrocassinose articulaire.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(10:33 - 10:47)</w:t>
      </w:r>
    </w:p>
    <w:p>
      <w:r>
        <w:rPr>
          <w:sz w:val="24"/>
          <w:szCs w:val="24"/>
          <w:rFonts w:ascii="Calibri" w:cs="Calibri" w:eastAsia="Calibri" w:hAnsi="Calibri"/>
        </w:rPr>
        <w:t xml:space="preserve">Douleurs inflammatoires, trois, trois grandes repères. Infectieuse, allez-y. Infectieuse, ça pourrait être aiguë, c'est dans l'arthrite septique, à biogène.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(10:49 - 11:04)</w:t>
      </w:r>
    </w:p>
    <w:p>
      <w:r>
        <w:rPr>
          <w:sz w:val="24"/>
          <w:szCs w:val="24"/>
          <w:rFonts w:ascii="Calibri" w:cs="Calibri" w:eastAsia="Calibri" w:hAnsi="Calibri"/>
        </w:rPr>
        <w:t xml:space="preserve">Lente ou chronique, comme la tuberculose, rematismale. Et métabolique aux microcrystallines, très bien. Mécanique, ça, je vous demande d'apprendre les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(11:05 - 11:32)</w:t>
      </w:r>
    </w:p>
    <w:p>
      <w:r>
        <w:rPr>
          <w:sz w:val="24"/>
          <w:szCs w:val="24"/>
          <w:rFonts w:ascii="Calibri" w:cs="Calibri" w:eastAsia="Calibri" w:hAnsi="Calibri"/>
        </w:rPr>
        <w:t xml:space="preserve">Je veux que vous appreniez ça. Douleurs mécaniques, l'arthrose, l'ostéonecrose aseptique, on en a parlé tout à l'heure au contexte où je vais avoir la rupture de la vascularisation de la tête fémorale, il va y avoir l'ostéonecrose. Pourquoi j'ai la destruction de la tête ? Parce que ça éroule à bas droit.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(11:32 - 11:53)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douleurs qui sont très intenses. C'est des douleurs, quand est-ce que le patient va se rendre compte quand il va se mettre à boiter ? Alors, il se met quand on fait la radio, c'est trop tard. D'accord ? C'est ça le problème de l'ostéonecrose aseptique.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(11:53 - 12:20)</w:t>
      </w:r>
    </w:p>
    <w:p>
      <w:r>
        <w:rPr>
          <w:sz w:val="24"/>
          <w:szCs w:val="24"/>
          <w:rFonts w:ascii="Calibri" w:cs="Calibri" w:eastAsia="Calibri" w:hAnsi="Calibri"/>
        </w:rPr>
        <w:t xml:space="preserve">La goudistrophie, la goudistrophie c'est un problème là aussi de nerveux vasculaires. Ce qui le fait, c'est surtout la femme pendant la grossesse et à la suite le traumatisme. A la suite du traumatisme, il faut être très vigilant aux douleurs mécaniques qui vont persister ou qui vont apparaître quelques mois après le traumatisme.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(12:20 - 12:32)</w:t>
      </w:r>
    </w:p>
    <w:p>
      <w:r>
        <w:rPr>
          <w:sz w:val="24"/>
          <w:szCs w:val="24"/>
          <w:rFonts w:ascii="Calibri" w:cs="Calibri" w:eastAsia="Calibri" w:hAnsi="Calibri"/>
        </w:rPr>
        <w:t xml:space="preserve">Il faut toujours aller faire des radiographies ou une IMS. Les autres diagnostics à évoquer, l'ostéocondromatose. L'ostéocondromatose, je vais vous montrer une image.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(12:33 - 12:44)</w:t>
      </w:r>
    </w:p>
    <w:p>
      <w:r>
        <w:rPr>
          <w:sz w:val="24"/>
          <w:szCs w:val="24"/>
          <w:rFonts w:ascii="Calibri" w:cs="Calibri" w:eastAsia="Calibri" w:hAnsi="Calibri"/>
        </w:rPr>
        <w:t xml:space="preserve">Et la synovite vilonodulaire, ce sont des tumeurs de la membrane synoviale. Les douleurs mécaniques de la hanche 3, grande pathologie. Arthrose.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(12:45 - 12:55)</w:t>
      </w:r>
    </w:p>
    <w:p>
      <w:r>
        <w:rPr>
          <w:sz w:val="24"/>
          <w:szCs w:val="24"/>
          <w:rFonts w:ascii="Calibri" w:cs="Calibri" w:eastAsia="Calibri" w:hAnsi="Calibri"/>
        </w:rPr>
        <w:t xml:space="preserve">L'ostéomicrose aseptique. A la goudistrophie, les deux autres, c'est l'ostéocromatose et la synovite vilonodulaire. Quelques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(12:57 - 13:20)</w:t>
      </w:r>
    </w:p>
    <w:p>
      <w:r>
        <w:rPr>
          <w:sz w:val="24"/>
          <w:szCs w:val="24"/>
          <w:rFonts w:ascii="Calibri" w:cs="Calibri" w:eastAsia="Calibri" w:hAnsi="Calibri"/>
        </w:rPr>
        <w:t xml:space="preserve">Alors, voici une radiographie normale d'une hanche. Là aussi, vous reconnaissez la tête, le col, le grand trochanter, le petit, d'accord ? Ça, c'est le labrum et l'oscoxale. La terlie, quand elle est conservée, c'est l'épaisseur du captilage, vous voyez, sur le long de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(13:21 - 13:51)</w:t>
      </w:r>
    </w:p>
    <w:p>
      <w:r>
        <w:rPr>
          <w:sz w:val="24"/>
          <w:szCs w:val="24"/>
          <w:rFonts w:ascii="Calibri" w:cs="Calibri" w:eastAsia="Calibri" w:hAnsi="Calibri"/>
        </w:rPr>
        <w:t xml:space="preserve">Regardez. Quand on a l'arthrose, qu'est-ce que vous voyez ici ? Il n'y a plus d'interligne intra-articulaire. Et comment est ce pincement ? Est-ce qu'il est global ? Voilà, très bien, parce que, regardez, vers l'intérieur, on garde une épaisseur du captilage qui est tout à fait normale.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(13:52 - 14:08)</w:t>
      </w:r>
    </w:p>
    <w:p>
      <w:r>
        <w:rPr>
          <w:sz w:val="24"/>
          <w:szCs w:val="24"/>
          <w:rFonts w:ascii="Calibri" w:cs="Calibri" w:eastAsia="Calibri" w:hAnsi="Calibri"/>
        </w:rPr>
        <w:t xml:space="preserve">Cet aspect blanchâtre, c'est l'ostéocondensation et regardez les ostéophytes. Regardez. Elles sont de grosses.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Elles ressemblent aux ostéophytes. D'accord ? Très bien, c'est l'arthrose. L'ostéonicrose.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(14:08 - 14:28)</w:t>
      </w:r>
    </w:p>
    <w:p>
      <w:r>
        <w:rPr>
          <w:sz w:val="24"/>
          <w:szCs w:val="24"/>
          <w:rFonts w:ascii="Calibri" w:cs="Calibri" w:eastAsia="Calibri" w:hAnsi="Calibri"/>
        </w:rPr>
        <w:t xml:space="preserve">L'ostéonicrose, quand on a rupture et la vascularisation, ça évolue en bas bruit. C'est la tête qui va perdre la vascularisation et qui va se mécroser petit à petit. Et à la fin, il va y avoir une perte de la sphéricité.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(14:29 - 14:48)</w:t>
      </w:r>
    </w:p>
    <w:p>
      <w:r>
        <w:rPr>
          <w:sz w:val="24"/>
          <w:szCs w:val="24"/>
          <w:rFonts w:ascii="Calibri" w:cs="Calibri" w:eastAsia="Calibri" w:hAnsi="Calibri"/>
        </w:rPr>
        <w:t xml:space="preserve">De la sphéricité et les stades évoluent. Une arthrose, stade 4. D'accord ? C'est ça le problème. Et comment vous pouvez ne pas arriver à là ? Dès que le patient ressent la douleur, il faut une décharge complète.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(14:48 - 15:02)</w:t>
      </w:r>
    </w:p>
    <w:p>
      <w:r>
        <w:rPr>
          <w:sz w:val="24"/>
          <w:szCs w:val="24"/>
          <w:rFonts w:ascii="Calibri" w:cs="Calibri" w:eastAsia="Calibri" w:hAnsi="Calibri"/>
        </w:rPr>
        <w:t xml:space="preserve">Parce que la tête, en perdant la vascularisation, elle devient très fragile, pâteuse. Avec mon poids, je marche tout le temps, elle finit par s'affaisser. C'est ça le problème.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(15:02 - 15:29)</w:t>
      </w:r>
    </w:p>
    <w:p>
      <w:r>
        <w:rPr>
          <w:sz w:val="24"/>
          <w:szCs w:val="24"/>
          <w:rFonts w:ascii="Calibri" w:cs="Calibri" w:eastAsia="Calibri" w:hAnsi="Calibri"/>
        </w:rPr>
        <w:t xml:space="preserve">Il fallait juste... On met les patients sur un fauteuil roulant. Le long que ça va passer. Dans les stades premiers, en 2, c'est-à-dire les traumatos, ils comblent avec ce qui a été détruit, c'est le forage.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Ça c'est juste un titre indicatif. Voici l'ostéochondromatose. Regardez.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(15:31 - 15:42)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excroissants. Des chondromes. Pourquoi ils apparaissent ? Parce qu'ils sont remplis de calcium.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(15:42 - 16:17)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C'est une maladie. C'est ce qu'on appelle l'ostéochondromatose. Ça, c'est une coccyte.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destruction totale de l'articulation au cours d'un reumatisme qui est la spondylarthrite onculosante. Est-ce que vous arrivez à voir la différence avec l'arthrose ? L'arthrose, c'est un problème localisé. D'accord ? Vous vous rappelez l'espace interne qui était encore visible à l'intérieur.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(16:17 - 16:27)</w:t>
      </w:r>
    </w:p>
    <w:p>
      <w:r>
        <w:rPr>
          <w:sz w:val="24"/>
          <w:szCs w:val="24"/>
          <w:rFonts w:ascii="Calibri" w:cs="Calibri" w:eastAsia="Calibri" w:hAnsi="Calibri"/>
        </w:rPr>
        <w:t xml:space="preserve">Là, c'est complètement détruit et la patiente est candidate à une prothèse de la hanche. D'accord ? Très bien, on a terminé.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10 - 5-Semiologie hanche sono maker</dc:title>
  <dc:creator>TurboScribe</dc:creator>
  <cp:lastModifiedBy>Un-named</cp:lastModifiedBy>
  <cp:revision>1</cp:revision>
  <dcterms:created xsi:type="dcterms:W3CDTF">2026-04-10T18:42:10.041Z</dcterms:created>
  <dcterms:modified xsi:type="dcterms:W3CDTF">2026-04-10T18:42:10.041Z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