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quuxw0u0tmfn" w:id="0"/>
      <w:bookmarkEnd w:id="0"/>
      <w:r w:rsidDel="00000000" w:rsidR="00000000" w:rsidRPr="00000000">
        <w:rPr>
          <w:b w:val="1"/>
          <w:bCs w:val="1"/>
          <w:sz w:val="46"/>
          <w:szCs w:val="46"/>
          <w:rtl w:val="0"/>
        </w:rPr>
        <w:t xml:space="preserve">DOKUMEN AKHIR SIKLUS HIDUP PROYEK</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8hekwgisbn1x" w:id="1"/>
      <w:bookmarkEnd w:id="1"/>
      <w:r w:rsidDel="00000000" w:rsidR="00000000" w:rsidRPr="00000000">
        <w:rPr>
          <w:b w:val="1"/>
          <w:bCs w:val="1"/>
          <w:sz w:val="34"/>
          <w:szCs w:val="34"/>
          <w:rtl w:val="0"/>
        </w:rPr>
        <w:t xml:space="preserve">LAPORAN PENUTUPAN PROYEK (PROJECT CLOSURE REPORT)</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zg7dfnn5i8n5" w:id="2"/>
      <w:bookmarkEnd w:id="2"/>
      <w:r w:rsidDel="00000000" w:rsidR="00000000" w:rsidRPr="00000000">
        <w:rPr>
          <w:b w:val="1"/>
          <w:bCs w:val="1"/>
          <w:color w:val="000000"/>
          <w:sz w:val="26"/>
          <w:szCs w:val="26"/>
          <w:rtl w:val="0"/>
        </w:rPr>
        <w:t xml:space="preserve">Sistem Informasi Manajemen Bank Sampah &amp; Rumah Maggot (SIMBAH) v3.0.0</w:t>
      </w:r>
    </w:p>
    <w:p w:rsidR="00000000" w:rsidDel="00000000" w:rsidP="00000000" w:rsidRDefault="00000000" w:rsidRPr="00000000" w14:paraId="00000004">
      <w:pPr>
        <w:numPr>
          <w:ilvl w:val="0"/>
          <w:numId w:val="2"/>
        </w:numPr>
        <w:spacing w:after="0" w:afterAutospacing="0" w:lineRule="auto"/>
        <w:ind w:left="720" w:hanging="360"/>
      </w:pPr>
      <w:r w:rsidDel="00000000" w:rsidR="00000000" w:rsidRPr="00000000">
        <w:rPr>
          <w:b w:val="1"/>
          <w:bCs w:val="1"/>
          <w:rtl w:val="0"/>
        </w:rPr>
        <w:t xml:space="preserve">ID Proyek:</w:t>
      </w:r>
      <w:r w:rsidDel="00000000" w:rsidR="00000000" w:rsidRPr="00000000">
        <w:rPr>
          <w:rtl w:val="0"/>
        </w:rPr>
        <w:t xml:space="preserve"> PRJ-SIMBAH-CLOSURE</w:t>
      </w:r>
    </w:p>
    <w:p w:rsidR="00000000" w:rsidDel="00000000" w:rsidP="00000000" w:rsidRDefault="00000000" w:rsidRPr="00000000" w14:paraId="00000005">
      <w:pPr>
        <w:numPr>
          <w:ilvl w:val="0"/>
          <w:numId w:val="2"/>
        </w:numPr>
        <w:spacing w:after="0" w:afterAutospacing="0" w:lineRule="auto"/>
        <w:ind w:left="720" w:hanging="360"/>
      </w:pPr>
      <w:r w:rsidDel="00000000" w:rsidR="00000000" w:rsidRPr="00000000">
        <w:rPr>
          <w:b w:val="1"/>
          <w:bCs w:val="1"/>
          <w:rtl w:val="0"/>
        </w:rPr>
        <w:t xml:space="preserve">Tanggal Penutupan Resmi:</w:t>
      </w:r>
      <w:r w:rsidDel="00000000" w:rsidR="00000000" w:rsidRPr="00000000">
        <w:rPr>
          <w:rtl w:val="0"/>
        </w:rPr>
        <w:t xml:space="preserve"> 19 Mei 2026</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b w:val="1"/>
          <w:bCs w:val="1"/>
          <w:rtl w:val="0"/>
        </w:rPr>
        <w:t xml:space="preserve">Manajer Proyek / Pengembang:</w:t>
      </w:r>
      <w:r w:rsidDel="00000000" w:rsidR="00000000" w:rsidRPr="00000000">
        <w:rPr>
          <w:rtl w:val="0"/>
        </w:rPr>
        <w:t xml:space="preserve"> Achmad Arif Jailani</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b w:val="1"/>
          <w:bCs w:val="1"/>
          <w:rtl w:val="0"/>
        </w:rPr>
        <w:t xml:space="preserve">Instansi / Afiliasi:</w:t>
      </w:r>
      <w:r w:rsidDel="00000000" w:rsidR="00000000" w:rsidRPr="00000000">
        <w:rPr>
          <w:rtl w:val="0"/>
        </w:rPr>
        <w:t xml:space="preserve"> UHAMKA Graduate School / Koja, Jakarta Utara</w:t>
      </w:r>
    </w:p>
    <w:p w:rsidR="00000000" w:rsidDel="00000000" w:rsidP="00000000" w:rsidRDefault="00000000" w:rsidRPr="00000000" w14:paraId="00000008">
      <w:pPr>
        <w:numPr>
          <w:ilvl w:val="0"/>
          <w:numId w:val="2"/>
        </w:numPr>
        <w:spacing w:after="0" w:afterAutospacing="0" w:lineRule="auto"/>
        <w:ind w:left="720" w:hanging="360"/>
      </w:pPr>
      <w:r w:rsidDel="00000000" w:rsidR="00000000" w:rsidRPr="00000000">
        <w:rPr>
          <w:b w:val="1"/>
          <w:bCs w:val="1"/>
          <w:rtl w:val="0"/>
        </w:rPr>
        <w:t xml:space="preserve">Status Proyek:</w:t>
      </w:r>
      <w:r w:rsidDel="00000000" w:rsidR="00000000" w:rsidRPr="00000000">
        <w:rPr>
          <w:rtl w:val="0"/>
        </w:rPr>
        <w:t xml:space="preserve"> </w:t>
      </w:r>
      <w:r w:rsidDel="00000000" w:rsidR="00000000" w:rsidRPr="00000000">
        <w:rPr>
          <w:color w:val="188038"/>
          <w:rtl w:val="0"/>
        </w:rPr>
        <w:t xml:space="preserve">COMPLETED (SELESAI 100%)</w:t>
      </w:r>
    </w:p>
    <w:p w:rsidR="00000000" w:rsidDel="00000000" w:rsidP="00000000" w:rsidRDefault="00000000" w:rsidRPr="00000000" w14:paraId="00000009">
      <w:pPr>
        <w:numPr>
          <w:ilvl w:val="0"/>
          <w:numId w:val="2"/>
        </w:numPr>
        <w:spacing w:after="240" w:lineRule="auto"/>
        <w:ind w:left="720" w:hanging="360"/>
      </w:pPr>
      <w:r w:rsidDel="00000000" w:rsidR="00000000" w:rsidRPr="00000000">
        <w:rPr>
          <w:b w:val="1"/>
          <w:bCs w:val="1"/>
          <w:rtl w:val="0"/>
        </w:rPr>
        <w:t xml:space="preserve">Penerima Manfaat:</w:t>
      </w:r>
      <w:r w:rsidDel="00000000" w:rsidR="00000000" w:rsidRPr="00000000">
        <w:rPr>
          <w:rtl w:val="0"/>
        </w:rPr>
        <w:t xml:space="preserve"> Bank Sampah Pelangi &amp; Komunitas Rumah Maggot, Rawa Badak Utara, Koja</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ojga7kynrgkv" w:id="3"/>
      <w:bookmarkEnd w:id="3"/>
      <w:r w:rsidDel="00000000" w:rsidR="00000000" w:rsidRPr="00000000">
        <w:rPr>
          <w:b w:val="1"/>
          <w:bCs w:val="1"/>
          <w:color w:val="000000"/>
          <w:sz w:val="26"/>
          <w:szCs w:val="26"/>
          <w:rtl w:val="0"/>
        </w:rPr>
        <w:t xml:space="preserve">1. PENDAHULUAN &amp; RINGKASAN PROYEK</w:t>
      </w:r>
    </w:p>
    <w:p w:rsidR="00000000" w:rsidDel="00000000" w:rsidP="00000000" w:rsidRDefault="00000000" w:rsidRPr="00000000" w14:paraId="0000000C">
      <w:pPr>
        <w:spacing w:after="240" w:lineRule="auto"/>
        <w:rPr/>
      </w:pPr>
      <w:r w:rsidDel="00000000" w:rsidR="00000000" w:rsidRPr="00000000">
        <w:rPr>
          <w:rtl w:val="0"/>
        </w:rPr>
        <w:t xml:space="preserve">Laporan Penutupan Proyek (</w:t>
      </w:r>
      <w:r w:rsidDel="00000000" w:rsidR="00000000" w:rsidRPr="00000000">
        <w:rPr>
          <w:i w:val="1"/>
          <w:iCs w:val="1"/>
          <w:rtl w:val="0"/>
        </w:rPr>
        <w:t xml:space="preserve">Project Closure Report</w:t>
      </w:r>
      <w:r w:rsidDel="00000000" w:rsidR="00000000" w:rsidRPr="00000000">
        <w:rPr>
          <w:rtl w:val="0"/>
        </w:rPr>
        <w:t xml:space="preserve">) ini menandai selesainya seluruh rangkaian siklus hidup pengembangan sistem informasi aplikasi </w:t>
      </w:r>
      <w:r w:rsidDel="00000000" w:rsidR="00000000" w:rsidRPr="00000000">
        <w:rPr>
          <w:b w:val="1"/>
          <w:bCs w:val="1"/>
          <w:rtl w:val="0"/>
        </w:rPr>
        <w:t xml:space="preserve">SIMBAH v3.0.0</w:t>
      </w:r>
      <w:r w:rsidDel="00000000" w:rsidR="00000000" w:rsidRPr="00000000">
        <w:rPr>
          <w:rtl w:val="0"/>
        </w:rPr>
        <w:t xml:space="preserve"> secara resmi. Proyek ini diinisiasi untuk menjawab tantangan tata kelola administrasi sirkular yang sebelumnya berjalan secara konvensional pada Bank Sampah Pelangi dan unit biokonversi Rumah Maggot di wilayah Kelurahan Rawa Badak Utara, Kecamatan Koja, Jakarta Utara.</w:t>
      </w:r>
    </w:p>
    <w:p w:rsidR="00000000" w:rsidDel="00000000" w:rsidP="00000000" w:rsidRDefault="00000000" w:rsidRPr="00000000" w14:paraId="0000000D">
      <w:pPr>
        <w:spacing w:after="240" w:lineRule="auto"/>
        <w:rPr/>
      </w:pPr>
      <w:r w:rsidDel="00000000" w:rsidR="00000000" w:rsidRPr="00000000">
        <w:rPr>
          <w:rtl w:val="0"/>
        </w:rPr>
        <w:t xml:space="preserve">Melalui dedikasi penuh tim pengembang, platform berbasis web monolitik ini berhasil bertransformasi dari sebuah purwarupa struktural data mentah menjadi sebuah sistem backend produksi yang andal, stabil, dan aman. Penutupan proyek ini menegaskan bahwa seluruh kriteria keberhasilan teknis dan fungsional yang disepakati di awal siklus pengembangan telah terpenuhi seutuhnya.</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83cexoo7io9h" w:id="4"/>
      <w:bookmarkEnd w:id="4"/>
      <w:r w:rsidDel="00000000" w:rsidR="00000000" w:rsidRPr="00000000">
        <w:rPr>
          <w:b w:val="1"/>
          <w:bCs w:val="1"/>
          <w:color w:val="000000"/>
          <w:sz w:val="26"/>
          <w:szCs w:val="26"/>
          <w:rtl w:val="0"/>
        </w:rPr>
        <w:t xml:space="preserve">2. EVALUASI HASIL PENCAPAIAN PROYEK (</w:t>
      </w:r>
      <w:r w:rsidDel="00000000" w:rsidR="00000000" w:rsidRPr="00000000">
        <w:rPr>
          <w:b w:val="1"/>
          <w:bCs w:val="1"/>
          <w:i w:val="1"/>
          <w:iCs w:val="1"/>
          <w:color w:val="000000"/>
          <w:sz w:val="26"/>
          <w:szCs w:val="26"/>
          <w:rtl w:val="0"/>
        </w:rPr>
        <w:t xml:space="preserve">PROJECT DELIVERABLES</w:t>
      </w:r>
      <w:r w:rsidDel="00000000" w:rsidR="00000000" w:rsidRPr="00000000">
        <w:rPr>
          <w:b w:val="1"/>
          <w:bCs w:val="1"/>
          <w:color w:val="000000"/>
          <w:sz w:val="26"/>
          <w:szCs w:val="26"/>
          <w:rtl w:val="0"/>
        </w:rPr>
        <w:t xml:space="preserve">)</w:t>
      </w:r>
    </w:p>
    <w:p w:rsidR="00000000" w:rsidDel="00000000" w:rsidP="00000000" w:rsidRDefault="00000000" w:rsidRPr="00000000" w14:paraId="00000010">
      <w:pPr>
        <w:spacing w:after="240" w:lineRule="auto"/>
        <w:rPr/>
      </w:pPr>
      <w:r w:rsidDel="00000000" w:rsidR="00000000" w:rsidRPr="00000000">
        <w:rPr>
          <w:rtl w:val="0"/>
        </w:rPr>
        <w:t xml:space="preserve">Evaluasi fungsional dilakukan dengan membandingkan target sasaran arsitektur sistem pada perencanaan awal terhadap hasil nyata implementasi final di lingkungan produksi:</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8602299313227"/>
        <w:gridCol w:w="5353.791351160977"/>
        <w:gridCol w:w="1835.8602299313227"/>
        <w:tblGridChange w:id="0">
          <w:tblGrid>
            <w:gridCol w:w="1835.8602299313227"/>
            <w:gridCol w:w="5353.791351160977"/>
            <w:gridCol w:w="1835.8602299313227"/>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Komponen Modul Sistem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Hasil Akhir Implementasi Tambahan (v3.0.0)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Status Kriteria Kelulusan</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Gerbang Autentikasi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Penyediaan antarmuka form login minimalis bertema hijau-emas yang dilengkapi enkripsi token sesi kerja serta penanganan pengalihan paksa (</w:t>
            </w:r>
            <w:r w:rsidDel="00000000" w:rsidR="00000000" w:rsidRPr="00000000">
              <w:rPr>
                <w:i w:val="1"/>
                <w:iCs w:val="1"/>
                <w:rtl w:val="0"/>
              </w:rPr>
              <w:t xml:space="preserve">forced redirection</w:t>
            </w:r>
            <w:r w:rsidDel="00000000" w:rsidR="00000000" w:rsidRPr="00000000">
              <w:rPr>
                <w:rtl w:val="0"/>
              </w:rPr>
              <w:t xml:space="preserve">) via middleware terpusat.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 BERHASIL / 100% SUKSES ]</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Ledger Finansial Arus Kas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Kalkulator kalkulasi akumulasi nominal Debit dan Kredit harian secara otomatis. Dilengkapi fitur pewarnaan baris data dinamis (Merah/Hijau) dan pemformatan mata uang rupiah otomatis.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 BERHASIL / 100% SUKSES ]</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Ketahanan Data Lokal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Penerapan blok penanganan pengecualian (</w:t>
            </w:r>
            <w:r w:rsidDel="00000000" w:rsidR="00000000" w:rsidRPr="00000000">
              <w:rPr>
                <w:i w:val="1"/>
                <w:iCs w:val="1"/>
                <w:rtl w:val="0"/>
              </w:rPr>
              <w:t xml:space="preserve">exception block try-except</w:t>
            </w:r>
            <w:r w:rsidDel="00000000" w:rsidR="00000000" w:rsidRPr="00000000">
              <w:rPr>
                <w:rtl w:val="0"/>
              </w:rPr>
              <w:t xml:space="preserve">) untuk mengisolasi galat kerusakan struktural JSON akibat insiden pemadaman daya listrik mendadak di server Koja.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 BERHASIL / 100% SUKSES ]</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Manajemen Sesi Akhir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Penyediaan modal konfirmasi pop-up logout interaktif yang mengeksekusi script </w:t>
            </w:r>
            <w:r w:rsidDel="00000000" w:rsidR="00000000" w:rsidRPr="00000000">
              <w:rPr>
                <w:color w:val="188038"/>
                <w:rtl w:val="0"/>
              </w:rPr>
              <w:t xml:space="preserve">session.clear()</w:t>
            </w:r>
            <w:r w:rsidDel="00000000" w:rsidR="00000000" w:rsidRPr="00000000">
              <w:rPr>
                <w:rtl w:val="0"/>
              </w:rPr>
              <w:t xml:space="preserve"> demi mencegah kebocoran kuki pada perangkat bersama (</w:t>
            </w:r>
            <w:r w:rsidDel="00000000" w:rsidR="00000000" w:rsidRPr="00000000">
              <w:rPr>
                <w:i w:val="1"/>
                <w:iCs w:val="1"/>
                <w:rtl w:val="0"/>
              </w:rPr>
              <w:t xml:space="preserve">shared device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 BERHASIL / 100% SUKSES ]</w:t>
            </w:r>
            <w:r w:rsidDel="00000000" w:rsidR="00000000" w:rsidRPr="00000000">
              <w:rPr>
                <w:rtl w:val="0"/>
              </w:rPr>
            </w:r>
          </w:p>
        </w:tc>
      </w:tr>
    </w:tbl>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vvuhce8v3yvl" w:id="5"/>
      <w:bookmarkEnd w:id="5"/>
      <w:r w:rsidDel="00000000" w:rsidR="00000000" w:rsidRPr="00000000">
        <w:rPr>
          <w:b w:val="1"/>
          <w:bCs w:val="1"/>
          <w:color w:val="000000"/>
          <w:sz w:val="26"/>
          <w:szCs w:val="26"/>
          <w:rtl w:val="0"/>
        </w:rPr>
        <w:t xml:space="preserve">3. DOKUMENTASI SERAH TERIMA ASET &amp; PAKET SISTEM</w:t>
      </w:r>
    </w:p>
    <w:p w:rsidR="00000000" w:rsidDel="00000000" w:rsidP="00000000" w:rsidRDefault="00000000" w:rsidRPr="00000000" w14:paraId="00000022">
      <w:pPr>
        <w:spacing w:after="240" w:lineRule="auto"/>
        <w:rPr/>
      </w:pPr>
      <w:r w:rsidDel="00000000" w:rsidR="00000000" w:rsidRPr="00000000">
        <w:rPr>
          <w:rtl w:val="0"/>
        </w:rPr>
        <w:t xml:space="preserve">Seiring dengan ditutupnya proyek ini, seluruh aset digital pendukung operasional sistem dialihkan kepemilikannya dan diserahkan secara resmi untuk pengelolaan mandiri. Paket aset yang diserahterimakan meliputi:</w:t>
      </w:r>
    </w:p>
    <w:p w:rsidR="00000000" w:rsidDel="00000000" w:rsidP="00000000" w:rsidRDefault="00000000" w:rsidRPr="00000000" w14:paraId="00000023">
      <w:pPr>
        <w:numPr>
          <w:ilvl w:val="0"/>
          <w:numId w:val="3"/>
        </w:numPr>
        <w:spacing w:after="0" w:afterAutospacing="0" w:lineRule="auto"/>
        <w:ind w:left="720" w:hanging="360"/>
      </w:pPr>
      <w:r w:rsidDel="00000000" w:rsidR="00000000" w:rsidRPr="00000000">
        <w:rPr>
          <w:b w:val="1"/>
          <w:bCs w:val="1"/>
          <w:rtl w:val="0"/>
        </w:rPr>
        <w:t xml:space="preserve">Paket Runtime Aplikasi Terpadu:</w:t>
      </w:r>
      <w:r w:rsidDel="00000000" w:rsidR="00000000" w:rsidRPr="00000000">
        <w:rPr>
          <w:rtl w:val="0"/>
        </w:rPr>
        <w:t xml:space="preserve"> Berkas repositori utama berkode </w:t>
      </w:r>
      <w:r w:rsidDel="00000000" w:rsidR="00000000" w:rsidRPr="00000000">
        <w:rPr>
          <w:color w:val="188038"/>
          <w:rtl w:val="0"/>
        </w:rPr>
        <w:t xml:space="preserve">app.py</w:t>
      </w:r>
      <w:r w:rsidDel="00000000" w:rsidR="00000000" w:rsidRPr="00000000">
        <w:rPr>
          <w:rtl w:val="0"/>
        </w:rPr>
        <w:t xml:space="preserve"> versi v3.0.0 final yang telah bersih dari segala bentuk galat sintaksis.</w:t>
      </w:r>
    </w:p>
    <w:p w:rsidR="00000000" w:rsidDel="00000000" w:rsidP="00000000" w:rsidRDefault="00000000" w:rsidRPr="00000000" w14:paraId="00000024">
      <w:pPr>
        <w:numPr>
          <w:ilvl w:val="0"/>
          <w:numId w:val="3"/>
        </w:numPr>
        <w:spacing w:after="0" w:afterAutospacing="0" w:lineRule="auto"/>
        <w:ind w:left="720" w:hanging="360"/>
      </w:pPr>
      <w:r w:rsidDel="00000000" w:rsidR="00000000" w:rsidRPr="00000000">
        <w:rPr>
          <w:b w:val="1"/>
          <w:bCs w:val="1"/>
          <w:rtl w:val="0"/>
        </w:rPr>
        <w:t xml:space="preserve">Arsip Dokumentasi Administrasi:</w:t>
      </w:r>
      <w:r w:rsidDel="00000000" w:rsidR="00000000" w:rsidRPr="00000000">
        <w:rPr>
          <w:rtl w:val="0"/>
        </w:rPr>
        <w:t xml:space="preserve"> Bundel dokumen formal yang mencakup </w:t>
      </w:r>
      <w:r w:rsidDel="00000000" w:rsidR="00000000" w:rsidRPr="00000000">
        <w:rPr>
          <w:i w:val="1"/>
          <w:iCs w:val="1"/>
          <w:rtl w:val="0"/>
        </w:rPr>
        <w:t xml:space="preserve">Deployment Plan</w:t>
      </w:r>
      <w:r w:rsidDel="00000000" w:rsidR="00000000" w:rsidRPr="00000000">
        <w:rPr>
          <w:rtl w:val="0"/>
        </w:rPr>
        <w:t xml:space="preserve">, </w:t>
      </w:r>
      <w:r w:rsidDel="00000000" w:rsidR="00000000" w:rsidRPr="00000000">
        <w:rPr>
          <w:i w:val="1"/>
          <w:iCs w:val="1"/>
          <w:rtl w:val="0"/>
        </w:rPr>
        <w:t xml:space="preserve">Release Notes</w:t>
      </w:r>
      <w:r w:rsidDel="00000000" w:rsidR="00000000" w:rsidRPr="00000000">
        <w:rPr>
          <w:rtl w:val="0"/>
        </w:rPr>
        <w:t xml:space="preserve">, </w:t>
      </w:r>
      <w:r w:rsidDel="00000000" w:rsidR="00000000" w:rsidRPr="00000000">
        <w:rPr>
          <w:i w:val="1"/>
          <w:iCs w:val="1"/>
          <w:rtl w:val="0"/>
        </w:rPr>
        <w:t xml:space="preserve">User Manual</w:t>
      </w:r>
      <w:r w:rsidDel="00000000" w:rsidR="00000000" w:rsidRPr="00000000">
        <w:rPr>
          <w:rtl w:val="0"/>
        </w:rPr>
        <w:t xml:space="preserve">, </w:t>
      </w:r>
      <w:r w:rsidDel="00000000" w:rsidR="00000000" w:rsidRPr="00000000">
        <w:rPr>
          <w:i w:val="1"/>
          <w:iCs w:val="1"/>
          <w:rtl w:val="0"/>
        </w:rPr>
        <w:t xml:space="preserve">Training Material</w:t>
      </w:r>
      <w:r w:rsidDel="00000000" w:rsidR="00000000" w:rsidRPr="00000000">
        <w:rPr>
          <w:rtl w:val="0"/>
        </w:rPr>
        <w:t xml:space="preserve">, dan </w:t>
      </w:r>
      <w:r w:rsidDel="00000000" w:rsidR="00000000" w:rsidRPr="00000000">
        <w:rPr>
          <w:i w:val="1"/>
          <w:iCs w:val="1"/>
          <w:rtl w:val="0"/>
        </w:rPr>
        <w:t xml:space="preserve">Maintenance Plan</w:t>
      </w:r>
      <w:r w:rsidDel="00000000" w:rsidR="00000000" w:rsidRPr="00000000">
        <w:rPr>
          <w:rtl w:val="0"/>
        </w:rPr>
        <w:t xml:space="preserve">.</w:t>
      </w:r>
    </w:p>
    <w:p w:rsidR="00000000" w:rsidDel="00000000" w:rsidP="00000000" w:rsidRDefault="00000000" w:rsidRPr="00000000" w14:paraId="00000025">
      <w:pPr>
        <w:numPr>
          <w:ilvl w:val="0"/>
          <w:numId w:val="3"/>
        </w:numPr>
        <w:spacing w:after="240" w:lineRule="auto"/>
        <w:ind w:left="720" w:hanging="360"/>
      </w:pPr>
      <w:r w:rsidDel="00000000" w:rsidR="00000000" w:rsidRPr="00000000">
        <w:rPr>
          <w:b w:val="1"/>
          <w:bCs w:val="1"/>
          <w:rtl w:val="0"/>
        </w:rPr>
        <w:t xml:space="preserve">Berkas Penyimpanan Lokal:</w:t>
      </w:r>
      <w:r w:rsidDel="00000000" w:rsidR="00000000" w:rsidRPr="00000000">
        <w:rPr>
          <w:rtl w:val="0"/>
        </w:rPr>
        <w:t xml:space="preserve"> Struktur awal skema dictionary terenkripsi in-memory dan file </w:t>
      </w:r>
      <w:r w:rsidDel="00000000" w:rsidR="00000000" w:rsidRPr="00000000">
        <w:rPr>
          <w:color w:val="188038"/>
          <w:rtl w:val="0"/>
        </w:rPr>
        <w:t xml:space="preserve">data_transaksi.json</w:t>
      </w:r>
      <w:r w:rsidDel="00000000" w:rsidR="00000000" w:rsidRPr="00000000">
        <w:rPr>
          <w:rtl w:val="0"/>
        </w:rPr>
        <w:t xml:space="preserve"> sebagai repositori data operasional harian.</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m1fp5z70920r" w:id="6"/>
      <w:bookmarkEnd w:id="6"/>
      <w:r w:rsidDel="00000000" w:rsidR="00000000" w:rsidRPr="00000000">
        <w:rPr>
          <w:b w:val="1"/>
          <w:bCs w:val="1"/>
          <w:color w:val="000000"/>
          <w:sz w:val="26"/>
          <w:szCs w:val="26"/>
          <w:rtl w:val="0"/>
        </w:rPr>
        <w:t xml:space="preserve">4. EVALUASI KINERJA &amp; PELAJARAN YANG DIPETIK (</w:t>
      </w:r>
      <w:r w:rsidDel="00000000" w:rsidR="00000000" w:rsidRPr="00000000">
        <w:rPr>
          <w:b w:val="1"/>
          <w:bCs w:val="1"/>
          <w:i w:val="1"/>
          <w:iCs w:val="1"/>
          <w:color w:val="000000"/>
          <w:sz w:val="26"/>
          <w:szCs w:val="26"/>
          <w:rtl w:val="0"/>
        </w:rPr>
        <w:t xml:space="preserve">LESSONS LEARNED</w:t>
      </w:r>
      <w:r w:rsidDel="00000000" w:rsidR="00000000" w:rsidRPr="00000000">
        <w:rPr>
          <w:b w:val="1"/>
          <w:bCs w:val="1"/>
          <w:color w:val="000000"/>
          <w:sz w:val="26"/>
          <w:szCs w:val="26"/>
          <w:rtl w:val="0"/>
        </w:rPr>
        <w:t xml:space="preserve">)</w:t>
      </w:r>
    </w:p>
    <w:p w:rsidR="00000000" w:rsidDel="00000000" w:rsidP="00000000" w:rsidRDefault="00000000" w:rsidRPr="00000000" w14:paraId="00000028">
      <w:pPr>
        <w:spacing w:after="240" w:lineRule="auto"/>
        <w:rPr/>
      </w:pPr>
      <w:r w:rsidDel="00000000" w:rsidR="00000000" w:rsidRPr="00000000">
        <w:rPr>
          <w:rtl w:val="0"/>
        </w:rPr>
        <w:t xml:space="preserve">Selama berjalannya siklus hidup proyek, tim teknis mencatat beberapa poin krusial yang dapat dijadikan landasan referensi penting (</w:t>
      </w:r>
      <w:r w:rsidDel="00000000" w:rsidR="00000000" w:rsidRPr="00000000">
        <w:rPr>
          <w:i w:val="1"/>
          <w:iCs w:val="1"/>
          <w:rtl w:val="0"/>
        </w:rPr>
        <w:t xml:space="preserve">knowledge base</w:t>
      </w:r>
      <w:r w:rsidDel="00000000" w:rsidR="00000000" w:rsidRPr="00000000">
        <w:rPr>
          <w:rtl w:val="0"/>
        </w:rPr>
        <w:t xml:space="preserve">) bagi pengembangan sistem di masa depan:</w:t>
      </w:r>
    </w:p>
    <w:p w:rsidR="00000000" w:rsidDel="00000000" w:rsidP="00000000" w:rsidRDefault="00000000" w:rsidRPr="00000000" w14:paraId="00000029">
      <w:pPr>
        <w:numPr>
          <w:ilvl w:val="0"/>
          <w:numId w:val="1"/>
        </w:numPr>
        <w:spacing w:after="0" w:afterAutospacing="0" w:lineRule="auto"/>
        <w:ind w:left="720" w:hanging="360"/>
      </w:pPr>
      <w:r w:rsidDel="00000000" w:rsidR="00000000" w:rsidRPr="00000000">
        <w:rPr>
          <w:b w:val="1"/>
          <w:bCs w:val="1"/>
          <w:rtl w:val="0"/>
        </w:rPr>
        <w:t xml:space="preserve">Pentingnya Jaring Pengaman Exception:</w:t>
      </w:r>
      <w:r w:rsidDel="00000000" w:rsidR="00000000" w:rsidRPr="00000000">
        <w:rPr>
          <w:rtl w:val="0"/>
        </w:rPr>
        <w:t xml:space="preserve"> Kasus kerusakan file data akibat insiden komputer mati mendadak saat proses penulisan memberikan pelajaran bahwa backend tidak boleh berasumsi data selalu bersih. Penerapan arsitektur penanganan </w:t>
      </w:r>
      <w:r w:rsidDel="00000000" w:rsidR="00000000" w:rsidRPr="00000000">
        <w:rPr>
          <w:i w:val="1"/>
          <w:iCs w:val="1"/>
          <w:rtl w:val="0"/>
        </w:rPr>
        <w:t xml:space="preserve">vulnerability error</w:t>
      </w:r>
      <w:r w:rsidDel="00000000" w:rsidR="00000000" w:rsidRPr="00000000">
        <w:rPr>
          <w:rtl w:val="0"/>
        </w:rPr>
        <w:t xml:space="preserve"> terbukti menyelamatkan sistem dari kondisi mogok total operasional.</w:t>
      </w:r>
    </w:p>
    <w:p w:rsidR="00000000" w:rsidDel="00000000" w:rsidP="00000000" w:rsidRDefault="00000000" w:rsidRPr="00000000" w14:paraId="0000002A">
      <w:pPr>
        <w:numPr>
          <w:ilvl w:val="0"/>
          <w:numId w:val="1"/>
        </w:numPr>
        <w:spacing w:after="240" w:lineRule="auto"/>
        <w:ind w:left="720" w:hanging="360"/>
      </w:pPr>
      <w:r w:rsidDel="00000000" w:rsidR="00000000" w:rsidRPr="00000000">
        <w:rPr>
          <w:b w:val="1"/>
          <w:bCs w:val="1"/>
          <w:rtl w:val="0"/>
        </w:rPr>
        <w:t xml:space="preserve">Keamanan Sesi Berlapis:</w:t>
      </w:r>
      <w:r w:rsidDel="00000000" w:rsidR="00000000" w:rsidRPr="00000000">
        <w:rPr>
          <w:rtl w:val="0"/>
        </w:rPr>
        <w:t xml:space="preserve"> Penerapan pengamanan port </w:t>
      </w:r>
      <w:r w:rsidDel="00000000" w:rsidR="00000000" w:rsidRPr="00000000">
        <w:rPr>
          <w:color w:val="188038"/>
          <w:rtl w:val="0"/>
        </w:rPr>
        <w:t xml:space="preserve">127.0.0.1:5000</w:t>
      </w:r>
      <w:r w:rsidDel="00000000" w:rsidR="00000000" w:rsidRPr="00000000">
        <w:rPr>
          <w:rtl w:val="0"/>
        </w:rPr>
        <w:t xml:space="preserve"> di balik Nginx Reverse Proxy memberikan dampak nyata berupa hilangnya risiko serangan pemindaian port (</w:t>
      </w:r>
      <w:r w:rsidDel="00000000" w:rsidR="00000000" w:rsidRPr="00000000">
        <w:rPr>
          <w:i w:val="1"/>
          <w:iCs w:val="1"/>
          <w:rtl w:val="0"/>
        </w:rPr>
        <w:t xml:space="preserve">port scanning</w:t>
      </w:r>
      <w:r w:rsidDel="00000000" w:rsidR="00000000" w:rsidRPr="00000000">
        <w:rPr>
          <w:rtl w:val="0"/>
        </w:rPr>
        <w:t xml:space="preserve">) langsung ke mesin Flask.</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0" w:lineRule="auto"/>
        <w:rPr>
          <w:b w:val="1"/>
          <w:bCs w:val="1"/>
          <w:color w:val="000000"/>
          <w:sz w:val="26"/>
          <w:szCs w:val="26"/>
        </w:rPr>
      </w:pPr>
      <w:bookmarkStart w:colFirst="0" w:colLast="0" w:name="_502vct2eg8w5" w:id="7"/>
      <w:bookmarkEnd w:id="7"/>
      <w:r w:rsidDel="00000000" w:rsidR="00000000" w:rsidRPr="00000000">
        <w:rPr>
          <w:b w:val="1"/>
          <w:bCs w:val="1"/>
          <w:color w:val="000000"/>
          <w:sz w:val="26"/>
          <w:szCs w:val="26"/>
          <w:rtl w:val="0"/>
        </w:rPr>
        <w:t xml:space="preserve">5. PERNYATAAN PENUTUPAN RESMI (</w:t>
      </w:r>
      <w:r w:rsidDel="00000000" w:rsidR="00000000" w:rsidRPr="00000000">
        <w:rPr>
          <w:b w:val="1"/>
          <w:bCs w:val="1"/>
          <w:i w:val="1"/>
          <w:iCs w:val="1"/>
          <w:color w:val="000000"/>
          <w:sz w:val="26"/>
          <w:szCs w:val="26"/>
          <w:rtl w:val="0"/>
        </w:rPr>
        <w:t xml:space="preserve">SIGN-OFF APPROVAL</w:t>
      </w:r>
      <w:r w:rsidDel="00000000" w:rsidR="00000000" w:rsidRPr="00000000">
        <w:rPr>
          <w:b w:val="1"/>
          <w:bCs w:val="1"/>
          <w:color w:val="000000"/>
          <w:sz w:val="26"/>
          <w:szCs w:val="26"/>
          <w:rtl w:val="0"/>
        </w:rPr>
        <w:t xml:space="preserve">)</w:t>
      </w:r>
    </w:p>
    <w:p w:rsidR="00000000" w:rsidDel="00000000" w:rsidP="00000000" w:rsidRDefault="00000000" w:rsidRPr="00000000" w14:paraId="0000002D">
      <w:pPr>
        <w:spacing w:after="240" w:lineRule="auto"/>
        <w:rPr/>
      </w:pPr>
      <w:r w:rsidDel="00000000" w:rsidR="00000000" w:rsidRPr="00000000">
        <w:rPr>
          <w:rtl w:val="0"/>
        </w:rPr>
        <w:t xml:space="preserve">Dengan ditandatanganinya laporan ini, proyek pengembangan Sistem Informasi Manajemen Bank Sampah &amp; Rumah Maggot (SIMBAH) secara formal dinyatakan </w:t>
      </w:r>
      <w:r w:rsidDel="00000000" w:rsidR="00000000" w:rsidRPr="00000000">
        <w:rPr>
          <w:b w:val="1"/>
          <w:bCs w:val="1"/>
          <w:rtl w:val="0"/>
        </w:rPr>
        <w:t xml:space="preserve">Ditutup dan Selesai</w:t>
      </w:r>
      <w:r w:rsidDel="00000000" w:rsidR="00000000" w:rsidRPr="00000000">
        <w:rPr>
          <w:rtl w:val="0"/>
        </w:rPr>
        <w:t xml:space="preserve">. Tanggung jawab operasional harian kini dialihkan sepenuhnya kepada pengurus internal Bank Sampah Pelangi Rawa Badak Utara, Koja, di bawah pengawasan berkala tim teknologi informasi.</w:t>
      </w:r>
    </w:p>
    <w:p w:rsidR="00000000" w:rsidDel="00000000" w:rsidP="00000000" w:rsidRDefault="00000000" w:rsidRPr="00000000" w14:paraId="0000002E">
      <w:pPr>
        <w:rPr/>
      </w:pPr>
      <w:r w:rsidDel="00000000" w:rsidR="00000000" w:rsidRPr="00000000">
        <w:rPr>
          <w:rtl w:val="0"/>
        </w:rPr>
        <w:t xml:space="preserve">Plaintext</w:t>
      </w:r>
    </w:p>
    <w:p w:rsidR="00000000" w:rsidDel="00000000" w:rsidP="00000000" w:rsidRDefault="00000000" w:rsidRPr="00000000" w14:paraId="0000002F">
      <w:pPr>
        <w:rPr/>
      </w:pPr>
      <w:r w:rsidDel="00000000" w:rsidR="00000000" w:rsidRPr="00000000">
        <w:rPr>
          <w:rtl w:val="0"/>
        </w:rPr>
        <w:t xml:space="preserve">                    LEMBAR PENGESAHAN DOKUMEN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Mengetahui / Menyetujui,                  Disusun &amp; Diserahkan Oleh,</w:t>
      </w:r>
    </w:p>
    <w:p w:rsidR="00000000" w:rsidDel="00000000" w:rsidP="00000000" w:rsidRDefault="00000000" w:rsidRPr="00000000" w14:paraId="00000032">
      <w:pPr>
        <w:rPr/>
      </w:pPr>
      <w:r w:rsidDel="00000000" w:rsidR="00000000" w:rsidRPr="00000000">
        <w:rPr>
          <w:rtl w:val="0"/>
        </w:rPr>
        <w:t xml:space="preserve">  Perwakilan Bank Sampah Pelangi            Manajer Proyek &amp; Pengembang Backend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 _______________________ )                 ( Achmad Arif Jailani )</w:t>
      </w:r>
    </w:p>
    <w:p w:rsidR="00000000" w:rsidDel="00000000" w:rsidP="00000000" w:rsidRDefault="00000000" w:rsidRPr="00000000" w14:paraId="00000036">
      <w:pPr>
        <w:rPr/>
      </w:pPr>
      <w:r w:rsidDel="00000000" w:rsidR="00000000" w:rsidRPr="00000000">
        <w:rPr>
          <w:rtl w:val="0"/>
        </w:rPr>
        <w:t xml:space="preserve">       Manajemen Pengurus Koja                  Informatics Engineering Team</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