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 ESTIMATION &amp; BUDGET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uazj72lmqd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SIMBAH (Sistem Informasi Manajemen Sampah)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3rhrsq6d4i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INFORMASI DOKUMEN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765"/>
        <w:tblGridChange w:id="0">
          <w:tblGrid>
            <w:gridCol w:w="2180"/>
            <w:gridCol w:w="27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CE-SIMBAH-2026-001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 April 2026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Disiapkan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Arip (Project Manager)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Klasifikasi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Internal / Inisiatif Warga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xwdu4vvuqi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RINGKASAN ESTIMASI BIAYA (COST SUMMARY)</w:t>
      </w:r>
    </w:p>
    <w:p w:rsidR="00000000" w:rsidDel="00000000" w:rsidP="00000000" w:rsidRDefault="00000000" w:rsidRPr="00000000" w14:paraId="0000001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Estimasi biaya dibagi menjadi dua kategori utama: </w:t>
      </w:r>
      <w:r w:rsidDel="00000000" w:rsidR="00000000" w:rsidRPr="00000000">
        <w:rPr>
          <w:b w:val="1"/>
          <w:bCs w:val="1"/>
          <w:rtl w:val="0"/>
        </w:rPr>
        <w:t xml:space="preserve">Biaya Pengembangan (Capex)</w:t>
      </w:r>
      <w:r w:rsidDel="00000000" w:rsidR="00000000" w:rsidRPr="00000000">
        <w:rPr>
          <w:rtl w:val="0"/>
        </w:rPr>
        <w:t xml:space="preserve"> untuk membangun sistem dan </w:t>
      </w:r>
      <w:r w:rsidDel="00000000" w:rsidR="00000000" w:rsidRPr="00000000">
        <w:rPr>
          <w:b w:val="1"/>
          <w:bCs w:val="1"/>
          <w:rtl w:val="0"/>
        </w:rPr>
        <w:t xml:space="preserve">Biaya Operasional (Opex)</w:t>
      </w:r>
      <w:r w:rsidDel="00000000" w:rsidR="00000000" w:rsidRPr="00000000">
        <w:rPr>
          <w:rtl w:val="0"/>
        </w:rPr>
        <w:t xml:space="preserve"> untuk menjalankan sistem per bulan.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5.181480314961"/>
        <w:gridCol w:w="4423.704188976379"/>
        <w:gridCol w:w="1636.6261417322835"/>
        <w:tblGridChange w:id="0">
          <w:tblGrid>
            <w:gridCol w:w="2965.181480314961"/>
            <w:gridCol w:w="4423.704188976379"/>
            <w:gridCol w:w="1636.6261417322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 Infrastruktur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Hosting, Domain, &amp; API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1.250.000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 Pengembangan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Perancangan, Coding, &amp; Testing (Pro Bono/Internal)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 Biaya Operasional/Bulan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Maintenance &amp; Server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150.000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Investasi 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1.400.000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00difi7uv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DETAIL ESTIMASI BIAYA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k5hk3sw39y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Infrastruktur &amp; Lisensi (Investasi Awal)</w:t>
      </w:r>
    </w:p>
    <w:p w:rsidR="00000000" w:rsidDel="00000000" w:rsidP="00000000" w:rsidRDefault="00000000" w:rsidRPr="00000000" w14:paraId="00000026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Mengingat sistem ini berbasis web (Python), diperlukan server yang stabil untuk menampung data warga dan transaksi.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.6228403104292"/>
        <w:gridCol w:w="3302.242759223443"/>
        <w:gridCol w:w="1242.9790161121948"/>
        <w:gridCol w:w="1312.5487371632505"/>
        <w:gridCol w:w="1382.1184582143062"/>
        <w:tblGridChange w:id="0">
          <w:tblGrid>
            <w:gridCol w:w="1785.6228403104292"/>
            <w:gridCol w:w="3302.242759223443"/>
            <w:gridCol w:w="1242.9790161121948"/>
            <w:gridCol w:w="1312.5487371632505"/>
            <w:gridCol w:w="1382.11845821430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Kuantitas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 Satuan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.id / .my.id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Identitas website SIMBAH agar terlihat profesional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150.000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Hosting /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Server untuk menjalankan aplikasi Python &amp;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900.000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900.000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Keamanan data warga (HTTPS)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Tahun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200.000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200.000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1.250.000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4xtmccw4ez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Biaya Operasional Bulanan (Opex)</w:t>
      </w:r>
    </w:p>
    <w:p w:rsidR="00000000" w:rsidDel="00000000" w:rsidP="00000000" w:rsidRDefault="00000000" w:rsidRPr="00000000" w14:paraId="0000004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Biaya rutin untuk memastikan sistem tetap berjalan dan data tetap aman.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52483187803"/>
        <w:gridCol w:w="2926.566265547742"/>
        <w:gridCol w:w="1242.9790161121948"/>
        <w:gridCol w:w="1354.2905697938838"/>
        <w:gridCol w:w="1215.1511276917724"/>
        <w:tblGridChange w:id="0">
          <w:tblGrid>
            <w:gridCol w:w="2286.52483187803"/>
            <w:gridCol w:w="2926.566265547742"/>
            <w:gridCol w:w="1242.9790161121948"/>
            <w:gridCol w:w="1354.2905697938838"/>
            <w:gridCol w:w="1215.151127691772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Kuantitas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 Satuan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Storage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Penyimpanan cadangan database harian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Bulan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50.000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50.000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&amp; 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Pemeliharaan berkala sistem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Bulan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100.000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Rp 100.000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per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150.000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0dpxwk3hxa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ANALISIS PENDAPATAN &amp; SKEMA BAGI HASIL (REVENUE MODEL)</w:t>
      </w:r>
    </w:p>
    <w:p w:rsidR="00000000" w:rsidDel="00000000" w:rsidP="00000000" w:rsidRDefault="00000000" w:rsidRPr="00000000" w14:paraId="0000005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Sesuai dengan data yang kamu berikan, sistem ini memiliki model ekonomi berbasis pengelolaan sampah.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p9cckc7ply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Skema Bagi Hasil (Profit Sharing)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Sumber Pendapatan:</w:t>
      </w:r>
      <w:r w:rsidDel="00000000" w:rsidR="00000000" w:rsidRPr="00000000">
        <w:rPr>
          <w:rtl w:val="0"/>
        </w:rPr>
        <w:t xml:space="preserve"> Penjualan sampah anorganik (plastik, kertas, logam) ke pengepul/bank sampah pusat.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Aturan Bagi Hasil:</w:t>
      </w:r>
      <w:r w:rsidDel="00000000" w:rsidR="00000000" w:rsidRPr="00000000">
        <w:rPr>
          <w:rtl w:val="0"/>
        </w:rPr>
        <w:t xml:space="preserve"> 20% untuk Pengurus/Pengelola Sistem, 80% masuk ke Kas Warga/RT.</w:t>
      </w:r>
    </w:p>
    <w:p w:rsidR="00000000" w:rsidDel="00000000" w:rsidP="00000000" w:rsidRDefault="00000000" w:rsidRPr="00000000" w14:paraId="0000005C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Proyeksi Bulanan: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Total Penjualan Sampah Warga: Rp 2.000.000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Alokasi Pengurus (20%): Rp 400.000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Alokasi Kas RT (80%): Rp 1.600.000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e2im4aoqtn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ROI (Return on Investment) Proyek</w:t>
      </w:r>
    </w:p>
    <w:p w:rsidR="00000000" w:rsidDel="00000000" w:rsidP="00000000" w:rsidRDefault="00000000" w:rsidRPr="00000000" w14:paraId="0000006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Jika biaya operasional bulanan adalah </w:t>
      </w:r>
      <w:r w:rsidDel="00000000" w:rsidR="00000000" w:rsidRPr="00000000">
        <w:rPr>
          <w:b w:val="1"/>
          <w:bCs w:val="1"/>
          <w:rtl w:val="0"/>
        </w:rPr>
        <w:t xml:space="preserve">Rp 150.000</w:t>
      </w:r>
      <w:r w:rsidDel="00000000" w:rsidR="00000000" w:rsidRPr="00000000">
        <w:rPr>
          <w:rtl w:val="0"/>
        </w:rPr>
        <w:t xml:space="preserve">, maka dari bagi hasil pengurus sebesar </w:t>
      </w:r>
      <w:r w:rsidDel="00000000" w:rsidR="00000000" w:rsidRPr="00000000">
        <w:rPr>
          <w:b w:val="1"/>
          <w:bCs w:val="1"/>
          <w:rtl w:val="0"/>
        </w:rPr>
        <w:t xml:space="preserve">Rp 400.000</w:t>
      </w:r>
      <w:r w:rsidDel="00000000" w:rsidR="00000000" w:rsidRPr="00000000">
        <w:rPr>
          <w:rtl w:val="0"/>
        </w:rPr>
        <w:t xml:space="preserve">, terdapat surplus sebesar </w:t>
      </w:r>
      <w:r w:rsidDel="00000000" w:rsidR="00000000" w:rsidRPr="00000000">
        <w:rPr>
          <w:b w:val="1"/>
          <w:bCs w:val="1"/>
          <w:rtl w:val="0"/>
        </w:rPr>
        <w:t xml:space="preserve">Rp 250.000/bulan</w:t>
      </w:r>
      <w:r w:rsidDel="00000000" w:rsidR="00000000" w:rsidRPr="00000000">
        <w:rPr>
          <w:rtl w:val="0"/>
        </w:rPr>
        <w:t xml:space="preserve"> yang bisa digunakan untuk menutup biaya investasi awal domain/hosting di tahun berikutnya.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424iiv515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ASUMSI DAN KENDALA BIAYA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Tenaga Kerja:</w:t>
      </w:r>
      <w:r w:rsidDel="00000000" w:rsidR="00000000" w:rsidRPr="00000000">
        <w:rPr>
          <w:rtl w:val="0"/>
        </w:rPr>
        <w:t xml:space="preserve"> Karena ini inisiatif warga, biaya pengembang (Arip) dianggap Rp 0 (kontribusi sosial). Jika dikonversi ke harga industri, nilai pengembangan ini setara dengan Rp 10.000.000 - Rp 15.000.000.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Skalabilitas:</w:t>
      </w:r>
      <w:r w:rsidDel="00000000" w:rsidR="00000000" w:rsidRPr="00000000">
        <w:rPr>
          <w:rtl w:val="0"/>
        </w:rPr>
        <w:t xml:space="preserve"> Jika jumlah warga yang menggunakan sistem bertambah secara signifikan (misal &gt; 5 RT), biaya server mungkin perlu ditingkatkan.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Harga Sampah:</w:t>
      </w:r>
      <w:r w:rsidDel="00000000" w:rsidR="00000000" w:rsidRPr="00000000">
        <w:rPr>
          <w:rtl w:val="0"/>
        </w:rPr>
        <w:t xml:space="preserve"> Estimasi pendapatan bergantung pada fluktuasi harga sampah di pasar pengepul.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xn2s0o0fe8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STRATEGI MITIGASI BIAYA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Infrastruktur Gratis:</w:t>
      </w:r>
      <w:r w:rsidDel="00000000" w:rsidR="00000000" w:rsidRPr="00000000">
        <w:rPr>
          <w:rtl w:val="0"/>
        </w:rPr>
        <w:t xml:space="preserve"> Pada tahap awal, sistem dapat menggunakan layanan seperti </w:t>
      </w:r>
      <w:r w:rsidDel="00000000" w:rsidR="00000000" w:rsidRPr="00000000">
        <w:rPr>
          <w:i w:val="1"/>
          <w:iCs w:val="1"/>
          <w:rtl w:val="0"/>
        </w:rPr>
        <w:t xml:space="preserve">AlwaysData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i w:val="1"/>
          <w:iCs w:val="1"/>
          <w:rtl w:val="0"/>
        </w:rPr>
        <w:t xml:space="preserve">PythonAnywhere</w:t>
      </w:r>
      <w:r w:rsidDel="00000000" w:rsidR="00000000" w:rsidRPr="00000000">
        <w:rPr>
          <w:rtl w:val="0"/>
        </w:rPr>
        <w:t xml:space="preserve"> versi gratis untuk menekan biaya investasi awal hingga 100%.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Sponsorship:</w:t>
      </w:r>
      <w:r w:rsidDel="00000000" w:rsidR="00000000" w:rsidRPr="00000000">
        <w:rPr>
          <w:rtl w:val="0"/>
        </w:rPr>
        <w:t xml:space="preserve"> Mencari sponsor dari instansi lingkungan hidup atau CSR perusahaan untuk menutupi biaya domain dan hosting tahunan.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