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B62CC" w14:textId="38B1FB9D" w:rsidR="008B2145" w:rsidRDefault="001F2AFD" w:rsidP="001F2AFD">
      <w:pPr>
        <w:jc w:val="center"/>
        <w:rPr>
          <w:b/>
          <w:bCs/>
        </w:rPr>
      </w:pPr>
      <w:r>
        <w:rPr>
          <w:b/>
          <w:bCs/>
        </w:rPr>
        <w:t>Flowchart Artikel 2</w:t>
      </w:r>
    </w:p>
    <w:p w14:paraId="1F0E8217" w14:textId="58D835A2" w:rsidR="001F2AFD" w:rsidRDefault="001F2AFD" w:rsidP="001F2AFD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831BF04" wp14:editId="0A004ADB">
            <wp:extent cx="2609850" cy="78769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540" cy="7879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E72B2" w14:textId="24B7C4A0" w:rsidR="001F2AFD" w:rsidRDefault="001F2AFD" w:rsidP="001F2AFD">
      <w:pPr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10CA7568" wp14:editId="089DB1B9">
            <wp:extent cx="2712720" cy="822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7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EED5E" w14:textId="3797519F" w:rsidR="001F2AFD" w:rsidRPr="001F2AFD" w:rsidRDefault="001F2AFD" w:rsidP="001F2AFD">
      <w:pPr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43232371" wp14:editId="3CC00889">
            <wp:extent cx="4972050" cy="5514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2AFD" w:rsidRPr="001F2A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AFD"/>
    <w:rsid w:val="001F2AFD"/>
    <w:rsid w:val="00474D30"/>
    <w:rsid w:val="008B2145"/>
    <w:rsid w:val="00962570"/>
    <w:rsid w:val="00F16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4C88E"/>
  <w15:chartTrackingRefBased/>
  <w15:docId w15:val="{785FAA28-6C1A-413C-97CF-CBD8ACC1B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Achmad Nurnaafi</dc:creator>
  <cp:keywords/>
  <dc:description/>
  <cp:lastModifiedBy>Achmad Nurnaafi</cp:lastModifiedBy>
  <cp:revision>1</cp:revision>
  <dcterms:created xsi:type="dcterms:W3CDTF">2023-03-23T15:01:00Z</dcterms:created>
  <dcterms:modified xsi:type="dcterms:W3CDTF">2023-03-23T15:04:00Z</dcterms:modified>
</cp:coreProperties>
</file>