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4448B" w14:textId="25DE410B" w:rsidR="00063C75" w:rsidRDefault="005E0E32" w:rsidP="005E0E32">
      <w:pPr>
        <w:rPr>
          <w:b/>
          <w:bCs/>
        </w:rPr>
      </w:pPr>
      <w:r>
        <w:rPr>
          <w:b/>
          <w:bCs/>
        </w:rPr>
        <w:t>Gauss Naïve</w:t>
      </w:r>
    </w:p>
    <w:p w14:paraId="0CBA1963" w14:textId="65591FF7" w:rsidR="005E0E32" w:rsidRPr="00063C75" w:rsidRDefault="005E0E32" w:rsidP="005E0E3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72C3CE5" wp14:editId="255C1ECE">
            <wp:extent cx="5943600" cy="625157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E32" w:rsidRPr="00063C75" w:rsidSect="00063C75">
      <w:pgSz w:w="12240" w:h="15840" w:code="1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C75"/>
    <w:rsid w:val="00063C75"/>
    <w:rsid w:val="00474D30"/>
    <w:rsid w:val="005D52D7"/>
    <w:rsid w:val="005E0E32"/>
    <w:rsid w:val="008B2145"/>
    <w:rsid w:val="00962570"/>
    <w:rsid w:val="00F1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0BBAD"/>
  <w15:chartTrackingRefBased/>
  <w15:docId w15:val="{240F1D37-BF05-490F-B942-75EE6B95A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Nurnaafi</dc:creator>
  <cp:keywords/>
  <dc:description/>
  <cp:lastModifiedBy>Achmad Nurnaafi</cp:lastModifiedBy>
  <cp:revision>2</cp:revision>
  <dcterms:created xsi:type="dcterms:W3CDTF">2023-03-18T12:37:00Z</dcterms:created>
  <dcterms:modified xsi:type="dcterms:W3CDTF">2023-03-18T12:37:00Z</dcterms:modified>
</cp:coreProperties>
</file>