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C8C1" w14:textId="77777777" w:rsidR="00732342" w:rsidRDefault="00732342" w:rsidP="00732342">
      <w:pPr>
        <w:pStyle w:val="Heading1"/>
        <w:ind w:left="284"/>
        <w:jc w:val="left"/>
      </w:pPr>
      <w:r>
        <w:t>Pendahuluan</w:t>
      </w:r>
    </w:p>
    <w:p w14:paraId="643385A1" w14:textId="77777777" w:rsidR="00732342" w:rsidRDefault="00732342" w:rsidP="00732342">
      <w:pPr>
        <w:ind w:left="33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eastAsia="zh-CN"/>
        </w:rPr>
        <w:t>Ilmu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fisika</w:t>
      </w:r>
      <w:proofErr w:type="spellEnd"/>
      <w:r>
        <w:rPr>
          <w:sz w:val="22"/>
          <w:szCs w:val="22"/>
          <w:lang w:eastAsia="zh-CN"/>
        </w:rPr>
        <w:t xml:space="preserve"> merupakan </w:t>
      </w:r>
      <w:proofErr w:type="spellStart"/>
      <w:r>
        <w:rPr>
          <w:sz w:val="22"/>
          <w:szCs w:val="22"/>
          <w:lang w:eastAsia="zh-CN"/>
        </w:rPr>
        <w:t>ilmu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gramStart"/>
      <w:r>
        <w:rPr>
          <w:sz w:val="22"/>
          <w:szCs w:val="22"/>
          <w:lang w:eastAsia="zh-CN"/>
        </w:rPr>
        <w:t>yang  termasuk</w:t>
      </w:r>
      <w:proofErr w:type="gram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kedalam</w:t>
      </w:r>
      <w:proofErr w:type="spellEnd"/>
      <w:r>
        <w:rPr>
          <w:sz w:val="22"/>
          <w:szCs w:val="22"/>
          <w:lang w:eastAsia="zh-CN"/>
        </w:rPr>
        <w:t xml:space="preserve"> kategori yang </w:t>
      </w:r>
      <w:proofErr w:type="spellStart"/>
      <w:r>
        <w:rPr>
          <w:sz w:val="22"/>
          <w:szCs w:val="22"/>
          <w:lang w:eastAsia="zh-CN"/>
        </w:rPr>
        <w:t>mendasari</w:t>
      </w:r>
      <w:proofErr w:type="spellEnd"/>
      <w:r>
        <w:rPr>
          <w:sz w:val="22"/>
          <w:szCs w:val="22"/>
          <w:lang w:eastAsia="zh-CN"/>
        </w:rPr>
        <w:t xml:space="preserve">  </w:t>
      </w:r>
      <w:proofErr w:type="spellStart"/>
      <w:r>
        <w:rPr>
          <w:sz w:val="22"/>
          <w:szCs w:val="22"/>
          <w:lang w:eastAsia="zh-CN"/>
        </w:rPr>
        <w:t>ilmu</w:t>
      </w:r>
      <w:proofErr w:type="spellEnd"/>
      <w:r>
        <w:rPr>
          <w:sz w:val="22"/>
          <w:szCs w:val="22"/>
          <w:lang w:eastAsia="zh-CN"/>
        </w:rPr>
        <w:t xml:space="preserve"> pengetahuan dan dapat </w:t>
      </w:r>
      <w:proofErr w:type="spellStart"/>
      <w:r>
        <w:rPr>
          <w:sz w:val="22"/>
          <w:szCs w:val="22"/>
          <w:lang w:eastAsia="zh-CN"/>
        </w:rPr>
        <w:t>dikatakan</w:t>
      </w:r>
      <w:proofErr w:type="spellEnd"/>
      <w:r>
        <w:rPr>
          <w:sz w:val="22"/>
          <w:szCs w:val="22"/>
          <w:lang w:eastAsia="zh-CN"/>
        </w:rPr>
        <w:t xml:space="preserve"> sebagai  </w:t>
      </w:r>
      <w:proofErr w:type="spellStart"/>
      <w:r>
        <w:rPr>
          <w:sz w:val="22"/>
          <w:szCs w:val="22"/>
          <w:lang w:eastAsia="zh-CN"/>
        </w:rPr>
        <w:t>bagian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dasar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dari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ilmu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rekayasa</w:t>
      </w:r>
      <w:proofErr w:type="spellEnd"/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  <w:lang w:eastAsia="zh-CN"/>
        </w:rPr>
        <w:t>serta</w:t>
      </w:r>
      <w:proofErr w:type="spellEnd"/>
      <w:r>
        <w:rPr>
          <w:sz w:val="22"/>
          <w:szCs w:val="22"/>
          <w:lang w:eastAsia="zh-CN"/>
        </w:rPr>
        <w:t xml:space="preserve"> dalam </w:t>
      </w:r>
      <w:proofErr w:type="spellStart"/>
      <w:r>
        <w:rPr>
          <w:sz w:val="22"/>
          <w:szCs w:val="22"/>
          <w:lang w:eastAsia="zh-CN"/>
        </w:rPr>
        <w:t>hal</w:t>
      </w:r>
      <w:proofErr w:type="spellEnd"/>
      <w:r>
        <w:rPr>
          <w:sz w:val="22"/>
          <w:szCs w:val="22"/>
          <w:lang w:eastAsia="zh-CN"/>
        </w:rPr>
        <w:t xml:space="preserve">  </w:t>
      </w:r>
      <w:proofErr w:type="spellStart"/>
      <w:r>
        <w:rPr>
          <w:sz w:val="22"/>
          <w:szCs w:val="22"/>
          <w:lang w:eastAsia="zh-CN"/>
        </w:rPr>
        <w:t>teknologi</w:t>
      </w:r>
      <w:proofErr w:type="spellEnd"/>
      <w:r>
        <w:rPr>
          <w:sz w:val="22"/>
          <w:szCs w:val="22"/>
          <w:lang w:eastAsia="zh-CN"/>
        </w:rPr>
        <w:t>.</w:t>
      </w:r>
      <w:r>
        <w:rPr>
          <w:rStyle w:val="FootnoteReference"/>
          <w:sz w:val="22"/>
          <w:szCs w:val="22"/>
          <w:lang w:eastAsia="zh-CN"/>
        </w:rPr>
        <w:footnoteReference w:id="1"/>
      </w:r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</w:rPr>
        <w:t>Gelombang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elektromagnetik</w:t>
      </w:r>
      <w:proofErr w:type="spellEnd"/>
      <w:r>
        <w:rPr>
          <w:sz w:val="22"/>
          <w:szCs w:val="22"/>
        </w:rPr>
        <w:t xml:space="preserve"> merupakan </w:t>
      </w:r>
      <w:proofErr w:type="spellStart"/>
      <w:r>
        <w:rPr>
          <w:sz w:val="22"/>
          <w:szCs w:val="22"/>
        </w:rPr>
        <w:t>gelombang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bersamaan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elektrik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magnetik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Gelombang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elektromagnetik</w:t>
      </w:r>
      <w:proofErr w:type="spellEnd"/>
      <w:r>
        <w:rPr>
          <w:sz w:val="22"/>
          <w:szCs w:val="22"/>
        </w:rPr>
        <w:t xml:space="preserve"> memiliki </w:t>
      </w:r>
      <w:proofErr w:type="spellStart"/>
      <w:r>
        <w:rPr>
          <w:sz w:val="22"/>
          <w:szCs w:val="22"/>
        </w:rPr>
        <w:t>beragam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dalam      </w:t>
      </w:r>
      <w:proofErr w:type="spellStart"/>
      <w:r>
        <w:rPr>
          <w:sz w:val="22"/>
          <w:szCs w:val="22"/>
        </w:rPr>
        <w:t>kehidupan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dalam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komunikasi, </w:t>
      </w:r>
      <w:proofErr w:type="spellStart"/>
      <w:r>
        <w:rPr>
          <w:sz w:val="22"/>
          <w:szCs w:val="22"/>
        </w:rPr>
        <w:t>elektronika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atmosfer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hingga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kedokteran</w:t>
      </w:r>
      <w:proofErr w:type="spellEnd"/>
      <w:r>
        <w:rPr>
          <w:sz w:val="22"/>
          <w:szCs w:val="22"/>
        </w:rPr>
        <w:t xml:space="preserve"> .</w:t>
      </w:r>
      <w:proofErr w:type="gramEnd"/>
      <w:r>
        <w:rPr>
          <w:rStyle w:val="FootnoteReference"/>
          <w:sz w:val="22"/>
          <w:szCs w:val="22"/>
        </w:rPr>
        <w:footnoteReference w:id="2"/>
      </w:r>
      <w:r>
        <w:rPr>
          <w:sz w:val="22"/>
          <w:szCs w:val="22"/>
        </w:rPr>
        <w:t xml:space="preserve"> </w:t>
      </w:r>
    </w:p>
    <w:p w14:paraId="279A5273" w14:textId="77777777" w:rsidR="00732342" w:rsidRDefault="00732342" w:rsidP="00732342">
      <w:pPr>
        <w:jc w:val="both"/>
      </w:pPr>
    </w:p>
    <w:p w14:paraId="6659BAE6" w14:textId="77777777" w:rsidR="00732342" w:rsidRDefault="00732342" w:rsidP="00732342">
      <w:pPr>
        <w:pStyle w:val="Paragraph"/>
        <w:ind w:left="284" w:firstLine="0"/>
        <w:rPr>
          <w:sz w:val="20"/>
          <w:szCs w:val="20"/>
          <w:lang w:val="en-US"/>
        </w:rPr>
      </w:pPr>
      <w:proofErr w:type="spellStart"/>
      <w:r>
        <w:rPr>
          <w:lang w:val="en-US" w:eastAsia="zh-CN"/>
        </w:rPr>
        <w:t>Radiasi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elektromagnetik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adalah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kombinasi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antara</w:t>
      </w:r>
      <w:proofErr w:type="spellEnd"/>
      <w:r>
        <w:rPr>
          <w:lang w:val="en-US" w:eastAsia="zh-CN"/>
        </w:rPr>
        <w:t xml:space="preserve"> </w:t>
      </w:r>
      <w:proofErr w:type="spellStart"/>
      <w:proofErr w:type="gramStart"/>
      <w:r>
        <w:rPr>
          <w:lang w:val="en-US" w:eastAsia="zh-CN"/>
        </w:rPr>
        <w:t>medan</w:t>
      </w:r>
      <w:proofErr w:type="spellEnd"/>
      <w:r>
        <w:rPr>
          <w:lang w:val="en-US" w:eastAsia="zh-CN"/>
        </w:rPr>
        <w:t xml:space="preserve">  magnet</w:t>
      </w:r>
      <w:proofErr w:type="gramEnd"/>
      <w:r>
        <w:rPr>
          <w:lang w:val="en-US" w:eastAsia="zh-CN"/>
        </w:rPr>
        <w:t xml:space="preserve"> dengan </w:t>
      </w:r>
      <w:proofErr w:type="spellStart"/>
      <w:r>
        <w:rPr>
          <w:lang w:val="en-US" w:eastAsia="zh-CN"/>
        </w:rPr>
        <w:t>medan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listrik</w:t>
      </w:r>
      <w:proofErr w:type="spellEnd"/>
      <w:r>
        <w:rPr>
          <w:lang w:val="en-US" w:eastAsia="zh-CN"/>
        </w:rPr>
        <w:t xml:space="preserve"> yang </w:t>
      </w:r>
      <w:proofErr w:type="spellStart"/>
      <w:r>
        <w:rPr>
          <w:lang w:val="en-US" w:eastAsia="zh-CN"/>
        </w:rPr>
        <w:t>berosilasi</w:t>
      </w:r>
      <w:proofErr w:type="spellEnd"/>
      <w:r>
        <w:rPr>
          <w:lang w:val="en-US" w:eastAsia="zh-CN"/>
        </w:rPr>
        <w:t xml:space="preserve">  dan </w:t>
      </w:r>
      <w:proofErr w:type="spellStart"/>
      <w:r>
        <w:rPr>
          <w:lang w:val="en-US" w:eastAsia="zh-CN"/>
        </w:rPr>
        <w:t>merambat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melewati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ruang</w:t>
      </w:r>
      <w:proofErr w:type="spellEnd"/>
      <w:r>
        <w:rPr>
          <w:lang w:val="en-US" w:eastAsia="zh-CN"/>
        </w:rPr>
        <w:t xml:space="preserve"> dan </w:t>
      </w:r>
      <w:proofErr w:type="spellStart"/>
      <w:r>
        <w:rPr>
          <w:lang w:val="en-US" w:eastAsia="zh-CN"/>
        </w:rPr>
        <w:t>membawa</w:t>
      </w:r>
      <w:proofErr w:type="spellEnd"/>
      <w:r>
        <w:rPr>
          <w:lang w:val="en-US" w:eastAsia="zh-CN"/>
        </w:rPr>
        <w:t xml:space="preserve">  </w:t>
      </w:r>
      <w:proofErr w:type="spellStart"/>
      <w:r>
        <w:rPr>
          <w:lang w:val="en-US" w:eastAsia="zh-CN"/>
        </w:rPr>
        <w:t>energi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dari</w:t>
      </w:r>
      <w:proofErr w:type="spellEnd"/>
      <w:r>
        <w:rPr>
          <w:lang w:val="en-US" w:eastAsia="zh-CN"/>
        </w:rPr>
        <w:t xml:space="preserve"> suatu tempat </w:t>
      </w:r>
      <w:proofErr w:type="spellStart"/>
      <w:r>
        <w:rPr>
          <w:lang w:val="en-US" w:eastAsia="zh-CN"/>
        </w:rPr>
        <w:t>ke</w:t>
      </w:r>
      <w:proofErr w:type="spellEnd"/>
      <w:r>
        <w:rPr>
          <w:lang w:val="en-US" w:eastAsia="zh-CN"/>
        </w:rPr>
        <w:t xml:space="preserve"> tempat </w:t>
      </w:r>
      <w:proofErr w:type="spellStart"/>
      <w:r>
        <w:rPr>
          <w:lang w:val="en-US" w:eastAsia="zh-CN"/>
        </w:rPr>
        <w:t>lain</w:t>
      </w:r>
      <w:proofErr w:type="spellEnd"/>
      <w:r>
        <w:rPr>
          <w:lang w:val="en-US" w:eastAsia="zh-CN"/>
        </w:rPr>
        <w:t>.</w:t>
      </w:r>
      <w:r>
        <w:rPr>
          <w:rStyle w:val="FootnoteReference"/>
        </w:rPr>
        <w:footnoteReference w:id="3"/>
      </w:r>
      <w:r>
        <w:rPr>
          <w:lang w:val="en-US" w:eastAsia="zh-CN"/>
        </w:rPr>
        <w:t xml:space="preserve"> </w:t>
      </w:r>
      <w:r>
        <w:rPr>
          <w:lang w:val="en-US"/>
        </w:rPr>
        <w:t>G</w:t>
      </w:r>
      <w:r>
        <w:t xml:space="preserve">elombang elektromagnetik yang kita ketahui mencakup rentang frekuensi yang lebar. Dalam ruang hampa, gelombang ini semuanya merambat dengan kecepatan yang sama, 3 x 108 m/s. </w:t>
      </w:r>
      <w:r>
        <w:rPr>
          <w:rStyle w:val="FootnoteReference"/>
        </w:rPr>
        <w:footnoteReference w:id="4"/>
      </w:r>
      <w:r>
        <w:rPr>
          <w:lang w:val="en-US" w:eastAsia="zh-CN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Gelombang</w:t>
      </w:r>
      <w:proofErr w:type="spellEnd"/>
      <w:r>
        <w:rPr>
          <w:sz w:val="20"/>
          <w:szCs w:val="20"/>
          <w:lang w:val="en-US"/>
        </w:rPr>
        <w:t xml:space="preserve">  yang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terbentuk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dari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interaksi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antara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medan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magnetik</w:t>
      </w:r>
      <w:proofErr w:type="spellEnd"/>
      <w:r>
        <w:rPr>
          <w:sz w:val="20"/>
          <w:szCs w:val="20"/>
          <w:lang w:val="en-US"/>
        </w:rPr>
        <w:t xml:space="preserve">  dan  </w:t>
      </w:r>
      <w:proofErr w:type="spellStart"/>
      <w:r>
        <w:rPr>
          <w:sz w:val="20"/>
          <w:szCs w:val="20"/>
          <w:lang w:val="en-US"/>
        </w:rPr>
        <w:t>medan</w:t>
      </w:r>
      <w:proofErr w:type="spellEnd"/>
      <w:r>
        <w:rPr>
          <w:sz w:val="20"/>
          <w:szCs w:val="20"/>
          <w:lang w:val="en-US"/>
        </w:rPr>
        <w:t xml:space="preserve">  </w:t>
      </w:r>
      <w:proofErr w:type="spellStart"/>
      <w:r>
        <w:rPr>
          <w:sz w:val="20"/>
          <w:szCs w:val="20"/>
          <w:lang w:val="en-US"/>
        </w:rPr>
        <w:t>listrik</w:t>
      </w:r>
      <w:proofErr w:type="spellEnd"/>
      <w:r>
        <w:rPr>
          <w:sz w:val="20"/>
          <w:szCs w:val="20"/>
          <w:lang w:val="en-US"/>
        </w:rPr>
        <w:t xml:space="preserve">. Dalam </w:t>
      </w:r>
      <w:proofErr w:type="spellStart"/>
      <w:r>
        <w:rPr>
          <w:sz w:val="20"/>
          <w:szCs w:val="20"/>
          <w:lang w:val="en-US"/>
        </w:rPr>
        <w:t>penemuan</w:t>
      </w:r>
      <w:proofErr w:type="spellEnd"/>
      <w:r>
        <w:rPr>
          <w:sz w:val="20"/>
          <w:szCs w:val="20"/>
          <w:lang w:val="en-US"/>
        </w:rPr>
        <w:t xml:space="preserve"> oersted pada 1820 </w:t>
      </w:r>
      <w:proofErr w:type="spellStart"/>
      <w:r>
        <w:rPr>
          <w:sz w:val="20"/>
          <w:szCs w:val="20"/>
          <w:lang w:val="en-US"/>
        </w:rPr>
        <w:t>dinyatakan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bahwa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medan</w:t>
      </w:r>
      <w:proofErr w:type="spellEnd"/>
      <w:r>
        <w:rPr>
          <w:sz w:val="20"/>
          <w:szCs w:val="20"/>
          <w:lang w:val="en-US"/>
        </w:rPr>
        <w:t xml:space="preserve"> magnet dan </w:t>
      </w:r>
      <w:proofErr w:type="spellStart"/>
      <w:r>
        <w:rPr>
          <w:sz w:val="20"/>
          <w:szCs w:val="20"/>
          <w:lang w:val="en-US"/>
        </w:rPr>
        <w:t>listrik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saling</w:t>
      </w:r>
      <w:proofErr w:type="spellEnd"/>
      <w:r>
        <w:rPr>
          <w:sz w:val="20"/>
          <w:szCs w:val="20"/>
          <w:lang w:val="en-US"/>
        </w:rPr>
        <w:t xml:space="preserve"> berhubungan </w:t>
      </w:r>
      <w:proofErr w:type="spellStart"/>
      <w:r>
        <w:rPr>
          <w:sz w:val="20"/>
          <w:szCs w:val="20"/>
          <w:lang w:val="en-US"/>
        </w:rPr>
        <w:t>erat</w:t>
      </w:r>
      <w:proofErr w:type="spellEnd"/>
      <w:r>
        <w:rPr>
          <w:sz w:val="20"/>
          <w:szCs w:val="20"/>
          <w:lang w:val="en-US"/>
        </w:rPr>
        <w:t>.</w:t>
      </w:r>
      <w:r>
        <w:rPr>
          <w:rStyle w:val="FootnoteReference"/>
          <w:sz w:val="20"/>
          <w:szCs w:val="20"/>
          <w:lang w:val="en-US"/>
        </w:rPr>
        <w:footnoteReference w:id="5"/>
      </w:r>
      <w:r>
        <w:rPr>
          <w:sz w:val="20"/>
          <w:szCs w:val="20"/>
          <w:lang w:val="en-US"/>
        </w:rPr>
        <w:t xml:space="preserve"> Jika </w:t>
      </w:r>
      <w:proofErr w:type="spellStart"/>
      <w:r>
        <w:rPr>
          <w:sz w:val="20"/>
          <w:szCs w:val="20"/>
          <w:lang w:val="en-US"/>
        </w:rPr>
        <w:t>partikel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bergerak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mengelilingi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pusat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muatan</w:t>
      </w:r>
      <w:proofErr w:type="spellEnd"/>
      <w:r>
        <w:rPr>
          <w:sz w:val="20"/>
          <w:szCs w:val="20"/>
          <w:lang w:val="en-US"/>
        </w:rPr>
        <w:t xml:space="preserve"> (yang mana diambil </w:t>
      </w:r>
      <w:proofErr w:type="spellStart"/>
      <w:r>
        <w:rPr>
          <w:sz w:val="20"/>
          <w:szCs w:val="20"/>
          <w:lang w:val="en-US"/>
        </w:rPr>
        <w:t>tetap</w:t>
      </w:r>
      <w:proofErr w:type="spellEnd"/>
      <w:r>
        <w:rPr>
          <w:sz w:val="20"/>
          <w:szCs w:val="20"/>
          <w:lang w:val="en-US"/>
        </w:rPr>
        <w:t xml:space="preserve">) dan </w:t>
      </w:r>
      <w:proofErr w:type="spellStart"/>
      <w:r>
        <w:rPr>
          <w:sz w:val="20"/>
          <w:szCs w:val="20"/>
          <w:lang w:val="en-US"/>
        </w:rPr>
        <w:t>memancarkan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radiasi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terkecuali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kita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mengabaikan</w:t>
      </w:r>
      <w:proofErr w:type="spellEnd"/>
      <w:r>
        <w:rPr>
          <w:sz w:val="20"/>
          <w:szCs w:val="20"/>
          <w:lang w:val="en-US"/>
        </w:rPr>
        <w:t xml:space="preserve"> efek </w:t>
      </w:r>
      <w:proofErr w:type="spellStart"/>
      <w:r>
        <w:rPr>
          <w:sz w:val="20"/>
          <w:szCs w:val="20"/>
          <w:lang w:val="en-US"/>
        </w:rPr>
        <w:t>radiasi</w:t>
      </w:r>
      <w:proofErr w:type="spellEnd"/>
      <w:r>
        <w:rPr>
          <w:sz w:val="20"/>
          <w:szCs w:val="20"/>
          <w:lang w:val="en-US"/>
        </w:rPr>
        <w:t xml:space="preserve"> yang </w:t>
      </w:r>
      <w:proofErr w:type="spellStart"/>
      <w:r>
        <w:rPr>
          <w:sz w:val="20"/>
          <w:szCs w:val="20"/>
          <w:lang w:val="en-US"/>
        </w:rPr>
        <w:t>dipancarkan</w:t>
      </w:r>
      <w:proofErr w:type="spellEnd"/>
      <w:r>
        <w:rPr>
          <w:sz w:val="20"/>
          <w:szCs w:val="20"/>
          <w:lang w:val="en-US"/>
        </w:rPr>
        <w:t xml:space="preserve"> oleh </w:t>
      </w:r>
      <w:proofErr w:type="spellStart"/>
      <w:r>
        <w:rPr>
          <w:sz w:val="20"/>
          <w:szCs w:val="20"/>
          <w:lang w:val="en-US"/>
        </w:rPr>
        <w:t>muatan</w:t>
      </w:r>
      <w:proofErr w:type="spellEnd"/>
      <w:r>
        <w:rPr>
          <w:sz w:val="20"/>
          <w:szCs w:val="20"/>
          <w:lang w:val="en-US"/>
        </w:rPr>
        <w:t xml:space="preserve"> yang </w:t>
      </w:r>
      <w:proofErr w:type="spellStart"/>
      <w:r>
        <w:rPr>
          <w:sz w:val="20"/>
          <w:szCs w:val="20"/>
          <w:lang w:val="en-US"/>
        </w:rPr>
        <w:t>bergerak</w:t>
      </w:r>
      <w:proofErr w:type="spellEnd"/>
      <w:r>
        <w:rPr>
          <w:sz w:val="20"/>
          <w:szCs w:val="20"/>
          <w:lang w:val="en-US"/>
        </w:rPr>
        <w:t xml:space="preserve"> spiral. Efek ini </w:t>
      </w:r>
      <w:proofErr w:type="spellStart"/>
      <w:r>
        <w:rPr>
          <w:sz w:val="20"/>
          <w:szCs w:val="20"/>
          <w:lang w:val="en-US"/>
        </w:rPr>
        <w:t>haruslah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dihitung</w:t>
      </w:r>
      <w:proofErr w:type="spellEnd"/>
      <w:r>
        <w:rPr>
          <w:sz w:val="20"/>
          <w:szCs w:val="20"/>
          <w:lang w:val="en-US"/>
        </w:rPr>
        <w:t xml:space="preserve"> dengan </w:t>
      </w:r>
      <w:proofErr w:type="spellStart"/>
      <w:r>
        <w:rPr>
          <w:sz w:val="20"/>
          <w:szCs w:val="20"/>
          <w:lang w:val="en-US"/>
        </w:rPr>
        <w:t>menggunakan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persamaan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gerak</w:t>
      </w:r>
      <w:proofErr w:type="spellEnd"/>
      <w:r>
        <w:rPr>
          <w:sz w:val="20"/>
          <w:szCs w:val="20"/>
          <w:lang w:val="en-US"/>
        </w:rPr>
        <w:t xml:space="preserve">, dan </w:t>
      </w:r>
      <w:proofErr w:type="spellStart"/>
      <w:r>
        <w:rPr>
          <w:sz w:val="20"/>
          <w:szCs w:val="20"/>
          <w:lang w:val="en-US"/>
        </w:rPr>
        <w:t>aksi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medan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partikel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itu</w:t>
      </w:r>
      <w:proofErr w:type="spellEnd"/>
      <w:r>
        <w:rPr>
          <w:sz w:val="20"/>
          <w:szCs w:val="20"/>
          <w:lang w:val="en-US"/>
        </w:rPr>
        <w:t xml:space="preserve"> sendiri harus </w:t>
      </w:r>
      <w:proofErr w:type="spellStart"/>
      <w:r>
        <w:rPr>
          <w:sz w:val="20"/>
          <w:szCs w:val="20"/>
          <w:lang w:val="en-US"/>
        </w:rPr>
        <w:t>dimasukkan</w:t>
      </w:r>
      <w:proofErr w:type="spellEnd"/>
      <w:r>
        <w:rPr>
          <w:sz w:val="20"/>
          <w:szCs w:val="20"/>
          <w:lang w:val="en-US"/>
        </w:rPr>
        <w:t xml:space="preserve">. Jika </w:t>
      </w:r>
      <w:proofErr w:type="spellStart"/>
      <w:r>
        <w:rPr>
          <w:sz w:val="20"/>
          <w:szCs w:val="20"/>
          <w:lang w:val="en-US"/>
        </w:rPr>
        <w:t>radiasi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menjalar</w:t>
      </w:r>
      <w:proofErr w:type="spellEnd"/>
      <w:r>
        <w:rPr>
          <w:sz w:val="20"/>
          <w:szCs w:val="20"/>
          <w:lang w:val="en-US"/>
        </w:rPr>
        <w:t xml:space="preserve"> keluar dan </w:t>
      </w:r>
      <w:proofErr w:type="spellStart"/>
      <w:r>
        <w:rPr>
          <w:sz w:val="20"/>
          <w:szCs w:val="20"/>
          <w:lang w:val="en-US"/>
        </w:rPr>
        <w:t>muatan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bergerak</w:t>
      </w:r>
      <w:proofErr w:type="spellEnd"/>
      <w:r>
        <w:rPr>
          <w:sz w:val="20"/>
          <w:szCs w:val="20"/>
          <w:lang w:val="en-US"/>
        </w:rPr>
        <w:t xml:space="preserve"> masuk spiral, </w:t>
      </w:r>
      <w:proofErr w:type="spellStart"/>
      <w:r>
        <w:rPr>
          <w:sz w:val="20"/>
          <w:szCs w:val="20"/>
          <w:lang w:val="en-US"/>
        </w:rPr>
        <w:t>maka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tentunya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pembalik</w:t>
      </w:r>
      <w:proofErr w:type="spellEnd"/>
      <w:r>
        <w:rPr>
          <w:sz w:val="20"/>
          <w:szCs w:val="20"/>
          <w:lang w:val="en-US"/>
        </w:rPr>
        <w:t xml:space="preserve"> waktu harus </w:t>
      </w:r>
      <w:proofErr w:type="spellStart"/>
      <w:r>
        <w:rPr>
          <w:sz w:val="20"/>
          <w:szCs w:val="20"/>
          <w:lang w:val="en-US"/>
        </w:rPr>
        <w:t>invarian</w:t>
      </w:r>
      <w:proofErr w:type="spellEnd"/>
      <w:r>
        <w:rPr>
          <w:sz w:val="20"/>
          <w:szCs w:val="20"/>
          <w:lang w:val="en-US"/>
        </w:rPr>
        <w:t xml:space="preserve"> terhadap </w:t>
      </w:r>
      <w:proofErr w:type="spellStart"/>
      <w:r>
        <w:rPr>
          <w:sz w:val="20"/>
          <w:szCs w:val="20"/>
          <w:lang w:val="en-US"/>
        </w:rPr>
        <w:t>persamaan</w:t>
      </w:r>
      <w:proofErr w:type="spellEnd"/>
      <w:r>
        <w:rPr>
          <w:sz w:val="20"/>
          <w:szCs w:val="20"/>
          <w:lang w:val="en-US"/>
        </w:rPr>
        <w:t xml:space="preserve"> Maxwell.</w:t>
      </w:r>
      <w:r>
        <w:rPr>
          <w:rStyle w:val="FootnoteReference"/>
          <w:sz w:val="20"/>
          <w:szCs w:val="20"/>
          <w:lang w:val="en-US"/>
        </w:rPr>
        <w:footnoteReference w:id="6"/>
      </w:r>
      <w:r>
        <w:rPr>
          <w:sz w:val="20"/>
          <w:szCs w:val="20"/>
          <w:lang w:val="en-US"/>
        </w:rPr>
        <w:t xml:space="preserve"> </w:t>
      </w:r>
    </w:p>
    <w:p w14:paraId="1B640171" w14:textId="77777777" w:rsidR="00732342" w:rsidRDefault="00732342" w:rsidP="00732342">
      <w:pPr>
        <w:pStyle w:val="Paragraph"/>
        <w:ind w:left="284" w:firstLine="0"/>
        <w:rPr>
          <w:sz w:val="20"/>
          <w:szCs w:val="20"/>
          <w:lang w:val="en-US"/>
        </w:rPr>
      </w:pPr>
    </w:p>
    <w:p w14:paraId="66981780" w14:textId="77777777" w:rsidR="00732342" w:rsidRDefault="00732342" w:rsidP="00732342">
      <w:pPr>
        <w:ind w:left="300"/>
        <w:jc w:val="both"/>
        <w:rPr>
          <w:sz w:val="21"/>
          <w:szCs w:val="21"/>
        </w:rPr>
      </w:pPr>
      <w:r>
        <w:t xml:space="preserve">Pada project kami kali ini,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Maxwell </w:t>
      </w:r>
      <w:proofErr w:type="spellStart"/>
      <w:r>
        <w:rPr>
          <w:sz w:val="21"/>
          <w:szCs w:val="21"/>
        </w:rPr>
        <w:t>menghitung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listrik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medan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magnetik</w:t>
      </w:r>
      <w:proofErr w:type="spellEnd"/>
      <w:r>
        <w:rPr>
          <w:sz w:val="21"/>
          <w:szCs w:val="21"/>
        </w:rPr>
        <w:t xml:space="preserve"> dalam </w:t>
      </w:r>
      <w:proofErr w:type="spellStart"/>
      <w:r>
        <w:rPr>
          <w:sz w:val="21"/>
          <w:szCs w:val="21"/>
        </w:rPr>
        <w:t>sistem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koordinat</w:t>
      </w:r>
      <w:proofErr w:type="spellEnd"/>
      <w:r>
        <w:rPr>
          <w:sz w:val="21"/>
          <w:szCs w:val="21"/>
        </w:rPr>
        <w:t xml:space="preserve"> dua </w:t>
      </w:r>
      <w:proofErr w:type="spellStart"/>
      <w:r>
        <w:rPr>
          <w:sz w:val="21"/>
          <w:szCs w:val="21"/>
        </w:rPr>
        <w:t>dimensi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sumbu</w:t>
      </w:r>
      <w:proofErr w:type="spellEnd"/>
      <w:r>
        <w:rPr>
          <w:sz w:val="21"/>
          <w:szCs w:val="21"/>
        </w:rPr>
        <w:t xml:space="preserve"> x dan y). </w:t>
      </w:r>
      <w:proofErr w:type="spellStart"/>
      <w:r>
        <w:rPr>
          <w:sz w:val="21"/>
          <w:szCs w:val="21"/>
        </w:rPr>
        <w:t>Gelombang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elektromagnetik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dijabarkan</w:t>
      </w:r>
      <w:proofErr w:type="spellEnd"/>
      <w:r>
        <w:rPr>
          <w:sz w:val="21"/>
          <w:szCs w:val="21"/>
        </w:rPr>
        <w:t xml:space="preserve"> dalam </w:t>
      </w:r>
      <w:proofErr w:type="spellStart"/>
      <w:r>
        <w:rPr>
          <w:sz w:val="21"/>
          <w:szCs w:val="21"/>
        </w:rPr>
        <w:t>persamaan</w:t>
      </w:r>
      <w:proofErr w:type="spellEnd"/>
      <w:r>
        <w:rPr>
          <w:sz w:val="21"/>
          <w:szCs w:val="21"/>
        </w:rPr>
        <w:t xml:space="preserve"> Maxwell baik dalam bentuk </w:t>
      </w:r>
      <w:proofErr w:type="spellStart"/>
      <w:r>
        <w:rPr>
          <w:sz w:val="21"/>
          <w:szCs w:val="21"/>
        </w:rPr>
        <w:t>diferensial</w:t>
      </w:r>
      <w:proofErr w:type="spellEnd"/>
      <w:r>
        <w:rPr>
          <w:sz w:val="21"/>
          <w:szCs w:val="21"/>
        </w:rPr>
        <w:t xml:space="preserve"> maupun integral memiliki </w:t>
      </w:r>
      <w:proofErr w:type="spellStart"/>
      <w:proofErr w:type="gramStart"/>
      <w:r>
        <w:rPr>
          <w:sz w:val="21"/>
          <w:szCs w:val="21"/>
        </w:rPr>
        <w:t>solusi</w:t>
      </w:r>
      <w:proofErr w:type="spellEnd"/>
      <w:r>
        <w:rPr>
          <w:sz w:val="21"/>
          <w:szCs w:val="21"/>
        </w:rPr>
        <w:t xml:space="preserve">  yang</w:t>
      </w:r>
      <w:proofErr w:type="gramEnd"/>
      <w:r>
        <w:rPr>
          <w:sz w:val="21"/>
          <w:szCs w:val="21"/>
        </w:rPr>
        <w:t xml:space="preserve"> cukup </w:t>
      </w:r>
      <w:proofErr w:type="spellStart"/>
      <w:r>
        <w:rPr>
          <w:sz w:val="21"/>
          <w:szCs w:val="21"/>
        </w:rPr>
        <w:t>rumit</w:t>
      </w:r>
      <w:proofErr w:type="spellEnd"/>
      <w:r>
        <w:rPr>
          <w:sz w:val="21"/>
          <w:szCs w:val="21"/>
        </w:rPr>
        <w:t xml:space="preserve"> untuk dilakukan, sehingga  </w:t>
      </w:r>
      <w:proofErr w:type="spellStart"/>
      <w:r>
        <w:rPr>
          <w:sz w:val="21"/>
          <w:szCs w:val="21"/>
        </w:rPr>
        <w:t>dibutuhkan</w:t>
      </w:r>
      <w:proofErr w:type="spellEnd"/>
      <w:r>
        <w:rPr>
          <w:sz w:val="21"/>
          <w:szCs w:val="21"/>
        </w:rPr>
        <w:t xml:space="preserve">  suatu </w:t>
      </w:r>
      <w:proofErr w:type="spellStart"/>
      <w:r>
        <w:rPr>
          <w:sz w:val="21"/>
          <w:szCs w:val="21"/>
        </w:rPr>
        <w:t>pendekatan</w:t>
      </w:r>
      <w:proofErr w:type="spellEnd"/>
      <w:r>
        <w:rPr>
          <w:sz w:val="21"/>
          <w:szCs w:val="21"/>
        </w:rPr>
        <w:t xml:space="preserve"> yang </w:t>
      </w:r>
      <w:proofErr w:type="spellStart"/>
      <w:r>
        <w:rPr>
          <w:sz w:val="21"/>
          <w:szCs w:val="21"/>
        </w:rPr>
        <w:t>kita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kenal</w:t>
      </w:r>
      <w:proofErr w:type="spellEnd"/>
      <w:r>
        <w:rPr>
          <w:sz w:val="21"/>
          <w:szCs w:val="21"/>
        </w:rPr>
        <w:t xml:space="preserve"> sebagai metode </w:t>
      </w:r>
      <w:proofErr w:type="spellStart"/>
      <w:r>
        <w:rPr>
          <w:sz w:val="21"/>
          <w:szCs w:val="21"/>
        </w:rPr>
        <w:t>komputasi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elektromagnetik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</w:rPr>
        <w:footnoteReference w:id="7"/>
      </w:r>
      <w:r>
        <w:rPr>
          <w:sz w:val="21"/>
          <w:szCs w:val="21"/>
        </w:rPr>
        <w:t xml:space="preserve"> Dalam </w:t>
      </w:r>
      <w:proofErr w:type="spellStart"/>
      <w:r>
        <w:rPr>
          <w:sz w:val="21"/>
          <w:szCs w:val="21"/>
        </w:rPr>
        <w:t>formulasi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differensial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persamaan</w:t>
      </w:r>
      <w:proofErr w:type="spellEnd"/>
      <w:r>
        <w:rPr>
          <w:sz w:val="21"/>
          <w:szCs w:val="21"/>
        </w:rPr>
        <w:t xml:space="preserve"> Maxwell memiliki bentuk </w:t>
      </w:r>
      <w:r>
        <w:rPr>
          <w:rStyle w:val="FootnoteReference"/>
        </w:rPr>
        <w:footnoteReference w:id="8"/>
      </w:r>
      <w:r>
        <w:rPr>
          <w:sz w:val="21"/>
          <w:szCs w:val="21"/>
        </w:rPr>
        <w:t xml:space="preserve"> </w:t>
      </w:r>
    </w:p>
    <w:p w14:paraId="73CA8654" w14:textId="77777777" w:rsidR="00732342" w:rsidRDefault="00732342" w:rsidP="00732342">
      <w:pPr>
        <w:ind w:left="300"/>
        <w:jc w:val="both"/>
      </w:pP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material Maxwell dan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Maxwell, dapat </w:t>
      </w:r>
      <w:proofErr w:type="spellStart"/>
      <w:r>
        <w:t>dipenuhinya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kontinuitas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tangensial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pada </w:t>
      </w:r>
      <w:proofErr w:type="spellStart"/>
      <w:r>
        <w:t>antarmuka</w:t>
      </w:r>
      <w:proofErr w:type="spellEnd"/>
      <w:r>
        <w:t xml:space="preserve"> media,</w:t>
      </w:r>
      <w:r>
        <w:rPr>
          <w:rStyle w:val="FootnoteReference"/>
        </w:rPr>
        <w:footnoteReference w:id="9"/>
      </w:r>
    </w:p>
    <w:p w14:paraId="3B9035E2" w14:textId="77777777" w:rsidR="00732342" w:rsidRDefault="00732342" w:rsidP="00732342">
      <w:pPr>
        <w:ind w:left="300"/>
        <w:jc w:val="both"/>
      </w:pPr>
    </w:p>
    <w:p w14:paraId="266FF233" w14:textId="77777777" w:rsidR="00732342" w:rsidRDefault="00732342" w:rsidP="00732342">
      <w:pPr>
        <w:ind w:left="315"/>
        <w:jc w:val="both"/>
      </w:pPr>
      <w:r>
        <w:rPr>
          <w:sz w:val="21"/>
          <w:szCs w:val="21"/>
          <w:lang w:eastAsia="zh-CN"/>
        </w:rPr>
        <w:t xml:space="preserve">Hasil-hasil  </w:t>
      </w:r>
      <w:proofErr w:type="spellStart"/>
      <w:r>
        <w:rPr>
          <w:sz w:val="21"/>
          <w:szCs w:val="21"/>
          <w:lang w:eastAsia="zh-CN"/>
        </w:rPr>
        <w:t>eksperimen</w:t>
      </w:r>
      <w:proofErr w:type="spellEnd"/>
      <w:r>
        <w:rPr>
          <w:sz w:val="21"/>
          <w:szCs w:val="21"/>
          <w:lang w:eastAsia="zh-CN"/>
        </w:rPr>
        <w:t xml:space="preserve">  yang  memiliki </w:t>
      </w:r>
      <w:proofErr w:type="spellStart"/>
      <w:r>
        <w:rPr>
          <w:sz w:val="21"/>
          <w:szCs w:val="21"/>
          <w:lang w:eastAsia="zh-CN"/>
        </w:rPr>
        <w:t>kaitan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erat</w:t>
      </w:r>
      <w:proofErr w:type="spellEnd"/>
      <w:r>
        <w:rPr>
          <w:sz w:val="21"/>
          <w:szCs w:val="21"/>
          <w:lang w:eastAsia="zh-CN"/>
        </w:rPr>
        <w:t xml:space="preserve"> dengan </w:t>
      </w:r>
      <w:proofErr w:type="spellStart"/>
      <w:r>
        <w:rPr>
          <w:sz w:val="21"/>
          <w:szCs w:val="21"/>
          <w:lang w:eastAsia="zh-CN"/>
        </w:rPr>
        <w:t>gerak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partikel</w:t>
      </w:r>
      <w:proofErr w:type="spellEnd"/>
      <w:r>
        <w:rPr>
          <w:sz w:val="21"/>
          <w:szCs w:val="21"/>
          <w:lang w:eastAsia="zh-CN"/>
        </w:rPr>
        <w:t xml:space="preserve">  </w:t>
      </w:r>
      <w:proofErr w:type="spellStart"/>
      <w:r>
        <w:rPr>
          <w:sz w:val="21"/>
          <w:szCs w:val="21"/>
          <w:lang w:eastAsia="zh-CN"/>
        </w:rPr>
        <w:t>bermuatan</w:t>
      </w:r>
      <w:proofErr w:type="spellEnd"/>
      <w:r>
        <w:rPr>
          <w:sz w:val="21"/>
          <w:szCs w:val="21"/>
          <w:lang w:eastAsia="zh-CN"/>
        </w:rPr>
        <w:t xml:space="preserve"> dapat </w:t>
      </w:r>
      <w:proofErr w:type="spellStart"/>
      <w:r>
        <w:rPr>
          <w:sz w:val="21"/>
          <w:szCs w:val="21"/>
          <w:lang w:eastAsia="zh-CN"/>
        </w:rPr>
        <w:t>dibandingkan</w:t>
      </w:r>
      <w:proofErr w:type="spellEnd"/>
      <w:r>
        <w:rPr>
          <w:sz w:val="21"/>
          <w:szCs w:val="21"/>
          <w:lang w:eastAsia="zh-CN"/>
        </w:rPr>
        <w:t xml:space="preserve"> dengan  karakteristik </w:t>
      </w:r>
      <w:proofErr w:type="spellStart"/>
      <w:r>
        <w:rPr>
          <w:sz w:val="21"/>
          <w:szCs w:val="21"/>
          <w:lang w:eastAsia="zh-CN"/>
        </w:rPr>
        <w:t>dinamika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partikel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bermuatan</w:t>
      </w:r>
      <w:proofErr w:type="spellEnd"/>
      <w:r>
        <w:rPr>
          <w:sz w:val="21"/>
          <w:szCs w:val="21"/>
          <w:lang w:eastAsia="zh-CN"/>
        </w:rPr>
        <w:t xml:space="preserve">  hasil program </w:t>
      </w:r>
      <w:proofErr w:type="spellStart"/>
      <w:r>
        <w:rPr>
          <w:sz w:val="21"/>
          <w:szCs w:val="21"/>
          <w:lang w:eastAsia="zh-CN"/>
        </w:rPr>
        <w:t>simulasi</w:t>
      </w:r>
      <w:proofErr w:type="spellEnd"/>
      <w:r>
        <w:rPr>
          <w:sz w:val="21"/>
          <w:szCs w:val="21"/>
          <w:lang w:eastAsia="zh-CN"/>
        </w:rPr>
        <w:t xml:space="preserve">,  </w:t>
      </w:r>
      <w:proofErr w:type="spellStart"/>
      <w:r>
        <w:rPr>
          <w:sz w:val="21"/>
          <w:szCs w:val="21"/>
          <w:lang w:eastAsia="zh-CN"/>
        </w:rPr>
        <w:t>misalnya</w:t>
      </w:r>
      <w:proofErr w:type="spellEnd"/>
      <w:r>
        <w:rPr>
          <w:sz w:val="21"/>
          <w:szCs w:val="21"/>
          <w:lang w:eastAsia="zh-CN"/>
        </w:rPr>
        <w:t xml:space="preserve"> : Salvat  et al., (2003) </w:t>
      </w:r>
      <w:proofErr w:type="spellStart"/>
      <w:r>
        <w:rPr>
          <w:sz w:val="21"/>
          <w:szCs w:val="21"/>
          <w:lang w:eastAsia="zh-CN"/>
        </w:rPr>
        <w:t>membuat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simulasi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transpor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elektron-foton</w:t>
      </w:r>
      <w:proofErr w:type="spellEnd"/>
      <w:r>
        <w:rPr>
          <w:sz w:val="21"/>
          <w:szCs w:val="21"/>
          <w:lang w:eastAsia="zh-CN"/>
        </w:rPr>
        <w:t xml:space="preserve">  pada </w:t>
      </w:r>
      <w:proofErr w:type="spellStart"/>
      <w:r>
        <w:rPr>
          <w:sz w:val="21"/>
          <w:szCs w:val="21"/>
          <w:lang w:eastAsia="zh-CN"/>
        </w:rPr>
        <w:t>bagian</w:t>
      </w:r>
      <w:proofErr w:type="spellEnd"/>
      <w:r>
        <w:rPr>
          <w:sz w:val="21"/>
          <w:szCs w:val="21"/>
          <w:lang w:eastAsia="zh-CN"/>
        </w:rPr>
        <w:t xml:space="preserve"> head  </w:t>
      </w:r>
      <w:proofErr w:type="spellStart"/>
      <w:r>
        <w:rPr>
          <w:sz w:val="21"/>
          <w:szCs w:val="21"/>
          <w:lang w:eastAsia="zh-CN"/>
        </w:rPr>
        <w:t>akselerator</w:t>
      </w:r>
      <w:proofErr w:type="spellEnd"/>
      <w:r>
        <w:rPr>
          <w:sz w:val="21"/>
          <w:szCs w:val="21"/>
          <w:lang w:eastAsia="zh-CN"/>
        </w:rPr>
        <w:t xml:space="preserve"> SATURN 43 </w:t>
      </w:r>
      <w:proofErr w:type="spellStart"/>
      <w:r>
        <w:rPr>
          <w:sz w:val="21"/>
          <w:szCs w:val="21"/>
          <w:lang w:eastAsia="zh-CN"/>
        </w:rPr>
        <w:t>menggunakan</w:t>
      </w:r>
      <w:proofErr w:type="spellEnd"/>
      <w:r>
        <w:rPr>
          <w:sz w:val="21"/>
          <w:szCs w:val="21"/>
          <w:lang w:eastAsia="zh-CN"/>
        </w:rPr>
        <w:t xml:space="preserve">  kode program </w:t>
      </w:r>
      <w:proofErr w:type="spellStart"/>
      <w:r>
        <w:rPr>
          <w:sz w:val="21"/>
          <w:szCs w:val="21"/>
          <w:lang w:eastAsia="zh-CN"/>
        </w:rPr>
        <w:t>PENELOPE.Sementara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itu</w:t>
      </w:r>
      <w:proofErr w:type="spellEnd"/>
      <w:r>
        <w:rPr>
          <w:sz w:val="21"/>
          <w:szCs w:val="21"/>
          <w:lang w:eastAsia="zh-CN"/>
        </w:rPr>
        <w:t xml:space="preserve">, Azam et al., (2007) </w:t>
      </w:r>
      <w:proofErr w:type="spellStart"/>
      <w:r>
        <w:rPr>
          <w:sz w:val="21"/>
          <w:szCs w:val="21"/>
          <w:lang w:eastAsia="zh-CN"/>
        </w:rPr>
        <w:t>membuat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simulasi</w:t>
      </w:r>
      <w:proofErr w:type="spellEnd"/>
      <w:r>
        <w:rPr>
          <w:sz w:val="21"/>
          <w:szCs w:val="21"/>
          <w:lang w:eastAsia="zh-CN"/>
        </w:rPr>
        <w:t xml:space="preserve">  </w:t>
      </w:r>
      <w:proofErr w:type="spellStart"/>
      <w:r>
        <w:rPr>
          <w:sz w:val="21"/>
          <w:szCs w:val="21"/>
          <w:lang w:eastAsia="zh-CN"/>
        </w:rPr>
        <w:t>gerak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partikel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bermuatan</w:t>
      </w:r>
      <w:proofErr w:type="spellEnd"/>
      <w:r>
        <w:rPr>
          <w:sz w:val="21"/>
          <w:szCs w:val="21"/>
          <w:lang w:eastAsia="zh-CN"/>
        </w:rPr>
        <w:t xml:space="preserve"> dalam pengaruh  </w:t>
      </w:r>
      <w:proofErr w:type="spellStart"/>
      <w:r>
        <w:rPr>
          <w:sz w:val="21"/>
          <w:szCs w:val="21"/>
          <w:lang w:eastAsia="zh-CN"/>
        </w:rPr>
        <w:t>medan</w:t>
      </w:r>
      <w:proofErr w:type="spellEnd"/>
      <w:r>
        <w:rPr>
          <w:sz w:val="21"/>
          <w:szCs w:val="21"/>
          <w:lang w:eastAsia="zh-CN"/>
        </w:rPr>
        <w:t xml:space="preserve">  </w:t>
      </w:r>
      <w:proofErr w:type="spellStart"/>
      <w:r>
        <w:rPr>
          <w:sz w:val="21"/>
          <w:szCs w:val="21"/>
          <w:lang w:eastAsia="zh-CN"/>
        </w:rPr>
        <w:t>elektromagnetik</w:t>
      </w:r>
      <w:proofErr w:type="spellEnd"/>
      <w:r>
        <w:rPr>
          <w:sz w:val="21"/>
          <w:szCs w:val="21"/>
          <w:lang w:eastAsia="zh-CN"/>
        </w:rPr>
        <w:t xml:space="preserve">  dengan  </w:t>
      </w:r>
      <w:proofErr w:type="spellStart"/>
      <w:r>
        <w:rPr>
          <w:sz w:val="21"/>
          <w:szCs w:val="21"/>
          <w:lang w:eastAsia="zh-CN"/>
        </w:rPr>
        <w:t>menggunakan</w:t>
      </w:r>
      <w:proofErr w:type="spellEnd"/>
      <w:r>
        <w:rPr>
          <w:sz w:val="21"/>
          <w:szCs w:val="21"/>
          <w:lang w:eastAsia="zh-CN"/>
        </w:rPr>
        <w:t xml:space="preserve"> metode Runge-</w:t>
      </w:r>
      <w:proofErr w:type="spellStart"/>
      <w:r>
        <w:rPr>
          <w:sz w:val="21"/>
          <w:szCs w:val="21"/>
          <w:lang w:eastAsia="zh-CN"/>
        </w:rPr>
        <w:t>Kutta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orde</w:t>
      </w:r>
      <w:proofErr w:type="spellEnd"/>
      <w:r>
        <w:rPr>
          <w:sz w:val="21"/>
          <w:szCs w:val="21"/>
          <w:lang w:eastAsia="zh-CN"/>
        </w:rPr>
        <w:t xml:space="preserve"> 4  dalam MATLAB </w:t>
      </w:r>
      <w:proofErr w:type="spellStart"/>
      <w:r>
        <w:rPr>
          <w:sz w:val="21"/>
          <w:szCs w:val="21"/>
          <w:lang w:eastAsia="zh-CN"/>
        </w:rPr>
        <w:t>versi</w:t>
      </w:r>
      <w:proofErr w:type="spellEnd"/>
      <w:r>
        <w:rPr>
          <w:sz w:val="21"/>
          <w:szCs w:val="21"/>
          <w:lang w:eastAsia="zh-CN"/>
        </w:rPr>
        <w:t xml:space="preserve"> 7.1, Particle  acceleration in a reconnecting current  sheet: PIC simulation (Taras &amp; Valentina,  2009). </w:t>
      </w:r>
      <w:r>
        <w:rPr>
          <w:rStyle w:val="FootnoteReference"/>
        </w:rPr>
        <w:footnoteReference w:id="10"/>
      </w:r>
    </w:p>
    <w:p w14:paraId="2FAB52DD" w14:textId="77777777" w:rsidR="00732342" w:rsidRDefault="00732342" w:rsidP="00732342">
      <w:pPr>
        <w:pStyle w:val="Paragraph"/>
        <w:ind w:firstLine="0"/>
        <w:rPr>
          <w:sz w:val="20"/>
          <w:szCs w:val="20"/>
          <w:lang w:val="en-US"/>
        </w:rPr>
      </w:pPr>
    </w:p>
    <w:p w14:paraId="5A96B4EF" w14:textId="77777777" w:rsidR="00732342" w:rsidRDefault="00732342" w:rsidP="00732342">
      <w:pPr>
        <w:ind w:left="300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project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dalam grid dua </w:t>
      </w:r>
      <w:proofErr w:type="spellStart"/>
      <w:r>
        <w:t>dimensi</w:t>
      </w:r>
      <w:proofErr w:type="spellEnd"/>
      <w:r>
        <w:t xml:space="preserve"> melalui '</w:t>
      </w:r>
      <w:proofErr w:type="spellStart"/>
      <w:r>
        <w:t>Persamaan</w:t>
      </w:r>
      <w:proofErr w:type="spellEnd"/>
      <w:r>
        <w:t xml:space="preserve"> Maxwell'. Dimana </w:t>
      </w:r>
      <w:proofErr w:type="gramStart"/>
      <w:r>
        <w:t xml:space="preserve">kami  </w:t>
      </w:r>
      <w:proofErr w:type="spellStart"/>
      <w:r>
        <w:t>mendefinisikan</w:t>
      </w:r>
      <w:proofErr w:type="spellEnd"/>
      <w:proofErr w:type="gramEnd"/>
      <w:r>
        <w:t xml:space="preserve"> </w:t>
      </w:r>
      <w:proofErr w:type="spellStart"/>
      <w:r>
        <w:t>persamaan</w:t>
      </w:r>
      <w:proofErr w:type="spellEnd"/>
      <w:r>
        <w:t xml:space="preserve"> Maxwell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metode </w:t>
      </w:r>
      <w:proofErr w:type="spellStart"/>
      <w:r>
        <w:t>numerik</w:t>
      </w:r>
      <w:proofErr w:type="spellEnd"/>
      <w:r>
        <w:t xml:space="preserve"> untuk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Maxwell dan </w:t>
      </w:r>
      <w:proofErr w:type="spellStart"/>
      <w:r>
        <w:lastRenderedPageBreak/>
        <w:t>mengamati</w:t>
      </w:r>
      <w:proofErr w:type="spellEnd"/>
      <w:r>
        <w:t xml:space="preserve"> perilaku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bermuatan</w:t>
      </w:r>
      <w:proofErr w:type="spellEnd"/>
      <w:r>
        <w:t xml:space="preserve"> dalam </w:t>
      </w:r>
      <w:proofErr w:type="spellStart"/>
      <w:r>
        <w:t>medan</w:t>
      </w:r>
      <w:proofErr w:type="spellEnd"/>
      <w:r>
        <w:t xml:space="preserve"> magnet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silinder</w:t>
      </w:r>
      <w:proofErr w:type="spellEnd"/>
      <w:r>
        <w:t xml:space="preserve">. Dengan melakukan </w:t>
      </w:r>
      <w:proofErr w:type="spellStart"/>
      <w:r>
        <w:t>simulasi</w:t>
      </w:r>
      <w:proofErr w:type="spellEnd"/>
      <w:r>
        <w:t xml:space="preserve"> ini dalam berbagai </w:t>
      </w:r>
      <w:proofErr w:type="spellStart"/>
      <w:r>
        <w:t>pengaturan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dapat </w:t>
      </w:r>
      <w:proofErr w:type="spellStart"/>
      <w:r>
        <w:t>mengungkap</w:t>
      </w:r>
      <w:proofErr w:type="spellEnd"/>
      <w:r>
        <w:t xml:space="preserve"> karakteristik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bermuatan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pada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dalam </w:t>
      </w:r>
      <w:proofErr w:type="spellStart"/>
      <w:r>
        <w:t>medan</w:t>
      </w:r>
      <w:proofErr w:type="spellEnd"/>
      <w:r>
        <w:t xml:space="preserve"> magnet.</w:t>
      </w:r>
    </w:p>
    <w:p w14:paraId="62A82E0E" w14:textId="77777777" w:rsidR="00C13433" w:rsidRDefault="00C13433"/>
    <w:sectPr w:rsidR="00C1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5670" w14:textId="77777777" w:rsidR="008C46E0" w:rsidRDefault="008C46E0" w:rsidP="00732342">
      <w:r>
        <w:separator/>
      </w:r>
    </w:p>
  </w:endnote>
  <w:endnote w:type="continuationSeparator" w:id="0">
    <w:p w14:paraId="4204B955" w14:textId="77777777" w:rsidR="008C46E0" w:rsidRDefault="008C46E0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3ECD" w14:textId="77777777" w:rsidR="008C46E0" w:rsidRDefault="008C46E0" w:rsidP="00732342">
      <w:r>
        <w:separator/>
      </w:r>
    </w:p>
  </w:footnote>
  <w:footnote w:type="continuationSeparator" w:id="0">
    <w:p w14:paraId="27D2074F" w14:textId="77777777" w:rsidR="008C46E0" w:rsidRDefault="008C46E0" w:rsidP="00732342">
      <w:r>
        <w:continuationSeparator/>
      </w:r>
    </w:p>
  </w:footnote>
  <w:footnote w:id="1">
    <w:p w14:paraId="3059A06B" w14:textId="77777777" w:rsidR="00732342" w:rsidRDefault="00732342" w:rsidP="00732342">
      <w:pPr>
        <w:pStyle w:val="FootnoteText"/>
        <w:snapToGrid w:val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Tristanti</w:t>
      </w:r>
      <w:proofErr w:type="spellEnd"/>
      <w:r>
        <w:t xml:space="preserve">, D.D.T., &amp; </w:t>
      </w:r>
      <w:proofErr w:type="spellStart"/>
      <w:r>
        <w:t>Sudarti</w:t>
      </w:r>
      <w:proofErr w:type="spellEnd"/>
      <w:r>
        <w:t xml:space="preserve">. (2021). Analisis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Multirepresentasi</w:t>
      </w:r>
      <w:proofErr w:type="spellEnd"/>
      <w:r>
        <w:t xml:space="preserve"> Verbal dan </w:t>
      </w:r>
      <w:proofErr w:type="spellStart"/>
      <w:r>
        <w:t>Tabel</w:t>
      </w:r>
      <w:proofErr w:type="spellEnd"/>
      <w:r>
        <w:t xml:space="preserve"> Tentang Konsep Spektrum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pada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. </w:t>
      </w:r>
      <w:proofErr w:type="spellStart"/>
      <w:r>
        <w:t>Pancasakti</w:t>
      </w:r>
      <w:proofErr w:type="spellEnd"/>
      <w:r>
        <w:t xml:space="preserve"> Science Education Journal (PSEJ), 6(2), 46-51.</w:t>
      </w:r>
    </w:p>
  </w:footnote>
  <w:footnote w:id="2">
    <w:p w14:paraId="796C0421" w14:textId="77777777" w:rsidR="00732342" w:rsidRDefault="00732342" w:rsidP="00732342">
      <w:pPr>
        <w:pStyle w:val="FootnoteText"/>
        <w:snapToGrid w:val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Shabrina</w:t>
      </w:r>
      <w:proofErr w:type="spellEnd"/>
      <w:r>
        <w:t xml:space="preserve">, N. H. (2017). Literature Review: Metode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untuk Analisis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>. ULTIMA Computing, 9(2), 83.</w:t>
      </w:r>
    </w:p>
  </w:footnote>
  <w:footnote w:id="3">
    <w:p w14:paraId="3FE76F55" w14:textId="77777777" w:rsidR="00732342" w:rsidRDefault="00732342" w:rsidP="00732342">
      <w:pPr>
        <w:pStyle w:val="FootnoteText"/>
        <w:snapToGrid w:val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Situmorang</w:t>
      </w:r>
      <w:proofErr w:type="spellEnd"/>
      <w:r>
        <w:t xml:space="preserve">, R. A., </w:t>
      </w:r>
      <w:proofErr w:type="spellStart"/>
      <w:r>
        <w:t>Mislan</w:t>
      </w:r>
      <w:proofErr w:type="spellEnd"/>
      <w:r>
        <w:t xml:space="preserve">, M., &amp; Rinaldi, A. (2020). Analisis </w:t>
      </w:r>
      <w:proofErr w:type="spellStart"/>
      <w:r>
        <w:t>Radiasi</w:t>
      </w:r>
      <w:proofErr w:type="spellEnd"/>
      <w:r>
        <w:t xml:space="preserve"> Medan </w:t>
      </w:r>
      <w:proofErr w:type="spellStart"/>
      <w:r>
        <w:t>Elektromagnetik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oleh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Berdasarkan </w:t>
      </w:r>
      <w:proofErr w:type="spellStart"/>
      <w:r>
        <w:t>Variasi</w:t>
      </w:r>
      <w:proofErr w:type="spellEnd"/>
      <w:r>
        <w:t xml:space="preserve"> Daya </w:t>
      </w:r>
      <w:proofErr w:type="spellStart"/>
      <w:r>
        <w:t>Baterai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Geosains</w:t>
      </w:r>
      <w:proofErr w:type="spellEnd"/>
      <w:r>
        <w:t xml:space="preserve"> </w:t>
      </w:r>
      <w:proofErr w:type="spellStart"/>
      <w:r>
        <w:t>Kutai</w:t>
      </w:r>
      <w:proofErr w:type="spellEnd"/>
      <w:r>
        <w:t xml:space="preserve"> Basin, 3,</w:t>
      </w:r>
    </w:p>
  </w:footnote>
  <w:footnote w:id="4">
    <w:p w14:paraId="2CA6E7C5" w14:textId="77777777" w:rsidR="00732342" w:rsidRDefault="00732342" w:rsidP="00732342">
      <w:pPr>
        <w:pStyle w:val="FootnoteText"/>
        <w:snapToGrid w:val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Swamardika</w:t>
      </w:r>
      <w:proofErr w:type="spellEnd"/>
      <w:r>
        <w:t xml:space="preserve">, I. B. A. (2019). </w:t>
      </w:r>
      <w:proofErr w:type="spellStart"/>
      <w:r>
        <w:t>Engaruh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Terhadap Kesehatan </w:t>
      </w:r>
      <w:proofErr w:type="spellStart"/>
      <w:r>
        <w:t>Manusia</w:t>
      </w:r>
      <w:proofErr w:type="spellEnd"/>
      <w:r>
        <w:t xml:space="preserve"> (Suatu Kajian Pustaka).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, 106, Vol. 8, No. 1, </w:t>
      </w:r>
    </w:p>
  </w:footnote>
  <w:footnote w:id="5">
    <w:p w14:paraId="1A164CE1" w14:textId="77777777" w:rsidR="00732342" w:rsidRDefault="00732342" w:rsidP="00732342">
      <w:pPr>
        <w:pStyle w:val="FootnoteText"/>
      </w:pPr>
      <w:r>
        <w:rPr>
          <w:rStyle w:val="FootnoteReference"/>
        </w:rPr>
        <w:footnoteRef/>
      </w:r>
      <w:r>
        <w:t xml:space="preserve"> Parker, </w:t>
      </w:r>
      <w:proofErr w:type="gramStart"/>
      <w:r>
        <w:t>E.(</w:t>
      </w:r>
      <w:proofErr w:type="gramEnd"/>
      <w:r>
        <w:t>2019). Cosmical magnetic fields: Their origin and their activity. Oxford university press</w:t>
      </w:r>
    </w:p>
  </w:footnote>
  <w:footnote w:id="6">
    <w:p w14:paraId="6490252F" w14:textId="77777777" w:rsidR="00732342" w:rsidRDefault="00732342" w:rsidP="00732342">
      <w:pPr>
        <w:pStyle w:val="FootnoteText"/>
      </w:pPr>
      <w:r>
        <w:rPr>
          <w:rStyle w:val="FootnoteReference"/>
        </w:rPr>
        <w:footnoteRef/>
      </w:r>
      <w:r>
        <w:t xml:space="preserve">Ismail, Y., &amp; </w:t>
      </w:r>
      <w:proofErr w:type="spellStart"/>
      <w:r>
        <w:t>Kaluku</w:t>
      </w:r>
      <w:proofErr w:type="spellEnd"/>
      <w:r>
        <w:t xml:space="preserve">, A. (2022). Analisis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dalam Ruang Waktu </w:t>
      </w:r>
      <w:proofErr w:type="spellStart"/>
      <w:r>
        <w:t>Lengkung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Green. Euler: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Sains dan </w:t>
      </w:r>
      <w:proofErr w:type="spellStart"/>
      <w:r>
        <w:t>Teknologi</w:t>
      </w:r>
      <w:proofErr w:type="spellEnd"/>
      <w:r>
        <w:t>, 10(1), 66-</w:t>
      </w:r>
      <w:proofErr w:type="gramStart"/>
      <w:r>
        <w:t>74..</w:t>
      </w:r>
      <w:proofErr w:type="gramEnd"/>
    </w:p>
  </w:footnote>
  <w:footnote w:id="7">
    <w:p w14:paraId="08EF66ED" w14:textId="77777777" w:rsidR="00732342" w:rsidRDefault="00732342" w:rsidP="007323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Muslimin</w:t>
      </w:r>
      <w:proofErr w:type="spellEnd"/>
      <w:r>
        <w:t xml:space="preserve">, M. I., </w:t>
      </w:r>
      <w:proofErr w:type="spellStart"/>
      <w:r>
        <w:t>Sudiarta</w:t>
      </w:r>
      <w:proofErr w:type="spellEnd"/>
      <w:r>
        <w:t xml:space="preserve">, I. W., &amp; </w:t>
      </w:r>
      <w:proofErr w:type="spellStart"/>
      <w:r>
        <w:t>Handayana</w:t>
      </w:r>
      <w:proofErr w:type="spellEnd"/>
      <w:r>
        <w:t xml:space="preserve">, I. G. N. Y. (2022).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Perambatan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pada Model Biosensor </w:t>
      </w:r>
      <w:proofErr w:type="spellStart"/>
      <w:r>
        <w:t>Sukrosa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Lithium Niobate (LiNbO3) dengan Metode Finite Difference Time Domain (FDTD). </w:t>
      </w:r>
      <w:proofErr w:type="spellStart"/>
      <w:r>
        <w:t>Jurnal</w:t>
      </w:r>
      <w:proofErr w:type="spellEnd"/>
      <w:r>
        <w:t xml:space="preserve"> Sains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>, Vol. x, No. x.</w:t>
      </w:r>
    </w:p>
  </w:footnote>
  <w:footnote w:id="8">
    <w:p w14:paraId="634C4652" w14:textId="77777777" w:rsidR="00732342" w:rsidRDefault="00732342" w:rsidP="00732342">
      <w:pPr>
        <w:pStyle w:val="FootnoteText"/>
      </w:pPr>
      <w:r>
        <w:rPr>
          <w:rStyle w:val="FootnoteReference"/>
        </w:rPr>
        <w:footnoteRef/>
      </w:r>
      <w:r>
        <w:t xml:space="preserve"> Mahmudi, M. R., &amp; </w:t>
      </w:r>
      <w:proofErr w:type="spellStart"/>
      <w:r>
        <w:t>Armi</w:t>
      </w:r>
      <w:proofErr w:type="spellEnd"/>
      <w:r>
        <w:t xml:space="preserve">, E. Y. J. (Year). Analisis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Transverse Magnetic (TM) pada Pandu </w:t>
      </w:r>
      <w:proofErr w:type="spellStart"/>
      <w:r>
        <w:t>Gelombang</w:t>
      </w:r>
      <w:proofErr w:type="spellEnd"/>
      <w:r>
        <w:t xml:space="preserve"> Kristal </w:t>
      </w:r>
      <w:proofErr w:type="spellStart"/>
      <w:r>
        <w:t>Fotonik</w:t>
      </w:r>
      <w:proofErr w:type="spellEnd"/>
      <w:r>
        <w:t xml:space="preserve"> 2D Model T </w:t>
      </w:r>
      <w:proofErr w:type="spellStart"/>
      <w:r>
        <w:t>Menggunakan</w:t>
      </w:r>
      <w:proofErr w:type="spellEnd"/>
      <w:r>
        <w:t xml:space="preserve"> Metode Tensor Green.</w:t>
      </w:r>
    </w:p>
  </w:footnote>
  <w:footnote w:id="9">
    <w:p w14:paraId="0032A8C9" w14:textId="77777777" w:rsidR="00732342" w:rsidRDefault="00732342" w:rsidP="00732342">
      <w:pPr>
        <w:pStyle w:val="FootnoteText"/>
      </w:pPr>
      <w:r>
        <w:rPr>
          <w:rStyle w:val="FootnoteReference"/>
        </w:rPr>
        <w:footnoteRef/>
      </w:r>
      <w:r>
        <w:t xml:space="preserve"> Selina, N. V. (2020). Solution of Maxwell’s Equations for Cylindrical Symmetry Waveguides. Journal of Applied Mathematics and Physics, 8(05), 753.</w:t>
      </w:r>
    </w:p>
  </w:footnote>
  <w:footnote w:id="10">
    <w:p w14:paraId="3281D733" w14:textId="77777777" w:rsidR="00732342" w:rsidRDefault="00732342" w:rsidP="007323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Sarman</w:t>
      </w:r>
      <w:proofErr w:type="spellEnd"/>
      <w:r>
        <w:t xml:space="preserve">. (2022).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Bermuatan</w:t>
      </w:r>
      <w:proofErr w:type="spellEnd"/>
      <w:r>
        <w:t xml:space="preserve"> dalam Pengaruh Medan Listrik dan Medan Magnet </w:t>
      </w:r>
      <w:proofErr w:type="spellStart"/>
      <w:r>
        <w:t>menggunakan</w:t>
      </w:r>
      <w:proofErr w:type="spellEnd"/>
      <w:r>
        <w:t xml:space="preserve"> Spreadsheet Excel. SPEJ (Science and Physics Education Journal), 5(2), </w:t>
      </w:r>
      <w:proofErr w:type="gramStart"/>
      <w:r>
        <w:t>61..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42"/>
    <w:rsid w:val="002A6DF7"/>
    <w:rsid w:val="006A04A0"/>
    <w:rsid w:val="00732342"/>
    <w:rsid w:val="007E5D71"/>
    <w:rsid w:val="008C46E0"/>
    <w:rsid w:val="00C1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D654"/>
  <w15:chartTrackingRefBased/>
  <w15:docId w15:val="{EBBABA7F-9A31-4EF4-94CF-1A08DFBA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4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Paragraph"/>
    <w:link w:val="Heading1Char"/>
    <w:qFormat/>
    <w:rsid w:val="00732342"/>
    <w:pPr>
      <w:keepNext/>
      <w:spacing w:before="240" w:after="240"/>
      <w:jc w:val="center"/>
      <w:outlineLvl w:val="0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342"/>
    <w:rPr>
      <w:rFonts w:ascii="Times New Roman" w:eastAsia="Times New Roman" w:hAnsi="Times New Roman" w:cs="Times New Roman"/>
      <w:b/>
      <w:caps/>
      <w:kern w:val="0"/>
      <w:sz w:val="20"/>
      <w:szCs w:val="20"/>
      <w:lang w:val="en-US"/>
      <w14:ligatures w14:val="none"/>
    </w:rPr>
  </w:style>
  <w:style w:type="paragraph" w:customStyle="1" w:styleId="Paragraph">
    <w:name w:val="Paragraph"/>
    <w:basedOn w:val="Normal"/>
    <w:rsid w:val="00732342"/>
    <w:pPr>
      <w:ind w:firstLine="284"/>
      <w:jc w:val="both"/>
    </w:pPr>
    <w:rPr>
      <w:sz w:val="22"/>
      <w:szCs w:val="22"/>
      <w:lang w:val="id-ID"/>
    </w:rPr>
  </w:style>
  <w:style w:type="character" w:styleId="FootnoteReference">
    <w:name w:val="footnote reference"/>
    <w:semiHidden/>
    <w:qFormat/>
    <w:rsid w:val="00732342"/>
    <w:rPr>
      <w:vertAlign w:val="superscript"/>
    </w:rPr>
  </w:style>
  <w:style w:type="paragraph" w:styleId="FootnoteText">
    <w:name w:val="footnote text"/>
    <w:basedOn w:val="Normal"/>
    <w:link w:val="FootnoteTextChar"/>
    <w:semiHidden/>
    <w:qFormat/>
    <w:rsid w:val="00732342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32342"/>
    <w:rPr>
      <w:rFonts w:ascii="Times New Roman" w:eastAsia="Times New Roman" w:hAnsi="Times New Roman" w:cs="Times New Roman"/>
      <w:kern w:val="0"/>
      <w:sz w:val="16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yanto</dc:creator>
  <cp:keywords/>
  <dc:description/>
  <cp:lastModifiedBy>Haryanto</cp:lastModifiedBy>
  <cp:revision>2</cp:revision>
  <dcterms:created xsi:type="dcterms:W3CDTF">2023-06-20T10:51:00Z</dcterms:created>
  <dcterms:modified xsi:type="dcterms:W3CDTF">2023-06-20T10:51:00Z</dcterms:modified>
</cp:coreProperties>
</file>