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C41" w:rsidRPr="00A85EDE" w:rsidRDefault="0023691D" w:rsidP="00A85EDE">
      <w:pPr>
        <w:pStyle w:val="2"/>
        <w:jc w:val="center"/>
      </w:pPr>
      <w:r w:rsidRPr="00A85EDE">
        <w:t>Problem</w:t>
      </w:r>
      <w:r w:rsidR="008B0C41" w:rsidRPr="00A85EDE">
        <w:t xml:space="preserve"> </w:t>
      </w:r>
      <w:r w:rsidR="00613B42">
        <w:t>1</w:t>
      </w:r>
      <w:r w:rsidR="008B0C41" w:rsidRPr="00A85EDE">
        <w:t xml:space="preserve"> – </w:t>
      </w:r>
      <w:r w:rsidR="001743C6">
        <w:rPr>
          <w:noProof/>
        </w:rPr>
        <w:t>Durankulak</w:t>
      </w:r>
      <w:r w:rsidR="001743C6">
        <w:rPr>
          <w:noProof/>
          <w:lang w:val="bg-BG"/>
        </w:rPr>
        <w:t xml:space="preserve"> </w:t>
      </w:r>
      <w:r w:rsidR="001743C6">
        <w:rPr>
          <w:noProof/>
        </w:rPr>
        <w:t>Numbers</w:t>
      </w:r>
    </w:p>
    <w:p w:rsidR="00B55646" w:rsidRDefault="004B4E58" w:rsidP="00ED3504">
      <w:r>
        <w:t xml:space="preserve">In </w:t>
      </w:r>
      <w:r w:rsidR="001743C6">
        <w:rPr>
          <w:noProof/>
        </w:rPr>
        <w:t>Durankulak</w:t>
      </w:r>
      <w:r w:rsidR="001743C6">
        <w:t xml:space="preserve"> </w:t>
      </w:r>
      <w:r>
        <w:t xml:space="preserve">we have a special way to write numbers. We use the following </w:t>
      </w:r>
      <w:r w:rsidR="001743C6">
        <w:t>168</w:t>
      </w:r>
      <w:r>
        <w:t xml:space="preserve"> digits:</w:t>
      </w: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20"/>
        <w:gridCol w:w="651"/>
        <w:gridCol w:w="620"/>
        <w:gridCol w:w="620"/>
        <w:gridCol w:w="620"/>
      </w:tblGrid>
      <w:tr w:rsidR="001743C6" w:rsidRPr="000509B2" w:rsidTr="000509B2">
        <w:trPr>
          <w:jc w:val="center"/>
        </w:trPr>
        <w:tc>
          <w:tcPr>
            <w:tcW w:w="620" w:type="dxa"/>
            <w:vAlign w:val="center"/>
          </w:tcPr>
          <w:p w:rsidR="001743C6" w:rsidRPr="000509B2" w:rsidRDefault="001743C6" w:rsidP="001743C6">
            <w:pPr>
              <w:spacing w:before="60" w:after="60"/>
              <w:jc w:val="center"/>
              <w:rPr>
                <w:noProof/>
              </w:rPr>
            </w:pPr>
            <w:r w:rsidRPr="000509B2">
              <w:rPr>
                <w:noProof/>
              </w:rPr>
              <w:t>A</w:t>
            </w:r>
          </w:p>
        </w:tc>
        <w:tc>
          <w:tcPr>
            <w:tcW w:w="651" w:type="dxa"/>
            <w:vAlign w:val="center"/>
          </w:tcPr>
          <w:p w:rsidR="001743C6" w:rsidRPr="000509B2" w:rsidRDefault="001743C6" w:rsidP="001743C6">
            <w:pPr>
              <w:spacing w:before="60" w:after="60"/>
              <w:jc w:val="center"/>
              <w:rPr>
                <w:noProof/>
              </w:rPr>
            </w:pPr>
            <w:r w:rsidRPr="000509B2">
              <w:rPr>
                <w:noProof/>
              </w:rPr>
              <w:t>B</w:t>
            </w:r>
          </w:p>
        </w:tc>
        <w:tc>
          <w:tcPr>
            <w:tcW w:w="620" w:type="dxa"/>
            <w:vAlign w:val="center"/>
          </w:tcPr>
          <w:p w:rsidR="001743C6" w:rsidRPr="000509B2" w:rsidRDefault="001743C6" w:rsidP="001743C6">
            <w:pPr>
              <w:spacing w:before="60" w:after="60"/>
              <w:jc w:val="center"/>
              <w:rPr>
                <w:noProof/>
              </w:rPr>
            </w:pPr>
            <w:r w:rsidRPr="000509B2">
              <w:rPr>
                <w:noProof/>
              </w:rPr>
              <w:t>C</w:t>
            </w:r>
          </w:p>
        </w:tc>
        <w:tc>
          <w:tcPr>
            <w:tcW w:w="620" w:type="dxa"/>
            <w:vAlign w:val="center"/>
          </w:tcPr>
          <w:p w:rsidR="001743C6" w:rsidRPr="000509B2" w:rsidRDefault="001743C6" w:rsidP="001743C6">
            <w:pPr>
              <w:spacing w:before="60" w:after="60"/>
              <w:jc w:val="center"/>
              <w:rPr>
                <w:noProof/>
              </w:rPr>
            </w:pPr>
            <w:r w:rsidRPr="000509B2">
              <w:rPr>
                <w:noProof/>
              </w:rPr>
              <w:t>…</w:t>
            </w:r>
          </w:p>
        </w:tc>
        <w:tc>
          <w:tcPr>
            <w:tcW w:w="620" w:type="dxa"/>
            <w:vAlign w:val="center"/>
          </w:tcPr>
          <w:p w:rsidR="001743C6" w:rsidRPr="000509B2" w:rsidRDefault="001743C6" w:rsidP="001743C6">
            <w:pPr>
              <w:spacing w:before="60" w:after="60"/>
              <w:jc w:val="center"/>
              <w:rPr>
                <w:noProof/>
              </w:rPr>
            </w:pPr>
            <w:r w:rsidRPr="000509B2">
              <w:rPr>
                <w:noProof/>
              </w:rPr>
              <w:t>Z</w:t>
            </w:r>
          </w:p>
        </w:tc>
      </w:tr>
      <w:tr w:rsidR="001743C6" w:rsidRPr="001743C6" w:rsidTr="000509B2">
        <w:trPr>
          <w:jc w:val="center"/>
        </w:trPr>
        <w:tc>
          <w:tcPr>
            <w:tcW w:w="620" w:type="dxa"/>
            <w:tcBorders>
              <w:bottom w:val="single" w:sz="4" w:space="0" w:color="000000"/>
            </w:tcBorders>
            <w:vAlign w:val="center"/>
          </w:tcPr>
          <w:p w:rsidR="001743C6" w:rsidRPr="001743C6" w:rsidRDefault="001743C6" w:rsidP="001743C6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1743C6">
              <w:rPr>
                <w:sz w:val="20"/>
                <w:szCs w:val="20"/>
              </w:rPr>
              <w:t>0</w:t>
            </w:r>
          </w:p>
        </w:tc>
        <w:tc>
          <w:tcPr>
            <w:tcW w:w="651" w:type="dxa"/>
            <w:tcBorders>
              <w:bottom w:val="single" w:sz="4" w:space="0" w:color="000000"/>
            </w:tcBorders>
            <w:vAlign w:val="center"/>
          </w:tcPr>
          <w:p w:rsidR="001743C6" w:rsidRPr="001743C6" w:rsidRDefault="001743C6" w:rsidP="001743C6">
            <w:pPr>
              <w:spacing w:before="60" w:after="60"/>
              <w:jc w:val="center"/>
              <w:rPr>
                <w:noProof/>
                <w:sz w:val="20"/>
                <w:szCs w:val="20"/>
              </w:rPr>
            </w:pPr>
            <w:r w:rsidRPr="001743C6"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620" w:type="dxa"/>
            <w:tcBorders>
              <w:bottom w:val="single" w:sz="4" w:space="0" w:color="000000"/>
            </w:tcBorders>
            <w:vAlign w:val="center"/>
          </w:tcPr>
          <w:p w:rsidR="001743C6" w:rsidRPr="001743C6" w:rsidRDefault="001743C6" w:rsidP="001743C6">
            <w:pPr>
              <w:spacing w:before="60" w:after="60"/>
              <w:jc w:val="center"/>
              <w:rPr>
                <w:noProof/>
                <w:sz w:val="20"/>
                <w:szCs w:val="20"/>
              </w:rPr>
            </w:pPr>
            <w:r w:rsidRPr="001743C6">
              <w:rPr>
                <w:noProof/>
                <w:sz w:val="20"/>
                <w:szCs w:val="20"/>
              </w:rPr>
              <w:t>2</w:t>
            </w:r>
          </w:p>
        </w:tc>
        <w:tc>
          <w:tcPr>
            <w:tcW w:w="620" w:type="dxa"/>
            <w:tcBorders>
              <w:bottom w:val="single" w:sz="4" w:space="0" w:color="000000"/>
            </w:tcBorders>
            <w:vAlign w:val="center"/>
          </w:tcPr>
          <w:p w:rsidR="001743C6" w:rsidRPr="001743C6" w:rsidRDefault="001743C6" w:rsidP="001743C6">
            <w:pPr>
              <w:spacing w:before="60" w:after="60"/>
              <w:jc w:val="center"/>
              <w:rPr>
                <w:noProof/>
                <w:sz w:val="20"/>
                <w:szCs w:val="20"/>
              </w:rPr>
            </w:pPr>
            <w:r w:rsidRPr="001743C6">
              <w:rPr>
                <w:noProof/>
                <w:sz w:val="20"/>
                <w:szCs w:val="20"/>
              </w:rPr>
              <w:t>…</w:t>
            </w:r>
          </w:p>
        </w:tc>
        <w:tc>
          <w:tcPr>
            <w:tcW w:w="620" w:type="dxa"/>
            <w:tcBorders>
              <w:bottom w:val="single" w:sz="4" w:space="0" w:color="000000"/>
            </w:tcBorders>
            <w:vAlign w:val="center"/>
          </w:tcPr>
          <w:p w:rsidR="001743C6" w:rsidRPr="001743C6" w:rsidRDefault="001743C6" w:rsidP="001743C6">
            <w:pPr>
              <w:spacing w:before="60" w:after="60"/>
              <w:jc w:val="center"/>
              <w:rPr>
                <w:noProof/>
                <w:sz w:val="20"/>
                <w:szCs w:val="20"/>
              </w:rPr>
            </w:pPr>
            <w:r w:rsidRPr="001743C6">
              <w:rPr>
                <w:noProof/>
                <w:sz w:val="20"/>
                <w:szCs w:val="20"/>
              </w:rPr>
              <w:t>25</w:t>
            </w:r>
          </w:p>
        </w:tc>
      </w:tr>
      <w:tr w:rsidR="001743C6" w:rsidRPr="001743C6" w:rsidTr="000509B2">
        <w:trPr>
          <w:trHeight w:val="203"/>
          <w:jc w:val="center"/>
        </w:trPr>
        <w:tc>
          <w:tcPr>
            <w:tcW w:w="3131" w:type="dxa"/>
            <w:gridSpan w:val="5"/>
            <w:tcBorders>
              <w:left w:val="nil"/>
              <w:right w:val="nil"/>
            </w:tcBorders>
            <w:vAlign w:val="center"/>
          </w:tcPr>
          <w:p w:rsidR="001743C6" w:rsidRPr="001743C6" w:rsidRDefault="001743C6" w:rsidP="001743C6">
            <w:pPr>
              <w:spacing w:before="60" w:after="60"/>
              <w:jc w:val="center"/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…</w:t>
            </w:r>
          </w:p>
        </w:tc>
      </w:tr>
      <w:tr w:rsidR="001743C6" w:rsidRPr="000509B2" w:rsidTr="000509B2">
        <w:trPr>
          <w:jc w:val="center"/>
        </w:trPr>
        <w:tc>
          <w:tcPr>
            <w:tcW w:w="620" w:type="dxa"/>
            <w:vAlign w:val="center"/>
          </w:tcPr>
          <w:p w:rsidR="001743C6" w:rsidRPr="000509B2" w:rsidRDefault="001743C6" w:rsidP="00160644">
            <w:pPr>
              <w:spacing w:before="60" w:after="60"/>
              <w:jc w:val="center"/>
              <w:rPr>
                <w:noProof/>
              </w:rPr>
            </w:pPr>
            <w:r w:rsidRPr="000509B2">
              <w:rPr>
                <w:noProof/>
              </w:rPr>
              <w:t>аA</w:t>
            </w:r>
          </w:p>
        </w:tc>
        <w:tc>
          <w:tcPr>
            <w:tcW w:w="651" w:type="dxa"/>
            <w:vAlign w:val="center"/>
          </w:tcPr>
          <w:p w:rsidR="001743C6" w:rsidRPr="000509B2" w:rsidRDefault="001743C6" w:rsidP="00160644">
            <w:pPr>
              <w:spacing w:before="60" w:after="60"/>
              <w:jc w:val="center"/>
              <w:rPr>
                <w:noProof/>
              </w:rPr>
            </w:pPr>
            <w:r w:rsidRPr="000509B2">
              <w:rPr>
                <w:noProof/>
              </w:rPr>
              <w:t>аB</w:t>
            </w:r>
          </w:p>
        </w:tc>
        <w:tc>
          <w:tcPr>
            <w:tcW w:w="620" w:type="dxa"/>
            <w:vAlign w:val="center"/>
          </w:tcPr>
          <w:p w:rsidR="001743C6" w:rsidRPr="000509B2" w:rsidRDefault="001743C6" w:rsidP="00160644">
            <w:pPr>
              <w:spacing w:before="60" w:after="60"/>
              <w:jc w:val="center"/>
              <w:rPr>
                <w:noProof/>
              </w:rPr>
            </w:pPr>
            <w:r w:rsidRPr="000509B2">
              <w:rPr>
                <w:noProof/>
              </w:rPr>
              <w:t>аC</w:t>
            </w:r>
          </w:p>
        </w:tc>
        <w:tc>
          <w:tcPr>
            <w:tcW w:w="620" w:type="dxa"/>
            <w:vAlign w:val="center"/>
          </w:tcPr>
          <w:p w:rsidR="001743C6" w:rsidRPr="000509B2" w:rsidRDefault="001743C6" w:rsidP="00160644">
            <w:pPr>
              <w:spacing w:before="60" w:after="60"/>
              <w:jc w:val="center"/>
              <w:rPr>
                <w:noProof/>
              </w:rPr>
            </w:pPr>
            <w:r w:rsidRPr="000509B2">
              <w:rPr>
                <w:noProof/>
              </w:rPr>
              <w:t>…</w:t>
            </w:r>
          </w:p>
        </w:tc>
        <w:tc>
          <w:tcPr>
            <w:tcW w:w="620" w:type="dxa"/>
            <w:vAlign w:val="center"/>
          </w:tcPr>
          <w:p w:rsidR="001743C6" w:rsidRPr="000509B2" w:rsidRDefault="001743C6" w:rsidP="00160644">
            <w:pPr>
              <w:spacing w:before="60" w:after="60"/>
              <w:jc w:val="center"/>
              <w:rPr>
                <w:noProof/>
              </w:rPr>
            </w:pPr>
            <w:r w:rsidRPr="000509B2">
              <w:rPr>
                <w:noProof/>
              </w:rPr>
              <w:t>аZ</w:t>
            </w:r>
          </w:p>
        </w:tc>
      </w:tr>
      <w:tr w:rsidR="001743C6" w:rsidRPr="001743C6" w:rsidTr="000509B2">
        <w:trPr>
          <w:jc w:val="center"/>
        </w:trPr>
        <w:tc>
          <w:tcPr>
            <w:tcW w:w="620" w:type="dxa"/>
            <w:vAlign w:val="center"/>
          </w:tcPr>
          <w:p w:rsidR="001743C6" w:rsidRPr="001743C6" w:rsidRDefault="001743C6" w:rsidP="00160644">
            <w:pPr>
              <w:spacing w:before="60" w:after="60"/>
              <w:jc w:val="center"/>
              <w:rPr>
                <w:sz w:val="20"/>
                <w:szCs w:val="20"/>
                <w:lang w:val="bg-BG"/>
              </w:rPr>
            </w:pPr>
            <w:r w:rsidRPr="001743C6">
              <w:rPr>
                <w:sz w:val="20"/>
                <w:szCs w:val="20"/>
                <w:lang w:val="bg-BG"/>
              </w:rPr>
              <w:t>26</w:t>
            </w:r>
          </w:p>
        </w:tc>
        <w:tc>
          <w:tcPr>
            <w:tcW w:w="651" w:type="dxa"/>
            <w:vAlign w:val="center"/>
          </w:tcPr>
          <w:p w:rsidR="001743C6" w:rsidRPr="001205DA" w:rsidRDefault="001743C6" w:rsidP="001205DA">
            <w:pPr>
              <w:spacing w:before="60" w:after="60"/>
              <w:jc w:val="center"/>
              <w:rPr>
                <w:noProof/>
                <w:sz w:val="20"/>
                <w:szCs w:val="20"/>
              </w:rPr>
            </w:pPr>
            <w:r w:rsidRPr="001743C6">
              <w:rPr>
                <w:noProof/>
                <w:sz w:val="20"/>
                <w:szCs w:val="20"/>
                <w:lang w:val="bg-BG"/>
              </w:rPr>
              <w:t>2</w:t>
            </w:r>
            <w:r w:rsidR="001205DA">
              <w:rPr>
                <w:noProof/>
                <w:sz w:val="20"/>
                <w:szCs w:val="20"/>
              </w:rPr>
              <w:t>7</w:t>
            </w:r>
          </w:p>
        </w:tc>
        <w:tc>
          <w:tcPr>
            <w:tcW w:w="620" w:type="dxa"/>
            <w:vAlign w:val="center"/>
          </w:tcPr>
          <w:p w:rsidR="001743C6" w:rsidRPr="001743C6" w:rsidRDefault="001743C6" w:rsidP="00160644">
            <w:pPr>
              <w:spacing w:before="60" w:after="60"/>
              <w:jc w:val="center"/>
              <w:rPr>
                <w:noProof/>
                <w:sz w:val="20"/>
                <w:szCs w:val="20"/>
                <w:lang w:val="bg-BG"/>
              </w:rPr>
            </w:pPr>
            <w:r w:rsidRPr="001743C6">
              <w:rPr>
                <w:noProof/>
                <w:sz w:val="20"/>
                <w:szCs w:val="20"/>
                <w:lang w:val="bg-BG"/>
              </w:rPr>
              <w:t>28</w:t>
            </w:r>
          </w:p>
        </w:tc>
        <w:tc>
          <w:tcPr>
            <w:tcW w:w="620" w:type="dxa"/>
            <w:vAlign w:val="center"/>
          </w:tcPr>
          <w:p w:rsidR="001743C6" w:rsidRPr="001743C6" w:rsidRDefault="001743C6" w:rsidP="00160644">
            <w:pPr>
              <w:spacing w:before="60" w:after="60"/>
              <w:jc w:val="center"/>
              <w:rPr>
                <w:noProof/>
                <w:sz w:val="20"/>
                <w:szCs w:val="20"/>
              </w:rPr>
            </w:pPr>
            <w:r w:rsidRPr="001743C6">
              <w:rPr>
                <w:noProof/>
                <w:sz w:val="20"/>
                <w:szCs w:val="20"/>
              </w:rPr>
              <w:t>…</w:t>
            </w:r>
          </w:p>
        </w:tc>
        <w:tc>
          <w:tcPr>
            <w:tcW w:w="620" w:type="dxa"/>
            <w:vAlign w:val="center"/>
          </w:tcPr>
          <w:p w:rsidR="001743C6" w:rsidRPr="001743C6" w:rsidRDefault="001743C6" w:rsidP="00160644">
            <w:pPr>
              <w:spacing w:before="60" w:after="60"/>
              <w:jc w:val="center"/>
              <w:rPr>
                <w:noProof/>
                <w:sz w:val="20"/>
                <w:szCs w:val="20"/>
                <w:lang w:val="bg-BG"/>
              </w:rPr>
            </w:pPr>
            <w:r w:rsidRPr="001743C6">
              <w:rPr>
                <w:noProof/>
                <w:sz w:val="20"/>
                <w:szCs w:val="20"/>
                <w:lang w:val="bg-BG"/>
              </w:rPr>
              <w:t>51</w:t>
            </w:r>
          </w:p>
        </w:tc>
      </w:tr>
      <w:tr w:rsidR="001743C6" w:rsidRPr="001743C6" w:rsidTr="000509B2">
        <w:trPr>
          <w:trHeight w:val="203"/>
          <w:jc w:val="center"/>
        </w:trPr>
        <w:tc>
          <w:tcPr>
            <w:tcW w:w="3131" w:type="dxa"/>
            <w:gridSpan w:val="5"/>
            <w:tcBorders>
              <w:left w:val="nil"/>
              <w:right w:val="nil"/>
            </w:tcBorders>
            <w:vAlign w:val="center"/>
          </w:tcPr>
          <w:p w:rsidR="001743C6" w:rsidRPr="001743C6" w:rsidRDefault="001743C6" w:rsidP="00160644">
            <w:pPr>
              <w:spacing w:before="60" w:after="60"/>
              <w:jc w:val="center"/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…</w:t>
            </w:r>
          </w:p>
        </w:tc>
      </w:tr>
      <w:tr w:rsidR="001743C6" w:rsidRPr="000509B2" w:rsidTr="000509B2">
        <w:trPr>
          <w:jc w:val="center"/>
        </w:trPr>
        <w:tc>
          <w:tcPr>
            <w:tcW w:w="620" w:type="dxa"/>
            <w:vAlign w:val="center"/>
          </w:tcPr>
          <w:p w:rsidR="001743C6" w:rsidRPr="000509B2" w:rsidRDefault="001743C6" w:rsidP="001743C6">
            <w:pPr>
              <w:spacing w:before="60" w:after="60"/>
              <w:jc w:val="center"/>
              <w:rPr>
                <w:noProof/>
              </w:rPr>
            </w:pPr>
            <w:r w:rsidRPr="000509B2">
              <w:rPr>
                <w:noProof/>
              </w:rPr>
              <w:t>bA</w:t>
            </w:r>
          </w:p>
        </w:tc>
        <w:tc>
          <w:tcPr>
            <w:tcW w:w="651" w:type="dxa"/>
            <w:vAlign w:val="center"/>
          </w:tcPr>
          <w:p w:rsidR="001743C6" w:rsidRPr="000509B2" w:rsidRDefault="001743C6" w:rsidP="001743C6">
            <w:pPr>
              <w:spacing w:before="60" w:after="60"/>
              <w:jc w:val="center"/>
              <w:rPr>
                <w:noProof/>
              </w:rPr>
            </w:pPr>
            <w:r w:rsidRPr="000509B2">
              <w:rPr>
                <w:noProof/>
              </w:rPr>
              <w:t>bB</w:t>
            </w:r>
          </w:p>
        </w:tc>
        <w:tc>
          <w:tcPr>
            <w:tcW w:w="620" w:type="dxa"/>
            <w:vAlign w:val="center"/>
          </w:tcPr>
          <w:p w:rsidR="001743C6" w:rsidRPr="000509B2" w:rsidRDefault="001743C6" w:rsidP="001743C6">
            <w:pPr>
              <w:spacing w:before="60" w:after="60"/>
              <w:jc w:val="center"/>
              <w:rPr>
                <w:noProof/>
              </w:rPr>
            </w:pPr>
            <w:r w:rsidRPr="000509B2">
              <w:rPr>
                <w:noProof/>
              </w:rPr>
              <w:t>bC</w:t>
            </w:r>
          </w:p>
        </w:tc>
        <w:tc>
          <w:tcPr>
            <w:tcW w:w="620" w:type="dxa"/>
            <w:vAlign w:val="center"/>
          </w:tcPr>
          <w:p w:rsidR="001743C6" w:rsidRPr="000509B2" w:rsidRDefault="001743C6" w:rsidP="00160644">
            <w:pPr>
              <w:spacing w:before="60" w:after="60"/>
              <w:jc w:val="center"/>
              <w:rPr>
                <w:noProof/>
              </w:rPr>
            </w:pPr>
            <w:r w:rsidRPr="000509B2">
              <w:rPr>
                <w:noProof/>
              </w:rPr>
              <w:t>…</w:t>
            </w:r>
          </w:p>
        </w:tc>
        <w:tc>
          <w:tcPr>
            <w:tcW w:w="620" w:type="dxa"/>
            <w:vAlign w:val="center"/>
          </w:tcPr>
          <w:p w:rsidR="001743C6" w:rsidRPr="000509B2" w:rsidRDefault="001743C6" w:rsidP="001743C6">
            <w:pPr>
              <w:spacing w:before="60" w:after="60"/>
              <w:jc w:val="center"/>
              <w:rPr>
                <w:noProof/>
              </w:rPr>
            </w:pPr>
            <w:r w:rsidRPr="000509B2">
              <w:rPr>
                <w:noProof/>
              </w:rPr>
              <w:t>bZ</w:t>
            </w:r>
          </w:p>
        </w:tc>
      </w:tr>
      <w:tr w:rsidR="001743C6" w:rsidRPr="001743C6" w:rsidTr="000509B2">
        <w:trPr>
          <w:jc w:val="center"/>
        </w:trPr>
        <w:tc>
          <w:tcPr>
            <w:tcW w:w="620" w:type="dxa"/>
            <w:vAlign w:val="center"/>
          </w:tcPr>
          <w:p w:rsidR="001743C6" w:rsidRPr="001743C6" w:rsidRDefault="001743C6" w:rsidP="001743C6">
            <w:pPr>
              <w:spacing w:before="60" w:after="60"/>
              <w:jc w:val="center"/>
              <w:rPr>
                <w:sz w:val="20"/>
                <w:szCs w:val="20"/>
                <w:lang w:val="bg-BG"/>
              </w:rPr>
            </w:pPr>
            <w:r>
              <w:rPr>
                <w:sz w:val="20"/>
                <w:szCs w:val="20"/>
              </w:rPr>
              <w:t>52</w:t>
            </w:r>
          </w:p>
        </w:tc>
        <w:tc>
          <w:tcPr>
            <w:tcW w:w="651" w:type="dxa"/>
            <w:vAlign w:val="center"/>
          </w:tcPr>
          <w:p w:rsidR="001743C6" w:rsidRPr="001743C6" w:rsidRDefault="001743C6" w:rsidP="001743C6">
            <w:pPr>
              <w:spacing w:before="60" w:after="60"/>
              <w:jc w:val="center"/>
              <w:rPr>
                <w:noProof/>
                <w:sz w:val="20"/>
                <w:szCs w:val="20"/>
                <w:lang w:val="bg-BG"/>
              </w:rPr>
            </w:pPr>
            <w:r>
              <w:rPr>
                <w:noProof/>
                <w:sz w:val="20"/>
                <w:szCs w:val="20"/>
              </w:rPr>
              <w:t>53</w:t>
            </w:r>
          </w:p>
        </w:tc>
        <w:tc>
          <w:tcPr>
            <w:tcW w:w="620" w:type="dxa"/>
            <w:vAlign w:val="center"/>
          </w:tcPr>
          <w:p w:rsidR="001743C6" w:rsidRPr="001743C6" w:rsidRDefault="001743C6" w:rsidP="001743C6">
            <w:pPr>
              <w:spacing w:before="60" w:after="60"/>
              <w:jc w:val="center"/>
              <w:rPr>
                <w:noProof/>
                <w:sz w:val="20"/>
                <w:szCs w:val="20"/>
                <w:lang w:val="bg-BG"/>
              </w:rPr>
            </w:pPr>
            <w:r>
              <w:rPr>
                <w:noProof/>
                <w:sz w:val="20"/>
                <w:szCs w:val="20"/>
              </w:rPr>
              <w:t>54</w:t>
            </w:r>
          </w:p>
        </w:tc>
        <w:tc>
          <w:tcPr>
            <w:tcW w:w="620" w:type="dxa"/>
            <w:vAlign w:val="center"/>
          </w:tcPr>
          <w:p w:rsidR="001743C6" w:rsidRPr="001743C6" w:rsidRDefault="001743C6" w:rsidP="00160644">
            <w:pPr>
              <w:spacing w:before="60" w:after="60"/>
              <w:jc w:val="center"/>
              <w:rPr>
                <w:noProof/>
                <w:sz w:val="20"/>
                <w:szCs w:val="20"/>
              </w:rPr>
            </w:pPr>
            <w:r w:rsidRPr="001743C6">
              <w:rPr>
                <w:noProof/>
                <w:sz w:val="20"/>
                <w:szCs w:val="20"/>
              </w:rPr>
              <w:t>…</w:t>
            </w:r>
          </w:p>
        </w:tc>
        <w:tc>
          <w:tcPr>
            <w:tcW w:w="620" w:type="dxa"/>
            <w:vAlign w:val="center"/>
          </w:tcPr>
          <w:p w:rsidR="001743C6" w:rsidRPr="001743C6" w:rsidRDefault="001743C6" w:rsidP="00160644">
            <w:pPr>
              <w:spacing w:before="60" w:after="60"/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77</w:t>
            </w:r>
          </w:p>
        </w:tc>
      </w:tr>
      <w:tr w:rsidR="001743C6" w:rsidRPr="001743C6" w:rsidTr="000509B2">
        <w:trPr>
          <w:trHeight w:val="203"/>
          <w:jc w:val="center"/>
        </w:trPr>
        <w:tc>
          <w:tcPr>
            <w:tcW w:w="3131" w:type="dxa"/>
            <w:gridSpan w:val="5"/>
            <w:tcBorders>
              <w:left w:val="nil"/>
              <w:right w:val="nil"/>
            </w:tcBorders>
            <w:vAlign w:val="center"/>
          </w:tcPr>
          <w:p w:rsidR="001743C6" w:rsidRPr="001743C6" w:rsidRDefault="001743C6" w:rsidP="00160644">
            <w:pPr>
              <w:spacing w:before="60" w:after="60"/>
              <w:jc w:val="center"/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…</w:t>
            </w:r>
          </w:p>
        </w:tc>
      </w:tr>
      <w:tr w:rsidR="001205DA" w:rsidRPr="000509B2" w:rsidTr="000509B2">
        <w:trPr>
          <w:jc w:val="center"/>
        </w:trPr>
        <w:tc>
          <w:tcPr>
            <w:tcW w:w="620" w:type="dxa"/>
            <w:vAlign w:val="center"/>
          </w:tcPr>
          <w:p w:rsidR="001205DA" w:rsidRPr="000509B2" w:rsidRDefault="001205DA" w:rsidP="001205DA">
            <w:pPr>
              <w:spacing w:before="60" w:after="60"/>
              <w:jc w:val="center"/>
              <w:rPr>
                <w:noProof/>
              </w:rPr>
            </w:pPr>
            <w:r w:rsidRPr="000509B2">
              <w:rPr>
                <w:noProof/>
              </w:rPr>
              <w:t>fA</w:t>
            </w:r>
          </w:p>
        </w:tc>
        <w:tc>
          <w:tcPr>
            <w:tcW w:w="651" w:type="dxa"/>
            <w:vAlign w:val="center"/>
          </w:tcPr>
          <w:p w:rsidR="001205DA" w:rsidRPr="000509B2" w:rsidRDefault="001205DA" w:rsidP="001205DA">
            <w:pPr>
              <w:spacing w:before="60" w:after="60"/>
              <w:jc w:val="center"/>
              <w:rPr>
                <w:noProof/>
              </w:rPr>
            </w:pPr>
            <w:r w:rsidRPr="000509B2">
              <w:rPr>
                <w:noProof/>
              </w:rPr>
              <w:t>…</w:t>
            </w:r>
          </w:p>
        </w:tc>
        <w:tc>
          <w:tcPr>
            <w:tcW w:w="620" w:type="dxa"/>
            <w:vAlign w:val="center"/>
          </w:tcPr>
          <w:p w:rsidR="001205DA" w:rsidRPr="000509B2" w:rsidRDefault="001205DA" w:rsidP="001205DA">
            <w:pPr>
              <w:spacing w:before="60" w:after="60"/>
              <w:jc w:val="center"/>
              <w:rPr>
                <w:noProof/>
              </w:rPr>
            </w:pPr>
            <w:r w:rsidRPr="000509B2">
              <w:rPr>
                <w:noProof/>
              </w:rPr>
              <w:t>f</w:t>
            </w:r>
            <w:r>
              <w:rPr>
                <w:noProof/>
              </w:rPr>
              <w:t>J</w:t>
            </w:r>
          </w:p>
        </w:tc>
        <w:tc>
          <w:tcPr>
            <w:tcW w:w="620" w:type="dxa"/>
            <w:vAlign w:val="center"/>
          </w:tcPr>
          <w:p w:rsidR="001205DA" w:rsidRPr="000509B2" w:rsidRDefault="001205DA" w:rsidP="001205DA">
            <w:pPr>
              <w:spacing w:before="60" w:after="60"/>
              <w:jc w:val="center"/>
              <w:rPr>
                <w:noProof/>
              </w:rPr>
            </w:pPr>
            <w:r w:rsidRPr="000509B2">
              <w:rPr>
                <w:noProof/>
              </w:rPr>
              <w:t>fK</w:t>
            </w:r>
          </w:p>
        </w:tc>
        <w:tc>
          <w:tcPr>
            <w:tcW w:w="620" w:type="dxa"/>
            <w:vAlign w:val="center"/>
          </w:tcPr>
          <w:p w:rsidR="001205DA" w:rsidRPr="000509B2" w:rsidRDefault="001205DA" w:rsidP="001205DA">
            <w:pPr>
              <w:spacing w:before="60" w:after="60"/>
              <w:jc w:val="center"/>
              <w:rPr>
                <w:noProof/>
              </w:rPr>
            </w:pPr>
            <w:r w:rsidRPr="000509B2">
              <w:rPr>
                <w:noProof/>
              </w:rPr>
              <w:t>fL</w:t>
            </w:r>
          </w:p>
        </w:tc>
      </w:tr>
      <w:tr w:rsidR="001205DA" w:rsidRPr="001743C6" w:rsidTr="000509B2">
        <w:trPr>
          <w:jc w:val="center"/>
        </w:trPr>
        <w:tc>
          <w:tcPr>
            <w:tcW w:w="620" w:type="dxa"/>
            <w:vAlign w:val="center"/>
          </w:tcPr>
          <w:p w:rsidR="001205DA" w:rsidRPr="000509B2" w:rsidRDefault="001205DA" w:rsidP="001205DA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156</w:t>
            </w:r>
          </w:p>
        </w:tc>
        <w:tc>
          <w:tcPr>
            <w:tcW w:w="651" w:type="dxa"/>
            <w:vAlign w:val="center"/>
          </w:tcPr>
          <w:p w:rsidR="001205DA" w:rsidRPr="001743C6" w:rsidRDefault="001205DA" w:rsidP="001205DA">
            <w:pPr>
              <w:spacing w:before="60" w:after="60"/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…</w:t>
            </w:r>
          </w:p>
        </w:tc>
        <w:tc>
          <w:tcPr>
            <w:tcW w:w="620" w:type="dxa"/>
            <w:vAlign w:val="center"/>
          </w:tcPr>
          <w:p w:rsidR="001205DA" w:rsidRPr="001743C6" w:rsidRDefault="001205DA" w:rsidP="001205DA">
            <w:pPr>
              <w:spacing w:before="60" w:after="60"/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165</w:t>
            </w:r>
          </w:p>
        </w:tc>
        <w:tc>
          <w:tcPr>
            <w:tcW w:w="620" w:type="dxa"/>
            <w:vAlign w:val="center"/>
          </w:tcPr>
          <w:p w:rsidR="001205DA" w:rsidRPr="001743C6" w:rsidRDefault="001205DA" w:rsidP="001205DA">
            <w:pPr>
              <w:spacing w:before="60" w:after="60"/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166</w:t>
            </w:r>
          </w:p>
        </w:tc>
        <w:tc>
          <w:tcPr>
            <w:tcW w:w="620" w:type="dxa"/>
            <w:vAlign w:val="center"/>
          </w:tcPr>
          <w:p w:rsidR="001205DA" w:rsidRPr="001743C6" w:rsidRDefault="001205DA" w:rsidP="001205DA">
            <w:pPr>
              <w:spacing w:before="60" w:after="60"/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167</w:t>
            </w:r>
          </w:p>
        </w:tc>
      </w:tr>
    </w:tbl>
    <w:p w:rsidR="004B4E58" w:rsidRDefault="004D2CF6" w:rsidP="00ED3504">
      <w:r>
        <w:t xml:space="preserve">We write the numbers as sequences of digits. The last digit of the number (the most right one) has a value as shown in the above table. The next digit on the left has a value </w:t>
      </w:r>
      <w:r w:rsidR="000509B2">
        <w:t>168</w:t>
      </w:r>
      <w:r>
        <w:t xml:space="preserve"> times bigger than the </w:t>
      </w:r>
      <w:proofErr w:type="gramStart"/>
      <w:r>
        <w:t>shown</w:t>
      </w:r>
      <w:proofErr w:type="gramEnd"/>
      <w:r>
        <w:t xml:space="preserve"> in the above table, the next digit on the left has </w:t>
      </w:r>
      <w:r w:rsidR="000509B2">
        <w:t>168</w:t>
      </w:r>
      <w:r>
        <w:t>*</w:t>
      </w:r>
      <w:r w:rsidR="000509B2">
        <w:t>168</w:t>
      </w:r>
      <w:r>
        <w:t xml:space="preserve"> times bigger</w:t>
      </w:r>
      <w:r w:rsidR="001205DA">
        <w:t xml:space="preserve"> value</w:t>
      </w:r>
      <w:r>
        <w:t xml:space="preserve"> than the shown in the table and so on. Your task is to write a program to </w:t>
      </w:r>
      <w:r w:rsidRPr="002223A6">
        <w:rPr>
          <w:b/>
        </w:rPr>
        <w:t xml:space="preserve">convert a </w:t>
      </w:r>
      <w:r w:rsidR="00543054" w:rsidRPr="000509B2">
        <w:rPr>
          <w:b/>
          <w:noProof/>
        </w:rPr>
        <w:t>Durankulak</w:t>
      </w:r>
      <w:r w:rsidR="00543054">
        <w:rPr>
          <w:b/>
          <w:noProof/>
        </w:rPr>
        <w:t>-style</w:t>
      </w:r>
      <w:r w:rsidR="00543054" w:rsidRPr="002223A6">
        <w:rPr>
          <w:b/>
        </w:rPr>
        <w:t xml:space="preserve"> </w:t>
      </w:r>
      <w:r w:rsidRPr="002223A6">
        <w:rPr>
          <w:b/>
        </w:rPr>
        <w:t xml:space="preserve">number into its corresponding </w:t>
      </w:r>
      <w:r w:rsidR="00543054">
        <w:rPr>
          <w:b/>
        </w:rPr>
        <w:t xml:space="preserve">decimal </w:t>
      </w:r>
      <w:r w:rsidRPr="002223A6">
        <w:rPr>
          <w:b/>
        </w:rPr>
        <w:t>representation</w:t>
      </w:r>
      <w:r>
        <w:t>.</w:t>
      </w:r>
    </w:p>
    <w:p w:rsidR="00ED3504" w:rsidRPr="00A85EDE" w:rsidRDefault="00ED3504" w:rsidP="00A85EDE">
      <w:pPr>
        <w:pStyle w:val="3"/>
      </w:pPr>
      <w:r w:rsidRPr="00A85EDE">
        <w:t>Input</w:t>
      </w:r>
    </w:p>
    <w:p w:rsidR="00D45455" w:rsidRDefault="00ED3504" w:rsidP="00ED3504">
      <w:r>
        <w:t>The i</w:t>
      </w:r>
      <w:r w:rsidRPr="00552A9F">
        <w:t xml:space="preserve">nput data </w:t>
      </w:r>
      <w:r w:rsidR="00E5157B">
        <w:t xml:space="preserve">consists of </w:t>
      </w:r>
      <w:r w:rsidR="004D2CF6">
        <w:t xml:space="preserve">a single </w:t>
      </w:r>
      <w:r w:rsidR="00A11CA3">
        <w:t xml:space="preserve">string – a </w:t>
      </w:r>
      <w:r w:rsidR="00A11CA3" w:rsidRPr="00A11CA3">
        <w:rPr>
          <w:noProof/>
        </w:rPr>
        <w:t>Durankulak</w:t>
      </w:r>
      <w:r w:rsidR="00A11CA3">
        <w:t>-style</w:t>
      </w:r>
      <w:r w:rsidR="00A11CA3" w:rsidRPr="00A11CA3">
        <w:t xml:space="preserve"> </w:t>
      </w:r>
      <w:r w:rsidR="00A11CA3">
        <w:t>number</w:t>
      </w:r>
      <w:r w:rsidR="00D45455">
        <w:t>.</w:t>
      </w:r>
    </w:p>
    <w:p w:rsidR="00ED3504" w:rsidRPr="00552A9F" w:rsidRDefault="00ED3504" w:rsidP="00ED3504">
      <w:r w:rsidRPr="00552A9F">
        <w:t xml:space="preserve">The input data will always be valid and in the </w:t>
      </w:r>
      <w:r w:rsidR="002223A6" w:rsidRPr="00552A9F">
        <w:t xml:space="preserve">described </w:t>
      </w:r>
      <w:r w:rsidRPr="00552A9F">
        <w:t>format. There is no need to check it explicitly.</w:t>
      </w:r>
    </w:p>
    <w:p w:rsidR="00ED3504" w:rsidRDefault="00ED3504" w:rsidP="00A85EDE">
      <w:pPr>
        <w:pStyle w:val="3"/>
      </w:pPr>
      <w:r w:rsidRPr="00A85EDE">
        <w:t>Output</w:t>
      </w:r>
    </w:p>
    <w:p w:rsidR="00936A7E" w:rsidRPr="00936A7E" w:rsidRDefault="00936A7E" w:rsidP="00936A7E">
      <w:r w:rsidRPr="00552A9F">
        <w:t>The output data</w:t>
      </w:r>
      <w:r w:rsidR="005E7BBE">
        <w:t xml:space="preserve"> consists of a single line holding the </w:t>
      </w:r>
      <w:r w:rsidR="00A11CA3">
        <w:t xml:space="preserve">calculated decimal representation of the given </w:t>
      </w:r>
      <w:r w:rsidR="00A11CA3" w:rsidRPr="00A11CA3">
        <w:rPr>
          <w:noProof/>
        </w:rPr>
        <w:t>Durankulak</w:t>
      </w:r>
      <w:r w:rsidR="00A11CA3">
        <w:t>-style</w:t>
      </w:r>
      <w:r w:rsidR="00A11CA3" w:rsidRPr="00A11CA3">
        <w:t xml:space="preserve"> </w:t>
      </w:r>
      <w:r w:rsidR="00A11CA3">
        <w:t>number</w:t>
      </w:r>
      <w:r w:rsidR="005E7BBE">
        <w:t xml:space="preserve"> and should be printed at the console.</w:t>
      </w:r>
    </w:p>
    <w:p w:rsidR="00ED3504" w:rsidRPr="00A85EDE" w:rsidRDefault="00ED3504" w:rsidP="00A85EDE">
      <w:pPr>
        <w:pStyle w:val="3"/>
      </w:pPr>
      <w:r w:rsidRPr="00A85EDE">
        <w:t>Constraints</w:t>
      </w:r>
    </w:p>
    <w:p w:rsidR="00E5157B" w:rsidRDefault="00E5157B" w:rsidP="002223A6">
      <w:pPr>
        <w:numPr>
          <w:ilvl w:val="0"/>
          <w:numId w:val="20"/>
        </w:numPr>
        <w:spacing w:before="0" w:after="0"/>
        <w:jc w:val="left"/>
      </w:pPr>
      <w:r>
        <w:t xml:space="preserve">The </w:t>
      </w:r>
      <w:r w:rsidR="005E7BBE">
        <w:t xml:space="preserve">input </w:t>
      </w:r>
      <w:r w:rsidR="00FC6F78">
        <w:t>string</w:t>
      </w:r>
      <w:r w:rsidR="005E7BBE">
        <w:t xml:space="preserve"> </w:t>
      </w:r>
      <w:r w:rsidR="00ED22C2">
        <w:t>will have between 1 and 16</w:t>
      </w:r>
      <w:r w:rsidR="002007E7">
        <w:t xml:space="preserve"> </w:t>
      </w:r>
      <w:r w:rsidR="0039184B">
        <w:t>characters</w:t>
      </w:r>
      <w:r>
        <w:t>.</w:t>
      </w:r>
    </w:p>
    <w:p w:rsidR="00ED3504" w:rsidRPr="00552A9F" w:rsidRDefault="00ED3504" w:rsidP="00417383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work</w:t>
      </w:r>
      <w:r w:rsidR="002007E7">
        <w:rPr>
          <w:lang w:eastAsia="ja-JP"/>
        </w:rPr>
        <w:t>ing</w:t>
      </w:r>
      <w:r w:rsidRPr="00552A9F">
        <w:rPr>
          <w:rFonts w:hint="eastAsia"/>
          <w:lang w:eastAsia="ja-JP"/>
        </w:rPr>
        <w:t xml:space="preserve"> time for </w:t>
      </w:r>
      <w:r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t xml:space="preserve">: </w:t>
      </w:r>
      <w:r w:rsidR="008571CD">
        <w:t>0.</w:t>
      </w:r>
      <w:r>
        <w:t xml:space="preserve">1 </w:t>
      </w:r>
      <w:r w:rsidRPr="00552A9F">
        <w:rPr>
          <w:rFonts w:hint="eastAsia"/>
          <w:lang w:eastAsia="ja-JP"/>
        </w:rPr>
        <w:t>second</w:t>
      </w:r>
      <w:r w:rsidR="00E62A7E">
        <w:rPr>
          <w:lang w:eastAsia="ja-JP"/>
        </w:rPr>
        <w:t>s</w:t>
      </w:r>
      <w:r w:rsidRPr="00552A9F">
        <w:t>.</w:t>
      </w:r>
      <w:r w:rsidR="0039184B">
        <w:t xml:space="preserve"> </w:t>
      </w:r>
      <w:r w:rsidRPr="00552A9F">
        <w:rPr>
          <w:rFonts w:hint="eastAsia"/>
          <w:lang w:eastAsia="ja-JP"/>
        </w:rPr>
        <w:t>Allowed memory</w:t>
      </w:r>
      <w:r w:rsidRPr="00552A9F">
        <w:t>: 16 MB.</w:t>
      </w:r>
    </w:p>
    <w:p w:rsidR="00ED3504" w:rsidRPr="00A85EDE" w:rsidRDefault="00ED3504" w:rsidP="00A85EDE">
      <w:pPr>
        <w:pStyle w:val="3"/>
      </w:pPr>
      <w:r w:rsidRPr="00A85EDE">
        <w:rPr>
          <w:rFonts w:hint="eastAsia"/>
        </w:rPr>
        <w:t>Examp</w:t>
      </w:r>
      <w:r w:rsidR="008D61D9" w:rsidRPr="00A85EDE">
        <w:rPr>
          <w:rFonts w:hint="eastAsia"/>
        </w:rPr>
        <w:t>le</w:t>
      </w:r>
      <w:r w:rsidR="00E53152" w:rsidRPr="00A85EDE">
        <w:t>s</w:t>
      </w:r>
    </w:p>
    <w:tbl>
      <w:tblPr>
        <w:tblW w:w="10145" w:type="dxa"/>
        <w:tblInd w:w="100" w:type="dxa"/>
        <w:tblLook w:val="0000" w:firstRow="0" w:lastRow="0" w:firstColumn="0" w:lastColumn="0" w:noHBand="0" w:noVBand="0"/>
      </w:tblPr>
      <w:tblGrid>
        <w:gridCol w:w="841"/>
        <w:gridCol w:w="1499"/>
        <w:gridCol w:w="290"/>
        <w:gridCol w:w="845"/>
        <w:gridCol w:w="1503"/>
        <w:gridCol w:w="267"/>
        <w:gridCol w:w="988"/>
        <w:gridCol w:w="1381"/>
        <w:gridCol w:w="286"/>
        <w:gridCol w:w="841"/>
        <w:gridCol w:w="1404"/>
      </w:tblGrid>
      <w:tr w:rsidR="00E5157B" w:rsidRPr="00552A9F" w:rsidTr="00E5157B"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A62" w:rsidRPr="00552A9F" w:rsidRDefault="00837A62" w:rsidP="00837A62">
            <w:pPr>
              <w:spacing w:before="0" w:after="0"/>
              <w:rPr>
                <w:rStyle w:val="ac"/>
              </w:rPr>
            </w:pPr>
            <w:r>
              <w:rPr>
                <w:rStyle w:val="ac"/>
                <w:rFonts w:hint="eastAsia"/>
              </w:rPr>
              <w:t>Input</w:t>
            </w:r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A62" w:rsidRPr="00552A9F" w:rsidRDefault="00837A62" w:rsidP="00837A62">
            <w:pPr>
              <w:spacing w:before="0" w:after="0"/>
              <w:rPr>
                <w:rStyle w:val="ac"/>
              </w:rPr>
            </w:pPr>
            <w:r>
              <w:rPr>
                <w:rStyle w:val="ac"/>
                <w:rFonts w:hint="eastAsia"/>
              </w:rPr>
              <w:t>Output</w:t>
            </w:r>
          </w:p>
        </w:tc>
        <w:tc>
          <w:tcPr>
            <w:tcW w:w="290" w:type="dxa"/>
            <w:tcBorders>
              <w:left w:val="single" w:sz="8" w:space="0" w:color="000000"/>
              <w:right w:val="single" w:sz="4" w:space="0" w:color="auto"/>
            </w:tcBorders>
          </w:tcPr>
          <w:p w:rsidR="00837A62" w:rsidRDefault="00837A62" w:rsidP="00837A62">
            <w:pPr>
              <w:spacing w:before="0" w:after="0"/>
              <w:rPr>
                <w:rStyle w:val="ac"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62" w:rsidRDefault="00837A62" w:rsidP="00837A62">
            <w:pPr>
              <w:spacing w:before="0" w:after="0"/>
              <w:rPr>
                <w:rStyle w:val="ac"/>
              </w:rPr>
            </w:pPr>
            <w:r>
              <w:rPr>
                <w:rStyle w:val="ac"/>
              </w:rPr>
              <w:t>Input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62" w:rsidRDefault="00837A62" w:rsidP="00837A62">
            <w:pPr>
              <w:spacing w:before="0" w:after="0"/>
              <w:rPr>
                <w:rStyle w:val="ac"/>
              </w:rPr>
            </w:pPr>
            <w:r>
              <w:rPr>
                <w:rStyle w:val="ac"/>
              </w:rPr>
              <w:t>Output</w:t>
            </w: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</w:tcPr>
          <w:p w:rsidR="00837A62" w:rsidRDefault="00837A62" w:rsidP="00837A62">
            <w:pPr>
              <w:spacing w:before="0" w:after="0"/>
              <w:rPr>
                <w:rStyle w:val="ac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62" w:rsidRDefault="00837A62" w:rsidP="00837A62">
            <w:pPr>
              <w:spacing w:before="0" w:after="0"/>
              <w:rPr>
                <w:rStyle w:val="ac"/>
              </w:rPr>
            </w:pPr>
            <w:r>
              <w:rPr>
                <w:rStyle w:val="ac"/>
              </w:rPr>
              <w:t>Input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62" w:rsidRDefault="00837A62" w:rsidP="00837A62">
            <w:pPr>
              <w:spacing w:before="0" w:after="0"/>
              <w:rPr>
                <w:rStyle w:val="ac"/>
              </w:rPr>
            </w:pPr>
            <w:r>
              <w:rPr>
                <w:rStyle w:val="ac"/>
              </w:rPr>
              <w:t>Output</w:t>
            </w:r>
          </w:p>
        </w:tc>
        <w:tc>
          <w:tcPr>
            <w:tcW w:w="286" w:type="dxa"/>
            <w:vMerge w:val="restart"/>
            <w:tcBorders>
              <w:left w:val="single" w:sz="4" w:space="0" w:color="auto"/>
              <w:right w:val="single" w:sz="8" w:space="0" w:color="000000"/>
            </w:tcBorders>
          </w:tcPr>
          <w:p w:rsidR="00837A62" w:rsidRDefault="00837A62" w:rsidP="00837A62">
            <w:pPr>
              <w:spacing w:before="0" w:after="0"/>
              <w:rPr>
                <w:rStyle w:val="ac"/>
              </w:rPr>
            </w:pP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A62" w:rsidRDefault="00837A62" w:rsidP="00837A62">
            <w:pPr>
              <w:spacing w:before="0" w:after="0"/>
              <w:rPr>
                <w:rStyle w:val="ac"/>
              </w:rPr>
            </w:pPr>
            <w:r>
              <w:rPr>
                <w:rStyle w:val="ac"/>
              </w:rPr>
              <w:t>Input</w:t>
            </w:r>
          </w:p>
        </w:tc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A62" w:rsidRDefault="00837A62" w:rsidP="00837A62">
            <w:pPr>
              <w:spacing w:before="0" w:after="0"/>
              <w:rPr>
                <w:rStyle w:val="ac"/>
              </w:rPr>
            </w:pPr>
            <w:r>
              <w:rPr>
                <w:rStyle w:val="ac"/>
              </w:rPr>
              <w:t>Output</w:t>
            </w:r>
          </w:p>
        </w:tc>
      </w:tr>
      <w:tr w:rsidR="00E5157B" w:rsidRPr="003D472C" w:rsidTr="00E5157B">
        <w:trPr>
          <w:trHeight w:val="20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57B" w:rsidRPr="00931142" w:rsidRDefault="00543054" w:rsidP="00837A62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</w:t>
            </w:r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57B" w:rsidRPr="00931142" w:rsidRDefault="00543054" w:rsidP="00E5157B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</w:t>
            </w:r>
          </w:p>
        </w:tc>
        <w:tc>
          <w:tcPr>
            <w:tcW w:w="290" w:type="dxa"/>
            <w:tcBorders>
              <w:left w:val="single" w:sz="8" w:space="0" w:color="000000"/>
              <w:right w:val="single" w:sz="4" w:space="0" w:color="auto"/>
            </w:tcBorders>
          </w:tcPr>
          <w:p w:rsidR="00837A62" w:rsidRPr="00931142" w:rsidRDefault="00837A62" w:rsidP="00837A62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57B" w:rsidRPr="00931142" w:rsidRDefault="00543054" w:rsidP="00837A62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62" w:rsidRPr="00931142" w:rsidRDefault="00543054" w:rsidP="00837A62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64</w:t>
            </w: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</w:tcPr>
          <w:p w:rsidR="00837A62" w:rsidRPr="00931142" w:rsidRDefault="00837A62" w:rsidP="00837A62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57B" w:rsidRPr="00931142" w:rsidRDefault="001C0EB7" w:rsidP="005E7BBE">
            <w:pPr>
              <w:spacing w:before="0" w:after="0"/>
              <w:rPr>
                <w:rFonts w:ascii="Consolas" w:hAnsi="Consolas" w:cs="Consolas"/>
                <w:noProof/>
              </w:rPr>
            </w:pPr>
            <w:bookmarkStart w:id="0" w:name="_GoBack"/>
            <w:r w:rsidRPr="001C0EB7">
              <w:rPr>
                <w:rFonts w:ascii="Consolas" w:hAnsi="Consolas" w:cs="Consolas"/>
                <w:noProof/>
              </w:rPr>
              <w:t>BaG</w:t>
            </w:r>
            <w:bookmarkEnd w:id="0"/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62" w:rsidRPr="00931142" w:rsidRDefault="001C0EB7" w:rsidP="005E7BBE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200</w:t>
            </w:r>
          </w:p>
        </w:tc>
        <w:tc>
          <w:tcPr>
            <w:tcW w:w="286" w:type="dxa"/>
            <w:vMerge/>
            <w:tcBorders>
              <w:top w:val="single" w:sz="4" w:space="0" w:color="auto"/>
              <w:left w:val="single" w:sz="4" w:space="0" w:color="auto"/>
              <w:right w:val="single" w:sz="8" w:space="0" w:color="000000"/>
            </w:tcBorders>
          </w:tcPr>
          <w:p w:rsidR="00837A62" w:rsidRPr="00931142" w:rsidRDefault="00837A62" w:rsidP="00837A62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157B" w:rsidRPr="00931142" w:rsidRDefault="001C0EB7" w:rsidP="00837A6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C0EB7">
              <w:rPr>
                <w:rFonts w:ascii="Consolas" w:hAnsi="Consolas" w:cs="Consolas"/>
                <w:noProof/>
              </w:rPr>
              <w:t>CfI</w:t>
            </w:r>
          </w:p>
        </w:tc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157B" w:rsidRPr="00931142" w:rsidRDefault="001C0EB7" w:rsidP="005E7BBE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500</w:t>
            </w:r>
          </w:p>
        </w:tc>
      </w:tr>
    </w:tbl>
    <w:p w:rsidR="008B0C41" w:rsidRPr="008B0C41" w:rsidRDefault="008B0C41" w:rsidP="008B0C41"/>
    <w:sectPr w:rsidR="008B0C41" w:rsidRPr="008B0C41" w:rsidSect="00346BC7">
      <w:headerReference w:type="default" r:id="rId9"/>
      <w:footerReference w:type="default" r:id="rId10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0D8C" w:rsidRDefault="006C0D8C">
      <w:r>
        <w:separator/>
      </w:r>
    </w:p>
  </w:endnote>
  <w:endnote w:type="continuationSeparator" w:id="0">
    <w:p w:rsidR="006C0D8C" w:rsidRDefault="006C0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a3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837A62">
          <w:pPr>
            <w:pStyle w:val="a4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proofErr w:type="spellStart"/>
          <w:r>
            <w:rPr>
              <w:rFonts w:eastAsia="Malgun Gothic"/>
              <w:b/>
              <w:i/>
              <w:lang w:eastAsia="ko-KR"/>
            </w:rPr>
            <w:t>Telerik</w:t>
          </w:r>
          <w:proofErr w:type="spellEnd"/>
          <w:r>
            <w:rPr>
              <w:rFonts w:eastAsia="Malgun Gothic"/>
              <w:b/>
              <w:i/>
              <w:lang w:eastAsia="ko-KR"/>
            </w:rPr>
            <w:t xml:space="preserve"> Software Academy 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a4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676F54">
            <w:rPr>
              <w:noProof/>
            </w:rPr>
            <w:t>1</w:t>
          </w:r>
          <w:r w:rsidRPr="000E532F">
            <w:fldChar w:fldCharType="end"/>
          </w:r>
          <w:r w:rsidRPr="000E532F">
            <w:t xml:space="preserve"> of </w:t>
          </w:r>
          <w:r w:rsidR="006C0D8C">
            <w:fldChar w:fldCharType="begin"/>
          </w:r>
          <w:r w:rsidR="006C0D8C">
            <w:instrText xml:space="preserve"> NUMPAGES </w:instrText>
          </w:r>
          <w:r w:rsidR="006C0D8C">
            <w:fldChar w:fldCharType="separate"/>
          </w:r>
          <w:r w:rsidR="00676F54">
            <w:rPr>
              <w:noProof/>
            </w:rPr>
            <w:t>1</w:t>
          </w:r>
          <w:r w:rsidR="006C0D8C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6C0D8C" w:rsidP="00084F57">
          <w:pPr>
            <w:pStyle w:val="a4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8758B8" w:rsidRPr="008758B8">
              <w:rPr>
                <w:rStyle w:val="a8"/>
                <w:noProof/>
              </w:rPr>
              <w:t>facebook.com/TelerikAcademy</w:t>
            </w:r>
          </w:hyperlink>
          <w:r w:rsidR="008758B8">
            <w:rPr>
              <w:b/>
              <w:noProof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a4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0D8C" w:rsidRDefault="006C0D8C">
      <w:r>
        <w:separator/>
      </w:r>
    </w:p>
  </w:footnote>
  <w:footnote w:type="continuationSeparator" w:id="0">
    <w:p w:rsidR="006C0D8C" w:rsidRDefault="006C0D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FF32E3" w:rsidP="008758B8">
          <w:pPr>
            <w:pStyle w:val="a3"/>
            <w:jc w:val="left"/>
          </w:pPr>
          <w:r>
            <w:rPr>
              <w:noProof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37A62" w:rsidP="00A9626F">
          <w:pPr>
            <w:pStyle w:val="a3"/>
            <w:spacing w:before="60" w:line="240" w:lineRule="exact"/>
          </w:pPr>
          <w:r>
            <w:t xml:space="preserve">31, </w:t>
          </w:r>
          <w:r w:rsidR="008B0C41">
            <w:t xml:space="preserve">Alexander </w:t>
          </w:r>
          <w:proofErr w:type="spellStart"/>
          <w:r w:rsidR="008B0C41">
            <w:t>Malinov</w:t>
          </w:r>
          <w:proofErr w:type="spellEnd"/>
          <w:r>
            <w:t xml:space="preserve"> Blvd</w:t>
          </w:r>
          <w:r w:rsidR="0046113A">
            <w:t xml:space="preserve">, </w:t>
          </w:r>
          <w:r w:rsidR="008B0C41"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 w:rsidR="008B0C41">
            <w:t>Bulgaria</w:t>
          </w:r>
        </w:p>
        <w:p w:rsidR="003F3A33" w:rsidRDefault="006C0D8C" w:rsidP="008758B8">
          <w:pPr>
            <w:pStyle w:val="a3"/>
            <w:spacing w:line="240" w:lineRule="exact"/>
          </w:pPr>
          <w:hyperlink r:id="rId3" w:history="1">
            <w:r w:rsidR="008758B8" w:rsidRPr="000F28D1">
              <w:rPr>
                <w:rStyle w:val="a8"/>
              </w:rPr>
              <w:t>academy.telerik.com</w:t>
            </w:r>
          </w:hyperlink>
          <w:r w:rsidR="008758B8">
            <w:t xml:space="preserve"> </w:t>
          </w:r>
        </w:p>
        <w:p w:rsidR="008758B8" w:rsidRPr="008758B8" w:rsidRDefault="008758B8" w:rsidP="008758B8">
          <w:pPr>
            <w:pStyle w:val="a3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a3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a3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520D91"/>
    <w:multiLevelType w:val="hybridMultilevel"/>
    <w:tmpl w:val="82B27DD8"/>
    <w:lvl w:ilvl="0" w:tplc="A74CB43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20"/>
  </w:num>
  <w:num w:numId="5">
    <w:abstractNumId w:val="16"/>
  </w:num>
  <w:num w:numId="6">
    <w:abstractNumId w:val="19"/>
  </w:num>
  <w:num w:numId="7">
    <w:abstractNumId w:val="15"/>
  </w:num>
  <w:num w:numId="8">
    <w:abstractNumId w:val="12"/>
  </w:num>
  <w:num w:numId="9">
    <w:abstractNumId w:val="0"/>
  </w:num>
  <w:num w:numId="10">
    <w:abstractNumId w:val="18"/>
  </w:num>
  <w:num w:numId="11">
    <w:abstractNumId w:val="1"/>
  </w:num>
  <w:num w:numId="12">
    <w:abstractNumId w:val="3"/>
  </w:num>
  <w:num w:numId="13">
    <w:abstractNumId w:val="8"/>
  </w:num>
  <w:num w:numId="14">
    <w:abstractNumId w:val="5"/>
  </w:num>
  <w:num w:numId="15">
    <w:abstractNumId w:val="17"/>
  </w:num>
  <w:num w:numId="16">
    <w:abstractNumId w:val="7"/>
  </w:num>
  <w:num w:numId="17">
    <w:abstractNumId w:val="2"/>
  </w:num>
  <w:num w:numId="18">
    <w:abstractNumId w:val="6"/>
  </w:num>
  <w:num w:numId="19">
    <w:abstractNumId w:val="13"/>
  </w:num>
  <w:num w:numId="20">
    <w:abstractNumId w:val="14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179B"/>
    <w:rsid w:val="00004E5A"/>
    <w:rsid w:val="00010247"/>
    <w:rsid w:val="00013CE3"/>
    <w:rsid w:val="00024338"/>
    <w:rsid w:val="00027702"/>
    <w:rsid w:val="00034946"/>
    <w:rsid w:val="000509B2"/>
    <w:rsid w:val="00051A0F"/>
    <w:rsid w:val="00051ABB"/>
    <w:rsid w:val="00063ABA"/>
    <w:rsid w:val="00070CA5"/>
    <w:rsid w:val="00071D81"/>
    <w:rsid w:val="000733CB"/>
    <w:rsid w:val="000740B9"/>
    <w:rsid w:val="00082A88"/>
    <w:rsid w:val="00084135"/>
    <w:rsid w:val="00084F57"/>
    <w:rsid w:val="00087B3B"/>
    <w:rsid w:val="000943BF"/>
    <w:rsid w:val="000A5461"/>
    <w:rsid w:val="000B4A63"/>
    <w:rsid w:val="000D2DC3"/>
    <w:rsid w:val="000E494F"/>
    <w:rsid w:val="000E532F"/>
    <w:rsid w:val="000E6EA7"/>
    <w:rsid w:val="00110D80"/>
    <w:rsid w:val="001205DA"/>
    <w:rsid w:val="001248BE"/>
    <w:rsid w:val="0012544F"/>
    <w:rsid w:val="00134C58"/>
    <w:rsid w:val="0014248C"/>
    <w:rsid w:val="00147D8A"/>
    <w:rsid w:val="001510E9"/>
    <w:rsid w:val="0015630B"/>
    <w:rsid w:val="001743C6"/>
    <w:rsid w:val="0017625F"/>
    <w:rsid w:val="00182F25"/>
    <w:rsid w:val="00184DE6"/>
    <w:rsid w:val="00190FDA"/>
    <w:rsid w:val="00193E4B"/>
    <w:rsid w:val="001957A4"/>
    <w:rsid w:val="00196928"/>
    <w:rsid w:val="001976E7"/>
    <w:rsid w:val="001B00CA"/>
    <w:rsid w:val="001B2BBA"/>
    <w:rsid w:val="001C0EB7"/>
    <w:rsid w:val="001C6B8B"/>
    <w:rsid w:val="001E177B"/>
    <w:rsid w:val="001E7A1E"/>
    <w:rsid w:val="002007E7"/>
    <w:rsid w:val="00213EAA"/>
    <w:rsid w:val="002223A6"/>
    <w:rsid w:val="002256CC"/>
    <w:rsid w:val="0023691D"/>
    <w:rsid w:val="00241424"/>
    <w:rsid w:val="0025114C"/>
    <w:rsid w:val="00270DD5"/>
    <w:rsid w:val="00271B62"/>
    <w:rsid w:val="0027273B"/>
    <w:rsid w:val="002730AA"/>
    <w:rsid w:val="002868AD"/>
    <w:rsid w:val="00286DDB"/>
    <w:rsid w:val="0029561E"/>
    <w:rsid w:val="002A7FD3"/>
    <w:rsid w:val="002B6B03"/>
    <w:rsid w:val="002C1485"/>
    <w:rsid w:val="002C6AC0"/>
    <w:rsid w:val="002F27CA"/>
    <w:rsid w:val="003025F1"/>
    <w:rsid w:val="003349A0"/>
    <w:rsid w:val="003358B3"/>
    <w:rsid w:val="003373F7"/>
    <w:rsid w:val="00340BB7"/>
    <w:rsid w:val="00346BC7"/>
    <w:rsid w:val="00353E4D"/>
    <w:rsid w:val="003606FD"/>
    <w:rsid w:val="00360B4D"/>
    <w:rsid w:val="00360FBE"/>
    <w:rsid w:val="00361CF6"/>
    <w:rsid w:val="003625C6"/>
    <w:rsid w:val="0039184B"/>
    <w:rsid w:val="003A243D"/>
    <w:rsid w:val="003A24B4"/>
    <w:rsid w:val="003A4BA8"/>
    <w:rsid w:val="003B0BA0"/>
    <w:rsid w:val="003B312B"/>
    <w:rsid w:val="003C355F"/>
    <w:rsid w:val="003D2B08"/>
    <w:rsid w:val="003D472C"/>
    <w:rsid w:val="003E238C"/>
    <w:rsid w:val="003F0025"/>
    <w:rsid w:val="003F3A33"/>
    <w:rsid w:val="00404189"/>
    <w:rsid w:val="00412632"/>
    <w:rsid w:val="00416D86"/>
    <w:rsid w:val="004210F6"/>
    <w:rsid w:val="00422627"/>
    <w:rsid w:val="004254EE"/>
    <w:rsid w:val="00427EC6"/>
    <w:rsid w:val="0044441C"/>
    <w:rsid w:val="004452F2"/>
    <w:rsid w:val="00446410"/>
    <w:rsid w:val="00453CA4"/>
    <w:rsid w:val="00460E19"/>
    <w:rsid w:val="0046113A"/>
    <w:rsid w:val="004616E5"/>
    <w:rsid w:val="00467E8E"/>
    <w:rsid w:val="00471AA9"/>
    <w:rsid w:val="004766ED"/>
    <w:rsid w:val="004910D1"/>
    <w:rsid w:val="00497068"/>
    <w:rsid w:val="004B0789"/>
    <w:rsid w:val="004B4E58"/>
    <w:rsid w:val="004C0C23"/>
    <w:rsid w:val="004C5ADC"/>
    <w:rsid w:val="004D0809"/>
    <w:rsid w:val="004D2CF6"/>
    <w:rsid w:val="004D7BAC"/>
    <w:rsid w:val="004E19BB"/>
    <w:rsid w:val="004E665D"/>
    <w:rsid w:val="004F4710"/>
    <w:rsid w:val="00502A78"/>
    <w:rsid w:val="0051316B"/>
    <w:rsid w:val="00513183"/>
    <w:rsid w:val="00535770"/>
    <w:rsid w:val="005361C2"/>
    <w:rsid w:val="0053698C"/>
    <w:rsid w:val="005414FD"/>
    <w:rsid w:val="005429F8"/>
    <w:rsid w:val="00543054"/>
    <w:rsid w:val="00552A9F"/>
    <w:rsid w:val="00552DDB"/>
    <w:rsid w:val="00553A28"/>
    <w:rsid w:val="00554CD4"/>
    <w:rsid w:val="005578D0"/>
    <w:rsid w:val="00560FD3"/>
    <w:rsid w:val="005668A0"/>
    <w:rsid w:val="00575A18"/>
    <w:rsid w:val="00577F46"/>
    <w:rsid w:val="00581484"/>
    <w:rsid w:val="00582B7E"/>
    <w:rsid w:val="005907FF"/>
    <w:rsid w:val="005A2EF8"/>
    <w:rsid w:val="005B0D5C"/>
    <w:rsid w:val="005D3F6F"/>
    <w:rsid w:val="005D52F9"/>
    <w:rsid w:val="005E3FFE"/>
    <w:rsid w:val="005E7BBE"/>
    <w:rsid w:val="006001FA"/>
    <w:rsid w:val="00605BD1"/>
    <w:rsid w:val="0061142D"/>
    <w:rsid w:val="00613B42"/>
    <w:rsid w:val="0063318F"/>
    <w:rsid w:val="00634698"/>
    <w:rsid w:val="00636D60"/>
    <w:rsid w:val="006416F5"/>
    <w:rsid w:val="00647AF5"/>
    <w:rsid w:val="006525F2"/>
    <w:rsid w:val="00652CA5"/>
    <w:rsid w:val="00655883"/>
    <w:rsid w:val="00660EC8"/>
    <w:rsid w:val="00661D7B"/>
    <w:rsid w:val="006629F2"/>
    <w:rsid w:val="006650F0"/>
    <w:rsid w:val="00676F54"/>
    <w:rsid w:val="006810D8"/>
    <w:rsid w:val="006A7D51"/>
    <w:rsid w:val="006B01AC"/>
    <w:rsid w:val="006B13C8"/>
    <w:rsid w:val="006C0D8C"/>
    <w:rsid w:val="006C38CD"/>
    <w:rsid w:val="006D04FB"/>
    <w:rsid w:val="006D0EED"/>
    <w:rsid w:val="006D1308"/>
    <w:rsid w:val="006E4028"/>
    <w:rsid w:val="006E4384"/>
    <w:rsid w:val="006F0602"/>
    <w:rsid w:val="00702E43"/>
    <w:rsid w:val="00705732"/>
    <w:rsid w:val="007079C8"/>
    <w:rsid w:val="00714254"/>
    <w:rsid w:val="0071580A"/>
    <w:rsid w:val="00732CC6"/>
    <w:rsid w:val="00733200"/>
    <w:rsid w:val="00750E5D"/>
    <w:rsid w:val="00752281"/>
    <w:rsid w:val="00760400"/>
    <w:rsid w:val="007607A4"/>
    <w:rsid w:val="00764AF4"/>
    <w:rsid w:val="00787CC8"/>
    <w:rsid w:val="00790B8C"/>
    <w:rsid w:val="007A5892"/>
    <w:rsid w:val="007B2F61"/>
    <w:rsid w:val="007C4F57"/>
    <w:rsid w:val="007D7773"/>
    <w:rsid w:val="007E26BB"/>
    <w:rsid w:val="007E3DB6"/>
    <w:rsid w:val="007E682E"/>
    <w:rsid w:val="007E6837"/>
    <w:rsid w:val="007E7FC1"/>
    <w:rsid w:val="00800BC7"/>
    <w:rsid w:val="008069D4"/>
    <w:rsid w:val="00822482"/>
    <w:rsid w:val="00823DEE"/>
    <w:rsid w:val="00827AA4"/>
    <w:rsid w:val="0083015F"/>
    <w:rsid w:val="00837A62"/>
    <w:rsid w:val="00840E37"/>
    <w:rsid w:val="008471B5"/>
    <w:rsid w:val="00847872"/>
    <w:rsid w:val="008514AF"/>
    <w:rsid w:val="008548BA"/>
    <w:rsid w:val="008571CD"/>
    <w:rsid w:val="0086473A"/>
    <w:rsid w:val="0087049B"/>
    <w:rsid w:val="00872BA1"/>
    <w:rsid w:val="008758B8"/>
    <w:rsid w:val="00885225"/>
    <w:rsid w:val="00887AEA"/>
    <w:rsid w:val="00896023"/>
    <w:rsid w:val="008B0C41"/>
    <w:rsid w:val="008B5C37"/>
    <w:rsid w:val="008B67CB"/>
    <w:rsid w:val="008D292C"/>
    <w:rsid w:val="008D388A"/>
    <w:rsid w:val="008D4936"/>
    <w:rsid w:val="008D5082"/>
    <w:rsid w:val="008D61D9"/>
    <w:rsid w:val="008E61EC"/>
    <w:rsid w:val="008E7902"/>
    <w:rsid w:val="008F7DA1"/>
    <w:rsid w:val="00910A54"/>
    <w:rsid w:val="009128CD"/>
    <w:rsid w:val="0091723A"/>
    <w:rsid w:val="009247A7"/>
    <w:rsid w:val="00931142"/>
    <w:rsid w:val="00936A7E"/>
    <w:rsid w:val="009370B8"/>
    <w:rsid w:val="00941EE5"/>
    <w:rsid w:val="0095490F"/>
    <w:rsid w:val="00957512"/>
    <w:rsid w:val="00971AB8"/>
    <w:rsid w:val="00977449"/>
    <w:rsid w:val="00991301"/>
    <w:rsid w:val="009A534F"/>
    <w:rsid w:val="009B46EB"/>
    <w:rsid w:val="009E5CA1"/>
    <w:rsid w:val="009E717D"/>
    <w:rsid w:val="00A046D8"/>
    <w:rsid w:val="00A11CA3"/>
    <w:rsid w:val="00A271AE"/>
    <w:rsid w:val="00A45C57"/>
    <w:rsid w:val="00A66D6C"/>
    <w:rsid w:val="00A72D25"/>
    <w:rsid w:val="00A72D3B"/>
    <w:rsid w:val="00A72E9D"/>
    <w:rsid w:val="00A74A55"/>
    <w:rsid w:val="00A85672"/>
    <w:rsid w:val="00A85EDE"/>
    <w:rsid w:val="00A9626F"/>
    <w:rsid w:val="00A97129"/>
    <w:rsid w:val="00AA25F7"/>
    <w:rsid w:val="00AB15CE"/>
    <w:rsid w:val="00AC73A6"/>
    <w:rsid w:val="00AC7895"/>
    <w:rsid w:val="00AE5F07"/>
    <w:rsid w:val="00B05F43"/>
    <w:rsid w:val="00B13659"/>
    <w:rsid w:val="00B205EC"/>
    <w:rsid w:val="00B21BD9"/>
    <w:rsid w:val="00B222C7"/>
    <w:rsid w:val="00B409DD"/>
    <w:rsid w:val="00B42CD8"/>
    <w:rsid w:val="00B55646"/>
    <w:rsid w:val="00B65A45"/>
    <w:rsid w:val="00B65F4B"/>
    <w:rsid w:val="00B72C41"/>
    <w:rsid w:val="00B73A88"/>
    <w:rsid w:val="00B8107E"/>
    <w:rsid w:val="00B864B2"/>
    <w:rsid w:val="00BA08C1"/>
    <w:rsid w:val="00BA51CA"/>
    <w:rsid w:val="00BB17A9"/>
    <w:rsid w:val="00BB222F"/>
    <w:rsid w:val="00BB4534"/>
    <w:rsid w:val="00BC389A"/>
    <w:rsid w:val="00BD4535"/>
    <w:rsid w:val="00BD68FF"/>
    <w:rsid w:val="00BE79B0"/>
    <w:rsid w:val="00BF1CB7"/>
    <w:rsid w:val="00BF48FB"/>
    <w:rsid w:val="00BF5C48"/>
    <w:rsid w:val="00C03AED"/>
    <w:rsid w:val="00C106CA"/>
    <w:rsid w:val="00C17D8D"/>
    <w:rsid w:val="00C3422D"/>
    <w:rsid w:val="00C34DDD"/>
    <w:rsid w:val="00C420D7"/>
    <w:rsid w:val="00C72A77"/>
    <w:rsid w:val="00C74A16"/>
    <w:rsid w:val="00C75802"/>
    <w:rsid w:val="00C80649"/>
    <w:rsid w:val="00C90C64"/>
    <w:rsid w:val="00C942CD"/>
    <w:rsid w:val="00CA1113"/>
    <w:rsid w:val="00CB7622"/>
    <w:rsid w:val="00CC074D"/>
    <w:rsid w:val="00CC0A1F"/>
    <w:rsid w:val="00CD587F"/>
    <w:rsid w:val="00CF2197"/>
    <w:rsid w:val="00D03530"/>
    <w:rsid w:val="00D10D97"/>
    <w:rsid w:val="00D164DC"/>
    <w:rsid w:val="00D25231"/>
    <w:rsid w:val="00D31CE4"/>
    <w:rsid w:val="00D410FC"/>
    <w:rsid w:val="00D44C79"/>
    <w:rsid w:val="00D45455"/>
    <w:rsid w:val="00D510C2"/>
    <w:rsid w:val="00D522F6"/>
    <w:rsid w:val="00D551F8"/>
    <w:rsid w:val="00D73A9B"/>
    <w:rsid w:val="00D73E22"/>
    <w:rsid w:val="00D75DB1"/>
    <w:rsid w:val="00D840B7"/>
    <w:rsid w:val="00D84865"/>
    <w:rsid w:val="00D86395"/>
    <w:rsid w:val="00DB0F13"/>
    <w:rsid w:val="00DB209F"/>
    <w:rsid w:val="00DD2674"/>
    <w:rsid w:val="00DD2EBC"/>
    <w:rsid w:val="00DE0129"/>
    <w:rsid w:val="00DF1A77"/>
    <w:rsid w:val="00E20B92"/>
    <w:rsid w:val="00E25A5E"/>
    <w:rsid w:val="00E40570"/>
    <w:rsid w:val="00E452E8"/>
    <w:rsid w:val="00E51190"/>
    <w:rsid w:val="00E5157B"/>
    <w:rsid w:val="00E53152"/>
    <w:rsid w:val="00E61398"/>
    <w:rsid w:val="00E62A7E"/>
    <w:rsid w:val="00E647DC"/>
    <w:rsid w:val="00E74F2F"/>
    <w:rsid w:val="00E83D12"/>
    <w:rsid w:val="00E90A24"/>
    <w:rsid w:val="00EA08B0"/>
    <w:rsid w:val="00EA0B21"/>
    <w:rsid w:val="00EA579E"/>
    <w:rsid w:val="00EA665A"/>
    <w:rsid w:val="00EB5595"/>
    <w:rsid w:val="00EC1617"/>
    <w:rsid w:val="00EC54DD"/>
    <w:rsid w:val="00EC6627"/>
    <w:rsid w:val="00EC7DC4"/>
    <w:rsid w:val="00ED22C2"/>
    <w:rsid w:val="00ED2F3E"/>
    <w:rsid w:val="00ED3504"/>
    <w:rsid w:val="00ED4464"/>
    <w:rsid w:val="00ED7BC2"/>
    <w:rsid w:val="00EE1904"/>
    <w:rsid w:val="00EF72FB"/>
    <w:rsid w:val="00F030AF"/>
    <w:rsid w:val="00F14419"/>
    <w:rsid w:val="00F155FD"/>
    <w:rsid w:val="00F20488"/>
    <w:rsid w:val="00F30CB3"/>
    <w:rsid w:val="00F35CD4"/>
    <w:rsid w:val="00F44305"/>
    <w:rsid w:val="00F5031A"/>
    <w:rsid w:val="00F62CEE"/>
    <w:rsid w:val="00F642FA"/>
    <w:rsid w:val="00F845B7"/>
    <w:rsid w:val="00F95498"/>
    <w:rsid w:val="00FC6F78"/>
    <w:rsid w:val="00FF32E3"/>
    <w:rsid w:val="00FF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1">
    <w:name w:val="heading 1"/>
    <w:basedOn w:val="a"/>
    <w:next w:val="a"/>
    <w:link w:val="10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a4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10">
    <w:name w:val="Заглавие 1 Знак"/>
    <w:link w:val="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a5">
    <w:name w:val="Table Grid"/>
    <w:basedOn w:val="a1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rsid w:val="00193E4B"/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link w:val="a6"/>
    <w:rsid w:val="00193E4B"/>
    <w:rPr>
      <w:rFonts w:ascii="Tahoma" w:hAnsi="Tahoma" w:cs="Tahoma"/>
      <w:sz w:val="16"/>
      <w:szCs w:val="16"/>
    </w:rPr>
  </w:style>
  <w:style w:type="character" w:styleId="a8">
    <w:name w:val="Hyperlink"/>
    <w:rsid w:val="009128CD"/>
    <w:rPr>
      <w:color w:val="0000FF"/>
      <w:u w:val="single"/>
    </w:rPr>
  </w:style>
  <w:style w:type="paragraph" w:styleId="a9">
    <w:name w:val="Document Map"/>
    <w:basedOn w:val="a"/>
    <w:link w:val="aa"/>
    <w:rsid w:val="003A4BA8"/>
    <w:rPr>
      <w:rFonts w:ascii="Tahoma" w:hAnsi="Tahoma" w:cs="Tahoma"/>
      <w:sz w:val="16"/>
      <w:szCs w:val="16"/>
    </w:rPr>
  </w:style>
  <w:style w:type="character" w:customStyle="1" w:styleId="aa">
    <w:name w:val="План на документа Знак"/>
    <w:link w:val="a9"/>
    <w:rsid w:val="003A4BA8"/>
    <w:rPr>
      <w:rFonts w:ascii="Tahoma" w:hAnsi="Tahoma" w:cs="Tahoma"/>
      <w:sz w:val="16"/>
      <w:szCs w:val="16"/>
    </w:rPr>
  </w:style>
  <w:style w:type="character" w:styleId="ab">
    <w:name w:val="FollowedHyperlink"/>
    <w:rsid w:val="0051316B"/>
    <w:rPr>
      <w:color w:val="800080"/>
      <w:u w:val="single"/>
    </w:rPr>
  </w:style>
  <w:style w:type="character" w:customStyle="1" w:styleId="40">
    <w:name w:val="Заглавие 4 Знак"/>
    <w:link w:val="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ac">
    <w:name w:val="Strong"/>
    <w:qFormat/>
    <w:rsid w:val="00B73A88"/>
    <w:rPr>
      <w:b/>
      <w:bCs/>
    </w:rPr>
  </w:style>
  <w:style w:type="character" w:customStyle="1" w:styleId="20">
    <w:name w:val="Заглавие 2 Знак"/>
    <w:link w:val="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30">
    <w:name w:val="Заглавие 3 Знак"/>
    <w:link w:val="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ad">
    <w:name w:val="List Paragraph"/>
    <w:basedOn w:val="a"/>
    <w:uiPriority w:val="34"/>
    <w:qFormat/>
    <w:rsid w:val="004B4E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1">
    <w:name w:val="heading 1"/>
    <w:basedOn w:val="a"/>
    <w:next w:val="a"/>
    <w:link w:val="10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a4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10">
    <w:name w:val="Заглавие 1 Знак"/>
    <w:link w:val="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a5">
    <w:name w:val="Table Grid"/>
    <w:basedOn w:val="a1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rsid w:val="00193E4B"/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link w:val="a6"/>
    <w:rsid w:val="00193E4B"/>
    <w:rPr>
      <w:rFonts w:ascii="Tahoma" w:hAnsi="Tahoma" w:cs="Tahoma"/>
      <w:sz w:val="16"/>
      <w:szCs w:val="16"/>
    </w:rPr>
  </w:style>
  <w:style w:type="character" w:styleId="a8">
    <w:name w:val="Hyperlink"/>
    <w:rsid w:val="009128CD"/>
    <w:rPr>
      <w:color w:val="0000FF"/>
      <w:u w:val="single"/>
    </w:rPr>
  </w:style>
  <w:style w:type="paragraph" w:styleId="a9">
    <w:name w:val="Document Map"/>
    <w:basedOn w:val="a"/>
    <w:link w:val="aa"/>
    <w:rsid w:val="003A4BA8"/>
    <w:rPr>
      <w:rFonts w:ascii="Tahoma" w:hAnsi="Tahoma" w:cs="Tahoma"/>
      <w:sz w:val="16"/>
      <w:szCs w:val="16"/>
    </w:rPr>
  </w:style>
  <w:style w:type="character" w:customStyle="1" w:styleId="aa">
    <w:name w:val="План на документа Знак"/>
    <w:link w:val="a9"/>
    <w:rsid w:val="003A4BA8"/>
    <w:rPr>
      <w:rFonts w:ascii="Tahoma" w:hAnsi="Tahoma" w:cs="Tahoma"/>
      <w:sz w:val="16"/>
      <w:szCs w:val="16"/>
    </w:rPr>
  </w:style>
  <w:style w:type="character" w:styleId="ab">
    <w:name w:val="FollowedHyperlink"/>
    <w:rsid w:val="0051316B"/>
    <w:rPr>
      <w:color w:val="800080"/>
      <w:u w:val="single"/>
    </w:rPr>
  </w:style>
  <w:style w:type="character" w:customStyle="1" w:styleId="40">
    <w:name w:val="Заглавие 4 Знак"/>
    <w:link w:val="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ac">
    <w:name w:val="Strong"/>
    <w:qFormat/>
    <w:rsid w:val="00B73A88"/>
    <w:rPr>
      <w:b/>
      <w:bCs/>
    </w:rPr>
  </w:style>
  <w:style w:type="character" w:customStyle="1" w:styleId="20">
    <w:name w:val="Заглавие 2 Знак"/>
    <w:link w:val="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30">
    <w:name w:val="Заглавие 3 Знак"/>
    <w:link w:val="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ad">
    <w:name w:val="List Paragraph"/>
    <w:basedOn w:val="a"/>
    <w:uiPriority w:val="34"/>
    <w:qFormat/>
    <w:rsid w:val="004B4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649C8A-6ED3-4A63-B181-DD29491DF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208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Programming Exam</vt:lpstr>
    </vt:vector>
  </TitlesOfParts>
  <Company>Telerik Corporation</Company>
  <LinksUpToDate>false</LinksUpToDate>
  <CharactersWithSpaces>1276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Programming Exam</dc:title>
  <dc:subject>Attracting Candidates</dc:subject>
  <dc:creator>Svetlin Nakov</dc:creator>
  <cp:lastModifiedBy>Angel</cp:lastModifiedBy>
  <cp:revision>2</cp:revision>
  <cp:lastPrinted>2011-11-24T17:37:00Z</cp:lastPrinted>
  <dcterms:created xsi:type="dcterms:W3CDTF">2014-01-06T12:24:00Z</dcterms:created>
  <dcterms:modified xsi:type="dcterms:W3CDTF">2014-01-06T12:24:00Z</dcterms:modified>
</cp:coreProperties>
</file>