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5159E4" w:rsidRDefault="005159E4" w14:paraId="7DA63E74" wp14:textId="2026BB2B">
      <w:pPr>
        <w:pStyle w:val="Titre"/>
        <w:jc w:val="center"/>
      </w:pPr>
      <w:r w:rsidR="78649316">
        <w:rPr/>
        <w:t xml:space="preserve">Cahier des Charges : Projet </w:t>
      </w:r>
      <w:r w:rsidRPr="3AF23DEE" w:rsidR="1D456561">
        <w:rPr>
          <w:b w:val="1"/>
          <w:bCs w:val="1"/>
        </w:rPr>
        <w:t>Waraq</w:t>
      </w:r>
      <w:r w:rsidR="1D456561">
        <w:rPr/>
        <w:t xml:space="preserve"> (ex-</w:t>
      </w:r>
      <w:r w:rsidR="1D456561">
        <w:rPr/>
        <w:t>MarocAO</w:t>
      </w:r>
      <w:r w:rsidR="1D456561">
        <w:rPr/>
        <w:t>)</w:t>
      </w:r>
    </w:p>
    <w:p xmlns:wp14="http://schemas.microsoft.com/office/word/2010/wordml" w:rsidR="005159E4" w:rsidRDefault="005159E4" w14:paraId="76176FE3" wp14:textId="3B69C15B">
      <w:pPr>
        <w:pStyle w:val="Sous-titre"/>
        <w:jc w:val="center"/>
      </w:pPr>
      <w:r w:rsidR="78649316">
        <w:rPr/>
        <w:t xml:space="preserve">Un écosystème intelligent pour l'automatisation, la </w:t>
      </w:r>
      <w:r w:rsidR="7D0A7529">
        <w:rPr/>
        <w:t>classification</w:t>
      </w:r>
      <w:r w:rsidR="78649316">
        <w:rPr/>
        <w:t xml:space="preserve"> et le traitement des appels d'offres publics au Maroc</w:t>
      </w:r>
    </w:p>
    <w:p xmlns:wp14="http://schemas.microsoft.com/office/word/2010/wordml" w:rsidR="005159E4" w:rsidRDefault="005159E4" w14:paraId="45019B8E" wp14:textId="77777777">
      <w:pPr>
        <w:pStyle w:val="Titre1"/>
        <w:rPr>
          <w:rFonts w:ascii="Calibri" w:hAnsi="Calibri"/>
          <w:b/>
        </w:rPr>
      </w:pPr>
      <w:r>
        <w:t>1. Description du Projet</w:t>
      </w:r>
    </w:p>
    <w:p xmlns:wp14="http://schemas.microsoft.com/office/word/2010/wordml" w:rsidR="005159E4" w:rsidRDefault="005159E4" w14:paraId="3AA3E761" wp14:textId="77777777">
      <w:bookmarkStart w:name="p-rc_3485d653f7994010-154" w:id="0"/>
      <w:bookmarkEnd w:id="0"/>
      <w:r>
        <w:rPr>
          <w:b/>
        </w:rPr>
        <w:t>Waraq</w:t>
      </w:r>
      <w:r>
        <w:t xml:space="preserve"> (ex-MarocAO) est une plateforme SaaS d'</w:t>
      </w:r>
      <w:r>
        <w:rPr>
          <w:b/>
        </w:rPr>
        <w:t>Intelligent Document Processing (IDP)</w:t>
      </w:r>
      <w:r>
        <w:t xml:space="preserve"> et d'automatisation métier conçue pour simplifier, accélérer et sécuriser l'analyse ainsi que la réponse aux marchés publics marocains. </w:t>
      </w:r>
    </w:p>
    <w:p xmlns:wp14="http://schemas.microsoft.com/office/word/2010/wordml" w:rsidR="005159E4" w:rsidRDefault="005159E4" w14:paraId="207D3FE6" wp14:textId="77777777">
      <w:pPr>
        <w:pStyle w:val="Corpsdetexte"/>
        <w:spacing w:line="273" w:lineRule="auto"/>
      </w:pPr>
      <w:bookmarkStart w:name="p-rc_3485d653f7994010-155" w:id="1"/>
      <w:bookmarkEnd w:id="1"/>
      <w:r>
        <w:t>Le système s'interconnecte au portail officiel des marchés publics (et suit les flux d'alertes emails PMMP)</w:t>
      </w:r>
      <w:r>
        <w:t xml:space="preserve"> pour collecter automatiquement les avis, les métadonnées et les Dossiers de Consultation des Entreprises (DCE). Grâce à une architecture IA hybride hébergée en local (combinaison de règles primitives, moteurs OCR multi-formats et LLM local </w:t>
      </w:r>
      <w:r>
        <w:rPr>
          <w:b/>
        </w:rPr>
        <w:t>Qwen 2.5:7b</w:t>
      </w:r>
      <w:r>
        <w:t>), Waraq assure la classification multi-documents, le découpage intelligent des pièces imbriquées et la possibilité pour l'utilisateur de valider/corriger en temps réel le traitement (</w:t>
      </w:r>
      <w:r>
        <w:rPr>
          <w:i/>
        </w:rPr>
        <w:t>Human-in-the-Loop</w:t>
      </w:r>
      <w:r>
        <w:t xml:space="preserve">). </w:t>
      </w:r>
    </w:p>
    <w:p xmlns:wp14="http://schemas.microsoft.com/office/word/2010/wordml" w:rsidR="005159E4" w:rsidP="3AF23DEE" w:rsidRDefault="005159E4" w14:paraId="672A6659" wp14:textId="52A9C4A2">
      <w:pPr>
        <w:pStyle w:val="Corpsdetexte"/>
        <w:spacing w:line="273" w:lineRule="auto"/>
      </w:pPr>
      <w:r w:rsidR="78649316">
        <w:rPr/>
        <w:t>En phase aval, la plateforme fusionne les métriques ext</w:t>
      </w:r>
      <w:r w:rsidR="78649316">
        <w:rPr/>
        <w:t>raites du marché avec le profil juridique de l'entreprise connectée pour générer instantanément les documents officiels de candidature (</w:t>
      </w:r>
      <w:r w:rsidRPr="3AF23DEE" w:rsidR="78649316">
        <w:rPr>
          <w:rStyle w:val="Textesource"/>
          <w:rFonts w:ascii="Calibri" w:hAnsi="Calibri"/>
        </w:rPr>
        <w:t>.docx</w:t>
      </w:r>
      <w:r w:rsidR="78649316">
        <w:rPr/>
        <w:t xml:space="preserve">). </w:t>
      </w:r>
    </w:p>
    <w:p xmlns:wp14="http://schemas.microsoft.com/office/word/2010/wordml" w:rsidR="005159E4" w:rsidRDefault="005159E4" w14:paraId="7FDE205F" wp14:textId="77777777">
      <w:pPr>
        <w:pStyle w:val="Titre1"/>
        <w:rPr>
          <w:b/>
          <w:bCs/>
        </w:rPr>
      </w:pPr>
      <w:r>
        <w:t>2. Objectifs du Projet</w:t>
      </w:r>
    </w:p>
    <w:p xmlns:wp14="http://schemas.microsoft.com/office/word/2010/wordml" w:rsidR="005159E4" w:rsidP="3AF23DEE" w:rsidRDefault="005159E4" w14:paraId="537FD027" wp14:textId="77777777">
      <w:pPr>
        <w:pStyle w:val="ListParagraph"/>
        <w:numPr>
          <w:ilvl w:val="0"/>
          <w:numId w:val="36"/>
        </w:numPr>
        <w:rPr>
          <w:b w:val="1"/>
          <w:bCs w:val="1"/>
        </w:rPr>
      </w:pPr>
      <w:r w:rsidRPr="3AF23DEE" w:rsidR="78649316">
        <w:rPr>
          <w:b w:val="1"/>
          <w:bCs w:val="1"/>
        </w:rPr>
        <w:t>Économique &amp; Gain de Temps :</w:t>
      </w:r>
      <w:r w:rsidR="78649316">
        <w:rPr/>
        <w:t xml:space="preserve"> Réduire de plus de 90 % le temps de préparation administratif nécessaire pour postuler à un marché public au Maroc.</w:t>
      </w:r>
    </w:p>
    <w:p xmlns:wp14="http://schemas.microsoft.com/office/word/2010/wordml" w:rsidR="005159E4" w:rsidP="3AF23DEE" w:rsidRDefault="005159E4" w14:paraId="58C7F202" wp14:textId="77777777">
      <w:pPr>
        <w:pStyle w:val="Corpsdetexte"/>
        <w:numPr>
          <w:ilvl w:val="0"/>
          <w:numId w:val="36"/>
        </w:numPr>
        <w:rPr>
          <w:b w:val="1"/>
          <w:bCs w:val="1"/>
        </w:rPr>
      </w:pPr>
      <w:r w:rsidRPr="3AF23DEE" w:rsidR="78649316">
        <w:rPr>
          <w:b w:val="1"/>
          <w:bCs w:val="1"/>
        </w:rPr>
        <w:t>Classification &amp; Découpage Précis :</w:t>
      </w:r>
      <w:r w:rsidR="78649316">
        <w:rPr/>
        <w:t xml:space="preserve"> Traiter tous les formats d'un DCE (</w:t>
      </w:r>
      <w:r w:rsidRPr="3AF23DEE" w:rsidR="78649316">
        <w:rPr>
          <w:rStyle w:val="Textesource"/>
          <w:rFonts w:ascii="Calibri" w:hAnsi="Calibri"/>
        </w:rPr>
        <w:t>.pdf</w:t>
      </w:r>
      <w:r w:rsidR="78649316">
        <w:rPr/>
        <w:t xml:space="preserve">, </w:t>
      </w:r>
      <w:r w:rsidRPr="3AF23DEE" w:rsidR="78649316">
        <w:rPr>
          <w:rStyle w:val="Textesource"/>
          <w:rFonts w:ascii="Calibri" w:hAnsi="Calibri"/>
        </w:rPr>
        <w:t>.docx</w:t>
      </w:r>
      <w:r w:rsidR="78649316">
        <w:rPr/>
        <w:t xml:space="preserve">, </w:t>
      </w:r>
      <w:r w:rsidRPr="3AF23DEE" w:rsidR="78649316">
        <w:rPr>
          <w:rStyle w:val="Textesource"/>
          <w:rFonts w:ascii="Calibri" w:hAnsi="Calibri"/>
        </w:rPr>
        <w:t>.xlsx</w:t>
      </w:r>
      <w:r w:rsidR="78649316">
        <w:rPr/>
        <w:t xml:space="preserve">, images scannées, </w:t>
      </w:r>
      <w:r w:rsidRPr="3AF23DEE" w:rsidR="78649316">
        <w:rPr>
          <w:rStyle w:val="Textesource"/>
          <w:rFonts w:ascii="Calibri" w:hAnsi="Calibri"/>
        </w:rPr>
        <w:t>.dwg</w:t>
      </w:r>
      <w:r w:rsidR="78649316">
        <w:rPr/>
        <w:t>/</w:t>
      </w:r>
      <w:r w:rsidRPr="3AF23DEE" w:rsidR="78649316">
        <w:rPr>
          <w:rStyle w:val="Textesource"/>
          <w:rFonts w:ascii="Calibri" w:hAnsi="Calibri"/>
        </w:rPr>
        <w:t>.dxf</w:t>
      </w:r>
      <w:r w:rsidR="78649316">
        <w:rPr/>
        <w:t xml:space="preserve">, </w:t>
      </w:r>
      <w:r w:rsidRPr="3AF23DEE" w:rsidR="78649316">
        <w:rPr>
          <w:rStyle w:val="Textesource"/>
          <w:rFonts w:ascii="Calibri" w:hAnsi="Calibri"/>
        </w:rPr>
        <w:t>.doc</w:t>
      </w:r>
      <w:r w:rsidR="78649316">
        <w:rPr/>
        <w:t>) sans blocage tout en isolant automatiquement les pièces internes imbriqué</w:t>
      </w:r>
      <w:r w:rsidR="78649316">
        <w:rPr/>
        <w:t xml:space="preserve">es. </w:t>
      </w:r>
      <w:r>
        <w:t xml:space="preserve">, </w:t>
      </w:r>
      <w:r>
        <w:rPr>
          <w:rStyle w:val="Textesource"/>
          <w:rFonts w:ascii="Calibri" w:hAnsi="Calibri"/>
        </w:rPr>
        <w:t>.doc</w:t>
      </w:r>
      <w:r>
        <w:t>) sans blocage tout en isolant automatiquement les pièces internes imbriqué</w:t>
      </w:r>
      <w:r>
        <w:t xml:space="preserve">es. </w:t>
      </w:r>
    </w:p>
    <w:p xmlns:wp14="http://schemas.microsoft.com/office/word/2010/wordml" w:rsidR="005159E4" w:rsidP="3AF23DEE" w:rsidRDefault="005159E4" w14:paraId="2740F2E5" wp14:textId="77777777">
      <w:pPr>
        <w:pStyle w:val="Corpsdetexte"/>
        <w:numPr>
          <w:ilvl w:val="0"/>
          <w:numId w:val="36"/>
        </w:numPr>
        <w:rPr>
          <w:b w:val="1"/>
          <w:bCs w:val="1"/>
        </w:rPr>
      </w:pPr>
      <w:r w:rsidRPr="3AF23DEE" w:rsidR="78649316">
        <w:rPr>
          <w:b w:val="1"/>
          <w:bCs w:val="1"/>
        </w:rPr>
        <w:t xml:space="preserve">Souveraineté &amp; </w:t>
      </w:r>
      <w:r w:rsidRPr="3AF23DEE" w:rsidR="78649316">
        <w:rPr>
          <w:b w:val="1"/>
          <w:bCs w:val="1"/>
        </w:rPr>
        <w:t xml:space="preserve">Traitement IA Local </w:t>
      </w:r>
      <w:r w:rsidRPr="3AF23DEE" w:rsidR="78649316">
        <w:rPr>
          <w:b w:val="1"/>
          <w:bCs w:val="1"/>
        </w:rPr>
        <w:t>:</w:t>
      </w:r>
      <w:r w:rsidR="78649316">
        <w:rPr/>
        <w:t xml:space="preserve"> Utiliser exclusivement un modèle d'IA open-source hébergé en local (</w:t>
      </w:r>
      <w:r w:rsidRPr="3AF23DEE" w:rsidR="78649316">
        <w:rPr>
          <w:b w:val="1"/>
          <w:bCs w:val="1"/>
        </w:rPr>
        <w:t>Qwen 2.5:7b via Ollama</w:t>
      </w:r>
      <w:r w:rsidR="78649316">
        <w:rPr/>
        <w:t xml:space="preserve">) pour garantir le secret professionnel et la confidentialité stricte des données d'affaires. </w:t>
      </w:r>
      <w:r>
        <w:rPr>
          <w:b/>
        </w:rPr>
        <w:t>Qwen 2.5:7b via Ollama</w:t>
      </w:r>
      <w:r>
        <w:t xml:space="preserve">) pour garantir le secret professionnel et la confidentialité stricte des données d'affaires. </w:t>
      </w:r>
    </w:p>
    <w:p xmlns:wp14="http://schemas.microsoft.com/office/word/2010/wordml" w:rsidR="005159E4" w:rsidP="3AF23DEE" w:rsidRDefault="005159E4" w14:paraId="7E78FC54" wp14:textId="77777777">
      <w:pPr>
        <w:pStyle w:val="Corpsdetexte"/>
        <w:numPr>
          <w:ilvl w:val="0"/>
          <w:numId w:val="36"/>
        </w:numPr>
        <w:rPr>
          <w:b w:val="1"/>
          <w:bCs w:val="1"/>
        </w:rPr>
      </w:pPr>
      <w:r w:rsidRPr="3AF23DEE" w:rsidR="78649316">
        <w:rPr>
          <w:b w:val="1"/>
          <w:bCs w:val="1"/>
        </w:rPr>
        <w:t>Contrôle Qualité &amp; Apprentissage Continu :</w:t>
      </w:r>
      <w:r w:rsidR="78649316">
        <w:rPr/>
        <w:t xml:space="preserve"> Offrir une boucle </w:t>
      </w:r>
      <w:r w:rsidRPr="3AF23DEE" w:rsidR="78649316">
        <w:rPr>
          <w:i w:val="1"/>
          <w:iCs w:val="1"/>
        </w:rPr>
        <w:t>Human-in-the-Loop</w:t>
      </w:r>
      <w:r w:rsidR="78649316">
        <w:rPr/>
        <w:t xml:space="preserve"> avec </w:t>
      </w:r>
      <w:r w:rsidRPr="3AF23DEE" w:rsidR="78649316">
        <w:rPr>
          <w:i w:val="1"/>
          <w:iCs w:val="1"/>
        </w:rPr>
        <w:t>Dynamic Few-Shot Prompting</w:t>
      </w:r>
      <w:r w:rsidR="78649316">
        <w:rPr/>
        <w:t xml:space="preserve"> pour permettre aux administrateurs de réajuster les classifications et réentraîner le modèle localement.</w:t>
      </w:r>
    </w:p>
    <w:p xmlns:wp14="http://schemas.microsoft.com/office/word/2010/wordml" w:rsidR="005159E4" w:rsidP="3AF23DEE" w:rsidRDefault="005159E4" w14:paraId="3128A7FE" wp14:textId="77777777">
      <w:pPr>
        <w:pStyle w:val="Corpsdetexte"/>
        <w:numPr>
          <w:ilvl w:val="0"/>
          <w:numId w:val="36"/>
        </w:numPr>
        <w:rPr>
          <w:b w:val="1"/>
          <w:bCs w:val="1"/>
        </w:rPr>
      </w:pPr>
      <w:r w:rsidRPr="3AF23DEE" w:rsidR="78649316">
        <w:rPr>
          <w:b w:val="1"/>
          <w:bCs w:val="1"/>
        </w:rPr>
        <w:t>Télémétrie &amp; Traçabilité :</w:t>
      </w:r>
      <w:r w:rsidR="78649316">
        <w:rPr/>
        <w:t xml:space="preserve"> Garantir un suivi temps réel de la santé d</w:t>
      </w:r>
      <w:r w:rsidR="78649316">
        <w:rPr/>
        <w:t>e l'infrastructure (CPU, BDD, Taux de réussite IA) et garder un registre d'audit clair de chaque action de classification.</w:t>
      </w:r>
      <w:r>
        <w:t xml:space="preserve"> Garantir un suivi temps réel de la santé d</w:t>
      </w:r>
      <w:r>
        <w:t>e l'infrastructure (CPU, BDD, Taux de réussite IA) et garder un registre d'audit clair de chaque action de classification.</w:t>
      </w:r>
    </w:p>
    <w:p xmlns:wp14="http://schemas.microsoft.com/office/word/2010/wordml" w:rsidR="005159E4" w:rsidP="3AF23DEE" w:rsidRDefault="005159E4" w14:paraId="36D04285" wp14:textId="77777777">
      <w:pPr>
        <w:pStyle w:val="ListParagraph"/>
        <w:numPr>
          <w:ilvl w:val="0"/>
          <w:numId w:val="36"/>
        </w:numPr>
        <w:rPr/>
      </w:pPr>
      <w:r w:rsidRPr="3AF23DEE" w:rsidR="78649316">
        <w:rPr>
          <w:b w:val="1"/>
          <w:bCs w:val="1"/>
        </w:rPr>
        <w:t>Sécurité Absolue :</w:t>
      </w:r>
      <w:r w:rsidR="78649316">
        <w:rPr/>
        <w:t xml:space="preserve"> Protéger l'accès aux identifiants sensibles des entreprises candidates via un chiffrement et un hachage cryptographique de pointe.</w:t>
      </w:r>
    </w:p>
    <w:p xmlns:wp14="http://schemas.microsoft.com/office/word/2010/wordml" w:rsidR="005159E4" w:rsidRDefault="005159E4" w14:paraId="3B8EE26A" wp14:textId="77777777">
      <w:pPr>
        <w:pStyle w:val="Titre1"/>
        <w:rPr>
          <w:b/>
          <w:bCs/>
        </w:rPr>
      </w:pPr>
      <w:r>
        <w:t>3. Acteurs du Système</w:t>
      </w:r>
    </w:p>
    <w:p xmlns:wp14="http://schemas.microsoft.com/office/word/2010/wordml" w:rsidR="005159E4" w:rsidP="3AF23DEE" w:rsidRDefault="005159E4" w14:paraId="28E5B763" wp14:textId="77777777">
      <w:pPr>
        <w:pStyle w:val="ListParagraph"/>
        <w:numPr>
          <w:ilvl w:val="0"/>
          <w:numId w:val="37"/>
        </w:numPr>
        <w:rPr>
          <w:b w:val="1"/>
          <w:bCs w:val="1"/>
        </w:rPr>
      </w:pPr>
      <w:r w:rsidRPr="3AF23DEE" w:rsidR="78649316">
        <w:rPr>
          <w:b w:val="1"/>
          <w:bCs w:val="1"/>
        </w:rPr>
        <w:t>L'Entreprise Candidate (Soumissionnaire) :</w:t>
      </w:r>
      <w:r w:rsidR="78649316">
        <w:rPr/>
        <w:t xml:space="preserve"> Configure son profil selon sa nature juridique, recherche et suit les opportunités, consulte les résumés d'IA et télécharge ses pièces administratives générées automatiquemen</w:t>
      </w:r>
      <w:r w:rsidR="78649316">
        <w:rPr/>
        <w:t>t.</w:t>
      </w:r>
    </w:p>
    <w:p xmlns:wp14="http://schemas.microsoft.com/office/word/2010/wordml" w:rsidR="005159E4" w:rsidP="3AF23DEE" w:rsidRDefault="005159E4" w14:paraId="29332791" wp14:textId="77777777">
      <w:pPr>
        <w:pStyle w:val="ListParagraph"/>
        <w:numPr>
          <w:ilvl w:val="0"/>
          <w:numId w:val="37"/>
        </w:numPr>
        <w:rPr>
          <w:b w:val="1"/>
          <w:bCs w:val="1"/>
        </w:rPr>
      </w:pPr>
      <w:r w:rsidRPr="3AF23DEE" w:rsidR="78649316">
        <w:rPr>
          <w:b w:val="1"/>
          <w:bCs w:val="1"/>
        </w:rPr>
        <w:t>L'Administrateur (Sigma Power / Start-up) :</w:t>
      </w:r>
      <w:r w:rsidR="78649316">
        <w:rPr/>
        <w:t xml:space="preserve"> Supervise l'intégrité des scripts de scraping, surveille la charge du LLM local, configure les invites (prompts) système et analyse l'activité globale du produit.</w:t>
      </w:r>
    </w:p>
    <w:p xmlns:wp14="http://schemas.microsoft.com/office/word/2010/wordml" w:rsidR="005159E4" w:rsidP="3AF23DEE" w:rsidRDefault="005159E4" w14:paraId="197ABA68" wp14:textId="77777777">
      <w:pPr>
        <w:pStyle w:val="ListParagraph"/>
        <w:numPr>
          <w:ilvl w:val="0"/>
          <w:numId w:val="37"/>
        </w:numPr>
        <w:rPr/>
      </w:pPr>
      <w:r w:rsidRPr="3AF23DEE" w:rsidR="78649316">
        <w:rPr>
          <w:b w:val="1"/>
          <w:bCs w:val="1"/>
        </w:rPr>
        <w:t>Le Visiteur :</w:t>
      </w:r>
      <w:r w:rsidR="78649316">
        <w:rPr/>
        <w:t xml:space="preserve"> Accède à la vitrine marketing et à un mode de démonstration restreint.</w:t>
      </w:r>
    </w:p>
    <w:p xmlns:wp14="http://schemas.microsoft.com/office/word/2010/wordml" w:rsidR="005159E4" w:rsidRDefault="005159E4" w14:paraId="3D160CE7" wp14:textId="77777777">
      <w:pPr>
        <w:pStyle w:val="Titre1"/>
      </w:pPr>
      <w:r>
        <w:t>4. Besoins Fonctionnels</w:t>
      </w:r>
    </w:p>
    <w:p xmlns:wp14="http://schemas.microsoft.com/office/word/2010/wordml" w:rsidR="005159E4" w:rsidP="3AF23DEE" w:rsidRDefault="005159E4" w14:paraId="52024AF9" wp14:textId="29CDCC9A">
      <w:pPr>
        <w:pStyle w:val="Titre2"/>
        <w:numPr>
          <w:ilvl w:val="0"/>
          <w:numId w:val="0"/>
        </w:numPr>
        <w:ind w:left="708"/>
        <w:rPr>
          <w:b w:val="1"/>
          <w:bCs w:val="1"/>
          <w:lang w:val="en-US"/>
        </w:rPr>
      </w:pPr>
      <w:r w:rsidRPr="3AF23DEE" w:rsidR="78649316">
        <w:rPr>
          <w:lang w:val="en-US"/>
        </w:rPr>
        <w:t xml:space="preserve">Module </w:t>
      </w:r>
      <w:r w:rsidRPr="3AF23DEE" w:rsidR="230B5BC9">
        <w:rPr>
          <w:lang w:val="en-US"/>
        </w:rPr>
        <w:t>1:</w:t>
      </w:r>
      <w:r w:rsidRPr="3AF23DEE" w:rsidR="78649316">
        <w:rPr>
          <w:lang w:val="en-US"/>
        </w:rPr>
        <w:t xml:space="preserve"> Web Scraping, Monitoring &amp; Ingestion (Amont)</w:t>
      </w:r>
    </w:p>
    <w:p xmlns:wp14="http://schemas.microsoft.com/office/word/2010/wordml" w:rsidR="005159E4" w:rsidP="3AF23DEE" w:rsidRDefault="005159E4" w14:paraId="7593736B" wp14:textId="77777777">
      <w:pPr>
        <w:pStyle w:val="ListParagraph"/>
        <w:numPr>
          <w:ilvl w:val="0"/>
          <w:numId w:val="38"/>
        </w:numPr>
        <w:rPr>
          <w:b w:val="1"/>
          <w:bCs w:val="1"/>
        </w:rPr>
      </w:pPr>
      <w:r w:rsidRPr="3AF23DEE" w:rsidR="78649316">
        <w:rPr>
          <w:b w:val="1"/>
          <w:bCs w:val="1"/>
        </w:rPr>
        <w:t>Parsing Structuré :</w:t>
      </w:r>
      <w:r w:rsidR="78649316">
        <w:rPr/>
        <w:t xml:space="preserve"> Extraction rapide via BeautifulSoup des métadonnées visibles (Réf, Objet, Acheteur, Date limite) pour peupler immédia</w:t>
      </w:r>
      <w:r w:rsidR="78649316">
        <w:rPr/>
        <w:t>tement la base de données.</w:t>
      </w:r>
    </w:p>
    <w:p xmlns:wp14="http://schemas.microsoft.com/office/word/2010/wordml" w:rsidR="005159E4" w:rsidP="3AF23DEE" w:rsidRDefault="005159E4" w14:paraId="6DF1FF59" wp14:textId="77777777">
      <w:pPr>
        <w:pStyle w:val="Corpsdetexte"/>
        <w:numPr>
          <w:ilvl w:val="0"/>
          <w:numId w:val="38"/>
        </w:numPr>
        <w:rPr>
          <w:b w:val="1"/>
          <w:bCs w:val="1"/>
        </w:rPr>
      </w:pPr>
      <w:r w:rsidRPr="3AF23DEE" w:rsidR="78649316">
        <w:rPr>
          <w:b w:val="1"/>
          <w:bCs w:val="1"/>
        </w:rPr>
        <w:t>Collecte Automatisée Multi-Lots :</w:t>
      </w:r>
      <w:r w:rsidR="78649316">
        <w:rPr/>
        <w:t xml:space="preserve"> Navigation autonome sur le portail d'État, extraction des marchés simples et multi-lots (</w:t>
      </w:r>
      <w:r w:rsidRPr="3AF23DEE" w:rsidR="78649316">
        <w:rPr>
          <w:rStyle w:val="Textesource"/>
          <w:rFonts w:ascii="Calibri" w:hAnsi="Calibri"/>
        </w:rPr>
        <w:t>TenderLot</w:t>
      </w:r>
      <w:r w:rsidR="78649316">
        <w:rPr/>
        <w:t xml:space="preserve">), et téléchargement des archives brutes </w:t>
      </w:r>
      <w:r w:rsidRPr="3AF23DEE" w:rsidR="78649316">
        <w:rPr>
          <w:rStyle w:val="Textesource"/>
          <w:rFonts w:ascii="Calibri" w:hAnsi="Calibri"/>
        </w:rPr>
        <w:t>.zip</w:t>
      </w:r>
      <w:r w:rsidR="78649316">
        <w:rPr/>
        <w:t xml:space="preserve">. </w:t>
      </w:r>
      <w:r>
        <w:rPr>
          <w:rStyle w:val="Textesource"/>
          <w:rFonts w:ascii="Calibri" w:hAnsi="Calibri"/>
        </w:rPr>
        <w:t>.zip</w:t>
      </w:r>
      <w:r>
        <w:t xml:space="preserve">. </w:t>
      </w:r>
    </w:p>
    <w:p xmlns:wp14="http://schemas.microsoft.com/office/word/2010/wordml" w:rsidR="005159E4" w:rsidP="3AF23DEE" w:rsidRDefault="005159E4" w14:paraId="70D1C726" wp14:textId="77777777">
      <w:pPr>
        <w:pStyle w:val="Corpsdetexte"/>
        <w:numPr>
          <w:ilvl w:val="0"/>
          <w:numId w:val="38"/>
        </w:numPr>
        <w:rPr>
          <w:b w:val="1"/>
          <w:bCs w:val="1"/>
        </w:rPr>
      </w:pPr>
      <w:r w:rsidRPr="3AF23DEE" w:rsidR="78649316">
        <w:rPr>
          <w:b w:val="1"/>
          <w:bCs w:val="1"/>
        </w:rPr>
        <w:t>Extraction Récursive des Archives :</w:t>
      </w:r>
      <w:r w:rsidR="78649316">
        <w:rPr/>
        <w:t xml:space="preserve"> Gestion automatique du stockage physique dans </w:t>
      </w:r>
      <w:r w:rsidRPr="3AF23DEE" w:rsidR="78649316">
        <w:rPr>
          <w:rStyle w:val="Textesource"/>
          <w:rFonts w:ascii="Calibri" w:hAnsi="Calibri"/>
        </w:rPr>
        <w:t>/archives</w:t>
      </w:r>
      <w:r w:rsidR="78649316">
        <w:rPr/>
        <w:t xml:space="preserve"> et décompression récursive des sous-dossiers ZIP ou documents imbriqués. </w:t>
      </w:r>
      <w:r>
        <w:rPr>
          <w:rStyle w:val="Textesource"/>
          <w:rFonts w:ascii="Calibri" w:hAnsi="Calibri"/>
        </w:rPr>
        <w:t>/archives</w:t>
      </w:r>
      <w:r>
        <w:t xml:space="preserve"> et décompression récursive des sous-dossiers ZIP ou documents imbriqués. </w:t>
      </w:r>
    </w:p>
    <w:p xmlns:wp14="http://schemas.microsoft.com/office/word/2010/wordml" w:rsidR="005159E4" w:rsidP="3AF23DEE" w:rsidRDefault="005159E4" w14:paraId="4795B2FF" wp14:textId="77777777">
      <w:pPr>
        <w:pStyle w:val="Corpsdetexte"/>
        <w:numPr>
          <w:ilvl w:val="0"/>
          <w:numId w:val="38"/>
        </w:numPr>
        <w:rPr>
          <w:b w:val="1"/>
          <w:bCs w:val="1"/>
        </w:rPr>
      </w:pPr>
      <w:r w:rsidRPr="3AF23DEE" w:rsidR="78649316">
        <w:rPr>
          <w:b w:val="1"/>
          <w:bCs w:val="1"/>
        </w:rPr>
        <w:t>Monitoring Emails (PMMP) :</w:t>
      </w:r>
      <w:r w:rsidR="78649316">
        <w:rPr/>
        <w:t xml:space="preserve"> Surveillance de la boîte Gmail configurée pour lire, parser et remonter les notifications de nouveaux marchés pu</w:t>
      </w:r>
      <w:r w:rsidR="78649316">
        <w:rPr/>
        <w:t>blics en temps réel.</w:t>
      </w:r>
    </w:p>
    <w:p xmlns:wp14="http://schemas.microsoft.com/office/word/2010/wordml" w:rsidR="005159E4" w:rsidP="3AF23DEE" w:rsidRDefault="005159E4" w14:paraId="178319B6" wp14:textId="77777777">
      <w:pPr>
        <w:pStyle w:val="Corpsdetexte"/>
        <w:numPr>
          <w:ilvl w:val="0"/>
          <w:numId w:val="38"/>
        </w:numPr>
        <w:rPr/>
      </w:pPr>
      <w:r w:rsidRPr="3AF23DEE" w:rsidR="78649316">
        <w:rPr>
          <w:b w:val="1"/>
          <w:bCs w:val="1"/>
        </w:rPr>
        <w:t>Exports Structurés :</w:t>
      </w:r>
      <w:r w:rsidR="78649316">
        <w:rPr/>
        <w:t xml:space="preserve"> Génération de rapports Excel stylisés reprenant les métadonnées globales des offres et de leurs lots associés.</w:t>
      </w:r>
      <w:r>
        <w:rPr>
          <w:b/>
        </w:rPr>
        <w:t>Exports Structurés :</w:t>
      </w:r>
      <w:r>
        <w:t xml:space="preserve"> Génération de rapports Excel stylisés reprenant les métadonnées globales des offres et de leurs lots associés.</w:t>
      </w:r>
    </w:p>
    <w:p xmlns:wp14="http://schemas.microsoft.com/office/word/2010/wordml" w:rsidR="005159E4" w:rsidP="3AF23DEE" w:rsidRDefault="005159E4" w14:paraId="1AC795D4" wp14:textId="77777777">
      <w:pPr>
        <w:pStyle w:val="Titre2"/>
        <w:numPr>
          <w:ilvl w:val="0"/>
          <w:numId w:val="0"/>
        </w:numPr>
        <w:bidi w:val="0"/>
        <w:ind w:left="708"/>
        <w:rPr>
          <w:rFonts w:ascii="Google Sans Text" w:hAnsi="Google Sans Text"/>
          <w:b w:val="1"/>
          <w:bCs w:val="1"/>
        </w:rPr>
      </w:pPr>
      <w:r w:rsidR="78649316">
        <w:rPr/>
        <w:t>Module 2 : Authentification &amp; Profiling Juridique Multi-Structures</w:t>
      </w:r>
    </w:p>
    <w:p xmlns:wp14="http://schemas.microsoft.com/office/word/2010/wordml" w:rsidR="005159E4" w:rsidP="3AF23DEE" w:rsidRDefault="005159E4" w14:paraId="7FED68BC" wp14:textId="77777777">
      <w:pPr>
        <w:numPr>
          <w:ilvl w:val="0"/>
          <w:numId w:val="5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  <w:r w:rsidRPr="3AF23DEE" w:rsidR="7864931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Sécurisation des Accès :</w:t>
      </w:r>
      <w:r w:rsidRPr="3AF23DEE" w:rsidR="78649316">
        <w:rPr>
          <w:rFonts w:ascii="Calibri" w:hAnsi="Calibri" w:eastAsia="Calibri" w:cs="Calibri" w:asciiTheme="minorAscii" w:hAnsiTheme="minorAscii" w:eastAsiaTheme="minorAscii" w:cstheme="minorAscii"/>
        </w:rPr>
        <w:t xml:space="preserve"> Hachage robuste Argon2id, gestion du cycle de vie des jetons JWT et contrôle d'accès basé sur les rôles (Admin vs Candidat). </w:t>
      </w:r>
      <w:r>
        <w:rPr>
          <w:rFonts w:ascii="Google Sans Text" w:hAnsi="Google Sans Text"/>
          <w:b/>
        </w:rPr>
        <w:t>Sécurisation des Accès :</w:t>
      </w:r>
      <w:r>
        <w:rPr>
          <w:rFonts w:ascii="Google Sans Text" w:hAnsi="Google Sans Text"/>
        </w:rPr>
        <w:t xml:space="preserve"> Hachage robuste Argon2id, gestion du cycle de vie des jetons JWT et contrôle d'accès basé sur les rôles (Admin vs Candidat). </w:t>
      </w:r>
    </w:p>
    <w:p xmlns:wp14="http://schemas.microsoft.com/office/word/2010/wordml" w:rsidR="005159E4" w:rsidRDefault="005159E4" w14:paraId="6C072312" wp14:textId="77777777">
      <w:pPr>
        <w:pStyle w:val="Corpsdetexte"/>
        <w:numPr>
          <w:ilvl w:val="0"/>
          <w:numId w:val="5"/>
        </w:numPr>
        <w:rPr>
          <w:b/>
        </w:rPr>
      </w:pPr>
      <w:r>
        <w:rPr>
          <w:b/>
        </w:rPr>
        <w:t xml:space="preserve">Gestion des 5 Typologies Juridiques : </w:t>
      </w:r>
      <w:r>
        <w:t>L'architecture repose sur un modèle d'héritage polymorphe (</w:t>
      </w:r>
      <w:r>
        <w:rPr>
          <w:rStyle w:val="Textesource"/>
          <w:rFonts w:ascii="Calibri" w:hAnsi="Calibri"/>
          <w:b/>
        </w:rPr>
        <w:t>CompanyProfile</w:t>
      </w:r>
      <w:r>
        <w:rPr>
          <w:b/>
        </w:rPr>
        <w:t>) subdivisé en Personnes Physi</w:t>
      </w:r>
      <w:r>
        <w:rPr>
          <w:b/>
        </w:rPr>
        <w:t>ques (</w:t>
      </w:r>
      <w:r>
        <w:rPr>
          <w:rStyle w:val="Textesource"/>
          <w:rFonts w:ascii="Calibri" w:hAnsi="Calibri"/>
          <w:b/>
        </w:rPr>
        <w:t>PhysicalPersonProfile</w:t>
      </w:r>
      <w:r>
        <w:rPr>
          <w:b/>
        </w:rPr>
        <w:t>) et Personnes Morales (</w:t>
      </w:r>
      <w:r>
        <w:rPr>
          <w:rStyle w:val="Textesource"/>
          <w:rFonts w:ascii="Calibri" w:hAnsi="Calibri"/>
          <w:b/>
        </w:rPr>
        <w:t>LegalPersonProfile</w:t>
      </w:r>
      <w:r>
        <w:rPr>
          <w:b/>
        </w:rPr>
        <w:t>), couvrant l'intégralité des champs obligatoires pour les actes de candidature (Acte d'Engagement &amp; Déclaration sur l'Honneur) :</w:t>
      </w:r>
    </w:p>
    <w:p xmlns:wp14="http://schemas.microsoft.com/office/word/2010/wordml" w:rsidR="005159E4" w:rsidRDefault="005159E4" w14:paraId="73328655" wp14:textId="77777777">
      <w:pPr>
        <w:pStyle w:val="Corpsdetexte"/>
        <w:numPr>
          <w:ilvl w:val="0"/>
          <w:numId w:val="10"/>
        </w:numPr>
        <w:tabs>
          <w:tab w:val="left" w:pos="0"/>
        </w:tabs>
        <w:rPr>
          <w:i/>
        </w:rPr>
      </w:pPr>
      <w:r>
        <w:rPr>
          <w:b/>
        </w:rPr>
        <w:t>Personne Physique (INDIVIDUAL_PROPER) :</w:t>
      </w:r>
    </w:p>
    <w:p xmlns:wp14="http://schemas.microsoft.com/office/word/2010/wordml" w:rsidR="005159E4" w:rsidRDefault="005159E4" w14:paraId="7E7C9E27" wp14:textId="77777777">
      <w:pPr>
        <w:pStyle w:val="Corpsdetexte"/>
        <w:numPr>
          <w:ilvl w:val="1"/>
          <w:numId w:val="10"/>
        </w:numPr>
        <w:tabs>
          <w:tab w:val="left" w:pos="0"/>
        </w:tabs>
        <w:rPr>
          <w:i/>
        </w:rPr>
      </w:pPr>
      <w:r>
        <w:rPr>
          <w:i/>
        </w:rPr>
        <w:t>Type d'héritage :</w:t>
      </w:r>
      <w:r>
        <w:t xml:space="preserve"> </w:t>
      </w:r>
      <w:r>
        <w:rPr>
          <w:rStyle w:val="Textesource"/>
        </w:rPr>
        <w:t>PhysicalPersonProfile</w:t>
      </w:r>
    </w:p>
    <w:p xmlns:wp14="http://schemas.microsoft.com/office/word/2010/wordml" w:rsidR="005159E4" w:rsidRDefault="005159E4" w14:paraId="42B26B82" wp14:textId="77777777">
      <w:pPr>
        <w:pStyle w:val="Corpsdetexte"/>
        <w:numPr>
          <w:ilvl w:val="1"/>
          <w:numId w:val="10"/>
        </w:numPr>
        <w:tabs>
          <w:tab w:val="left" w:pos="0"/>
        </w:tabs>
        <w:rPr>
          <w:b/>
        </w:rPr>
      </w:pPr>
      <w:r>
        <w:rPr>
          <w:i/>
        </w:rPr>
        <w:t>Champs spécifiques :</w:t>
      </w:r>
      <w:r>
        <w:t xml:space="preserve"> Manager (Nom, prénom et qualité), Adresse (Domicile élu), CIN, Patente / Taxe Professionnelle, RIB (24 positions), Banque, RC (Registre du Commerce) et Localité (optionnels).</w:t>
      </w:r>
    </w:p>
    <w:p xmlns:wp14="http://schemas.microsoft.com/office/word/2010/wordml" w:rsidR="005159E4" w:rsidRDefault="005159E4" w14:paraId="0D5D1944" wp14:textId="77777777">
      <w:pPr>
        <w:pStyle w:val="Corpsdetexte"/>
        <w:numPr>
          <w:ilvl w:val="0"/>
          <w:numId w:val="10"/>
        </w:numPr>
        <w:tabs>
          <w:tab w:val="left" w:pos="0"/>
        </w:tabs>
        <w:rPr>
          <w:i/>
        </w:rPr>
      </w:pPr>
      <w:r>
        <w:rPr>
          <w:b/>
        </w:rPr>
        <w:t>Auto-Entrepreneur (AUTO_ENTREPRENEUR)</w:t>
      </w:r>
      <w:r>
        <w:rPr>
          <w:b/>
        </w:rPr>
        <w:t xml:space="preserve"> :</w:t>
      </w:r>
    </w:p>
    <w:p xmlns:wp14="http://schemas.microsoft.com/office/word/2010/wordml" w:rsidR="005159E4" w:rsidRDefault="005159E4" w14:paraId="0B7BBD24" wp14:textId="77777777">
      <w:pPr>
        <w:pStyle w:val="Corpsdetexte"/>
        <w:numPr>
          <w:ilvl w:val="1"/>
          <w:numId w:val="10"/>
        </w:numPr>
        <w:tabs>
          <w:tab w:val="left" w:pos="0"/>
        </w:tabs>
        <w:rPr>
          <w:i/>
        </w:rPr>
      </w:pPr>
      <w:r>
        <w:rPr>
          <w:i/>
        </w:rPr>
        <w:t>Type d'héritage :</w:t>
      </w:r>
      <w:r>
        <w:t xml:space="preserve"> </w:t>
      </w:r>
      <w:r>
        <w:rPr>
          <w:rStyle w:val="Textesource"/>
        </w:rPr>
        <w:t>PhysicalPersonProfile</w:t>
      </w:r>
    </w:p>
    <w:p xmlns:wp14="http://schemas.microsoft.com/office/word/2010/wordml" w:rsidR="005159E4" w:rsidRDefault="005159E4" w14:paraId="4DB74293" wp14:textId="77777777">
      <w:pPr>
        <w:pStyle w:val="Corpsdetexte"/>
        <w:numPr>
          <w:ilvl w:val="1"/>
          <w:numId w:val="10"/>
        </w:numPr>
        <w:tabs>
          <w:tab w:val="left" w:pos="0"/>
        </w:tabs>
        <w:rPr>
          <w:b/>
        </w:rPr>
      </w:pPr>
      <w:r>
        <w:rPr>
          <w:i/>
        </w:rPr>
        <w:t>Champs spécifiques :</w:t>
      </w:r>
      <w:r>
        <w:t xml:space="preserve"> Manager, Adresse, CIN, Numéro de Carte d'Auto-Entrepreneur, Patente / Taxe Professionnelle, RIB, Banque. </w:t>
      </w:r>
      <w:r>
        <w:rPr>
          <w:i/>
        </w:rPr>
        <w:t>(ICE et RC non requis)</w:t>
      </w:r>
      <w:r>
        <w:t>.</w:t>
      </w:r>
    </w:p>
    <w:p xmlns:wp14="http://schemas.microsoft.com/office/word/2010/wordml" w:rsidR="005159E4" w:rsidRDefault="005159E4" w14:paraId="724EAAE9" wp14:textId="77777777">
      <w:pPr>
        <w:pStyle w:val="Corpsdetexte"/>
        <w:numPr>
          <w:ilvl w:val="0"/>
          <w:numId w:val="10"/>
        </w:numPr>
        <w:tabs>
          <w:tab w:val="left" w:pos="0"/>
        </w:tabs>
        <w:rPr>
          <w:i/>
        </w:rPr>
      </w:pPr>
      <w:r>
        <w:rPr>
          <w:b/>
        </w:rPr>
        <w:t>Société / Personne Morale (COMPANY) :</w:t>
      </w:r>
    </w:p>
    <w:p xmlns:wp14="http://schemas.microsoft.com/office/word/2010/wordml" w:rsidR="005159E4" w:rsidRDefault="005159E4" w14:paraId="545AE36D" wp14:textId="77777777">
      <w:pPr>
        <w:pStyle w:val="Corpsdetexte"/>
        <w:numPr>
          <w:ilvl w:val="1"/>
          <w:numId w:val="10"/>
        </w:numPr>
        <w:tabs>
          <w:tab w:val="left" w:pos="0"/>
        </w:tabs>
        <w:rPr>
          <w:i/>
        </w:rPr>
      </w:pPr>
      <w:r>
        <w:rPr>
          <w:i/>
        </w:rPr>
        <w:t>Type d'héritage :</w:t>
      </w:r>
      <w:r>
        <w:t xml:space="preserve"> </w:t>
      </w:r>
      <w:r>
        <w:rPr>
          <w:rStyle w:val="Textesource"/>
        </w:rPr>
        <w:t>LegalPersonProfile</w:t>
      </w:r>
    </w:p>
    <w:p xmlns:wp14="http://schemas.microsoft.com/office/word/2010/wordml" w:rsidR="005159E4" w:rsidRDefault="005159E4" w14:paraId="45E49CAB" wp14:textId="77777777">
      <w:pPr>
        <w:pStyle w:val="Corpsdetexte"/>
        <w:numPr>
          <w:ilvl w:val="1"/>
          <w:numId w:val="10"/>
        </w:numPr>
        <w:tabs>
          <w:tab w:val="left" w:pos="0"/>
        </w:tabs>
        <w:rPr>
          <w:b/>
        </w:rPr>
      </w:pPr>
      <w:r>
        <w:rPr>
          <w:i/>
        </w:rPr>
        <w:t>Champs spécifiques :</w:t>
      </w:r>
      <w:r>
        <w:t xml:space="preserve"> Raison sociale (</w:t>
      </w:r>
      <w:r>
        <w:rPr>
          <w:rStyle w:val="Textesource"/>
        </w:rPr>
        <w:t>company_name</w:t>
      </w:r>
      <w:r>
        <w:t>), Capital social, RC obligatoire &amp; Localité, Patente / Taxe Professionnelle, RIB, Banque, Affiliation CNSS (optionnelle), ICE (optionnel/unique).</w:t>
      </w:r>
    </w:p>
    <w:p xmlns:wp14="http://schemas.microsoft.com/office/word/2010/wordml" w:rsidR="005159E4" w:rsidRDefault="005159E4" w14:paraId="57CA701E" wp14:textId="77777777">
      <w:pPr>
        <w:pStyle w:val="Corpsdetexte"/>
        <w:numPr>
          <w:ilvl w:val="0"/>
          <w:numId w:val="10"/>
        </w:numPr>
        <w:tabs>
          <w:tab w:val="left" w:pos="0"/>
        </w:tabs>
        <w:rPr>
          <w:i/>
        </w:rPr>
      </w:pPr>
      <w:r>
        <w:rPr>
          <w:b/>
        </w:rPr>
        <w:t>Établissement / Institution Public (PUBLIC_INSTI</w:t>
      </w:r>
      <w:r>
        <w:rPr>
          <w:b/>
        </w:rPr>
        <w:t>TUTION) :</w:t>
      </w:r>
    </w:p>
    <w:p xmlns:wp14="http://schemas.microsoft.com/office/word/2010/wordml" w:rsidR="005159E4" w:rsidRDefault="005159E4" w14:paraId="41720859" wp14:textId="77777777">
      <w:pPr>
        <w:pStyle w:val="Corpsdetexte"/>
        <w:numPr>
          <w:ilvl w:val="1"/>
          <w:numId w:val="10"/>
        </w:numPr>
        <w:tabs>
          <w:tab w:val="left" w:pos="0"/>
        </w:tabs>
        <w:rPr>
          <w:i/>
        </w:rPr>
      </w:pPr>
      <w:r>
        <w:rPr>
          <w:i/>
        </w:rPr>
        <w:t>Type d'héritage :</w:t>
      </w:r>
      <w:r>
        <w:t xml:space="preserve"> </w:t>
      </w:r>
      <w:r>
        <w:rPr>
          <w:rStyle w:val="Textesource"/>
        </w:rPr>
        <w:t>LegalPersonProfile</w:t>
      </w:r>
    </w:p>
    <w:p xmlns:wp14="http://schemas.microsoft.com/office/word/2010/wordml" w:rsidR="005159E4" w:rsidRDefault="005159E4" w14:paraId="61DB01F4" wp14:textId="77777777">
      <w:pPr>
        <w:pStyle w:val="Corpsdetexte"/>
        <w:numPr>
          <w:ilvl w:val="1"/>
          <w:numId w:val="10"/>
        </w:numPr>
        <w:tabs>
          <w:tab w:val="left" w:pos="0"/>
        </w:tabs>
        <w:rPr>
          <w:b/>
        </w:rPr>
      </w:pPr>
      <w:r>
        <w:rPr>
          <w:i/>
        </w:rPr>
        <w:t>Champs spécifiques :</w:t>
      </w:r>
      <w:r>
        <w:t xml:space="preserve"> Nom de l'établissement (</w:t>
      </w:r>
      <w:r>
        <w:rPr>
          <w:rStyle w:val="Textesource"/>
        </w:rPr>
        <w:t>company_name</w:t>
      </w:r>
      <w:r>
        <w:t>), Texte d'habilitation légale ou Décret d'autorisation (</w:t>
      </w:r>
      <w:r>
        <w:rPr>
          <w:rStyle w:val="Textesource"/>
        </w:rPr>
        <w:t>legal_authorization_text</w:t>
      </w:r>
      <w:r>
        <w:t>), RC &amp; Localité, Patente / Taxe Pro, RIB, Banque.</w:t>
      </w:r>
    </w:p>
    <w:p xmlns:wp14="http://schemas.microsoft.com/office/word/2010/wordml" w:rsidR="005159E4" w:rsidRDefault="005159E4" w14:paraId="1404A340" wp14:textId="77777777">
      <w:pPr>
        <w:pStyle w:val="Corpsdetexte"/>
        <w:numPr>
          <w:ilvl w:val="0"/>
          <w:numId w:val="10"/>
        </w:numPr>
        <w:tabs>
          <w:tab w:val="left" w:pos="0"/>
        </w:tabs>
        <w:rPr>
          <w:i/>
        </w:rPr>
      </w:pPr>
      <w:r>
        <w:rPr>
          <w:b/>
        </w:rPr>
        <w:t>Coopérative (COOPERATIVE) :</w:t>
      </w:r>
    </w:p>
    <w:p xmlns:wp14="http://schemas.microsoft.com/office/word/2010/wordml" w:rsidR="005159E4" w:rsidRDefault="005159E4" w14:paraId="47C615CA" wp14:textId="77777777">
      <w:pPr>
        <w:pStyle w:val="Corpsdetexte"/>
        <w:numPr>
          <w:ilvl w:val="1"/>
          <w:numId w:val="10"/>
        </w:numPr>
        <w:tabs>
          <w:tab w:val="left" w:pos="0"/>
        </w:tabs>
        <w:rPr>
          <w:i/>
        </w:rPr>
      </w:pPr>
      <w:r>
        <w:rPr>
          <w:i/>
        </w:rPr>
        <w:t>Type d'héritage :</w:t>
      </w:r>
      <w:r>
        <w:t xml:space="preserve"> </w:t>
      </w:r>
      <w:r>
        <w:rPr>
          <w:rStyle w:val="Textesource"/>
        </w:rPr>
        <w:t>LegalPersonProfile</w:t>
      </w:r>
    </w:p>
    <w:p xmlns:wp14="http://schemas.microsoft.com/office/word/2010/wordml" w:rsidR="005159E4" w:rsidRDefault="005159E4" w14:paraId="5A88FE40" wp14:textId="77777777">
      <w:pPr>
        <w:pStyle w:val="Corpsdetexte"/>
        <w:numPr>
          <w:ilvl w:val="1"/>
          <w:numId w:val="10"/>
        </w:numPr>
        <w:tabs>
          <w:tab w:val="left" w:pos="0"/>
        </w:tabs>
      </w:pPr>
      <w:r>
        <w:rPr>
          <w:i/>
        </w:rPr>
        <w:t>Champs spécifiques :</w:t>
      </w:r>
      <w:r>
        <w:t xml:space="preserve"> Raison sociale (</w:t>
      </w:r>
      <w:r>
        <w:rPr>
          <w:rStyle w:val="Textesource"/>
        </w:rPr>
        <w:t>company_name</w:t>
      </w:r>
      <w:r>
        <w:t>), Numéro du Registre des Coopératives (</w:t>
      </w:r>
      <w:r>
        <w:rPr>
          <w:rStyle w:val="Textesource"/>
        </w:rPr>
        <w:t>cooperative_register_number</w:t>
      </w:r>
      <w:r>
        <w:t>), Capital social, RC &amp; Localité, Patente / Taxe Pro, RIB, Banque.</w:t>
      </w:r>
    </w:p>
    <w:p xmlns:wp14="http://schemas.microsoft.com/office/word/2010/wordml" w:rsidR="005159E4" w:rsidP="3AF23DEE" w:rsidRDefault="005159E4" w14:paraId="222AC4CC" wp14:textId="73E763DB">
      <w:pPr>
        <w:pStyle w:val="Titre2"/>
        <w:numPr>
          <w:ilvl w:val="0"/>
          <w:numId w:val="0"/>
        </w:numPr>
        <w:ind w:left="708"/>
        <w:rPr>
          <w:b w:val="1"/>
          <w:bCs w:val="1"/>
          <w:lang w:val="en-US"/>
        </w:rPr>
      </w:pPr>
      <w:r w:rsidRPr="3AF23DEE" w:rsidR="78649316">
        <w:rPr>
          <w:lang w:val="en-US"/>
        </w:rPr>
        <w:t xml:space="preserve">Module </w:t>
      </w:r>
      <w:r w:rsidRPr="3AF23DEE" w:rsidR="4D8E8948">
        <w:rPr>
          <w:lang w:val="en-US"/>
        </w:rPr>
        <w:t>3:</w:t>
      </w:r>
      <w:r w:rsidRPr="3AF23DEE" w:rsidR="78649316">
        <w:rPr>
          <w:lang w:val="en-US"/>
        </w:rPr>
        <w:t xml:space="preserve"> Intelligent Docum</w:t>
      </w:r>
      <w:r w:rsidRPr="3AF23DEE" w:rsidR="78649316">
        <w:rPr>
          <w:lang w:val="en-US"/>
        </w:rPr>
        <w:t xml:space="preserve">ent Processing (IDP) &amp; IA </w:t>
      </w:r>
      <w:r w:rsidRPr="3AF23DEE" w:rsidR="78649316">
        <w:rPr>
          <w:lang w:val="en-US"/>
        </w:rPr>
        <w:t>Hybride</w:t>
      </w:r>
    </w:p>
    <w:p xmlns:wp14="http://schemas.microsoft.com/office/word/2010/wordml" w:rsidR="005159E4" w:rsidRDefault="005159E4" w14:paraId="46AFBDA8" wp14:textId="77777777"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>Moteur d'OCR &amp; Extraction de Texte :</w:t>
      </w:r>
      <w:r>
        <w:t xml:space="preserve"> Lecture et traitement du texte brut contenu au sein des PDF (Avis, RC, CPS).</w:t>
      </w:r>
    </w:p>
    <w:p xmlns:wp14="http://schemas.microsoft.com/office/word/2010/wordml" w:rsidR="005159E4" w:rsidRDefault="005159E4" w14:paraId="2AAC7CD4" wp14:textId="77777777">
      <w:pPr>
        <w:numPr>
          <w:ilvl w:val="0"/>
          <w:numId w:val="6"/>
        </w:numPr>
        <w:rPr>
          <w:rFonts w:ascii="Google Sans Text" w:hAnsi="Google Sans Text"/>
          <w:b/>
        </w:rPr>
      </w:pPr>
      <w:r>
        <w:rPr>
          <w:b/>
          <w:bCs/>
        </w:rPr>
        <w:t>Analyse Contextuelle LLM :</w:t>
      </w:r>
      <w:r>
        <w:t xml:space="preserve"> Extraction automatique par une IA locale des données financières et temporelles clés (Montant de la caution provisoire, estimation financière globale TTC, délai de validité des offres, monnaie, langues admises).</w:t>
      </w:r>
    </w:p>
    <w:p xmlns:wp14="http://schemas.microsoft.com/office/word/2010/wordml" w:rsidR="005159E4" w:rsidP="3AF23DEE" w:rsidRDefault="005159E4" w14:paraId="64E8F8C5" wp14:textId="1BD2823D">
      <w:pPr>
        <w:pStyle w:val="Corpsdetexte"/>
        <w:numPr>
          <w:ilvl w:val="0"/>
          <w:numId w:val="6"/>
        </w:numPr>
        <w:spacing w:line="273" w:lineRule="auto"/>
        <w:rPr>
          <w:rFonts w:ascii="Calibri" w:hAnsi="Calibri" w:eastAsia="Calibri" w:cs="Calibri" w:asciiTheme="minorAscii" w:hAnsiTheme="minorAscii" w:eastAsiaTheme="minorAscii" w:cstheme="minorAscii"/>
        </w:rPr>
      </w:pPr>
      <w:r w:rsidRPr="3AF23DEE" w:rsidR="7864931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Moteur d'Extraction OCR </w:t>
      </w:r>
      <w:r w:rsidRPr="3AF23DEE" w:rsidR="7864931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Multi-formats</w:t>
      </w:r>
      <w:r w:rsidRPr="3AF23DEE" w:rsidR="7864931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 :</w:t>
      </w:r>
    </w:p>
    <w:p xmlns:wp14="http://schemas.microsoft.com/office/word/2010/wordml" w:rsidR="005159E4" w:rsidP="3AF23DEE" w:rsidRDefault="005159E4" w14:paraId="1A98C40C" wp14:textId="0BE6A6E6">
      <w:pPr>
        <w:pStyle w:val="Corpsdetexte"/>
        <w:numPr>
          <w:ilvl w:val="1"/>
          <w:numId w:val="6"/>
        </w:numPr>
        <w:spacing w:line="273" w:lineRule="auto"/>
        <w:rPr>
          <w:rFonts w:ascii="Calibri" w:hAnsi="Calibri" w:eastAsia="Calibri" w:cs="Calibri" w:asciiTheme="minorAscii" w:hAnsiTheme="minorAscii" w:eastAsiaTheme="minorAscii" w:cstheme="minorAscii"/>
        </w:rPr>
      </w:pPr>
      <w:r w:rsidRPr="3AF23DEE" w:rsidR="78649316">
        <w:rPr>
          <w:rFonts w:ascii="Calibri" w:hAnsi="Calibri" w:eastAsia="Calibri" w:cs="Calibri" w:asciiTheme="minorAscii" w:hAnsiTheme="minorAscii" w:eastAsiaTheme="minorAscii" w:cstheme="minorAscii"/>
        </w:rPr>
        <w:t>Traitement des PDF natifs via extraction structurée.</w:t>
      </w:r>
    </w:p>
    <w:p xmlns:wp14="http://schemas.microsoft.com/office/word/2010/wordml" w:rsidR="005159E4" w:rsidP="3AF23DEE" w:rsidRDefault="005159E4" w14:paraId="7179FE4E" wp14:textId="359755C9">
      <w:pPr>
        <w:pStyle w:val="Corpsdetexte"/>
        <w:numPr>
          <w:ilvl w:val="1"/>
          <w:numId w:val="6"/>
        </w:numPr>
        <w:spacing w:line="273" w:lineRule="auto"/>
        <w:rPr>
          <w:rFonts w:ascii="Calibri" w:hAnsi="Calibri" w:eastAsia="Calibri" w:cs="Calibri" w:asciiTheme="minorAscii" w:hAnsiTheme="minorAscii" w:eastAsiaTheme="minorAscii" w:cstheme="minorAscii"/>
        </w:rPr>
      </w:pPr>
      <w:r w:rsidRPr="3AF23DEE" w:rsidR="78649316">
        <w:rPr>
          <w:rFonts w:ascii="Calibri" w:hAnsi="Calibri" w:eastAsia="Calibri" w:cs="Calibri" w:asciiTheme="minorAscii" w:hAnsiTheme="minorAscii" w:eastAsiaTheme="minorAscii" w:cstheme="minorAscii"/>
        </w:rPr>
        <w:t>Traitement des documents scannés</w:t>
      </w:r>
      <w:r w:rsidRPr="3AF23DEE" w:rsidR="78649316">
        <w:rPr>
          <w:rFonts w:ascii="Calibri" w:hAnsi="Calibri" w:eastAsia="Calibri" w:cs="Calibri" w:asciiTheme="minorAscii" w:hAnsiTheme="minorAscii" w:eastAsiaTheme="minorAscii" w:cstheme="minorAscii"/>
        </w:rPr>
        <w:t xml:space="preserve"> / images via </w:t>
      </w:r>
      <w:r w:rsidRPr="3AF23DEE" w:rsidR="7864931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Tesseract / </w:t>
      </w:r>
      <w:r w:rsidRPr="3AF23DEE" w:rsidR="7864931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PaddleOCR</w:t>
      </w:r>
      <w:r w:rsidRPr="3AF23DEE" w:rsidR="78649316">
        <w:rPr>
          <w:rFonts w:ascii="Calibri" w:hAnsi="Calibri" w:eastAsia="Calibri" w:cs="Calibri" w:asciiTheme="minorAscii" w:hAnsiTheme="minorAscii" w:eastAsiaTheme="minorAscii" w:cstheme="minorAscii"/>
        </w:rPr>
        <w:t>.</w:t>
      </w:r>
    </w:p>
    <w:p xmlns:wp14="http://schemas.microsoft.com/office/word/2010/wordml" w:rsidR="005159E4" w:rsidP="3AF23DEE" w:rsidRDefault="005159E4" w14:paraId="7BC9A5EE" wp14:textId="556082C6">
      <w:pPr>
        <w:pStyle w:val="Corpsdetexte"/>
        <w:numPr>
          <w:ilvl w:val="1"/>
          <w:numId w:val="6"/>
        </w:numPr>
        <w:spacing w:line="273" w:lineRule="auto"/>
        <w:rPr>
          <w:rFonts w:ascii="Calibri" w:hAnsi="Calibri" w:eastAsia="Calibri" w:cs="Calibri" w:asciiTheme="minorAscii" w:hAnsiTheme="minorAscii" w:eastAsiaTheme="minorAscii" w:cstheme="minorAscii"/>
        </w:rPr>
      </w:pPr>
      <w:r w:rsidRPr="3AF23DEE" w:rsidR="78649316">
        <w:rPr>
          <w:rFonts w:ascii="Calibri" w:hAnsi="Calibri" w:eastAsia="Calibri" w:cs="Calibri" w:asciiTheme="minorAscii" w:hAnsiTheme="minorAscii" w:eastAsiaTheme="minorAscii" w:cstheme="minorAscii"/>
        </w:rPr>
        <w:t>Optimisation automatique préalable des images géantes via Pillow (</w:t>
      </w:r>
      <w:r w:rsidRPr="3AF23DEE" w:rsidR="78649316">
        <w:rPr>
          <w:rStyle w:val="Textesource"/>
          <w:rFonts w:ascii="Calibri" w:hAnsi="Calibri" w:eastAsia="Calibri" w:cs="Calibri" w:asciiTheme="minorAscii" w:hAnsiTheme="minorAscii" w:eastAsiaTheme="minorAscii" w:cstheme="minorAscii"/>
        </w:rPr>
        <w:t>max_side</w:t>
      </w:r>
      <w:r w:rsidRPr="3AF23DEE" w:rsidR="78649316">
        <w:rPr>
          <w:rStyle w:val="Textesource"/>
          <w:rFonts w:ascii="Calibri" w:hAnsi="Calibri" w:eastAsia="Calibri" w:cs="Calibri" w:asciiTheme="minorAscii" w:hAnsiTheme="minorAscii" w:eastAsiaTheme="minorAscii" w:cstheme="minorAscii"/>
        </w:rPr>
        <w:t>=2048</w:t>
      </w:r>
      <w:r w:rsidRPr="3AF23DEE" w:rsidR="78649316">
        <w:rPr>
          <w:rFonts w:ascii="Calibri" w:hAnsi="Calibri" w:eastAsia="Calibri" w:cs="Calibri" w:asciiTheme="minorAscii" w:hAnsiTheme="minorAscii" w:eastAsiaTheme="minorAscii" w:cstheme="minorAscii"/>
        </w:rPr>
        <w:t>) pour éviter la saturation mémoire.</w:t>
      </w:r>
    </w:p>
    <w:p xmlns:wp14="http://schemas.microsoft.com/office/word/2010/wordml" w:rsidR="005159E4" w:rsidP="3AF23DEE" w:rsidRDefault="005159E4" w14:paraId="03D2B5A0" wp14:textId="7B1DE8B7">
      <w:pPr>
        <w:pStyle w:val="Corpsdetexte"/>
        <w:numPr>
          <w:ilvl w:val="1"/>
          <w:numId w:val="6"/>
        </w:numPr>
        <w:spacing w:line="273" w:lineRule="auto"/>
        <w:rPr>
          <w:rFonts w:ascii="Calibri" w:hAnsi="Calibri" w:eastAsia="Calibri" w:cs="Calibri" w:asciiTheme="minorAscii" w:hAnsiTheme="minorAscii" w:eastAsiaTheme="minorAscii" w:cstheme="minorAscii"/>
        </w:rPr>
      </w:pPr>
      <w:r w:rsidRPr="3AF23DEE" w:rsidR="78649316">
        <w:rPr>
          <w:rFonts w:ascii="Calibri" w:hAnsi="Calibri" w:eastAsia="Calibri" w:cs="Calibri" w:asciiTheme="minorAscii" w:hAnsiTheme="minorAscii" w:eastAsiaTheme="minorAscii" w:cstheme="minorAscii"/>
        </w:rPr>
        <w:t xml:space="preserve">Conversion dynamique des fichiers </w:t>
      </w:r>
      <w:r w:rsidRPr="3AF23DEE" w:rsidR="78649316">
        <w:rPr>
          <w:rStyle w:val="Textesource"/>
          <w:rFonts w:ascii="Calibri" w:hAnsi="Calibri" w:eastAsia="Calibri" w:cs="Calibri" w:asciiTheme="minorAscii" w:hAnsiTheme="minorAscii" w:eastAsiaTheme="minorAscii" w:cstheme="minorAscii"/>
        </w:rPr>
        <w:t>.doc</w:t>
      </w:r>
      <w:r w:rsidRPr="3AF23DEE" w:rsidR="78649316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3AF23DEE" w:rsidR="78649316">
        <w:rPr>
          <w:rFonts w:ascii="Calibri" w:hAnsi="Calibri" w:eastAsia="Calibri" w:cs="Calibri" w:asciiTheme="minorAscii" w:hAnsiTheme="minorAscii" w:eastAsiaTheme="minorAscii" w:cstheme="minorAscii"/>
        </w:rPr>
        <w:t>legacy</w:t>
      </w:r>
      <w:r w:rsidRPr="3AF23DEE" w:rsidR="78649316">
        <w:rPr>
          <w:rFonts w:ascii="Calibri" w:hAnsi="Calibri" w:eastAsia="Calibri" w:cs="Calibri" w:asciiTheme="minorAscii" w:hAnsiTheme="minorAscii" w:eastAsiaTheme="minorAscii" w:cstheme="minorAscii"/>
        </w:rPr>
        <w:t xml:space="preserve"> via LibreOffice </w:t>
      </w:r>
      <w:r w:rsidRPr="3AF23DEE" w:rsidR="78649316">
        <w:rPr>
          <w:rFonts w:ascii="Calibri" w:hAnsi="Calibri" w:eastAsia="Calibri" w:cs="Calibri" w:asciiTheme="minorAscii" w:hAnsiTheme="minorAscii" w:eastAsiaTheme="minorAscii" w:cstheme="minorAscii"/>
        </w:rPr>
        <w:t>headless</w:t>
      </w:r>
      <w:r w:rsidRPr="3AF23DEE" w:rsidR="78649316">
        <w:rPr>
          <w:rFonts w:ascii="Calibri" w:hAnsi="Calibri" w:eastAsia="Calibri" w:cs="Calibri" w:asciiTheme="minorAscii" w:hAnsiTheme="minorAscii" w:eastAsiaTheme="minorAscii" w:cstheme="minorAscii"/>
        </w:rPr>
        <w:t>.</w:t>
      </w:r>
    </w:p>
    <w:p xmlns:wp14="http://schemas.microsoft.com/office/word/2010/wordml" w:rsidR="005159E4" w:rsidP="3AF23DEE" w:rsidRDefault="005159E4" w14:paraId="3A19C46D" wp14:textId="3738CED9">
      <w:pPr>
        <w:pStyle w:val="Corpsdetexte"/>
        <w:numPr>
          <w:ilvl w:val="1"/>
          <w:numId w:val="6"/>
        </w:numPr>
        <w:spacing w:line="273" w:lineRule="auto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  <w:r w:rsidRPr="3AF23DEE" w:rsidR="78649316">
        <w:rPr>
          <w:rFonts w:ascii="Calibri" w:hAnsi="Calibri" w:eastAsia="Calibri" w:cs="Calibri" w:asciiTheme="minorAscii" w:hAnsiTheme="minorAscii" w:eastAsiaTheme="minorAscii" w:cstheme="minorAscii"/>
        </w:rPr>
        <w:t>Extraction directe du texte pour les fichiers Office (</w:t>
      </w:r>
      <w:r w:rsidRPr="3AF23DEE" w:rsidR="78649316">
        <w:rPr>
          <w:rStyle w:val="Textesource"/>
          <w:rFonts w:ascii="Calibri" w:hAnsi="Calibri" w:eastAsia="Calibri" w:cs="Calibri" w:asciiTheme="minorAscii" w:hAnsiTheme="minorAscii" w:eastAsiaTheme="minorAscii" w:cstheme="minorAscii"/>
        </w:rPr>
        <w:t>.docx</w:t>
      </w:r>
      <w:r w:rsidRPr="3AF23DEE" w:rsidR="78649316">
        <w:rPr>
          <w:rFonts w:ascii="Calibri" w:hAnsi="Calibri" w:eastAsia="Calibri" w:cs="Calibri" w:asciiTheme="minorAscii" w:hAnsiTheme="minorAscii" w:eastAsiaTheme="minorAscii" w:cstheme="minorAscii"/>
        </w:rPr>
        <w:t xml:space="preserve">, </w:t>
      </w:r>
      <w:r w:rsidRPr="3AF23DEE" w:rsidR="78649316">
        <w:rPr>
          <w:rStyle w:val="Textesource"/>
          <w:rFonts w:ascii="Calibri" w:hAnsi="Calibri" w:eastAsia="Calibri" w:cs="Calibri" w:asciiTheme="minorAscii" w:hAnsiTheme="minorAscii" w:eastAsiaTheme="minorAscii" w:cstheme="minorAscii"/>
        </w:rPr>
        <w:t>.xlsx</w:t>
      </w:r>
      <w:r w:rsidRPr="3AF23DEE" w:rsidR="78649316">
        <w:rPr>
          <w:rFonts w:ascii="Calibri" w:hAnsi="Calibri" w:eastAsia="Calibri" w:cs="Calibri" w:asciiTheme="minorAscii" w:hAnsiTheme="minorAscii" w:eastAsiaTheme="minorAscii" w:cstheme="minorAscii"/>
        </w:rPr>
        <w:t>) et typage dédié pour la CAO (</w:t>
      </w:r>
      <w:r w:rsidRPr="3AF23DEE" w:rsidR="78649316">
        <w:rPr>
          <w:rStyle w:val="Textesource"/>
          <w:rFonts w:ascii="Calibri" w:hAnsi="Calibri" w:eastAsia="Calibri" w:cs="Calibri" w:asciiTheme="minorAscii" w:hAnsiTheme="minorAscii" w:eastAsiaTheme="minorAscii" w:cstheme="minorAscii"/>
        </w:rPr>
        <w:t>.</w:t>
      </w:r>
      <w:r w:rsidRPr="3AF23DEE" w:rsidR="78649316">
        <w:rPr>
          <w:rStyle w:val="Textesource"/>
          <w:rFonts w:ascii="Calibri" w:hAnsi="Calibri" w:eastAsia="Calibri" w:cs="Calibri" w:asciiTheme="minorAscii" w:hAnsiTheme="minorAscii" w:eastAsiaTheme="minorAscii" w:cstheme="minorAscii"/>
        </w:rPr>
        <w:t>dwg</w:t>
      </w:r>
      <w:r w:rsidRPr="3AF23DEE" w:rsidR="78649316">
        <w:rPr>
          <w:rFonts w:ascii="Calibri" w:hAnsi="Calibri" w:eastAsia="Calibri" w:cs="Calibri" w:asciiTheme="minorAscii" w:hAnsiTheme="minorAscii" w:eastAsiaTheme="minorAscii" w:cstheme="minorAscii"/>
        </w:rPr>
        <w:t xml:space="preserve">, </w:t>
      </w:r>
      <w:r w:rsidRPr="3AF23DEE" w:rsidR="78649316">
        <w:rPr>
          <w:rStyle w:val="Textesource"/>
          <w:rFonts w:ascii="Calibri" w:hAnsi="Calibri" w:eastAsia="Calibri" w:cs="Calibri" w:asciiTheme="minorAscii" w:hAnsiTheme="minorAscii" w:eastAsiaTheme="minorAscii" w:cstheme="minorAscii"/>
        </w:rPr>
        <w:t>.</w:t>
      </w:r>
      <w:r w:rsidRPr="3AF23DEE" w:rsidR="78649316">
        <w:rPr>
          <w:rStyle w:val="Textesource"/>
          <w:rFonts w:ascii="Calibri" w:hAnsi="Calibri" w:eastAsia="Calibri" w:cs="Calibri" w:asciiTheme="minorAscii" w:hAnsiTheme="minorAscii" w:eastAsiaTheme="minorAscii" w:cstheme="minorAscii"/>
        </w:rPr>
        <w:t>dxf</w:t>
      </w:r>
      <w:r w:rsidRPr="3AF23DEE" w:rsidR="78649316">
        <w:rPr>
          <w:rFonts w:ascii="Calibri" w:hAnsi="Calibri" w:eastAsia="Calibri" w:cs="Calibri" w:asciiTheme="minorAscii" w:hAnsiTheme="minorAscii" w:eastAsiaTheme="minorAscii" w:cstheme="minorAscii"/>
        </w:rPr>
        <w:t>).</w:t>
      </w:r>
    </w:p>
    <w:p xmlns:wp14="http://schemas.microsoft.com/office/word/2010/wordml" w:rsidR="005159E4" w:rsidP="3AF23DEE" w:rsidRDefault="005159E4" w14:paraId="62032BD2" wp14:textId="6C2416F3">
      <w:pPr>
        <w:pStyle w:val="Corpsdetexte"/>
        <w:numPr>
          <w:ilvl w:val="1"/>
          <w:numId w:val="6"/>
        </w:numPr>
        <w:spacing w:line="273" w:lineRule="auto"/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</w:rPr>
      </w:pPr>
      <w:r w:rsidRPr="3AF23DEE" w:rsidR="78649316">
        <w:rPr>
          <w:rFonts w:ascii="Calibri" w:hAnsi="Calibri" w:eastAsia="Calibri" w:cs="Calibri" w:asciiTheme="minorAscii" w:hAnsiTheme="minorAscii" w:eastAsiaTheme="minorAscii" w:cstheme="minorAscii"/>
        </w:rPr>
        <w:t>Bypass instantané (0.00s) pour les métadonnées géographiques SIG (</w:t>
      </w:r>
      <w:r w:rsidRPr="3AF23DEE" w:rsidR="78649316">
        <w:rPr>
          <w:rStyle w:val="Textesource"/>
          <w:rFonts w:ascii="Calibri" w:hAnsi="Calibri" w:eastAsia="Calibri" w:cs="Calibri" w:asciiTheme="minorAscii" w:hAnsiTheme="minorAscii" w:eastAsiaTheme="minorAscii" w:cstheme="minorAscii"/>
        </w:rPr>
        <w:t>.</w:t>
      </w:r>
      <w:r w:rsidRPr="3AF23DEE" w:rsidR="78649316">
        <w:rPr>
          <w:rStyle w:val="Textesource"/>
          <w:rFonts w:ascii="Calibri" w:hAnsi="Calibri" w:eastAsia="Calibri" w:cs="Calibri" w:asciiTheme="minorAscii" w:hAnsiTheme="minorAscii" w:eastAsiaTheme="minorAscii" w:cstheme="minorAscii"/>
        </w:rPr>
        <w:t>jgw</w:t>
      </w:r>
      <w:r w:rsidRPr="3AF23DEE" w:rsidR="78649316">
        <w:rPr>
          <w:rFonts w:ascii="Calibri" w:hAnsi="Calibri" w:eastAsia="Calibri" w:cs="Calibri" w:asciiTheme="minorAscii" w:hAnsiTheme="minorAscii" w:eastAsiaTheme="minorAscii" w:cstheme="minorAscii"/>
        </w:rPr>
        <w:t xml:space="preserve">, </w:t>
      </w:r>
      <w:r w:rsidRPr="3AF23DEE" w:rsidR="78649316">
        <w:rPr>
          <w:rStyle w:val="Textesource"/>
          <w:rFonts w:ascii="Calibri" w:hAnsi="Calibri" w:eastAsia="Calibri" w:cs="Calibri" w:asciiTheme="minorAscii" w:hAnsiTheme="minorAscii" w:eastAsiaTheme="minorAscii" w:cstheme="minorAscii"/>
        </w:rPr>
        <w:t>.</w:t>
      </w:r>
      <w:r w:rsidRPr="3AF23DEE" w:rsidR="78649316">
        <w:rPr>
          <w:rStyle w:val="Textesource"/>
          <w:rFonts w:ascii="Calibri" w:hAnsi="Calibri" w:eastAsia="Calibri" w:cs="Calibri" w:asciiTheme="minorAscii" w:hAnsiTheme="minorAscii" w:eastAsiaTheme="minorAscii" w:cstheme="minorAscii"/>
        </w:rPr>
        <w:t>tfw</w:t>
      </w:r>
      <w:r w:rsidRPr="3AF23DEE" w:rsidR="78649316">
        <w:rPr>
          <w:rFonts w:ascii="Calibri" w:hAnsi="Calibri" w:eastAsia="Calibri" w:cs="Calibri" w:asciiTheme="minorAscii" w:hAnsiTheme="minorAscii" w:eastAsiaTheme="minorAscii" w:cstheme="minorAscii"/>
        </w:rPr>
        <w:t>).</w:t>
      </w:r>
    </w:p>
    <w:p xmlns:wp14="http://schemas.microsoft.com/office/word/2010/wordml" w:rsidR="005159E4" w:rsidP="3AF23DEE" w:rsidRDefault="005159E4" w14:paraId="5609941D" wp14:textId="42BF31DE">
      <w:pPr>
        <w:pStyle w:val="Corpsdetexte"/>
        <w:numPr>
          <w:ilvl w:val="0"/>
          <w:numId w:val="6"/>
        </w:numPr>
        <w:spacing w:line="273" w:lineRule="auto"/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</w:rPr>
      </w:pPr>
      <w:r w:rsidRPr="3AF23DEE" w:rsidR="7864931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Classification Hybride à 2 Niveaux :</w:t>
      </w:r>
    </w:p>
    <w:p xmlns:wp14="http://schemas.microsoft.com/office/word/2010/wordml" w:rsidR="005159E4" w:rsidP="3AF23DEE" w:rsidRDefault="005159E4" w14:paraId="03BAEA58" wp14:textId="77777777">
      <w:pPr>
        <w:pStyle w:val="Corpsdetexte"/>
        <w:numPr>
          <w:ilvl w:val="0"/>
          <w:numId w:val="13"/>
        </w:numPr>
        <w:tabs>
          <w:tab w:val="left" w:pos="0"/>
        </w:tabs>
        <w:spacing w:line="273" w:lineRule="auto"/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</w:rPr>
      </w:pPr>
      <w:r w:rsidRPr="3AF23DEE" w:rsidR="78649316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</w:rPr>
        <w:t>Niveau 1 (Primitives / Règles métier) :</w:t>
      </w:r>
      <w:r w:rsidRPr="3AF23DEE" w:rsidR="78649316">
        <w:rPr>
          <w:rFonts w:ascii="Calibri" w:hAnsi="Calibri" w:eastAsia="Calibri" w:cs="Calibri" w:asciiTheme="minorAscii" w:hAnsiTheme="minorAscii" w:eastAsiaTheme="minorAscii" w:cstheme="minorAscii"/>
        </w:rPr>
        <w:t xml:space="preserve"> Identification ultra-</w:t>
      </w:r>
      <w:r w:rsidRPr="3AF23DEE" w:rsidR="78649316">
        <w:rPr>
          <w:rFonts w:ascii="Calibri" w:hAnsi="Calibri" w:eastAsia="Calibri" w:cs="Calibri" w:asciiTheme="minorAscii" w:hAnsiTheme="minorAscii" w:eastAsiaTheme="minorAscii" w:cstheme="minorAscii"/>
        </w:rPr>
        <w:t>rapide des types connus (CPS, RC, BDP, Avis, CCATP, CCFTP, etc.).</w:t>
      </w:r>
    </w:p>
    <w:p xmlns:wp14="http://schemas.microsoft.com/office/word/2010/wordml" w:rsidR="005159E4" w:rsidP="3AF23DEE" w:rsidRDefault="005159E4" w14:paraId="0A04E20B" wp14:textId="77777777">
      <w:pPr>
        <w:pStyle w:val="Corpsdetexte"/>
        <w:numPr>
          <w:ilvl w:val="0"/>
          <w:numId w:val="13"/>
        </w:numPr>
        <w:tabs>
          <w:tab w:val="left" w:pos="0"/>
        </w:tabs>
        <w:spacing w:line="273" w:lineRule="auto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  <w:r w:rsidRPr="3AF23DEE" w:rsidR="78649316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</w:rPr>
        <w:t>Niveau 2 (Fallback LLM Qwen 2.5:7b) :</w:t>
      </w:r>
      <w:r w:rsidRPr="3AF23DEE" w:rsidR="78649316">
        <w:rPr>
          <w:rFonts w:ascii="Calibri" w:hAnsi="Calibri" w:eastAsia="Calibri" w:cs="Calibri" w:asciiTheme="minorAscii" w:hAnsiTheme="minorAscii" w:eastAsiaTheme="minorAscii" w:cstheme="minorAscii"/>
        </w:rPr>
        <w:t xml:space="preserve"> Analyse sémantique par l'IA locale si le document dépasse le cadre des primitives.</w:t>
      </w:r>
    </w:p>
    <w:p xmlns:wp14="http://schemas.microsoft.com/office/word/2010/wordml" w:rsidR="005159E4" w:rsidP="3AF23DEE" w:rsidRDefault="005159E4" w14:paraId="402C749A" wp14:textId="51DD9E63">
      <w:pPr>
        <w:pStyle w:val="Corpsdetexte"/>
        <w:numPr>
          <w:ilvl w:val="0"/>
          <w:numId w:val="14"/>
        </w:numPr>
        <w:tabs>
          <w:tab w:val="left" w:pos="0"/>
        </w:tabs>
        <w:spacing w:line="273" w:lineRule="auto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  <w:r w:rsidRPr="3AF23DEE" w:rsidR="7864931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Découpage Intelligent des Pièces Imbriquées :</w:t>
      </w:r>
      <w:r w:rsidRPr="3AF23DEE" w:rsidR="78649316">
        <w:rPr>
          <w:rFonts w:ascii="Calibri" w:hAnsi="Calibri" w:eastAsia="Calibri" w:cs="Calibri" w:asciiTheme="minorAscii" w:hAnsiTheme="minorAscii" w:eastAsiaTheme="minorAscii" w:cstheme="minorAscii"/>
        </w:rPr>
        <w:t xml:space="preserve"> Scan page par page des PDF volumineux pour extraire et classer séparément les pièces cachées (</w:t>
      </w:r>
      <w:r w:rsidRPr="3AF23DEE" w:rsidR="479ADA74">
        <w:rPr>
          <w:rFonts w:ascii="Calibri" w:hAnsi="Calibri" w:eastAsia="Calibri" w:cs="Calibri" w:asciiTheme="minorAscii" w:hAnsiTheme="minorAscii" w:eastAsiaTheme="minorAscii" w:cstheme="minorAscii"/>
        </w:rPr>
        <w:t>ex :</w:t>
      </w:r>
      <w:r w:rsidRPr="3AF23DEE" w:rsidR="78649316">
        <w:rPr>
          <w:rFonts w:ascii="Calibri" w:hAnsi="Calibri" w:eastAsia="Calibri" w:cs="Calibri" w:asciiTheme="minorAscii" w:hAnsiTheme="minorAscii" w:eastAsiaTheme="minorAscii" w:cstheme="minorAscii"/>
        </w:rPr>
        <w:t xml:space="preserve"> un BDP enfoui dans un CPS).</w:t>
      </w:r>
    </w:p>
    <w:p xmlns:wp14="http://schemas.microsoft.com/office/word/2010/wordml" w:rsidR="005159E4" w:rsidP="3AF23DEE" w:rsidRDefault="005159E4" w14:paraId="7E66FB59" wp14:textId="77777777">
      <w:pPr>
        <w:pStyle w:val="Corpsdetexte"/>
        <w:numPr>
          <w:ilvl w:val="0"/>
          <w:numId w:val="15"/>
        </w:numPr>
        <w:tabs>
          <w:tab w:val="left" w:pos="0"/>
        </w:tabs>
        <w:spacing w:line="273" w:lineRule="auto"/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</w:rPr>
      </w:pPr>
      <w:r w:rsidRPr="3AF23DEE" w:rsidR="7864931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Module Human-in-the-Loop (</w:t>
      </w:r>
      <w:r w:rsidRPr="3AF23DEE" w:rsidR="78649316">
        <w:rPr>
          <w:rStyle w:val="Textesource"/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/validate</w:t>
      </w:r>
      <w:r w:rsidRPr="3AF23DEE" w:rsidR="7864931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) :</w:t>
      </w:r>
      <w:r w:rsidRPr="3AF23DEE" w:rsidR="78649316">
        <w:rPr>
          <w:rFonts w:ascii="Calibri" w:hAnsi="Calibri" w:eastAsia="Calibri" w:cs="Calibri" w:asciiTheme="minorAscii" w:hAnsiTheme="minorAscii" w:eastAsiaTheme="minorAscii" w:cstheme="minorAscii"/>
        </w:rPr>
        <w:t xml:space="preserve"> Interface d'inspection et de correction proposant 4 workflows :</w:t>
      </w:r>
    </w:p>
    <w:p xmlns:wp14="http://schemas.microsoft.com/office/word/2010/wordml" w:rsidR="005159E4" w:rsidP="3AF23DEE" w:rsidRDefault="005159E4" w14:paraId="03057B1B" wp14:textId="77777777">
      <w:pPr>
        <w:pStyle w:val="Corpsdetexte"/>
        <w:numPr>
          <w:ilvl w:val="0"/>
          <w:numId w:val="16"/>
        </w:numPr>
        <w:tabs>
          <w:tab w:val="left" w:pos="0"/>
        </w:tabs>
        <w:spacing w:line="273" w:lineRule="auto"/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</w:rPr>
      </w:pPr>
      <w:r w:rsidRPr="3AF23DEE" w:rsidR="78649316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</w:rPr>
        <w:t>Validation simple :</w:t>
      </w:r>
      <w:r w:rsidRPr="3AF23DEE" w:rsidR="78649316">
        <w:rPr>
          <w:rFonts w:ascii="Calibri" w:hAnsi="Calibri" w:eastAsia="Calibri" w:cs="Calibri" w:asciiTheme="minorAscii" w:hAnsiTheme="minorAscii" w:eastAsiaTheme="minorAscii" w:cstheme="minorAscii"/>
        </w:rPr>
        <w:t xml:space="preserve"> Confirmation de la décision de</w:t>
      </w:r>
      <w:r w:rsidRPr="3AF23DEE" w:rsidR="78649316">
        <w:rPr>
          <w:rFonts w:ascii="Calibri" w:hAnsi="Calibri" w:eastAsia="Calibri" w:cs="Calibri" w:asciiTheme="minorAscii" w:hAnsiTheme="minorAscii" w:eastAsiaTheme="minorAscii" w:cstheme="minorAscii"/>
        </w:rPr>
        <w:t xml:space="preserve"> l'IA.</w:t>
      </w:r>
    </w:p>
    <w:p xmlns:wp14="http://schemas.microsoft.com/office/word/2010/wordml" w:rsidR="005159E4" w:rsidP="3AF23DEE" w:rsidRDefault="005159E4" w14:paraId="16DBE74B" wp14:textId="77777777">
      <w:pPr>
        <w:pStyle w:val="Corpsdetexte"/>
        <w:numPr>
          <w:ilvl w:val="0"/>
          <w:numId w:val="16"/>
        </w:numPr>
        <w:tabs>
          <w:tab w:val="left" w:pos="0"/>
        </w:tabs>
        <w:spacing w:line="273" w:lineRule="auto"/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</w:rPr>
      </w:pPr>
      <w:r w:rsidRPr="3AF23DEE" w:rsidR="78649316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</w:rPr>
        <w:t>Correction simple :</w:t>
      </w:r>
      <w:r w:rsidRPr="3AF23DEE" w:rsidR="78649316">
        <w:rPr>
          <w:rFonts w:ascii="Calibri" w:hAnsi="Calibri" w:eastAsia="Calibri" w:cs="Calibri" w:asciiTheme="minorAscii" w:hAnsiTheme="minorAscii" w:eastAsiaTheme="minorAscii" w:cstheme="minorAscii"/>
        </w:rPr>
        <w:t xml:space="preserve"> Re-typification manuelle sans redécoupage.</w:t>
      </w:r>
    </w:p>
    <w:p xmlns:wp14="http://schemas.microsoft.com/office/word/2010/wordml" w:rsidR="005159E4" w:rsidP="3AF23DEE" w:rsidRDefault="005159E4" w14:paraId="5A514782" wp14:textId="77777777">
      <w:pPr>
        <w:pStyle w:val="Corpsdetexte"/>
        <w:numPr>
          <w:ilvl w:val="0"/>
          <w:numId w:val="16"/>
        </w:numPr>
        <w:tabs>
          <w:tab w:val="left" w:pos="0"/>
        </w:tabs>
        <w:spacing w:line="273" w:lineRule="auto"/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</w:rPr>
      </w:pPr>
      <w:r w:rsidRPr="3AF23DEE" w:rsidR="78649316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</w:rPr>
        <w:t>Undo Split :</w:t>
      </w:r>
      <w:r w:rsidRPr="3AF23DEE" w:rsidR="78649316">
        <w:rPr>
          <w:rFonts w:ascii="Calibri" w:hAnsi="Calibri" w:eastAsia="Calibri" w:cs="Calibri" w:asciiTheme="minorAscii" w:hAnsiTheme="minorAscii" w:eastAsiaTheme="minorAscii" w:cstheme="minorAscii"/>
        </w:rPr>
        <w:t xml:space="preserve"> Annulation d'un découpage abusif fait par l'IA et restauration du document parent.</w:t>
      </w:r>
    </w:p>
    <w:p xmlns:wp14="http://schemas.microsoft.com/office/word/2010/wordml" w:rsidR="005159E4" w:rsidP="3AF23DEE" w:rsidRDefault="005159E4" w14:paraId="5319CF20" wp14:textId="77777777">
      <w:pPr>
        <w:pStyle w:val="Corpsdetexte"/>
        <w:numPr>
          <w:ilvl w:val="0"/>
          <w:numId w:val="16"/>
        </w:numPr>
        <w:tabs>
          <w:tab w:val="left" w:pos="0"/>
        </w:tabs>
        <w:spacing w:line="273" w:lineRule="auto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  <w:r w:rsidRPr="3AF23DEE" w:rsidR="78649316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</w:rPr>
        <w:t>Redécoupage Manuel :</w:t>
      </w:r>
      <w:r w:rsidRPr="3AF23DEE" w:rsidR="78649316">
        <w:rPr>
          <w:rFonts w:ascii="Calibri" w:hAnsi="Calibri" w:eastAsia="Calibri" w:cs="Calibri" w:asciiTheme="minorAscii" w:hAnsiTheme="minorAscii" w:eastAsiaTheme="minorAscii" w:cstheme="minorAscii"/>
        </w:rPr>
        <w:t xml:space="preserve"> Définition manuelle des plages de pages (</w:t>
      </w:r>
      <w:r w:rsidRPr="3AF23DEE" w:rsidR="78649316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</w:rPr>
        <w:t>start_page</w:t>
      </w:r>
      <w:r w:rsidRPr="3AF23DEE" w:rsidR="78649316">
        <w:rPr>
          <w:rFonts w:ascii="Calibri" w:hAnsi="Calibri" w:eastAsia="Calibri" w:cs="Calibri" w:asciiTheme="minorAscii" w:hAnsiTheme="minorAscii" w:eastAsiaTheme="minorAscii" w:cstheme="minorAscii"/>
        </w:rPr>
        <w:t xml:space="preserve"> $\rightarrow$ </w:t>
      </w:r>
      <w:r w:rsidRPr="3AF23DEE" w:rsidR="78649316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</w:rPr>
        <w:t>end_page</w:t>
      </w:r>
      <w:r w:rsidRPr="3AF23DEE" w:rsidR="78649316">
        <w:rPr>
          <w:rFonts w:ascii="Calibri" w:hAnsi="Calibri" w:eastAsia="Calibri" w:cs="Calibri" w:asciiTheme="minorAscii" w:hAnsiTheme="minorAscii" w:eastAsiaTheme="minorAscii" w:cstheme="minorAscii"/>
        </w:rPr>
        <w:t>) pour ré-ajuster la segmentation.</w:t>
      </w:r>
    </w:p>
    <w:p xmlns:wp14="http://schemas.microsoft.com/office/word/2010/wordml" w:rsidR="005159E4" w:rsidP="3AF23DEE" w:rsidRDefault="005159E4" w14:paraId="661D14C2" wp14:textId="77777777">
      <w:pPr>
        <w:pStyle w:val="Corpsdetexte"/>
        <w:numPr>
          <w:ilvl w:val="0"/>
          <w:numId w:val="17"/>
        </w:numPr>
        <w:tabs>
          <w:tab w:val="left" w:pos="0"/>
        </w:tabs>
        <w:spacing w:line="273" w:lineRule="auto"/>
        <w:rPr>
          <w:rFonts w:ascii="Calibri" w:hAnsi="Calibri" w:eastAsia="Calibri" w:cs="Calibri" w:asciiTheme="minorAscii" w:hAnsiTheme="minorAscii" w:eastAsiaTheme="minorAscii" w:cstheme="minorAscii"/>
        </w:rPr>
      </w:pPr>
      <w:r w:rsidRPr="3AF23DEE" w:rsidR="7864931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Apprentissage Continu (Learning Loop) :</w:t>
      </w:r>
    </w:p>
    <w:p xmlns:wp14="http://schemas.microsoft.com/office/word/2010/wordml" w:rsidR="005159E4" w:rsidP="3AF23DEE" w:rsidRDefault="005159E4" w14:paraId="36A3AA38" wp14:textId="77777777">
      <w:pPr>
        <w:pStyle w:val="Corpsdetexte"/>
        <w:numPr>
          <w:ilvl w:val="0"/>
          <w:numId w:val="18"/>
        </w:numPr>
        <w:tabs>
          <w:tab w:val="left" w:pos="0"/>
        </w:tabs>
        <w:spacing w:line="273" w:lineRule="auto"/>
        <w:rPr>
          <w:rFonts w:ascii="Calibri" w:hAnsi="Calibri" w:eastAsia="Calibri" w:cs="Calibri" w:asciiTheme="minorAscii" w:hAnsiTheme="minorAscii" w:eastAsiaTheme="minorAscii" w:cstheme="minorAscii"/>
        </w:rPr>
      </w:pPr>
      <w:r w:rsidRPr="3AF23DEE" w:rsidR="78649316">
        <w:rPr>
          <w:rFonts w:ascii="Calibri" w:hAnsi="Calibri" w:eastAsia="Calibri" w:cs="Calibri" w:asciiTheme="minorAscii" w:hAnsiTheme="minorAscii" w:eastAsiaTheme="minorAscii" w:cstheme="minorAscii"/>
        </w:rPr>
        <w:t>Injection dynamique des corrections humaines dans le prompt (</w:t>
      </w:r>
      <w:r w:rsidRPr="3AF23DEE" w:rsidR="78649316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</w:rPr>
        <w:t>Dynamic Few-Shot Prompting</w:t>
      </w:r>
      <w:r w:rsidRPr="3AF23DEE" w:rsidR="78649316">
        <w:rPr>
          <w:rFonts w:ascii="Calibri" w:hAnsi="Calibri" w:eastAsia="Calibri" w:cs="Calibri" w:asciiTheme="minorAscii" w:hAnsiTheme="minorAscii" w:eastAsiaTheme="minorAscii" w:cstheme="minorAscii"/>
        </w:rPr>
        <w:t>).</w:t>
      </w:r>
    </w:p>
    <w:p xmlns:wp14="http://schemas.microsoft.com/office/word/2010/wordml" w:rsidR="005159E4" w:rsidP="3AF23DEE" w:rsidRDefault="005159E4" w14:paraId="2ADC20EA" wp14:textId="77777777">
      <w:pPr>
        <w:pStyle w:val="Corpsdetexte"/>
        <w:numPr>
          <w:ilvl w:val="0"/>
          <w:numId w:val="18"/>
        </w:numPr>
        <w:tabs>
          <w:tab w:val="left" w:pos="0"/>
        </w:tabs>
        <w:spacing w:line="273" w:lineRule="auto"/>
        <w:rPr>
          <w:rFonts w:ascii="Calibri" w:hAnsi="Calibri" w:eastAsia="Calibri" w:cs="Calibri" w:asciiTheme="minorAscii" w:hAnsiTheme="minorAscii" w:eastAsiaTheme="minorAscii" w:cstheme="minorAscii"/>
        </w:rPr>
      </w:pPr>
      <w:r w:rsidRPr="3AF23DEE" w:rsidR="78649316">
        <w:rPr>
          <w:rFonts w:ascii="Calibri" w:hAnsi="Calibri" w:eastAsia="Calibri" w:cs="Calibri" w:asciiTheme="minorAscii" w:hAnsiTheme="minorAscii" w:eastAsiaTheme="minorAscii" w:cstheme="minorAscii"/>
        </w:rPr>
        <w:t>Endpoints d'export de dataset au format JSONL et déclenchement d'entraînement local (</w:t>
      </w:r>
      <w:r w:rsidRPr="3AF23DEE" w:rsidR="78649316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</w:rPr>
        <w:t>t</w:t>
      </w:r>
      <w:r w:rsidRPr="3AF23DEE" w:rsidR="78649316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</w:rPr>
        <w:t>rain-local</w:t>
      </w:r>
      <w:r w:rsidRPr="3AF23DEE" w:rsidR="78649316">
        <w:rPr>
          <w:rFonts w:ascii="Calibri" w:hAnsi="Calibri" w:eastAsia="Calibri" w:cs="Calibri" w:asciiTheme="minorAscii" w:hAnsiTheme="minorAscii" w:eastAsiaTheme="minorAscii" w:cstheme="minorAscii"/>
        </w:rPr>
        <w:t>).</w:t>
      </w:r>
    </w:p>
    <w:p xmlns:wp14="http://schemas.microsoft.com/office/word/2010/wordml" w:rsidR="005159E4" w:rsidP="3AF23DEE" w:rsidRDefault="005159E4" w14:paraId="01C0A41E" wp14:textId="77777777">
      <w:pPr>
        <w:pStyle w:val="Titre2"/>
        <w:numPr>
          <w:ilvl w:val="0"/>
          <w:numId w:val="0"/>
        </w:numPr>
        <w:ind w:left="708"/>
        <w:rPr>
          <w:b w:val="1"/>
          <w:bCs w:val="1"/>
        </w:rPr>
      </w:pPr>
      <w:r w:rsidR="78649316">
        <w:rPr/>
        <w:t>Module 4 : Génération Automatique de Documents de Réponse (Workflows)</w:t>
      </w:r>
    </w:p>
    <w:p xmlns:wp14="http://schemas.microsoft.com/office/word/2010/wordml" w:rsidR="005159E4" w:rsidRDefault="005159E4" w14:paraId="102467BD" wp14:textId="77777777">
      <w:pPr>
        <w:numPr>
          <w:ilvl w:val="0"/>
          <w:numId w:val="7"/>
        </w:numPr>
        <w:rPr>
          <w:b/>
          <w:bCs/>
        </w:rPr>
      </w:pPr>
      <w:r>
        <w:rPr>
          <w:b/>
          <w:bCs/>
        </w:rPr>
        <w:t>Moteur de Synthèse .docx :</w:t>
      </w:r>
      <w:r>
        <w:t xml:space="preserve"> Fusion dynamique du profil de l'utilisateur connecté avec les données du marché extraites par l'IA.</w:t>
      </w:r>
    </w:p>
    <w:p xmlns:wp14="http://schemas.microsoft.com/office/word/2010/wordml" w:rsidR="005159E4" w:rsidRDefault="005159E4" w14:paraId="6D75817D" wp14:textId="77777777">
      <w:pPr>
        <w:numPr>
          <w:ilvl w:val="0"/>
          <w:numId w:val="7"/>
        </w:numPr>
      </w:pPr>
      <w:r>
        <w:rPr>
          <w:b/>
          <w:bCs/>
        </w:rPr>
        <w:t>Pré-remplissage Automatique :</w:t>
      </w:r>
      <w:r>
        <w:t xml:space="preserve"> Production instantanée de l'</w:t>
      </w:r>
      <w:r>
        <w:rPr>
          <w:b/>
          <w:bCs/>
        </w:rPr>
        <w:t>Acte d'engagement</w:t>
      </w:r>
      <w:r>
        <w:t xml:space="preserve"> et de la </w:t>
      </w:r>
      <w:r>
        <w:rPr>
          <w:b/>
          <w:bCs/>
        </w:rPr>
        <w:t>Déclaration sur l'honneur</w:t>
      </w:r>
      <w:r>
        <w:t xml:space="preserve"> prêts pour signature, sans aucune ressaisie manuelle.</w:t>
      </w:r>
    </w:p>
    <w:p xmlns:wp14="http://schemas.microsoft.com/office/word/2010/wordml" w:rsidR="005159E4" w:rsidP="3AF23DEE" w:rsidRDefault="005159E4" w14:paraId="0DB44200" wp14:textId="7A1AC9E4">
      <w:pPr>
        <w:pStyle w:val="Titre2"/>
        <w:numPr>
          <w:ilvl w:val="0"/>
          <w:numId w:val="0"/>
        </w:numPr>
        <w:ind w:left="708"/>
        <w:rPr>
          <w:b w:val="1"/>
          <w:bCs w:val="1"/>
          <w:lang w:val="en-US"/>
        </w:rPr>
      </w:pPr>
      <w:r w:rsidRPr="3AF23DEE" w:rsidR="78649316">
        <w:rPr>
          <w:lang w:val="en-US"/>
        </w:rPr>
        <w:t xml:space="preserve">Module </w:t>
      </w:r>
      <w:r w:rsidRPr="3AF23DEE" w:rsidR="2E0D8C44">
        <w:rPr>
          <w:lang w:val="en-US"/>
        </w:rPr>
        <w:t>5:</w:t>
      </w:r>
      <w:r w:rsidRPr="3AF23DEE" w:rsidR="78649316">
        <w:rPr>
          <w:lang w:val="en-US"/>
        </w:rPr>
        <w:t xml:space="preserve"> </w:t>
      </w:r>
      <w:r w:rsidRPr="3AF23DEE" w:rsidR="78649316">
        <w:rPr>
          <w:lang w:val="en-US"/>
        </w:rPr>
        <w:t>Télémétrie</w:t>
      </w:r>
      <w:r w:rsidRPr="3AF23DEE" w:rsidR="78649316">
        <w:rPr>
          <w:lang w:val="en-US"/>
        </w:rPr>
        <w:t xml:space="preserve">, Audit &amp; </w:t>
      </w:r>
      <w:r w:rsidRPr="3AF23DEE" w:rsidR="78649316">
        <w:rPr>
          <w:lang w:val="en-US"/>
        </w:rPr>
        <w:t>Observabilité</w:t>
      </w:r>
      <w:r w:rsidRPr="3AF23DEE" w:rsidR="78649316">
        <w:rPr>
          <w:lang w:val="en-US"/>
        </w:rPr>
        <w:t xml:space="preserve"> System</w:t>
      </w:r>
    </w:p>
    <w:p xmlns:wp14="http://schemas.microsoft.com/office/word/2010/wordml" w:rsidR="005159E4" w:rsidRDefault="005159E4" w14:paraId="0E3CE0F2" wp14:textId="77777777">
      <w:pPr>
        <w:pStyle w:val="Corpsdetexte"/>
        <w:numPr>
          <w:ilvl w:val="0"/>
          <w:numId w:val="19"/>
        </w:numPr>
        <w:tabs>
          <w:tab w:val="left" w:pos="0"/>
        </w:tabs>
      </w:pPr>
      <w:r>
        <w:rPr>
          <w:b/>
        </w:rPr>
        <w:t>Module Telemetry :</w:t>
      </w:r>
      <w:r>
        <w:t xml:space="preserve"> Capture périodique (cron horaire / déclenchement manuel) de l'état</w:t>
      </w:r>
      <w:r>
        <w:t xml:space="preserve"> de santé globale :</w:t>
      </w:r>
    </w:p>
    <w:p xmlns:wp14="http://schemas.microsoft.com/office/word/2010/wordml" w:rsidR="005159E4" w:rsidRDefault="005159E4" w14:paraId="0E1AAD19" wp14:textId="77777777">
      <w:pPr>
        <w:pStyle w:val="Corpsdetexte"/>
        <w:numPr>
          <w:ilvl w:val="1"/>
          <w:numId w:val="19"/>
        </w:numPr>
        <w:tabs>
          <w:tab w:val="left" w:pos="0"/>
        </w:tabs>
      </w:pPr>
      <w:r>
        <w:t>Disponibilité et performances de la BDD PostgreSQL.</w:t>
      </w:r>
    </w:p>
    <w:p xmlns:wp14="http://schemas.microsoft.com/office/word/2010/wordml" w:rsidR="005159E4" w:rsidRDefault="005159E4" w14:paraId="1C47D943" wp14:textId="77777777">
      <w:pPr>
        <w:pStyle w:val="Corpsdetexte"/>
        <w:numPr>
          <w:ilvl w:val="1"/>
          <w:numId w:val="19"/>
        </w:numPr>
        <w:tabs>
          <w:tab w:val="left" w:pos="0"/>
        </w:tabs>
      </w:pPr>
      <w:r>
        <w:t>Métriques de classification IA (temps de réponse, taux de réussite).</w:t>
      </w:r>
    </w:p>
    <w:p xmlns:wp14="http://schemas.microsoft.com/office/word/2010/wordml" w:rsidR="005159E4" w:rsidRDefault="005159E4" w14:paraId="5D9DAADC" wp14:textId="77777777">
      <w:pPr>
        <w:pStyle w:val="Corpsdetexte"/>
        <w:numPr>
          <w:ilvl w:val="1"/>
          <w:numId w:val="19"/>
        </w:numPr>
        <w:tabs>
          <w:tab w:val="left" w:pos="0"/>
        </w:tabs>
        <w:rPr>
          <w:b/>
        </w:rPr>
      </w:pPr>
      <w:r>
        <w:t>Métriques du scraper et ressources serveur/hardware.</w:t>
      </w:r>
    </w:p>
    <w:p xmlns:wp14="http://schemas.microsoft.com/office/word/2010/wordml" w:rsidR="005159E4" w:rsidRDefault="005159E4" w14:paraId="222DBF0F" wp14:textId="77777777">
      <w:pPr>
        <w:pStyle w:val="Corpsdetexte"/>
        <w:numPr>
          <w:ilvl w:val="0"/>
          <w:numId w:val="19"/>
        </w:numPr>
        <w:tabs>
          <w:tab w:val="left" w:pos="0"/>
        </w:tabs>
      </w:pPr>
      <w:bookmarkStart w:name="p-rc_3485d653f7994010-343" w:id="11"/>
      <w:bookmarkEnd w:id="11"/>
      <w:r>
        <w:rPr>
          <w:b/>
        </w:rPr>
        <w:t>Audit de Classification (</w:t>
      </w:r>
      <w:r>
        <w:rPr>
          <w:rStyle w:val="Textesource"/>
          <w:b/>
        </w:rPr>
        <w:t>ClassificationAuditLog</w:t>
      </w:r>
      <w:r>
        <w:rPr>
          <w:b/>
        </w:rPr>
        <w:t>) :</w:t>
      </w:r>
      <w:r>
        <w:t xml:space="preserve"> Historisation et traçabilité détaillée de chaque document (statuts de validation, raisons de classification, modifications utilisateur, horodatage).</w:t>
      </w:r>
    </w:p>
    <w:p xmlns:wp14="http://schemas.microsoft.com/office/word/2010/wordml" w:rsidR="005159E4" w:rsidP="3AF23DEE" w:rsidRDefault="005159E4" w14:paraId="44435358" wp14:textId="77777777">
      <w:pPr>
        <w:pStyle w:val="Titre2"/>
        <w:numPr>
          <w:ilvl w:val="0"/>
          <w:numId w:val="0"/>
        </w:numPr>
        <w:ind w:left="708"/>
        <w:rPr>
          <w:rFonts w:ascii="Calibri" w:hAnsi="Calibri"/>
          <w:b w:val="1"/>
          <w:bCs w:val="1"/>
        </w:rPr>
      </w:pPr>
      <w:r w:rsidR="78649316">
        <w:rPr/>
        <w:t>Module 6 : Interface Utilisateur &amp; Tableau de Bord (React)</w:t>
      </w:r>
    </w:p>
    <w:p xmlns:wp14="http://schemas.microsoft.com/office/word/2010/wordml" w:rsidR="005159E4" w:rsidRDefault="005159E4" w14:paraId="6BD5FB3F" wp14:textId="77777777">
      <w:pPr>
        <w:numPr>
          <w:ilvl w:val="0"/>
          <w:numId w:val="8"/>
        </w:numPr>
        <w:rPr>
          <w:b/>
        </w:rPr>
      </w:pPr>
      <w:bookmarkStart w:name="p-rc_3485d653f7994010-344" w:id="12"/>
      <w:bookmarkEnd w:id="12"/>
      <w:r>
        <w:rPr>
          <w:b/>
        </w:rPr>
        <w:t>Dashboard des Marchés :</w:t>
      </w:r>
      <w:r>
        <w:t xml:space="preserve"> Vue moderne avec filtres avancés pa</w:t>
      </w:r>
      <w:r>
        <w:t>r budget, mots-clés, deadline, statut de consultation (</w:t>
      </w:r>
      <w:r>
        <w:rPr>
          <w:rStyle w:val="Textesource"/>
          <w:rFonts w:ascii="Calibri" w:hAnsi="Calibri"/>
        </w:rPr>
        <w:t>is_consulted</w:t>
      </w:r>
      <w:r>
        <w:t xml:space="preserve">) et catégories. </w:t>
      </w:r>
    </w:p>
    <w:p xmlns:wp14="http://schemas.microsoft.com/office/word/2010/wordml" w:rsidR="005159E4" w:rsidP="3AF23DEE" w:rsidRDefault="005159E4" w14:paraId="48AA207A" wp14:textId="0E22B0F9">
      <w:pPr>
        <w:pStyle w:val="Corpsdetexte"/>
        <w:numPr>
          <w:ilvl w:val="0"/>
          <w:numId w:val="20"/>
        </w:numPr>
        <w:tabs>
          <w:tab w:val="left" w:pos="0"/>
        </w:tabs>
        <w:spacing w:line="273" w:lineRule="auto"/>
        <w:rPr>
          <w:b w:val="1"/>
          <w:bCs w:val="1"/>
        </w:rPr>
      </w:pPr>
      <w:r w:rsidRPr="3AF23DEE" w:rsidR="78649316">
        <w:rPr>
          <w:b w:val="1"/>
          <w:bCs w:val="1"/>
        </w:rPr>
        <w:t>Espace Documentaire &amp; Inspection Natif :</w:t>
      </w:r>
      <w:r w:rsidR="78649316">
        <w:rPr/>
        <w:t xml:space="preserve"> Visualisation des rapports de l'IA, </w:t>
      </w:r>
      <w:r w:rsidR="31970A6C">
        <w:rPr/>
        <w:t>prévisualisation directe</w:t>
      </w:r>
      <w:r w:rsidR="78649316">
        <w:rPr/>
        <w:t xml:space="preserve"> des documents natifs (</w:t>
      </w:r>
      <w:r w:rsidRPr="3AF23DEE" w:rsidR="78649316">
        <w:rPr>
          <w:rStyle w:val="Textesource"/>
          <w:rFonts w:ascii="Calibri" w:hAnsi="Calibri"/>
        </w:rPr>
        <w:t>/</w:t>
      </w:r>
      <w:r w:rsidRPr="3AF23DEE" w:rsidR="78649316">
        <w:rPr>
          <w:rStyle w:val="Textesource"/>
          <w:rFonts w:ascii="Calibri" w:hAnsi="Calibri"/>
        </w:rPr>
        <w:t>view</w:t>
      </w:r>
      <w:r w:rsidR="78649316">
        <w:rPr/>
        <w:t>) et graphiques de répartition par motif de classification (</w:t>
      </w:r>
      <w:r w:rsidRPr="3AF23DEE" w:rsidR="78649316">
        <w:rPr>
          <w:rStyle w:val="Textesource"/>
          <w:rFonts w:ascii="Calibri" w:hAnsi="Calibri"/>
        </w:rPr>
        <w:t>/stats/classification-</w:t>
      </w:r>
      <w:r w:rsidRPr="3AF23DEE" w:rsidR="78649316">
        <w:rPr>
          <w:rStyle w:val="Textesource"/>
          <w:rFonts w:ascii="Calibri" w:hAnsi="Calibri"/>
        </w:rPr>
        <w:t>reasons</w:t>
      </w:r>
      <w:r w:rsidR="78649316">
        <w:rPr/>
        <w:t>).</w:t>
      </w:r>
    </w:p>
    <w:p xmlns:wp14="http://schemas.microsoft.com/office/word/2010/wordml" w:rsidR="005159E4" w:rsidRDefault="005159E4" w14:paraId="0C5E6E76" wp14:textId="77777777">
      <w:pPr>
        <w:pStyle w:val="Corpsdetexte"/>
        <w:numPr>
          <w:ilvl w:val="0"/>
          <w:numId w:val="21"/>
        </w:numPr>
        <w:tabs>
          <w:tab w:val="left" w:pos="0"/>
        </w:tabs>
        <w:spacing w:line="273" w:lineRule="auto"/>
      </w:pPr>
      <w:r>
        <w:rPr>
          <w:b/>
        </w:rPr>
        <w:t>Design &amp; Typographie :</w:t>
      </w:r>
      <w:r>
        <w:t xml:space="preserve"> Interface stylisée sous Tailwind CSS intégrant la police </w:t>
      </w:r>
      <w:r>
        <w:rPr>
          <w:i/>
        </w:rPr>
        <w:t>Geist</w:t>
      </w:r>
      <w:r>
        <w:t>.</w:t>
      </w:r>
    </w:p>
    <w:p xmlns:wp14="http://schemas.microsoft.com/office/word/2010/wordml" w:rsidR="005159E4" w:rsidRDefault="005159E4" w14:paraId="180C7D46" wp14:textId="77777777">
      <w:pPr>
        <w:pStyle w:val="Titre1"/>
        <w:rPr>
          <w:rFonts w:ascii="Calibri" w:hAnsi="Calibri"/>
        </w:rPr>
      </w:pPr>
      <w:r>
        <w:t>5. Besoins Non Fonctionnels &amp; Sécurité</w:t>
      </w:r>
    </w:p>
    <w:p xmlns:wp14="http://schemas.microsoft.com/office/word/2010/wordml" w:rsidR="005159E4" w:rsidP="3AF23DEE" w:rsidRDefault="005159E4" w14:paraId="141AA11D" wp14:textId="77777777">
      <w:pPr>
        <w:pStyle w:val="Titre2"/>
        <w:numPr>
          <w:ilvl w:val="0"/>
          <w:numId w:val="0"/>
        </w:numPr>
        <w:ind w:left="708"/>
        <w:rPr>
          <w:rFonts w:ascii="Calibri" w:hAnsi="Calibri"/>
          <w:b w:val="0"/>
          <w:bCs w:val="0"/>
        </w:rPr>
      </w:pPr>
      <w:r w:rsidR="78649316">
        <w:rPr/>
        <w:t>Performance</w:t>
      </w:r>
      <w:r w:rsidR="78649316">
        <w:rPr/>
        <w:t xml:space="preserve"> </w:t>
      </w:r>
      <w:r w:rsidR="78649316">
        <w:rPr/>
        <w:t>&amp;</w:t>
      </w:r>
      <w:r w:rsidR="78649316">
        <w:rPr/>
        <w:t xml:space="preserve"> </w:t>
      </w:r>
      <w:r w:rsidR="78649316">
        <w:rPr/>
        <w:t>Scalabilité</w:t>
      </w:r>
    </w:p>
    <w:p xmlns:wp14="http://schemas.microsoft.com/office/word/2010/wordml" w:rsidR="005159E4" w:rsidP="3AF23DEE" w:rsidRDefault="005159E4" w14:paraId="6F383993" wp14:textId="77777777">
      <w:pPr>
        <w:pStyle w:val="Corpsdetexte"/>
        <w:numPr>
          <w:ilvl w:val="0"/>
          <w:numId w:val="31"/>
        </w:numPr>
        <w:tabs>
          <w:tab w:val="left" w:pos="0"/>
        </w:tabs>
        <w:spacing w:line="273" w:lineRule="auto"/>
        <w:rPr>
          <w:b w:val="1"/>
          <w:bCs w:val="1"/>
        </w:rPr>
      </w:pPr>
      <w:r w:rsidRPr="3AF23DEE" w:rsidR="78649316">
        <w:rPr>
          <w:b w:val="1"/>
          <w:bCs w:val="1"/>
        </w:rPr>
        <w:t>Primitives Ultra-Rapides :</w:t>
      </w:r>
      <w:r w:rsidR="78649316">
        <w:rPr/>
        <w:t xml:space="preserve"> Les classifications par rè</w:t>
      </w:r>
      <w:r w:rsidR="78649316">
        <w:rPr/>
        <w:t>gles métier/heuristiques (Level 1) doivent s'exécuter de manière quasi instantanée ($&lt; 0.1\text{s}$ par document).</w:t>
      </w:r>
    </w:p>
    <w:p xmlns:wp14="http://schemas.microsoft.com/office/word/2010/wordml" w:rsidR="005159E4" w:rsidP="3AF23DEE" w:rsidRDefault="005159E4" w14:paraId="660D2339" wp14:textId="77777777">
      <w:pPr>
        <w:pStyle w:val="Corpsdetexte"/>
        <w:numPr>
          <w:ilvl w:val="0"/>
          <w:numId w:val="31"/>
        </w:numPr>
        <w:tabs>
          <w:tab w:val="left" w:pos="0"/>
        </w:tabs>
        <w:spacing w:line="273" w:lineRule="auto"/>
        <w:rPr>
          <w:b w:val="1"/>
          <w:bCs w:val="1"/>
        </w:rPr>
      </w:pPr>
      <w:r w:rsidRPr="3AF23DEE" w:rsidR="78649316">
        <w:rPr>
          <w:b w:val="1"/>
          <w:bCs w:val="1"/>
        </w:rPr>
        <w:t>Gestion Avancée de la Mémoire (RAM/GPU) :</w:t>
      </w:r>
      <w:r w:rsidR="78649316">
        <w:rPr/>
        <w:t xml:space="preserve"> Traitement optimisé des fichiers haute définition (redimensionnement automatique des images à max $2048\text{px}$ via Pillow) afin de prévenir les erreurs de dépassement mémoire (</w:t>
      </w:r>
      <w:r w:rsidRPr="3AF23DEE" w:rsidR="78649316">
        <w:rPr>
          <w:i w:val="1"/>
          <w:iCs w:val="1"/>
        </w:rPr>
        <w:t>MemoryError</w:t>
      </w:r>
      <w:r w:rsidR="78649316">
        <w:rPr/>
        <w:t xml:space="preserve"> / </w:t>
      </w:r>
      <w:r w:rsidRPr="3AF23DEE" w:rsidR="78649316">
        <w:rPr>
          <w:i w:val="1"/>
          <w:iCs w:val="1"/>
        </w:rPr>
        <w:t>Out of Memory</w:t>
      </w:r>
      <w:r w:rsidR="78649316">
        <w:rPr/>
        <w:t>).</w:t>
      </w:r>
    </w:p>
    <w:p xmlns:wp14="http://schemas.microsoft.com/office/word/2010/wordml" w:rsidR="005159E4" w:rsidP="3AF23DEE" w:rsidRDefault="005159E4" w14:paraId="01EE51E6" wp14:textId="77777777">
      <w:pPr>
        <w:pStyle w:val="Corpsdetexte"/>
        <w:numPr>
          <w:ilvl w:val="0"/>
          <w:numId w:val="31"/>
        </w:numPr>
        <w:tabs>
          <w:tab w:val="left" w:pos="0"/>
        </w:tabs>
        <w:spacing w:line="273" w:lineRule="auto"/>
        <w:rPr>
          <w:b w:val="1"/>
          <w:bCs w:val="1"/>
        </w:rPr>
      </w:pPr>
      <w:r w:rsidRPr="3AF23DEE" w:rsidR="78649316">
        <w:rPr>
          <w:b w:val="1"/>
          <w:bCs w:val="1"/>
        </w:rPr>
        <w:t>Contrôle des Délais (Timeouts) :</w:t>
      </w:r>
      <w:r w:rsidR="78649316">
        <w:rPr/>
        <w:t xml:space="preserve"> Mise en place d'un mécanisme de tolérance aux pannes sur le LLM (</w:t>
      </w:r>
      <w:r w:rsidRPr="3AF23DEE" w:rsidR="78649316">
        <w:rPr>
          <w:b w:val="1"/>
          <w:bCs w:val="1"/>
        </w:rPr>
        <w:t>Qwen 2.5:7b</w:t>
      </w:r>
      <w:r w:rsidR="78649316">
        <w:rPr/>
        <w:t xml:space="preserve">) pour capturer les </w:t>
      </w:r>
      <w:r w:rsidRPr="3AF23DEE" w:rsidR="78649316">
        <w:rPr>
          <w:rStyle w:val="Textesource"/>
          <w:rFonts w:ascii="Calibri" w:hAnsi="Calibri"/>
        </w:rPr>
        <w:t>ReadTimeout</w:t>
      </w:r>
      <w:r w:rsidR="78649316">
        <w:rPr/>
        <w:t xml:space="preserve"> d'Oll</w:t>
      </w:r>
      <w:r w:rsidR="78649316">
        <w:rPr/>
        <w:t>ama sans interrompre la file d'attente globale de classification.</w:t>
      </w:r>
    </w:p>
    <w:p xmlns:wp14="http://schemas.microsoft.com/office/word/2010/wordml" w:rsidR="005159E4" w:rsidP="3AF23DEE" w:rsidRDefault="005159E4" w14:paraId="5C85A1F0" wp14:textId="77777777">
      <w:pPr>
        <w:pStyle w:val="Corpsdetexte"/>
        <w:numPr>
          <w:ilvl w:val="0"/>
          <w:numId w:val="31"/>
        </w:numPr>
        <w:tabs>
          <w:tab w:val="left" w:pos="0"/>
        </w:tabs>
        <w:spacing w:line="273" w:lineRule="auto"/>
        <w:rPr>
          <w:rFonts w:eastAsia="Calibri"/>
        </w:rPr>
      </w:pPr>
      <w:r w:rsidRPr="3AF23DEE" w:rsidR="78649316">
        <w:rPr>
          <w:b w:val="1"/>
          <w:bCs w:val="1"/>
        </w:rPr>
        <w:t>Optimisation des Requêtes BDD :</w:t>
      </w:r>
      <w:r w:rsidR="78649316">
        <w:rPr/>
        <w:t xml:space="preserve"> Temps de réponse des requêtes de filtrage et d'agrégation (</w:t>
      </w:r>
      <w:r w:rsidRPr="3AF23DEE" w:rsidR="78649316">
        <w:rPr>
          <w:rStyle w:val="Textesource"/>
          <w:rFonts w:ascii="Calibri" w:hAnsi="Calibri"/>
        </w:rPr>
        <w:t>/stats/classification-reasons</w:t>
      </w:r>
      <w:r w:rsidR="78649316">
        <w:rPr/>
        <w:t>) sous les $200\text{ms}$ grâce à l'indexation PostgreSQL sur les clés étrangères et les champs de statut.</w:t>
      </w:r>
    </w:p>
    <w:p xmlns:wp14="http://schemas.microsoft.com/office/word/2010/wordml" w:rsidR="005159E4" w:rsidP="3AF23DEE" w:rsidRDefault="005159E4" w14:paraId="5065EE0B" wp14:textId="77777777">
      <w:pPr>
        <w:pStyle w:val="Titre2"/>
        <w:numPr>
          <w:ilvl w:val="0"/>
          <w:numId w:val="0"/>
        </w:numPr>
        <w:ind w:left="708"/>
        <w:rPr>
          <w:rFonts w:ascii="Calibri" w:hAnsi="Calibri" w:eastAsia="Calibri"/>
          <w:b w:val="1"/>
          <w:bCs w:val="1"/>
        </w:rPr>
      </w:pPr>
      <w:r w:rsidR="78649316">
        <w:rPr/>
        <w:t>Sécurité &amp; Confidentialité</w:t>
      </w:r>
    </w:p>
    <w:p xmlns:wp14="http://schemas.microsoft.com/office/word/2010/wordml" w:rsidR="005159E4" w:rsidP="3AF23DEE" w:rsidRDefault="005159E4" w14:paraId="54AB52C4" wp14:textId="77777777">
      <w:pPr>
        <w:pStyle w:val="Corpsdetexte"/>
        <w:numPr>
          <w:ilvl w:val="0"/>
          <w:numId w:val="32"/>
        </w:numPr>
        <w:tabs>
          <w:tab w:val="left" w:pos="0"/>
        </w:tabs>
        <w:spacing w:line="273" w:lineRule="auto"/>
        <w:rPr>
          <w:rFonts w:eastAsia="Calibri"/>
          <w:b w:val="1"/>
          <w:bCs w:val="1"/>
        </w:rPr>
      </w:pPr>
      <w:r w:rsidRPr="3AF23DEE" w:rsidR="78649316">
        <w:rPr>
          <w:rFonts w:eastAsia="Calibri"/>
          <w:b w:val="1"/>
          <w:bCs w:val="1"/>
        </w:rPr>
        <w:t>Cryptographie des Accès :</w:t>
      </w:r>
      <w:r w:rsidRPr="3AF23DEE" w:rsidR="78649316">
        <w:rPr>
          <w:rFonts w:eastAsia="Calibri"/>
        </w:rPr>
        <w:t xml:space="preserve"> Hachage renforcé des mots de passe avec l'algorithme </w:t>
      </w:r>
      <w:r w:rsidRPr="3AF23DEE" w:rsidR="78649316">
        <w:rPr>
          <w:rFonts w:eastAsia="Calibri"/>
          <w:b w:val="1"/>
          <w:bCs w:val="1"/>
        </w:rPr>
        <w:t>Argon2id</w:t>
      </w:r>
      <w:r w:rsidRPr="3AF23DEE" w:rsidR="78649316">
        <w:rPr>
          <w:rFonts w:eastAsia="Calibri"/>
        </w:rPr>
        <w:t xml:space="preserve"> et gestion des sessions stateless via des jetons </w:t>
      </w:r>
      <w:r w:rsidRPr="3AF23DEE" w:rsidR="78649316">
        <w:rPr>
          <w:rFonts w:eastAsia="Calibri"/>
          <w:b w:val="1"/>
          <w:bCs w:val="1"/>
        </w:rPr>
        <w:t>JWT (JSON Web Tokens)</w:t>
      </w:r>
      <w:r w:rsidRPr="3AF23DEE" w:rsidR="78649316">
        <w:rPr>
          <w:rFonts w:eastAsia="Calibri"/>
        </w:rPr>
        <w:t xml:space="preserve"> expirables. </w:t>
      </w:r>
      <w:r>
        <w:rPr>
          <w:rFonts w:eastAsia="Calibri"/>
          <w:b/>
        </w:rPr>
        <w:t>JWT (JSON Web Tokens)</w:t>
      </w:r>
      <w:r>
        <w:rPr>
          <w:rFonts w:eastAsia="Calibri"/>
        </w:rPr>
        <w:t xml:space="preserve"> expirables. </w:t>
      </w:r>
    </w:p>
    <w:p xmlns:wp14="http://schemas.microsoft.com/office/word/2010/wordml" w:rsidR="005159E4" w:rsidP="3AF23DEE" w:rsidRDefault="005159E4" w14:paraId="397D90FA" wp14:textId="77777777">
      <w:pPr>
        <w:pStyle w:val="Corpsdetexte"/>
        <w:numPr>
          <w:ilvl w:val="0"/>
          <w:numId w:val="32"/>
        </w:numPr>
        <w:tabs>
          <w:tab w:val="left" w:pos="0"/>
        </w:tabs>
        <w:spacing w:line="273" w:lineRule="auto"/>
        <w:rPr>
          <w:rFonts w:eastAsia="Calibri"/>
          <w:b w:val="1"/>
          <w:bCs w:val="1"/>
        </w:rPr>
      </w:pPr>
      <w:r w:rsidRPr="3AF23DEE" w:rsidR="78649316">
        <w:rPr>
          <w:rFonts w:eastAsia="Calibri"/>
          <w:b w:val="1"/>
          <w:bCs w:val="1"/>
        </w:rPr>
        <w:t>Isolation &amp; Souverai</w:t>
      </w:r>
      <w:r w:rsidRPr="3AF23DEE" w:rsidR="78649316">
        <w:rPr>
          <w:rFonts w:eastAsia="Calibri"/>
          <w:b w:val="1"/>
          <w:bCs w:val="1"/>
        </w:rPr>
        <w:t>neté des Données :</w:t>
      </w:r>
      <w:r w:rsidRPr="3AF23DEE" w:rsidR="78649316">
        <w:rPr>
          <w:rFonts w:eastAsia="Calibri"/>
        </w:rPr>
        <w:t xml:space="preserve"> Exécution 100 % locale du modèle de langage (</w:t>
      </w:r>
      <w:r w:rsidRPr="3AF23DEE" w:rsidR="78649316">
        <w:rPr>
          <w:rFonts w:eastAsia="Calibri"/>
          <w:b w:val="1"/>
          <w:bCs w:val="1"/>
        </w:rPr>
        <w:t>Qwen 2.5:7b</w:t>
      </w:r>
      <w:r w:rsidRPr="3AF23DEE" w:rsidR="78649316">
        <w:rPr>
          <w:rFonts w:eastAsia="Calibri"/>
        </w:rPr>
        <w:t xml:space="preserve"> via Ollama) garantissant le secret professionnel et la protection des informations sensibles des soumissionnaires (pas de fuite de données vers des API Cloud tierces). </w:t>
      </w:r>
      <w:r>
        <w:rPr>
          <w:rFonts w:eastAsia="Calibri"/>
          <w:b/>
        </w:rPr>
        <w:t>Qwen 2.5:7b</w:t>
      </w:r>
      <w:r>
        <w:rPr>
          <w:rFonts w:eastAsia="Calibri"/>
        </w:rPr>
        <w:t xml:space="preserve"> via Ollama) garantissant le secret professionnel et la protection des informations sensibles des soumissionnaires (pas de fuite de données vers des API Cloud tierces). </w:t>
      </w:r>
    </w:p>
    <w:p xmlns:wp14="http://schemas.microsoft.com/office/word/2010/wordml" w:rsidR="005159E4" w:rsidP="3AF23DEE" w:rsidRDefault="005159E4" w14:paraId="1D512A94" wp14:textId="77777777">
      <w:pPr>
        <w:pStyle w:val="Corpsdetexte"/>
        <w:numPr>
          <w:ilvl w:val="0"/>
          <w:numId w:val="32"/>
        </w:numPr>
        <w:tabs>
          <w:tab w:val="left" w:pos="0"/>
        </w:tabs>
        <w:spacing w:line="273" w:lineRule="auto"/>
        <w:rPr>
          <w:rFonts w:eastAsia="Calibri"/>
          <w:b w:val="1"/>
          <w:bCs w:val="1"/>
        </w:rPr>
      </w:pPr>
      <w:r w:rsidRPr="3AF23DEE" w:rsidR="78649316">
        <w:rPr>
          <w:rFonts w:eastAsia="Calibri"/>
          <w:b w:val="1"/>
          <w:bCs w:val="1"/>
        </w:rPr>
        <w:t>Contrôle d'Accès Basé sur les Rôles (RBAC) :</w:t>
      </w:r>
      <w:r w:rsidRPr="3AF23DEE" w:rsidR="78649316">
        <w:rPr>
          <w:rFonts w:eastAsia="Calibri"/>
        </w:rPr>
        <w:t xml:space="preserve"> Séparation stricte des privilèges entre les utilisateurs candidats (accès restreint à leurs profils et dossiers) et les administrateurs (accès à la télémétrie, au scraping, aux logs d'audit et à la validation globale).</w:t>
      </w:r>
    </w:p>
    <w:p xmlns:wp14="http://schemas.microsoft.com/office/word/2010/wordml" w:rsidR="005159E4" w:rsidP="3AF23DEE" w:rsidRDefault="005159E4" w14:paraId="63EC52A8" wp14:textId="77777777">
      <w:pPr>
        <w:pStyle w:val="Corpsdetexte"/>
        <w:numPr>
          <w:ilvl w:val="0"/>
          <w:numId w:val="32"/>
        </w:numPr>
        <w:tabs>
          <w:tab w:val="left" w:pos="0"/>
        </w:tabs>
        <w:spacing w:line="273" w:lineRule="auto"/>
        <w:rPr/>
      </w:pPr>
      <w:r w:rsidRPr="3AF23DEE" w:rsidR="78649316">
        <w:rPr>
          <w:rFonts w:eastAsia="Calibri"/>
          <w:b w:val="1"/>
          <w:bCs w:val="1"/>
        </w:rPr>
        <w:t>Séc</w:t>
      </w:r>
      <w:r w:rsidRPr="3AF23DEE" w:rsidR="78649316">
        <w:rPr>
          <w:rFonts w:eastAsia="Calibri"/>
          <w:b w:val="1"/>
          <w:bCs w:val="1"/>
        </w:rPr>
        <w:t>urisation des Chemins Système (Path Traversal Protection) :</w:t>
      </w:r>
      <w:r w:rsidRPr="3AF23DEE" w:rsidR="78649316">
        <w:rPr>
          <w:rFonts w:eastAsia="Calibri"/>
        </w:rPr>
        <w:t xml:space="preserve"> Assainissement (</w:t>
      </w:r>
      <w:r w:rsidRPr="3AF23DEE" w:rsidR="78649316">
        <w:rPr>
          <w:rFonts w:eastAsia="Calibri"/>
          <w:i w:val="1"/>
          <w:iCs w:val="1"/>
        </w:rPr>
        <w:t>sanitization</w:t>
      </w:r>
      <w:r w:rsidRPr="3AF23DEE" w:rsidR="78649316">
        <w:rPr>
          <w:rFonts w:eastAsia="Calibri"/>
        </w:rPr>
        <w:t>) rigoureux des noms de dossiers physiques sous Windows/Linux pour bloquer les erreurs de syntaxe (</w:t>
      </w:r>
      <w:r w:rsidRPr="3AF23DEE" w:rsidR="78649316">
        <w:rPr>
          <w:rStyle w:val="Textesource"/>
          <w:rFonts w:ascii="Calibri" w:hAnsi="Calibri" w:eastAsia="Calibri"/>
        </w:rPr>
        <w:t>WinError</w:t>
      </w:r>
      <w:r w:rsidRPr="3AF23DEE" w:rsidR="78649316">
        <w:rPr>
          <w:rFonts w:eastAsia="Calibri"/>
        </w:rPr>
        <w:t xml:space="preserve">) ou l'injection de caractères spéciaux (ex: remplacement automatique du </w:t>
      </w:r>
      <w:r w:rsidRPr="3AF23DEE" w:rsidR="78649316">
        <w:rPr>
          <w:rStyle w:val="Textesource"/>
          <w:rFonts w:ascii="Calibri" w:hAnsi="Calibri" w:eastAsia="Calibri"/>
        </w:rPr>
        <w:t>/</w:t>
      </w:r>
      <w:r w:rsidRPr="3AF23DEE" w:rsidR="78649316">
        <w:rPr>
          <w:rFonts w:eastAsia="Calibri"/>
        </w:rPr>
        <w:t xml:space="preserve"> présent dans les références d'AO par des séparateurs sûrs).</w:t>
      </w:r>
    </w:p>
    <w:p xmlns:wp14="http://schemas.microsoft.com/office/word/2010/wordml" w:rsidR="005159E4" w:rsidP="3AF23DEE" w:rsidRDefault="005159E4" w14:paraId="70266747" wp14:textId="77777777">
      <w:pPr>
        <w:pStyle w:val="Titre2"/>
        <w:numPr>
          <w:ilvl w:val="0"/>
          <w:numId w:val="0"/>
        </w:numPr>
        <w:ind w:left="708"/>
        <w:rPr>
          <w:rFonts w:ascii="Calibri" w:hAnsi="Calibri" w:eastAsia="Calibri"/>
          <w:b w:val="1"/>
          <w:bCs w:val="1"/>
        </w:rPr>
      </w:pPr>
      <w:r w:rsidR="78649316">
        <w:rPr/>
        <w:t>Intégrité &amp; Traçabilité du Stockage</w:t>
      </w:r>
    </w:p>
    <w:p xmlns:wp14="http://schemas.microsoft.com/office/word/2010/wordml" w:rsidR="005159E4" w:rsidP="3AF23DEE" w:rsidRDefault="005159E4" w14:paraId="69F9FE3E" wp14:textId="77777777">
      <w:pPr>
        <w:pStyle w:val="Corpsdetexte"/>
        <w:numPr>
          <w:ilvl w:val="0"/>
          <w:numId w:val="33"/>
        </w:numPr>
        <w:tabs>
          <w:tab w:val="left" w:pos="0"/>
        </w:tabs>
        <w:spacing w:line="273" w:lineRule="auto"/>
        <w:rPr>
          <w:rFonts w:eastAsia="Calibri"/>
          <w:b w:val="1"/>
          <w:bCs w:val="1"/>
        </w:rPr>
      </w:pPr>
      <w:r w:rsidRPr="3AF23DEE" w:rsidR="78649316">
        <w:rPr>
          <w:rFonts w:eastAsia="Calibri"/>
          <w:b w:val="1"/>
          <w:bCs w:val="1"/>
        </w:rPr>
        <w:t>Immutabilité des Données Sources :</w:t>
      </w:r>
      <w:r w:rsidRPr="3AF23DEE" w:rsidR="78649316">
        <w:rPr>
          <w:rFonts w:eastAsia="Calibri"/>
        </w:rPr>
        <w:t xml:space="preserve"> Sauvegarde absolue des archives brutes dans data_storage/archives/ et extraites dans </w:t>
      </w:r>
      <w:r w:rsidRPr="3AF23DEE" w:rsidR="78649316">
        <w:rPr>
          <w:rStyle w:val="Textesource"/>
          <w:rFonts w:ascii="Calibri" w:hAnsi="Calibri" w:eastAsia="Calibri"/>
        </w:rPr>
        <w:t>data_storage/extracted/</w:t>
      </w:r>
      <w:r w:rsidRPr="3AF23DEE" w:rsidR="78649316">
        <w:rPr>
          <w:rFonts w:eastAsia="Calibri"/>
        </w:rPr>
        <w:t xml:space="preserve"> vi</w:t>
      </w:r>
      <w:r w:rsidRPr="3AF23DEE" w:rsidR="78649316">
        <w:rPr>
          <w:rFonts w:eastAsia="Calibri"/>
        </w:rPr>
        <w:t>a une stratégie de copie explicite (</w:t>
      </w:r>
      <w:r w:rsidRPr="3AF23DEE" w:rsidR="78649316">
        <w:rPr>
          <w:rStyle w:val="Textesource"/>
          <w:rFonts w:ascii="Calibri" w:hAnsi="Calibri" w:eastAsia="Calibri"/>
        </w:rPr>
        <w:t>shutil.copy2</w:t>
      </w:r>
      <w:r w:rsidRPr="3AF23DEE" w:rsidR="78649316">
        <w:rPr>
          <w:rFonts w:eastAsia="Calibri"/>
        </w:rPr>
        <w:t xml:space="preserve">) vers </w:t>
      </w:r>
      <w:r w:rsidRPr="3AF23DEE" w:rsidR="78649316">
        <w:rPr>
          <w:rStyle w:val="Textesource"/>
          <w:rFonts w:ascii="Calibri" w:hAnsi="Calibri" w:eastAsia="Calibri"/>
        </w:rPr>
        <w:t>data_storage/classified/</w:t>
      </w:r>
      <w:r w:rsidRPr="3AF23DEE" w:rsidR="78649316">
        <w:rPr>
          <w:rFonts w:eastAsia="Calibri"/>
        </w:rPr>
        <w:t xml:space="preserve"> au lieu d'un déplacement destructeur.</w:t>
      </w:r>
    </w:p>
    <w:p xmlns:wp14="http://schemas.microsoft.com/office/word/2010/wordml" w:rsidR="005159E4" w:rsidP="3AF23DEE" w:rsidRDefault="005159E4" w14:paraId="0722C79F" wp14:textId="77777777">
      <w:pPr>
        <w:pStyle w:val="Corpsdetexte"/>
        <w:numPr>
          <w:ilvl w:val="0"/>
          <w:numId w:val="33"/>
        </w:numPr>
        <w:tabs>
          <w:tab w:val="left" w:pos="0"/>
        </w:tabs>
        <w:spacing w:line="273" w:lineRule="auto"/>
        <w:rPr>
          <w:rFonts w:eastAsia="Calibri"/>
          <w:b w:val="1"/>
          <w:bCs w:val="1"/>
        </w:rPr>
      </w:pPr>
      <w:r w:rsidRPr="3AF23DEE" w:rsidR="78649316">
        <w:rPr>
          <w:rFonts w:eastAsia="Calibri"/>
          <w:b w:val="1"/>
          <w:bCs w:val="1"/>
        </w:rPr>
        <w:t>Traçabilité Intégrale (Audit Trail) :</w:t>
      </w:r>
      <w:r w:rsidRPr="3AF23DEE" w:rsidR="78649316">
        <w:rPr>
          <w:rFonts w:eastAsia="Calibri"/>
        </w:rPr>
        <w:t xml:space="preserve"> Enregistrement de chaque action de classification, modification ou validation humaine dans la table </w:t>
      </w:r>
      <w:r w:rsidRPr="3AF23DEE" w:rsidR="78649316">
        <w:rPr>
          <w:rStyle w:val="Textesource"/>
          <w:rFonts w:ascii="Calibri" w:hAnsi="Calibri" w:eastAsia="Calibri"/>
        </w:rPr>
        <w:t>ClassificationAuditLog</w:t>
      </w:r>
      <w:r w:rsidRPr="3AF23DEE" w:rsidR="78649316">
        <w:rPr>
          <w:rFonts w:eastAsia="Calibri"/>
        </w:rPr>
        <w:t xml:space="preserve"> pour permettre l'imputabilité et l'analyse de l'évolution des performances IA.</w:t>
      </w:r>
    </w:p>
    <w:p xmlns:wp14="http://schemas.microsoft.com/office/word/2010/wordml" w:rsidR="005159E4" w:rsidP="3AF23DEE" w:rsidRDefault="005159E4" w14:paraId="147D259B" wp14:textId="77777777">
      <w:pPr>
        <w:pStyle w:val="Corpsdetexte"/>
        <w:numPr>
          <w:ilvl w:val="0"/>
          <w:numId w:val="33"/>
        </w:numPr>
        <w:tabs>
          <w:tab w:val="left" w:pos="0"/>
        </w:tabs>
        <w:spacing w:line="273" w:lineRule="auto"/>
        <w:rPr/>
      </w:pPr>
      <w:r w:rsidRPr="3AF23DEE" w:rsidR="78649316">
        <w:rPr>
          <w:rFonts w:eastAsia="Calibri"/>
          <w:b w:val="1"/>
          <w:bCs w:val="1"/>
        </w:rPr>
        <w:t>Télémétrie en Temps Réel :</w:t>
      </w:r>
      <w:r w:rsidRPr="3AF23DEE" w:rsidR="78649316">
        <w:rPr>
          <w:rFonts w:eastAsia="Calibri"/>
        </w:rPr>
        <w:t xml:space="preserve"> Collecte continue (scheduler cron hourly) de l'état de santé matérielle et logicielle (CPU, RAM, état de la BDD PostgreSQL, tau</w:t>
      </w:r>
      <w:r w:rsidRPr="3AF23DEE" w:rsidR="78649316">
        <w:rPr>
          <w:rFonts w:eastAsia="Calibri"/>
        </w:rPr>
        <w:t>x de réussite IA) accessible via des endpoints dédiés.</w:t>
      </w:r>
    </w:p>
    <w:p xmlns:wp14="http://schemas.microsoft.com/office/word/2010/wordml" w:rsidR="005159E4" w:rsidP="3AF23DEE" w:rsidRDefault="005159E4" w14:paraId="062401D7" wp14:textId="77777777">
      <w:pPr>
        <w:pStyle w:val="Titre2"/>
        <w:numPr>
          <w:ilvl w:val="0"/>
          <w:numId w:val="0"/>
        </w:numPr>
        <w:ind w:left="708"/>
        <w:rPr>
          <w:rFonts w:ascii="Calibri" w:hAnsi="Calibri" w:eastAsia="Calibri"/>
          <w:b w:val="1"/>
          <w:bCs w:val="1"/>
        </w:rPr>
      </w:pPr>
      <w:r w:rsidR="78649316">
        <w:rPr/>
        <w:t>Portabilité &amp; Maintien en Condition Opérationnelle (MCO)</w:t>
      </w:r>
    </w:p>
    <w:p xmlns:wp14="http://schemas.microsoft.com/office/word/2010/wordml" w:rsidR="005159E4" w:rsidP="3AF23DEE" w:rsidRDefault="005159E4" w14:paraId="212934DE" wp14:textId="77777777">
      <w:pPr>
        <w:pStyle w:val="Corpsdetexte"/>
        <w:numPr>
          <w:ilvl w:val="0"/>
          <w:numId w:val="34"/>
        </w:numPr>
        <w:tabs>
          <w:tab w:val="left" w:pos="0"/>
        </w:tabs>
        <w:spacing w:line="273" w:lineRule="auto"/>
        <w:rPr>
          <w:rFonts w:eastAsia="Calibri"/>
          <w:b w:val="1"/>
          <w:bCs w:val="1"/>
        </w:rPr>
      </w:pPr>
      <w:r w:rsidRPr="3AF23DEE" w:rsidR="78649316">
        <w:rPr>
          <w:rFonts w:eastAsia="Calibri"/>
          <w:b w:val="1"/>
          <w:bCs w:val="1"/>
        </w:rPr>
        <w:t>Reproductibilité des Dépendances :</w:t>
      </w:r>
      <w:r w:rsidRPr="3AF23DEE" w:rsidR="78649316">
        <w:rPr>
          <w:rFonts w:eastAsia="Calibri"/>
        </w:rPr>
        <w:t xml:space="preserve"> Usage exclusif du gestionnaire </w:t>
      </w:r>
      <w:r w:rsidRPr="3AF23DEE" w:rsidR="78649316">
        <w:rPr>
          <w:rFonts w:eastAsia="Calibri"/>
          <w:b w:val="1"/>
          <w:bCs w:val="1"/>
        </w:rPr>
        <w:t>uv</w:t>
      </w:r>
      <w:r w:rsidRPr="3AF23DEE" w:rsidR="78649316">
        <w:rPr>
          <w:rFonts w:eastAsia="Calibri"/>
        </w:rPr>
        <w:t xml:space="preserve"> et verrouillage des versions (</w:t>
      </w:r>
      <w:r w:rsidRPr="3AF23DEE" w:rsidR="78649316">
        <w:rPr>
          <w:rStyle w:val="Textesource"/>
          <w:rFonts w:ascii="Calibri" w:hAnsi="Calibri" w:eastAsia="Calibri"/>
        </w:rPr>
        <w:t>uv.lock</w:t>
      </w:r>
      <w:r w:rsidRPr="3AF23DEE" w:rsidR="78649316">
        <w:rPr>
          <w:rFonts w:eastAsia="Calibri"/>
        </w:rPr>
        <w:t xml:space="preserve">) pour garantir des builds strictement identiques quel que soit l'environnement de déploiement. </w:t>
      </w:r>
      <w:r>
        <w:rPr>
          <w:rStyle w:val="Textesource"/>
          <w:rFonts w:ascii="Calibri" w:hAnsi="Calibri" w:eastAsia="Calibri"/>
        </w:rPr>
        <w:t>uv.lock</w:t>
      </w:r>
      <w:r>
        <w:rPr>
          <w:rFonts w:eastAsia="Calibri"/>
        </w:rPr>
        <w:t xml:space="preserve">) pour garantir des builds strictement identiques quel que soit l'environnement de déploiement. </w:t>
      </w:r>
    </w:p>
    <w:p xmlns:wp14="http://schemas.microsoft.com/office/word/2010/wordml" w:rsidR="005159E4" w:rsidP="3AF23DEE" w:rsidRDefault="005159E4" w14:paraId="511CFBF8" wp14:textId="77777777">
      <w:pPr>
        <w:pStyle w:val="Corpsdetexte"/>
        <w:numPr>
          <w:ilvl w:val="0"/>
          <w:numId w:val="34"/>
        </w:numPr>
        <w:tabs>
          <w:tab w:val="left" w:pos="0"/>
        </w:tabs>
        <w:spacing w:line="273" w:lineRule="auto"/>
        <w:rPr>
          <w:rFonts w:eastAsia="Calibri"/>
          <w:b w:val="1"/>
          <w:bCs w:val="1"/>
        </w:rPr>
      </w:pPr>
      <w:r w:rsidRPr="3AF23DEE" w:rsidR="78649316">
        <w:rPr>
          <w:rFonts w:eastAsia="Calibri"/>
          <w:b w:val="1"/>
          <w:bCs w:val="1"/>
        </w:rPr>
        <w:t>Tolérance aux Formats Hétérogènes :</w:t>
      </w:r>
      <w:r w:rsidRPr="3AF23DEE" w:rsidR="78649316">
        <w:rPr>
          <w:rFonts w:eastAsia="Calibri"/>
        </w:rPr>
        <w:t xml:space="preserve"> Prise en charge transparente de multiples formats d'entrée (</w:t>
      </w:r>
      <w:r w:rsidRPr="3AF23DEE" w:rsidR="78649316">
        <w:rPr>
          <w:rStyle w:val="Textesource"/>
          <w:rFonts w:ascii="Calibri" w:hAnsi="Calibri" w:eastAsia="Calibri"/>
        </w:rPr>
        <w:t>.pdf</w:t>
      </w:r>
      <w:r w:rsidRPr="3AF23DEE" w:rsidR="78649316">
        <w:rPr>
          <w:rFonts w:eastAsia="Calibri"/>
        </w:rPr>
        <w:t xml:space="preserve">, </w:t>
      </w:r>
      <w:r w:rsidRPr="3AF23DEE" w:rsidR="78649316">
        <w:rPr>
          <w:rStyle w:val="Textesource"/>
          <w:rFonts w:ascii="Calibri" w:hAnsi="Calibri" w:eastAsia="Calibri"/>
        </w:rPr>
        <w:t>.docx</w:t>
      </w:r>
      <w:r w:rsidRPr="3AF23DEE" w:rsidR="78649316">
        <w:rPr>
          <w:rFonts w:eastAsia="Calibri"/>
        </w:rPr>
        <w:t xml:space="preserve">, </w:t>
      </w:r>
      <w:r w:rsidRPr="3AF23DEE" w:rsidR="78649316">
        <w:rPr>
          <w:rStyle w:val="Textesource"/>
          <w:rFonts w:ascii="Calibri" w:hAnsi="Calibri" w:eastAsia="Calibri"/>
        </w:rPr>
        <w:t>.xlsx</w:t>
      </w:r>
      <w:r w:rsidRPr="3AF23DEE" w:rsidR="78649316">
        <w:rPr>
          <w:rFonts w:eastAsia="Calibri"/>
        </w:rPr>
        <w:t xml:space="preserve">, </w:t>
      </w:r>
      <w:r w:rsidRPr="3AF23DEE" w:rsidR="78649316">
        <w:rPr>
          <w:rStyle w:val="Textesource"/>
          <w:rFonts w:ascii="Calibri" w:hAnsi="Calibri" w:eastAsia="Calibri"/>
        </w:rPr>
        <w:t>.doc</w:t>
      </w:r>
      <w:r w:rsidRPr="3AF23DEE" w:rsidR="78649316">
        <w:rPr>
          <w:rFonts w:eastAsia="Calibri"/>
        </w:rPr>
        <w:t xml:space="preserve">, </w:t>
      </w:r>
      <w:r w:rsidRPr="3AF23DEE" w:rsidR="78649316">
        <w:rPr>
          <w:rStyle w:val="Textesource"/>
          <w:rFonts w:ascii="Calibri" w:hAnsi="Calibri" w:eastAsia="Calibri"/>
        </w:rPr>
        <w:t>.jpg</w:t>
      </w:r>
      <w:r w:rsidRPr="3AF23DEE" w:rsidR="78649316">
        <w:rPr>
          <w:rFonts w:eastAsia="Calibri"/>
        </w:rPr>
        <w:t xml:space="preserve">, </w:t>
      </w:r>
      <w:r w:rsidRPr="3AF23DEE" w:rsidR="78649316">
        <w:rPr>
          <w:rStyle w:val="Textesource"/>
          <w:rFonts w:ascii="Calibri" w:hAnsi="Calibri" w:eastAsia="Calibri"/>
        </w:rPr>
        <w:t>.png</w:t>
      </w:r>
      <w:r w:rsidRPr="3AF23DEE" w:rsidR="78649316">
        <w:rPr>
          <w:rFonts w:eastAsia="Calibri"/>
        </w:rPr>
        <w:t xml:space="preserve">, </w:t>
      </w:r>
      <w:r w:rsidRPr="3AF23DEE" w:rsidR="78649316">
        <w:rPr>
          <w:rStyle w:val="Textesource"/>
          <w:rFonts w:ascii="Calibri" w:hAnsi="Calibri" w:eastAsia="Calibri"/>
        </w:rPr>
        <w:t>.dwg</w:t>
      </w:r>
      <w:r w:rsidRPr="3AF23DEE" w:rsidR="78649316">
        <w:rPr>
          <w:rFonts w:eastAsia="Calibri"/>
        </w:rPr>
        <w:t xml:space="preserve">, </w:t>
      </w:r>
      <w:r w:rsidRPr="3AF23DEE" w:rsidR="78649316">
        <w:rPr>
          <w:rStyle w:val="Textesource"/>
          <w:rFonts w:ascii="Calibri" w:hAnsi="Calibri" w:eastAsia="Calibri"/>
        </w:rPr>
        <w:t>.dxf</w:t>
      </w:r>
      <w:r w:rsidRPr="3AF23DEE" w:rsidR="78649316">
        <w:rPr>
          <w:rFonts w:eastAsia="Calibri"/>
        </w:rPr>
        <w:t xml:space="preserve">, </w:t>
      </w:r>
      <w:r w:rsidRPr="3AF23DEE" w:rsidR="78649316">
        <w:rPr>
          <w:rStyle w:val="Textesource"/>
          <w:rFonts w:ascii="Calibri" w:hAnsi="Calibri" w:eastAsia="Calibri"/>
        </w:rPr>
        <w:t>.jgw</w:t>
      </w:r>
      <w:r w:rsidRPr="3AF23DEE" w:rsidR="78649316">
        <w:rPr>
          <w:rFonts w:eastAsia="Calibri"/>
        </w:rPr>
        <w:t xml:space="preserve">, </w:t>
      </w:r>
      <w:r w:rsidRPr="3AF23DEE" w:rsidR="78649316">
        <w:rPr>
          <w:rStyle w:val="Textesource"/>
          <w:rFonts w:ascii="Calibri" w:hAnsi="Calibri" w:eastAsia="Calibri"/>
        </w:rPr>
        <w:t>.tfw</w:t>
      </w:r>
      <w:r w:rsidRPr="3AF23DEE" w:rsidR="78649316">
        <w:rPr>
          <w:rFonts w:eastAsia="Calibri"/>
        </w:rPr>
        <w:t>) sans crash du pipeline d'ingestion.</w:t>
      </w:r>
    </w:p>
    <w:p xmlns:wp14="http://schemas.microsoft.com/office/word/2010/wordml" w:rsidR="005159E4" w:rsidP="3AF23DEE" w:rsidRDefault="005159E4" w14:paraId="0303E09F" wp14:textId="77777777">
      <w:pPr>
        <w:pStyle w:val="Corpsdetexte"/>
        <w:numPr>
          <w:ilvl w:val="0"/>
          <w:numId w:val="34"/>
        </w:numPr>
        <w:tabs>
          <w:tab w:val="left" w:pos="0"/>
        </w:tabs>
        <w:spacing w:line="273" w:lineRule="auto"/>
        <w:rPr/>
      </w:pPr>
      <w:r w:rsidRPr="3AF23DEE" w:rsidR="78649316">
        <w:rPr>
          <w:rFonts w:eastAsia="Calibri"/>
          <w:b w:val="1"/>
          <w:bCs w:val="1"/>
        </w:rPr>
        <w:t>Mod</w:t>
      </w:r>
      <w:r w:rsidRPr="3AF23DEE" w:rsidR="78649316">
        <w:rPr>
          <w:rFonts w:eastAsia="Calibri"/>
          <w:b w:val="1"/>
          <w:bCs w:val="1"/>
        </w:rPr>
        <w:t>ularité du Code (SOLID) :</w:t>
      </w:r>
      <w:r w:rsidRPr="3AF23DEE" w:rsidR="78649316">
        <w:rPr>
          <w:rFonts w:eastAsia="Calibri"/>
        </w:rPr>
        <w:t xml:space="preserve"> Architecture backend découplée sous FastAPI permettant l'isolation des responsabilités (scrapers, moteurs d'OCR, processeur LLM, télémétrie) pour simplifier les évolutions futures.</w:t>
      </w:r>
    </w:p>
    <w:p xmlns:wp14="http://schemas.microsoft.com/office/word/2010/wordml" w:rsidR="005159E4" w:rsidRDefault="005159E4" w14:paraId="72668C2A" wp14:textId="77777777">
      <w:pPr>
        <w:pStyle w:val="Titre1"/>
        <w:rPr>
          <w:rFonts w:ascii="Calibri" w:hAnsi="Calibri"/>
          <w:b/>
        </w:rPr>
      </w:pPr>
      <w:r>
        <w:t>6. Architecture Technique</w:t>
      </w:r>
    </w:p>
    <w:p xmlns:wp14="http://schemas.microsoft.com/office/word/2010/wordml" w:rsidR="005159E4" w:rsidP="3AF23DEE" w:rsidRDefault="005159E4" w14:paraId="018B08F1" wp14:textId="77777777">
      <w:pPr>
        <w:pStyle w:val="Corpsdetexte"/>
        <w:numPr>
          <w:ilvl w:val="0"/>
          <w:numId w:val="35"/>
        </w:numPr>
        <w:rPr>
          <w:b w:val="1"/>
          <w:bCs w:val="1"/>
        </w:rPr>
      </w:pPr>
      <w:r w:rsidRPr="3AF23DEE" w:rsidR="78649316">
        <w:rPr>
          <w:b w:val="1"/>
          <w:bCs w:val="1"/>
        </w:rPr>
        <w:t>Frontend :</w:t>
      </w:r>
      <w:r w:rsidR="78649316">
        <w:rPr/>
        <w:t xml:space="preserve"> React.js (Vite), Tailwind CSS, Lucide Icons, Police Geist. </w:t>
      </w:r>
      <w:r>
        <w:rPr>
          <w:b/>
        </w:rPr>
        <w:t>Frontend :</w:t>
      </w:r>
      <w:r>
        <w:t xml:space="preserve"> React.js (Vite), Tailwind CSS, Lucide Icons, Police Geist. </w:t>
      </w:r>
    </w:p>
    <w:p xmlns:wp14="http://schemas.microsoft.com/office/word/2010/wordml" w:rsidR="005159E4" w:rsidP="3AF23DEE" w:rsidRDefault="005159E4" w14:paraId="48BC7310" wp14:textId="77777777">
      <w:pPr>
        <w:pStyle w:val="Corpsdetexte"/>
        <w:numPr>
          <w:ilvl w:val="0"/>
          <w:numId w:val="35"/>
        </w:numPr>
        <w:tabs>
          <w:tab w:val="left" w:pos="0"/>
        </w:tabs>
        <w:spacing w:line="273" w:lineRule="auto"/>
        <w:rPr>
          <w:b w:val="1"/>
          <w:bCs w:val="1"/>
        </w:rPr>
      </w:pPr>
      <w:r w:rsidRPr="3AF23DEE" w:rsidR="78649316">
        <w:rPr>
          <w:b w:val="1"/>
          <w:bCs w:val="1"/>
        </w:rPr>
        <w:t>Backend :</w:t>
      </w:r>
      <w:r w:rsidR="78649316">
        <w:rPr/>
        <w:t xml:space="preserve"> FastAPI (Python) sous architecture modulaire (auth, tenders, scraper, ai_processor, telemetry, audit). </w:t>
      </w:r>
      <w:r>
        <w:rPr>
          <w:b/>
        </w:rPr>
        <w:t>Backend :</w:t>
      </w:r>
      <w:r>
        <w:t xml:space="preserve"> FastAPI (Python) sous architecture modulaire (auth, tenders, scraper, ai_processor, telemetry, audit). </w:t>
      </w:r>
    </w:p>
    <w:p xmlns:wp14="http://schemas.microsoft.com/office/word/2010/wordml" w:rsidR="005159E4" w:rsidP="3AF23DEE" w:rsidRDefault="005159E4" w14:paraId="2A5C7850" wp14:textId="77777777">
      <w:pPr>
        <w:pStyle w:val="Corpsdetexte"/>
        <w:numPr>
          <w:ilvl w:val="0"/>
          <w:numId w:val="35"/>
        </w:numPr>
        <w:tabs>
          <w:tab w:val="left" w:pos="0"/>
        </w:tabs>
        <w:spacing w:line="273" w:lineRule="auto"/>
        <w:rPr>
          <w:b w:val="1"/>
          <w:bCs w:val="1"/>
        </w:rPr>
      </w:pPr>
      <w:r w:rsidRPr="3AF23DEE" w:rsidR="78649316">
        <w:rPr>
          <w:b w:val="1"/>
          <w:bCs w:val="1"/>
        </w:rPr>
        <w:t>Base de Données :</w:t>
      </w:r>
      <w:r w:rsidR="78649316">
        <w:rPr/>
        <w:t xml:space="preserve"> PostgreSQL (géré via SQLAlchemy ORM et migrations incrémentielles Alembic). </w:t>
      </w:r>
      <w:r>
        <w:rPr>
          <w:b/>
        </w:rPr>
        <w:t>Base de Données :</w:t>
      </w:r>
      <w:r>
        <w:t xml:space="preserve"> PostgreSQL (géré via SQLAlchemy ORM et migrations incrémentielles Alembic). </w:t>
      </w:r>
    </w:p>
    <w:p xmlns:wp14="http://schemas.microsoft.com/office/word/2010/wordml" w:rsidR="005159E4" w:rsidP="3AF23DEE" w:rsidRDefault="005159E4" w14:paraId="01B75958" wp14:textId="77777777">
      <w:pPr>
        <w:pStyle w:val="Corpsdetexte"/>
        <w:numPr>
          <w:ilvl w:val="0"/>
          <w:numId w:val="35"/>
        </w:numPr>
        <w:tabs>
          <w:tab w:val="left" w:pos="0"/>
        </w:tabs>
        <w:spacing w:line="273" w:lineRule="auto"/>
        <w:rPr>
          <w:b w:val="1"/>
          <w:bCs w:val="1"/>
        </w:rPr>
      </w:pPr>
      <w:r w:rsidRPr="3AF23DEE" w:rsidR="78649316">
        <w:rPr>
          <w:b w:val="1"/>
          <w:bCs w:val="1"/>
        </w:rPr>
        <w:t>Moteur d'IA &amp; OCR :</w:t>
      </w:r>
    </w:p>
    <w:p xmlns:wp14="http://schemas.microsoft.com/office/word/2010/wordml" w:rsidR="005159E4" w:rsidP="3AF23DEE" w:rsidRDefault="005159E4" w14:paraId="4A3125BD" wp14:textId="77777777">
      <w:pPr>
        <w:pStyle w:val="Corpsdetexte"/>
        <w:numPr>
          <w:ilvl w:val="1"/>
          <w:numId w:val="35"/>
        </w:numPr>
        <w:tabs>
          <w:tab w:val="left" w:pos="0"/>
        </w:tabs>
        <w:spacing w:line="273" w:lineRule="auto"/>
        <w:rPr>
          <w:b w:val="1"/>
          <w:bCs w:val="1"/>
        </w:rPr>
      </w:pPr>
      <w:r w:rsidRPr="3AF23DEE" w:rsidR="78649316">
        <w:rPr>
          <w:b w:val="1"/>
          <w:bCs w:val="1"/>
        </w:rPr>
        <w:t>LLM Local :</w:t>
      </w:r>
      <w:r w:rsidR="78649316">
        <w:rPr/>
        <w:t xml:space="preserve"> Qwen 2.5:7b via Ollama.</w:t>
      </w:r>
    </w:p>
    <w:p xmlns:wp14="http://schemas.microsoft.com/office/word/2010/wordml" w:rsidR="005159E4" w:rsidP="3AF23DEE" w:rsidRDefault="005159E4" w14:paraId="452B1164" wp14:textId="77777777">
      <w:pPr>
        <w:pStyle w:val="Corpsdetexte"/>
        <w:numPr>
          <w:ilvl w:val="1"/>
          <w:numId w:val="35"/>
        </w:numPr>
        <w:tabs>
          <w:tab w:val="left" w:pos="0"/>
        </w:tabs>
        <w:spacing w:line="273" w:lineRule="auto"/>
        <w:rPr>
          <w:b w:val="1"/>
          <w:bCs w:val="1"/>
          <w:lang w:val="en-US"/>
        </w:rPr>
      </w:pPr>
      <w:r w:rsidRPr="3AF23DEE" w:rsidR="78649316">
        <w:rPr>
          <w:b w:val="1"/>
          <w:bCs w:val="1"/>
          <w:lang w:val="en-US"/>
        </w:rPr>
        <w:t>OCR / Parsing :</w:t>
      </w:r>
      <w:r w:rsidRPr="3AF23DEE" w:rsidR="78649316">
        <w:rPr>
          <w:lang w:val="en-US"/>
        </w:rPr>
        <w:t xml:space="preserve"> Tesseract, PaddleOCR, PyMuPDF, </w:t>
      </w:r>
      <w:r w:rsidRPr="3AF23DEE" w:rsidR="78649316">
        <w:rPr>
          <w:rStyle w:val="Textesource"/>
          <w:rFonts w:ascii="Calibri" w:hAnsi="Calibri"/>
          <w:lang w:val="en-US"/>
        </w:rPr>
        <w:t>python-docx</w:t>
      </w:r>
      <w:r w:rsidRPr="3AF23DEE" w:rsidR="78649316">
        <w:rPr>
          <w:lang w:val="en-US"/>
        </w:rPr>
        <w:t xml:space="preserve">, </w:t>
      </w:r>
      <w:r w:rsidRPr="3AF23DEE" w:rsidR="78649316">
        <w:rPr>
          <w:rStyle w:val="Textesource"/>
          <w:rFonts w:ascii="Calibri" w:hAnsi="Calibri"/>
          <w:lang w:val="en-US"/>
        </w:rPr>
        <w:t>openpyxl</w:t>
      </w:r>
      <w:r w:rsidRPr="3AF23DEE" w:rsidR="78649316">
        <w:rPr>
          <w:lang w:val="en-US"/>
        </w:rPr>
        <w:t xml:space="preserve">, LibreOffice (conversion </w:t>
      </w:r>
      <w:r w:rsidRPr="3AF23DEE" w:rsidR="78649316">
        <w:rPr>
          <w:rStyle w:val="Textesource"/>
          <w:rFonts w:ascii="Calibri" w:hAnsi="Calibri"/>
          <w:lang w:val="en-US"/>
        </w:rPr>
        <w:t>.doc</w:t>
      </w:r>
      <w:r w:rsidRPr="3AF23DEE" w:rsidR="78649316">
        <w:rPr>
          <w:lang w:val="en-US"/>
        </w:rPr>
        <w:t>).</w:t>
      </w:r>
    </w:p>
    <w:p xmlns:wp14="http://schemas.microsoft.com/office/word/2010/wordml" w:rsidR="005159E4" w:rsidP="3AF23DEE" w:rsidRDefault="005159E4" w14:paraId="57EFB852" wp14:textId="77777777">
      <w:pPr>
        <w:pStyle w:val="Corpsdetexte"/>
        <w:numPr>
          <w:ilvl w:val="1"/>
          <w:numId w:val="35"/>
        </w:numPr>
        <w:tabs>
          <w:tab w:val="left" w:pos="0"/>
        </w:tabs>
        <w:spacing w:line="273" w:lineRule="auto"/>
        <w:rPr>
          <w:b w:val="1"/>
          <w:bCs w:val="1"/>
        </w:rPr>
      </w:pPr>
      <w:r w:rsidRPr="3AF23DEE" w:rsidR="78649316">
        <w:rPr>
          <w:b w:val="1"/>
          <w:bCs w:val="1"/>
        </w:rPr>
        <w:t>Traitement d'Image :</w:t>
      </w:r>
      <w:r w:rsidR="78649316">
        <w:rPr/>
        <w:t xml:space="preserve"> Pillow.</w:t>
      </w:r>
    </w:p>
    <w:p xmlns:wp14="http://schemas.microsoft.com/office/word/2010/wordml" w:rsidR="005159E4" w:rsidP="3AF23DEE" w:rsidRDefault="005159E4" w14:paraId="58D51EFC" wp14:textId="77777777">
      <w:pPr>
        <w:pStyle w:val="Corpsdetexte"/>
        <w:numPr>
          <w:ilvl w:val="0"/>
          <w:numId w:val="35"/>
        </w:numPr>
        <w:tabs>
          <w:tab w:val="left" w:pos="0"/>
        </w:tabs>
        <w:spacing w:line="273" w:lineRule="auto"/>
        <w:rPr/>
      </w:pPr>
      <w:r w:rsidRPr="3AF23DEE" w:rsidR="78649316">
        <w:rPr>
          <w:b w:val="1"/>
          <w:bCs w:val="1"/>
        </w:rPr>
        <w:t>Gestionnaire de dépendances :</w:t>
      </w:r>
      <w:r w:rsidR="78649316">
        <w:rPr/>
        <w:t xml:space="preserve"> uv. </w:t>
      </w:r>
      <w:r>
        <w:rPr>
          <w:b/>
        </w:rPr>
        <w:t>Gestionnaire de dépendances :</w:t>
      </w:r>
      <w:r>
        <w:t xml:space="preserve"> uv. </w:t>
      </w:r>
    </w:p>
    <w:p xmlns:wp14="http://schemas.microsoft.com/office/word/2010/wordml" w:rsidR="005159E4" w:rsidRDefault="005159E4" w14:paraId="55C74DA2" wp14:textId="77777777">
      <w:pPr>
        <w:pStyle w:val="Titre1"/>
        <w:rPr>
          <w:b/>
          <w:bCs/>
          <w:color w:val="FFFFFF"/>
        </w:rPr>
      </w:pPr>
      <w:r>
        <w:t>7. Planning Prévisionnel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967"/>
        <w:gridCol w:w="1288"/>
        <w:gridCol w:w="5807"/>
      </w:tblGrid>
      <w:tr xmlns:wp14="http://schemas.microsoft.com/office/word/2010/wordml" w14:paraId="3748494C" wp14:textId="77777777">
        <w:tc>
          <w:tcPr>
            <w:tcW w:w="196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4472C4"/>
          </w:tcPr>
          <w:p w:rsidR="005159E4" w:rsidRDefault="005159E4" w14:paraId="661B0C4B" wp14:textId="77777777">
            <w:pPr>
              <w:spacing w:after="0" w:line="100" w:lineRule="atLeast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12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4472C4"/>
          </w:tcPr>
          <w:p w:rsidR="005159E4" w:rsidRDefault="005159E4" w14:paraId="49BC3C5E" wp14:textId="77777777">
            <w:pPr>
              <w:spacing w:after="0" w:line="100" w:lineRule="atLeast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Durée</w:t>
            </w:r>
          </w:p>
        </w:tc>
        <w:tc>
          <w:tcPr>
            <w:tcW w:w="58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4472C4"/>
          </w:tcPr>
          <w:p w:rsidR="005159E4" w:rsidRDefault="005159E4" w14:paraId="608F47B1" wp14:textId="77777777">
            <w:pPr>
              <w:spacing w:after="0" w:line="100" w:lineRule="atLeast"/>
            </w:pPr>
            <w:r>
              <w:rPr>
                <w:b/>
                <w:bCs/>
                <w:color w:val="FFFFFF"/>
              </w:rPr>
              <w:t>Tâches Principales</w:t>
            </w:r>
          </w:p>
        </w:tc>
      </w:tr>
      <w:tr xmlns:wp14="http://schemas.microsoft.com/office/word/2010/wordml" w14:paraId="4F01851B" wp14:textId="77777777">
        <w:tc>
          <w:tcPr>
            <w:tcW w:w="1967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shd w:val="clear" w:color="auto" w:fill="D9E2F3"/>
          </w:tcPr>
          <w:p w:rsidR="005159E4" w:rsidRDefault="005159E4" w14:paraId="77F32926" wp14:textId="77777777">
            <w:pPr>
              <w:spacing w:after="0" w:line="100" w:lineRule="atLeast"/>
            </w:pPr>
            <w:r>
              <w:rPr>
                <w:b/>
                <w:bCs/>
              </w:rPr>
              <w:t>1. Conception &amp; Environnement</w:t>
            </w:r>
          </w:p>
        </w:tc>
        <w:tc>
          <w:tcPr>
            <w:tcW w:w="1288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shd w:val="clear" w:color="auto" w:fill="D9E2F3"/>
          </w:tcPr>
          <w:p w:rsidR="005159E4" w:rsidRDefault="005159E4" w14:paraId="26603620" wp14:textId="77777777">
            <w:pPr>
              <w:spacing w:after="0" w:line="100" w:lineRule="atLeast"/>
            </w:pPr>
            <w:r>
              <w:t>2 semaines</w:t>
            </w:r>
          </w:p>
        </w:tc>
        <w:tc>
          <w:tcPr>
            <w:tcW w:w="5807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shd w:val="clear" w:color="auto" w:fill="D9E2F3"/>
          </w:tcPr>
          <w:p w:rsidR="005159E4" w:rsidRDefault="005159E4" w14:paraId="486FF4CB" wp14:textId="77777777">
            <w:pPr>
              <w:spacing w:after="0" w:line="100" w:lineRule="atLeast"/>
            </w:pPr>
            <w:r>
              <w:t>Validation du CDC, réalisation des diagrammes UML (Classes, Cas d'utilisation), initialisation de l'écosystème avec uv, configuration de PostgreSQL et création de l'arborescence globale.</w:t>
            </w:r>
          </w:p>
        </w:tc>
      </w:tr>
      <w:tr xmlns:wp14="http://schemas.microsoft.com/office/word/2010/wordml" w14:paraId="2D3C88A7" wp14:textId="77777777">
        <w:tc>
          <w:tcPr>
            <w:tcW w:w="1967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</w:tcPr>
          <w:p w:rsidR="005159E4" w:rsidRDefault="005159E4" w14:paraId="58849233" wp14:textId="77777777">
            <w:pPr>
              <w:spacing w:after="0" w:line="100" w:lineRule="atLeast"/>
            </w:pPr>
            <w:r>
              <w:rPr>
                <w:b/>
                <w:bCs/>
              </w:rPr>
              <w:t>2. M</w:t>
            </w:r>
            <w:r>
              <w:rPr>
                <w:b/>
                <w:bCs/>
              </w:rPr>
              <w:t>odule 1 : Web Scraping</w:t>
            </w:r>
          </w:p>
        </w:tc>
        <w:tc>
          <w:tcPr>
            <w:tcW w:w="1288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</w:tcPr>
          <w:p w:rsidR="005159E4" w:rsidRDefault="005159E4" w14:paraId="4DEBE9A3" wp14:textId="77777777">
            <w:pPr>
              <w:spacing w:after="0" w:line="100" w:lineRule="atLeast"/>
            </w:pPr>
            <w:r>
              <w:t>3 semaines</w:t>
            </w:r>
          </w:p>
        </w:tc>
        <w:tc>
          <w:tcPr>
            <w:tcW w:w="5807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</w:tcPr>
          <w:p w:rsidR="005159E4" w:rsidRDefault="005159E4" w14:paraId="5E18867A" wp14:textId="77777777">
            <w:pPr>
              <w:spacing w:after="0" w:line="100" w:lineRule="atLeast"/>
            </w:pPr>
            <w:r>
              <w:t>Codage de la logique de navigation automatique (portal_scraper.py via Selenium) et du parser de contenu avec BeautifulSoup.</w:t>
            </w:r>
          </w:p>
        </w:tc>
      </w:tr>
      <w:tr xmlns:wp14="http://schemas.microsoft.com/office/word/2010/wordml" w14:paraId="738220E9" wp14:textId="77777777">
        <w:tc>
          <w:tcPr>
            <w:tcW w:w="1967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shd w:val="clear" w:color="auto" w:fill="D9E2F3"/>
          </w:tcPr>
          <w:p w:rsidR="005159E4" w:rsidRDefault="005159E4" w14:paraId="089E86CB" wp14:textId="77777777">
            <w:pPr>
              <w:spacing w:after="0" w:line="100" w:lineRule="atLeast"/>
            </w:pPr>
            <w:r>
              <w:rPr>
                <w:b/>
                <w:bCs/>
              </w:rPr>
              <w:t>3. Module 2 &amp; 3 : Sécurité &amp; BDD</w:t>
            </w:r>
          </w:p>
        </w:tc>
        <w:tc>
          <w:tcPr>
            <w:tcW w:w="1288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shd w:val="clear" w:color="auto" w:fill="D9E2F3"/>
          </w:tcPr>
          <w:p w:rsidR="005159E4" w:rsidRDefault="005159E4" w14:paraId="7B873305" wp14:textId="77777777">
            <w:pPr>
              <w:spacing w:after="0" w:line="100" w:lineRule="atLeast"/>
            </w:pPr>
            <w:r>
              <w:t>1 semaine</w:t>
            </w:r>
          </w:p>
        </w:tc>
        <w:tc>
          <w:tcPr>
            <w:tcW w:w="5807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shd w:val="clear" w:color="auto" w:fill="D9E2F3"/>
          </w:tcPr>
          <w:p w:rsidR="005159E4" w:rsidRDefault="005159E4" w14:paraId="320CA285" wp14:textId="77777777">
            <w:pPr>
              <w:spacing w:after="0" w:line="100" w:lineRule="atLeast"/>
            </w:pPr>
            <w:r>
              <w:t>Implémentation du système d'authentification (Argon2id et génération/vérification des tokens JWT), configuration des routes d'accès et mise en place des modèles ORM SQLAlchemy avec héritage des profils juridiques.</w:t>
            </w:r>
          </w:p>
        </w:tc>
      </w:tr>
      <w:tr xmlns:wp14="http://schemas.microsoft.com/office/word/2010/wordml" w14:paraId="2A2C1041" wp14:textId="77777777">
        <w:tc>
          <w:tcPr>
            <w:tcW w:w="1967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</w:tcPr>
          <w:p w:rsidR="005159E4" w:rsidRDefault="005159E4" w14:paraId="62F27A9E" wp14:textId="77777777">
            <w:pPr>
              <w:spacing w:after="0" w:line="100" w:lineRule="atLeast"/>
            </w:pPr>
            <w:r>
              <w:rPr>
                <w:b/>
                <w:bCs/>
              </w:rPr>
              <w:t>4. Module 4 : Moteur d'IA (IDP)</w:t>
            </w:r>
          </w:p>
        </w:tc>
        <w:tc>
          <w:tcPr>
            <w:tcW w:w="1288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</w:tcPr>
          <w:p w:rsidR="005159E4" w:rsidRDefault="005159E4" w14:paraId="704A5793" wp14:textId="77777777">
            <w:pPr>
              <w:spacing w:after="0" w:line="100" w:lineRule="atLeast"/>
            </w:pPr>
            <w:r>
              <w:t>2 semaines</w:t>
            </w:r>
          </w:p>
        </w:tc>
        <w:tc>
          <w:tcPr>
            <w:tcW w:w="5807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</w:tcPr>
          <w:p w:rsidR="005159E4" w:rsidRDefault="005159E4" w14:paraId="018221ED" wp14:textId="77777777">
            <w:pPr>
              <w:spacing w:after="0" w:line="100" w:lineRule="atLeast"/>
            </w:pPr>
            <w:r>
              <w:t>Développement de la brique d'extraction de texte (Py</w:t>
            </w:r>
            <w:r>
              <w:t>MuPDF) et conception des invites de guidage (prompt engineering) pour l'analyse contextuelle et la classification locale avec Ollama.</w:t>
            </w:r>
          </w:p>
        </w:tc>
      </w:tr>
      <w:tr xmlns:wp14="http://schemas.microsoft.com/office/word/2010/wordml" w14:paraId="71D93FBF" wp14:textId="77777777">
        <w:tc>
          <w:tcPr>
            <w:tcW w:w="1967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shd w:val="clear" w:color="auto" w:fill="D9E2F3"/>
          </w:tcPr>
          <w:p w:rsidR="005159E4" w:rsidRDefault="005159E4" w14:paraId="7CE89ABE" wp14:textId="77777777">
            <w:pPr>
              <w:spacing w:after="0" w:line="100" w:lineRule="atLeast"/>
            </w:pPr>
            <w:r>
              <w:rPr>
                <w:b/>
                <w:bCs/>
              </w:rPr>
              <w:t>5. Module 5 : Génération &amp; Front</w:t>
            </w:r>
          </w:p>
        </w:tc>
        <w:tc>
          <w:tcPr>
            <w:tcW w:w="1288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shd w:val="clear" w:color="auto" w:fill="D9E2F3"/>
          </w:tcPr>
          <w:p w:rsidR="005159E4" w:rsidRDefault="005159E4" w14:paraId="116CE4CC" wp14:textId="77777777">
            <w:pPr>
              <w:spacing w:after="0" w:line="100" w:lineRule="atLeast"/>
            </w:pPr>
            <w:r>
              <w:t>1 semaine</w:t>
            </w:r>
          </w:p>
        </w:tc>
        <w:tc>
          <w:tcPr>
            <w:tcW w:w="5807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shd w:val="clear" w:color="auto" w:fill="D9E2F3"/>
          </w:tcPr>
          <w:p w:rsidR="005159E4" w:rsidRDefault="005159E4" w14:paraId="620B5A8B" wp14:textId="77777777">
            <w:pPr>
              <w:spacing w:after="0" w:line="100" w:lineRule="atLeast"/>
            </w:pPr>
            <w:r>
              <w:t>Développement du script d'automatisation de fichiers Word (.docx) et liaison de l'interface utilisateur React aux endpoints de l'API FastAPI.</w:t>
            </w:r>
          </w:p>
        </w:tc>
      </w:tr>
      <w:tr xmlns:wp14="http://schemas.microsoft.com/office/word/2010/wordml" w14:paraId="06B1D364" wp14:textId="77777777">
        <w:tc>
          <w:tcPr>
            <w:tcW w:w="1967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</w:tcPr>
          <w:p w:rsidR="005159E4" w:rsidRDefault="005159E4" w14:paraId="48298F67" wp14:textId="77777777">
            <w:pPr>
              <w:spacing w:after="0" w:line="100" w:lineRule="atLeast"/>
            </w:pPr>
            <w:r>
              <w:rPr>
                <w:b/>
                <w:bCs/>
              </w:rPr>
              <w:t>6. Tests &amp; Déploiement</w:t>
            </w:r>
          </w:p>
        </w:tc>
        <w:tc>
          <w:tcPr>
            <w:tcW w:w="1288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</w:tcPr>
          <w:p w:rsidR="005159E4" w:rsidRDefault="005159E4" w14:paraId="57902593" wp14:textId="77777777">
            <w:pPr>
              <w:spacing w:after="0" w:line="100" w:lineRule="atLeast"/>
            </w:pPr>
            <w:r>
              <w:t>1 semaine</w:t>
            </w:r>
          </w:p>
        </w:tc>
        <w:tc>
          <w:tcPr>
            <w:tcW w:w="5807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</w:tcPr>
          <w:p w:rsidR="005159E4" w:rsidRDefault="005159E4" w14:paraId="1414DBD0" wp14:textId="77777777">
            <w:pPr>
              <w:spacing w:after="0" w:line="100" w:lineRule="atLeast"/>
            </w:pPr>
            <w:r>
              <w:t>Tests d'intégration de bout en bout, correction des anomalies, écriture du rapport technique final de stage et préparation du support de soutenance.</w:t>
            </w:r>
          </w:p>
        </w:tc>
      </w:tr>
    </w:tbl>
    <w:p xmlns:wp14="http://schemas.microsoft.com/office/word/2010/wordml" w:rsidR="005159E4" w:rsidRDefault="005159E4" w14:paraId="0A37501D" wp14:textId="77777777"/>
    <w:sectPr w:rsidR="005159E4">
      <w:pgSz w:w="11906" w:h="16838" w:orient="portrait"/>
      <w:pgMar w:top="1417" w:right="1417" w:bottom="1417" w:left="1417" w:header="720" w:footer="720" w:gutter="0"/>
      <w:cols w:space="72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Arial Unicode MS"/>
    <w:charset w:val="8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ont1435"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oogle Sans Text">
    <w:altName w:val="sans-serif"/>
    <w:charset w:val="00"/>
    <w:family w:val="auto"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7">
    <w:nsid w:val="2b820b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7b3bd1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4324c2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3a58d0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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7141e7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5dcfd2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7741e5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18cb0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)"/>
      <w:lvlJc w:val="left"/>
      <w:pPr>
        <w:tabs>
          <w:tab w:val="num" w:pos="1080"/>
        </w:tabs>
        <w:ind w:left="1080" w:hanging="360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Num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2" w15:restartNumberingAfterBreak="0">
    <w:nsid w:val="00000003"/>
    <w:multiLevelType w:val="multilevel"/>
    <w:tmpl w:val="00000003"/>
    <w:name w:val="WW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3" w15:restartNumberingAfterBreak="0">
    <w:nsid w:val="00000004"/>
    <w:multiLevelType w:val="multilevel"/>
    <w:tmpl w:val="00000004"/>
    <w:name w:val="WW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4" w15:restartNumberingAfterBreak="0">
    <w:nsid w:val="00000005"/>
    <w:multiLevelType w:val="hybridMultilevel"/>
    <w:tmpl w:val="00000005"/>
    <w:name w:val="WWNum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00000006"/>
    <w:multiLevelType w:val="hybridMultilevel"/>
    <w:tmpl w:val="00000006"/>
    <w:name w:val="WWNum5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>
      <w:start w:val="1"/>
      <w:numFmt w:val="bullet"/>
      <w:lvlText w:val="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00000007"/>
    <w:multiLevelType w:val="hybridMultilevel"/>
    <w:tmpl w:val="00000007"/>
    <w:name w:val="WWNum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00000008"/>
    <w:multiLevelType w:val="hybridMultilevel"/>
    <w:tmpl w:val="00000008"/>
    <w:name w:val="WWNum7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00000009"/>
    <w:multiLevelType w:val="multilevel"/>
    <w:tmpl w:val="00000009"/>
    <w:name w:val="WWNum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9" w15:restartNumberingAfterBreak="0">
    <w:nsid w:val="0000000A"/>
    <w:multiLevelType w:val="hybridMultilevel"/>
    <w:tmpl w:val="0000000A"/>
    <w:lvl w:ilvl="0">
      <w:start w:val="1"/>
      <w:numFmt w:val="decimal"/>
      <w:lvlText w:val="%1."/>
      <w:lvlJc w:val="left"/>
      <w:pPr>
        <w:tabs>
          <w:tab w:val="num" w:pos="707"/>
        </w:tabs>
        <w:ind w:left="991" w:hanging="283"/>
      </w:pPr>
    </w:lvl>
    <w:lvl w:ilvl="1">
      <w:start w:val="1"/>
      <w:numFmt w:val="bullet"/>
      <w:lvlText w:val=""/>
      <w:lvlJc w:val="left"/>
      <w:pPr>
        <w:tabs>
          <w:tab w:val="num" w:pos="1414"/>
        </w:tabs>
        <w:ind w:left="1698" w:hanging="283"/>
      </w:pPr>
      <w:rPr>
        <w:rFonts w:hint="default" w:ascii="Symbol" w:hAnsi="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405" w:hanging="283"/>
      </w:pPr>
      <w:rPr>
        <w:rFonts w:hint="default" w:ascii="Symbol" w:hAnsi="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3112" w:hanging="283"/>
      </w:pPr>
      <w:rPr>
        <w:rFonts w:hint="default" w:ascii="Symbol" w:hAnsi="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819" w:hanging="283"/>
      </w:pPr>
      <w:rPr>
        <w:rFonts w:hint="default" w:ascii="Symbol" w:hAnsi="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526" w:hanging="283"/>
      </w:pPr>
      <w:rPr>
        <w:rFonts w:hint="default" w:ascii="Symbol" w:hAnsi="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5233" w:hanging="283"/>
      </w:pPr>
      <w:rPr>
        <w:rFonts w:hint="default" w:ascii="Symbol" w:hAnsi="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940" w:hanging="283"/>
      </w:pPr>
      <w:rPr>
        <w:rFonts w:hint="default" w:ascii="Symbol" w:hAnsi="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647" w:hanging="283"/>
      </w:pPr>
      <w:rPr>
        <w:rFonts w:hint="default" w:ascii="Symbol" w:hAnsi="Symbol"/>
      </w:rPr>
    </w:lvl>
  </w:abstractNum>
  <w:abstractNum w:abstractNumId="10" w15:restartNumberingAfterBreak="0">
    <w:nsid w:val="0000000B"/>
    <w:multiLevelType w:val="multilevel"/>
    <w:tmpl w:val="0000000B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OpenSymbol"/>
      </w:rPr>
    </w:lvl>
  </w:abstractNum>
  <w:abstractNum w:abstractNumId="11" w15:restartNumberingAfterBreak="0">
    <w:nsid w:val="0000000C"/>
    <w:multiLevelType w:val="multilevel"/>
    <w:tmpl w:val="00000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Open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0000000D"/>
    <w:multiLevelType w:val="hybridMultilevel"/>
    <w:tmpl w:val="0000000D"/>
    <w:lvl w:ilvl="0">
      <w:start w:val="1"/>
      <w:numFmt w:val="bullet"/>
      <w:lvlText w:val=""/>
      <w:lvlJc w:val="left"/>
      <w:pPr>
        <w:tabs>
          <w:tab w:val="num" w:pos="707"/>
        </w:tabs>
        <w:ind w:left="991" w:hanging="283"/>
      </w:pPr>
      <w:rPr>
        <w:rFonts w:hint="default" w:ascii="Symbol" w:hAnsi="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698" w:hanging="283"/>
      </w:pPr>
      <w:rPr>
        <w:rFonts w:hint="default" w:ascii="Symbol" w:hAnsi="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405" w:hanging="283"/>
      </w:pPr>
      <w:rPr>
        <w:rFonts w:hint="default" w:ascii="Symbol" w:hAnsi="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3112" w:hanging="283"/>
      </w:pPr>
      <w:rPr>
        <w:rFonts w:hint="default" w:ascii="Symbol" w:hAnsi="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819" w:hanging="283"/>
      </w:pPr>
      <w:rPr>
        <w:rFonts w:hint="default" w:ascii="Symbol" w:hAnsi="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526" w:hanging="283"/>
      </w:pPr>
      <w:rPr>
        <w:rFonts w:hint="default" w:ascii="Symbol" w:hAnsi="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5233" w:hanging="283"/>
      </w:pPr>
      <w:rPr>
        <w:rFonts w:hint="default" w:ascii="Symbol" w:hAnsi="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940" w:hanging="283"/>
      </w:pPr>
      <w:rPr>
        <w:rFonts w:hint="default" w:ascii="Symbol" w:hAnsi="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647" w:hanging="283"/>
      </w:pPr>
      <w:rPr>
        <w:rFonts w:hint="default" w:ascii="Symbol" w:hAnsi="Symbol"/>
      </w:rPr>
    </w:lvl>
  </w:abstractNum>
  <w:abstractNum w:abstractNumId="13" w15:restartNumberingAfterBreak="0">
    <w:nsid w:val="0000000E"/>
    <w:multiLevelType w:val="hybridMultilevel"/>
    <w:tmpl w:val="0000000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283"/>
      </w:pPr>
      <w:rPr>
        <w:rFonts w:hint="default" w:ascii="Wingdings" w:hAnsi="Wingdings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0000000F"/>
    <w:multiLevelType w:val="hybridMultilevel"/>
    <w:tmpl w:val="0000000F"/>
    <w:lvl w:ilvl="0">
      <w:start w:val="1"/>
      <w:numFmt w:val="bullet"/>
      <w:lvlText w:val=""/>
      <w:lvlJc w:val="left"/>
      <w:pPr>
        <w:tabs>
          <w:tab w:val="num" w:pos="720"/>
        </w:tabs>
        <w:ind w:left="720" w:hanging="283"/>
      </w:pPr>
      <w:rPr>
        <w:rFonts w:hint="default" w:ascii="Wingdings" w:hAnsi="Wingdings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 w15:restartNumberingAfterBreak="0">
    <w:nsid w:val="00000010"/>
    <w:multiLevelType w:val="multilevel"/>
    <w:tmpl w:val="00000010"/>
    <w:lvl w:ilvl="0">
      <w:start w:val="1"/>
      <w:numFmt w:val="decimal"/>
      <w:lvlText w:val="%1."/>
      <w:lvlJc w:val="left"/>
      <w:pPr>
        <w:tabs>
          <w:tab w:val="num" w:pos="707"/>
        </w:tabs>
        <w:ind w:left="991" w:hanging="283"/>
      </w:pPr>
    </w:lvl>
    <w:lvl w:ilvl="1">
      <w:start w:val="1"/>
      <w:numFmt w:val="decimal"/>
      <w:lvlText w:val="%2."/>
      <w:lvlJc w:val="left"/>
      <w:pPr>
        <w:tabs>
          <w:tab w:val="num" w:pos="1414"/>
        </w:tabs>
        <w:ind w:left="1698" w:hanging="283"/>
      </w:pPr>
    </w:lvl>
    <w:lvl w:ilvl="2">
      <w:start w:val="1"/>
      <w:numFmt w:val="decimal"/>
      <w:lvlText w:val="%3."/>
      <w:lvlJc w:val="left"/>
      <w:pPr>
        <w:tabs>
          <w:tab w:val="num" w:pos="2121"/>
        </w:tabs>
        <w:ind w:left="2405" w:hanging="283"/>
      </w:pPr>
    </w:lvl>
    <w:lvl w:ilvl="3">
      <w:start w:val="1"/>
      <w:numFmt w:val="decimal"/>
      <w:lvlText w:val="%4."/>
      <w:lvlJc w:val="left"/>
      <w:pPr>
        <w:tabs>
          <w:tab w:val="num" w:pos="2828"/>
        </w:tabs>
        <w:ind w:left="3112" w:hanging="283"/>
      </w:pPr>
    </w:lvl>
    <w:lvl w:ilvl="4">
      <w:start w:val="1"/>
      <w:numFmt w:val="decimal"/>
      <w:lvlText w:val="%5."/>
      <w:lvlJc w:val="left"/>
      <w:pPr>
        <w:tabs>
          <w:tab w:val="num" w:pos="3535"/>
        </w:tabs>
        <w:ind w:left="3819" w:hanging="283"/>
      </w:pPr>
    </w:lvl>
    <w:lvl w:ilvl="5">
      <w:start w:val="1"/>
      <w:numFmt w:val="decimal"/>
      <w:lvlText w:val="%6."/>
      <w:lvlJc w:val="left"/>
      <w:pPr>
        <w:tabs>
          <w:tab w:val="num" w:pos="4242"/>
        </w:tabs>
        <w:ind w:left="4526" w:hanging="283"/>
      </w:pPr>
    </w:lvl>
    <w:lvl w:ilvl="6">
      <w:start w:val="1"/>
      <w:numFmt w:val="decimal"/>
      <w:lvlText w:val="%7."/>
      <w:lvlJc w:val="left"/>
      <w:pPr>
        <w:tabs>
          <w:tab w:val="num" w:pos="4949"/>
        </w:tabs>
        <w:ind w:left="5233" w:hanging="283"/>
      </w:pPr>
    </w:lvl>
    <w:lvl w:ilvl="7">
      <w:start w:val="1"/>
      <w:numFmt w:val="decimal"/>
      <w:lvlText w:val="%8."/>
      <w:lvlJc w:val="left"/>
      <w:pPr>
        <w:tabs>
          <w:tab w:val="num" w:pos="5656"/>
        </w:tabs>
        <w:ind w:left="5940" w:hanging="283"/>
      </w:pPr>
    </w:lvl>
    <w:lvl w:ilvl="8">
      <w:start w:val="1"/>
      <w:numFmt w:val="decimal"/>
      <w:lvlText w:val="%9."/>
      <w:lvlJc w:val="left"/>
      <w:pPr>
        <w:tabs>
          <w:tab w:val="num" w:pos="6363"/>
        </w:tabs>
        <w:ind w:left="6647" w:hanging="283"/>
      </w:pPr>
    </w:lvl>
  </w:abstractNum>
  <w:abstractNum w:abstractNumId="16" w15:restartNumberingAfterBreak="0">
    <w:nsid w:val="00000011"/>
    <w:multiLevelType w:val="hybridMultilevel"/>
    <w:tmpl w:val="00000011"/>
    <w:lvl w:ilvl="0">
      <w:start w:val="1"/>
      <w:numFmt w:val="bullet"/>
      <w:lvlText w:val=""/>
      <w:lvlJc w:val="left"/>
      <w:pPr>
        <w:tabs>
          <w:tab w:val="num" w:pos="720"/>
        </w:tabs>
        <w:ind w:left="720" w:hanging="283"/>
      </w:pPr>
      <w:rPr>
        <w:rFonts w:hint="default" w:ascii="Wingdings" w:hAnsi="Wingdings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 w15:restartNumberingAfterBreak="0">
    <w:nsid w:val="00000012"/>
    <w:multiLevelType w:val="hybridMultilevel"/>
    <w:tmpl w:val="00000012"/>
    <w:lvl w:ilvl="0">
      <w:start w:val="1"/>
      <w:numFmt w:val="bullet"/>
      <w:lvlText w:val=""/>
      <w:lvlJc w:val="left"/>
      <w:pPr>
        <w:tabs>
          <w:tab w:val="num" w:pos="707"/>
        </w:tabs>
        <w:ind w:left="991" w:hanging="283"/>
      </w:pPr>
      <w:rPr>
        <w:rFonts w:hint="default" w:ascii="Symbol" w:hAnsi="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698" w:hanging="283"/>
      </w:pPr>
      <w:rPr>
        <w:rFonts w:hint="default" w:ascii="Symbol" w:hAnsi="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405" w:hanging="283"/>
      </w:pPr>
      <w:rPr>
        <w:rFonts w:hint="default" w:ascii="Symbol" w:hAnsi="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3112" w:hanging="283"/>
      </w:pPr>
      <w:rPr>
        <w:rFonts w:hint="default" w:ascii="Symbol" w:hAnsi="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819" w:hanging="283"/>
      </w:pPr>
      <w:rPr>
        <w:rFonts w:hint="default" w:ascii="Symbol" w:hAnsi="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526" w:hanging="283"/>
      </w:pPr>
      <w:rPr>
        <w:rFonts w:hint="default" w:ascii="Symbol" w:hAnsi="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5233" w:hanging="283"/>
      </w:pPr>
      <w:rPr>
        <w:rFonts w:hint="default" w:ascii="Symbol" w:hAnsi="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940" w:hanging="283"/>
      </w:pPr>
      <w:rPr>
        <w:rFonts w:hint="default" w:ascii="Symbol" w:hAnsi="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647" w:hanging="283"/>
      </w:pPr>
      <w:rPr>
        <w:rFonts w:hint="default" w:ascii="Symbol" w:hAnsi="Symbol"/>
      </w:rPr>
    </w:lvl>
  </w:abstractNum>
  <w:abstractNum w:abstractNumId="18" w15:restartNumberingAfterBreak="0">
    <w:nsid w:val="00000013"/>
    <w:multiLevelType w:val="hybridMultilevel"/>
    <w:tmpl w:val="00000013"/>
    <w:lvl w:ilvl="0">
      <w:start w:val="1"/>
      <w:numFmt w:val="bullet"/>
      <w:lvlText w:val=""/>
      <w:lvlJc w:val="left"/>
      <w:pPr>
        <w:tabs>
          <w:tab w:val="num" w:pos="707"/>
        </w:tabs>
        <w:ind w:left="707" w:hanging="283"/>
      </w:pPr>
      <w:rPr>
        <w:rFonts w:hint="default" w:ascii="Wingdings" w:hAnsi="Wingdings"/>
      </w:rPr>
    </w:lvl>
    <w:lvl w:ilvl="1">
      <w:start w:val="1"/>
      <w:numFmt w:val="bullet"/>
      <w:lvlText w:val=""/>
      <w:lvlJc w:val="left"/>
      <w:pPr>
        <w:tabs>
          <w:tab w:val="num" w:pos="1414"/>
        </w:tabs>
        <w:ind w:left="1414" w:hanging="283"/>
      </w:pPr>
      <w:rPr>
        <w:rFonts w:hint="default" w:ascii="Symbol" w:hAnsi="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hint="default" w:ascii="Symbol" w:hAnsi="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hint="default" w:ascii="Symbol" w:hAnsi="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hint="default" w:ascii="Symbol" w:hAnsi="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hint="default" w:ascii="Symbol" w:hAnsi="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hint="default" w:ascii="Symbol" w:hAnsi="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hint="default" w:ascii="Symbol" w:hAnsi="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hint="default" w:ascii="Symbol" w:hAnsi="Symbol"/>
      </w:rPr>
    </w:lvl>
  </w:abstractNum>
  <w:abstractNum w:abstractNumId="19" w15:restartNumberingAfterBreak="0">
    <w:nsid w:val="00000014"/>
    <w:multiLevelType w:val="hybridMultilevel"/>
    <w:tmpl w:val="0000001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283"/>
      </w:pPr>
      <w:rPr>
        <w:rFonts w:hint="default" w:ascii="Wingdings" w:hAnsi="Wingdings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0" w15:restartNumberingAfterBreak="0">
    <w:nsid w:val="00000015"/>
    <w:multiLevelType w:val="hybridMultilevel"/>
    <w:tmpl w:val="00000015"/>
    <w:lvl w:ilvl="0">
      <w:start w:val="1"/>
      <w:numFmt w:val="bullet"/>
      <w:lvlText w:val=""/>
      <w:lvlJc w:val="left"/>
      <w:pPr>
        <w:tabs>
          <w:tab w:val="num" w:pos="720"/>
        </w:tabs>
        <w:ind w:left="720" w:hanging="283"/>
      </w:pPr>
      <w:rPr>
        <w:rFonts w:hint="default" w:ascii="Wingdings" w:hAnsi="Wingdings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1" w15:restartNumberingAfterBreak="0">
    <w:nsid w:val="00000016"/>
    <w:multiLevelType w:val="multilevel"/>
    <w:tmpl w:val="00000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Open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2" w15:restartNumberingAfterBreak="0">
    <w:nsid w:val="00000017"/>
    <w:multiLevelType w:val="multilevel"/>
    <w:tmpl w:val="0000001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Open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3" w15:restartNumberingAfterBreak="0">
    <w:nsid w:val="00000018"/>
    <w:multiLevelType w:val="multilevel"/>
    <w:tmpl w:val="0000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Open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4" w15:restartNumberingAfterBreak="0">
    <w:nsid w:val="00000019"/>
    <w:multiLevelType w:val="multilevel"/>
    <w:tmpl w:val="00000019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OpenSymbol"/>
      </w:rPr>
    </w:lvl>
  </w:abstractNum>
  <w:abstractNum w:abstractNumId="25" w15:restartNumberingAfterBreak="0">
    <w:nsid w:val="0000001A"/>
    <w:multiLevelType w:val="multilevel"/>
    <w:tmpl w:val="0000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Open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6" w15:restartNumberingAfterBreak="0">
    <w:nsid w:val="0000001B"/>
    <w:multiLevelType w:val="multilevel"/>
    <w:tmpl w:val="0000001B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OpenSymbol"/>
      </w:rPr>
    </w:lvl>
  </w:abstractNum>
  <w:abstractNum w:abstractNumId="27" w15:restartNumberingAfterBreak="0">
    <w:nsid w:val="0000001C"/>
    <w:multiLevelType w:val="multilevel"/>
    <w:tmpl w:val="0000001C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OpenSymbol"/>
      </w:rPr>
    </w:lvl>
  </w:abstractNum>
  <w:abstractNum w:abstractNumId="28" w15:restartNumberingAfterBreak="0">
    <w:nsid w:val="0000001D"/>
    <w:multiLevelType w:val="multilevel"/>
    <w:tmpl w:val="0000001D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OpenSymbol"/>
      </w:rPr>
    </w:lvl>
  </w:abstractNum>
  <w:abstractNum w:abstractNumId="29" w15:restartNumberingAfterBreak="0">
    <w:nsid w:val="0000001E"/>
    <w:multiLevelType w:val="multilevel"/>
    <w:tmpl w:val="0000001E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OpenSymbol"/>
      </w:rPr>
    </w:lvl>
  </w:abstract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1" w16cid:durableId="2102140035">
    <w:abstractNumId w:val="0"/>
  </w:num>
  <w:num w:numId="2" w16cid:durableId="34934254">
    <w:abstractNumId w:val="1"/>
  </w:num>
  <w:num w:numId="3" w16cid:durableId="354234872">
    <w:abstractNumId w:val="2"/>
  </w:num>
  <w:num w:numId="4" w16cid:durableId="801114775">
    <w:abstractNumId w:val="3"/>
  </w:num>
  <w:num w:numId="5" w16cid:durableId="1668165843">
    <w:abstractNumId w:val="4"/>
  </w:num>
  <w:num w:numId="6" w16cid:durableId="1416633417">
    <w:abstractNumId w:val="5"/>
  </w:num>
  <w:num w:numId="7" w16cid:durableId="1083524838">
    <w:abstractNumId w:val="6"/>
  </w:num>
  <w:num w:numId="8" w16cid:durableId="524641450">
    <w:abstractNumId w:val="7"/>
  </w:num>
  <w:num w:numId="9" w16cid:durableId="438139856">
    <w:abstractNumId w:val="8"/>
  </w:num>
  <w:num w:numId="10" w16cid:durableId="935819897">
    <w:abstractNumId w:val="9"/>
  </w:num>
  <w:num w:numId="11" w16cid:durableId="1064908432">
    <w:abstractNumId w:val="10"/>
  </w:num>
  <w:num w:numId="12" w16cid:durableId="2134324360">
    <w:abstractNumId w:val="11"/>
  </w:num>
  <w:num w:numId="13" w16cid:durableId="1968048862">
    <w:abstractNumId w:val="12"/>
  </w:num>
  <w:num w:numId="14" w16cid:durableId="295451396">
    <w:abstractNumId w:val="13"/>
  </w:num>
  <w:num w:numId="15" w16cid:durableId="1117484495">
    <w:abstractNumId w:val="14"/>
  </w:num>
  <w:num w:numId="16" w16cid:durableId="1367558665">
    <w:abstractNumId w:val="15"/>
  </w:num>
  <w:num w:numId="17" w16cid:durableId="2081127545">
    <w:abstractNumId w:val="16"/>
  </w:num>
  <w:num w:numId="18" w16cid:durableId="1976056981">
    <w:abstractNumId w:val="17"/>
  </w:num>
  <w:num w:numId="19" w16cid:durableId="1450276153">
    <w:abstractNumId w:val="18"/>
  </w:num>
  <w:num w:numId="20" w16cid:durableId="1365449551">
    <w:abstractNumId w:val="19"/>
  </w:num>
  <w:num w:numId="21" w16cid:durableId="1773939878">
    <w:abstractNumId w:val="20"/>
  </w:num>
  <w:num w:numId="22" w16cid:durableId="306714418">
    <w:abstractNumId w:val="21"/>
  </w:num>
  <w:num w:numId="23" w16cid:durableId="61610799">
    <w:abstractNumId w:val="22"/>
  </w:num>
  <w:num w:numId="24" w16cid:durableId="406725994">
    <w:abstractNumId w:val="23"/>
  </w:num>
  <w:num w:numId="25" w16cid:durableId="310521983">
    <w:abstractNumId w:val="24"/>
  </w:num>
  <w:num w:numId="26" w16cid:durableId="755201349">
    <w:abstractNumId w:val="25"/>
  </w:num>
  <w:num w:numId="27" w16cid:durableId="618605388">
    <w:abstractNumId w:val="26"/>
  </w:num>
  <w:num w:numId="28" w16cid:durableId="794063773">
    <w:abstractNumId w:val="27"/>
  </w:num>
  <w:num w:numId="29" w16cid:durableId="223295489">
    <w:abstractNumId w:val="28"/>
  </w:num>
  <w:num w:numId="30" w16cid:durableId="900601629">
    <w:abstractNumId w:val="2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view w:val="normal"/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418"/>
    <w:rsid w:val="005159E4"/>
    <w:rsid w:val="006A1418"/>
    <w:rsid w:val="03F51E79"/>
    <w:rsid w:val="0AB1D5FD"/>
    <w:rsid w:val="10224614"/>
    <w:rsid w:val="13256D8D"/>
    <w:rsid w:val="1D456561"/>
    <w:rsid w:val="230B5BC9"/>
    <w:rsid w:val="2DE55BB0"/>
    <w:rsid w:val="2E0D8C44"/>
    <w:rsid w:val="31970A6C"/>
    <w:rsid w:val="3AF23DEE"/>
    <w:rsid w:val="3D91054B"/>
    <w:rsid w:val="3FFFE040"/>
    <w:rsid w:val="479ADA74"/>
    <w:rsid w:val="4D8E8948"/>
    <w:rsid w:val="5D298AE9"/>
    <w:rsid w:val="5DBD9D66"/>
    <w:rsid w:val="5EF497DA"/>
    <w:rsid w:val="63A56BE4"/>
    <w:rsid w:val="65424155"/>
    <w:rsid w:val="72553F27"/>
    <w:rsid w:val="73D0AF31"/>
    <w:rsid w:val="75FCA51B"/>
    <w:rsid w:val="784FC169"/>
    <w:rsid w:val="78649316"/>
    <w:rsid w:val="7D0A7529"/>
    <w:rsid w:val="7DFBE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  <w:decimalSymbol w:val="."/>
  <w:listSeparator w:val=","/>
  <w14:docId w14:val="41EF018D"/>
  <w15:chartTrackingRefBased/>
  <w15:docId w15:val="{82698B4C-9F6B-4C97-80D7-20092F9C878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fr-F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uppressAutoHyphens/>
      <w:spacing w:after="160" w:line="259" w:lineRule="auto"/>
    </w:pPr>
    <w:rPr>
      <w:rFonts w:ascii="Calibri" w:hAnsi="Calibri" w:eastAsia="SimSun" w:cs="font1435"/>
      <w:kern w:val="1"/>
      <w:sz w:val="22"/>
      <w:szCs w:val="22"/>
      <w:lang w:val="fr-MA" w:eastAsia="ar-SA"/>
    </w:rPr>
  </w:style>
  <w:style w:type="paragraph" w:styleId="Titre1">
    <w:name w:val="heading 1"/>
    <w:basedOn w:val="Normal"/>
    <w:next w:val="Corpsdetexte"/>
    <w:qFormat/>
    <w:pPr>
      <w:keepNext/>
      <w:keepLines/>
      <w:numPr>
        <w:numId w:val="1"/>
      </w:numPr>
      <w:spacing w:before="360" w:after="80"/>
      <w:outlineLvl w:val="0"/>
    </w:pPr>
    <w:rPr>
      <w:rFonts w:ascii="Calibri Light" w:hAnsi="Calibri Light"/>
      <w:color w:val="2F5496"/>
      <w:sz w:val="40"/>
      <w:szCs w:val="40"/>
    </w:rPr>
  </w:style>
  <w:style w:type="paragraph" w:styleId="Titre2">
    <w:name w:val="heading 2"/>
    <w:basedOn w:val="Normal"/>
    <w:next w:val="Corpsdetexte"/>
    <w:qFormat/>
    <w:pPr>
      <w:keepNext/>
      <w:keepLines/>
      <w:numPr>
        <w:ilvl w:val="1"/>
        <w:numId w:val="1"/>
      </w:numPr>
      <w:spacing w:before="160" w:after="80"/>
      <w:outlineLvl w:val="1"/>
    </w:pPr>
    <w:rPr>
      <w:rFonts w:ascii="Calibri Light" w:hAnsi="Calibri Light"/>
      <w:color w:val="2F5496"/>
      <w:sz w:val="32"/>
      <w:szCs w:val="32"/>
    </w:rPr>
  </w:style>
  <w:style w:type="paragraph" w:styleId="Titre3">
    <w:name w:val="heading 3"/>
    <w:basedOn w:val="Normal"/>
    <w:next w:val="Corpsdetexte"/>
    <w:qFormat/>
    <w:pPr>
      <w:keepNext/>
      <w:keepLines/>
      <w:numPr>
        <w:ilvl w:val="2"/>
        <w:numId w:val="1"/>
      </w:numPr>
      <w:spacing w:before="160" w:after="80"/>
      <w:outlineLvl w:val="2"/>
    </w:pPr>
    <w:rPr>
      <w:color w:val="2F5496"/>
      <w:sz w:val="28"/>
      <w:szCs w:val="28"/>
    </w:rPr>
  </w:style>
  <w:style w:type="paragraph" w:styleId="Titre4">
    <w:name w:val="heading 4"/>
    <w:basedOn w:val="Normal"/>
    <w:next w:val="Corpsdetexte"/>
    <w:qFormat/>
    <w:pPr>
      <w:keepNext/>
      <w:keepLines/>
      <w:numPr>
        <w:ilvl w:val="3"/>
        <w:numId w:val="1"/>
      </w:numPr>
      <w:spacing w:before="80" w:after="40"/>
      <w:outlineLvl w:val="3"/>
    </w:pPr>
    <w:rPr>
      <w:i/>
      <w:iCs/>
      <w:color w:val="2F5496"/>
    </w:rPr>
  </w:style>
  <w:style w:type="paragraph" w:styleId="Titre5">
    <w:name w:val="heading 5"/>
    <w:basedOn w:val="Normal"/>
    <w:next w:val="Corpsdetexte"/>
    <w:qFormat/>
    <w:pPr>
      <w:keepNext/>
      <w:keepLines/>
      <w:numPr>
        <w:ilvl w:val="4"/>
        <w:numId w:val="1"/>
      </w:numPr>
      <w:spacing w:before="80" w:after="40"/>
      <w:outlineLvl w:val="4"/>
    </w:pPr>
    <w:rPr>
      <w:color w:val="2F5496"/>
    </w:rPr>
  </w:style>
  <w:style w:type="paragraph" w:styleId="Titre6">
    <w:name w:val="heading 6"/>
    <w:basedOn w:val="Normal"/>
    <w:next w:val="Corpsdetexte"/>
    <w:qFormat/>
    <w:pPr>
      <w:keepNext/>
      <w:keepLines/>
      <w:numPr>
        <w:ilvl w:val="5"/>
        <w:numId w:val="1"/>
      </w:numPr>
      <w:spacing w:before="40" w:after="0"/>
      <w:outlineLvl w:val="5"/>
    </w:pPr>
    <w:rPr>
      <w:i/>
      <w:iCs/>
      <w:color w:val="595959"/>
    </w:rPr>
  </w:style>
  <w:style w:type="paragraph" w:styleId="Titre7">
    <w:name w:val="heading 7"/>
    <w:basedOn w:val="Normal"/>
    <w:next w:val="Corpsdetexte"/>
    <w:qFormat/>
    <w:pPr>
      <w:keepNext/>
      <w:keepLines/>
      <w:numPr>
        <w:ilvl w:val="6"/>
        <w:numId w:val="1"/>
      </w:numPr>
      <w:spacing w:before="40" w:after="0"/>
      <w:outlineLvl w:val="6"/>
    </w:pPr>
    <w:rPr>
      <w:color w:val="595959"/>
    </w:rPr>
  </w:style>
  <w:style w:type="paragraph" w:styleId="Titre8">
    <w:name w:val="heading 8"/>
    <w:basedOn w:val="Normal"/>
    <w:next w:val="Corpsdetexte"/>
    <w:qFormat/>
    <w:pPr>
      <w:keepNext/>
      <w:keepLines/>
      <w:numPr>
        <w:ilvl w:val="7"/>
        <w:numId w:val="1"/>
      </w:numPr>
      <w:spacing w:after="0"/>
      <w:outlineLvl w:val="7"/>
    </w:pPr>
    <w:rPr>
      <w:i/>
      <w:iCs/>
      <w:color w:val="272727"/>
    </w:rPr>
  </w:style>
  <w:style w:type="paragraph" w:styleId="Titre9">
    <w:name w:val="heading 9"/>
    <w:basedOn w:val="Normal"/>
    <w:next w:val="Corpsdetexte"/>
    <w:qFormat/>
    <w:pPr>
      <w:keepNext/>
      <w:keepLines/>
      <w:numPr>
        <w:ilvl w:val="8"/>
        <w:numId w:val="1"/>
      </w:numPr>
      <w:spacing w:after="0"/>
      <w:outlineLvl w:val="8"/>
    </w:pPr>
    <w:rPr>
      <w:color w:val="272727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character" w:styleId="DefaultParagraphFont" w:customStyle="1">
    <w:name w:val="Default Paragraph Font0"/>
  </w:style>
  <w:style w:type="character" w:styleId="Titre1Car" w:customStyle="1">
    <w:name w:val="Titre 1 Car"/>
    <w:basedOn w:val="DefaultParagraphFont"/>
    <w:rPr>
      <w:rFonts w:ascii="Calibri Light" w:hAnsi="Calibri Light" w:cs="font1435"/>
      <w:color w:val="2F5496"/>
      <w:sz w:val="40"/>
      <w:szCs w:val="40"/>
    </w:rPr>
  </w:style>
  <w:style w:type="character" w:styleId="Titre2Car" w:customStyle="1">
    <w:name w:val="Titre 2 Car"/>
    <w:basedOn w:val="DefaultParagraphFont"/>
    <w:rPr>
      <w:rFonts w:ascii="Calibri Light" w:hAnsi="Calibri Light" w:cs="font1435"/>
      <w:color w:val="2F5496"/>
      <w:sz w:val="32"/>
      <w:szCs w:val="32"/>
    </w:rPr>
  </w:style>
  <w:style w:type="character" w:styleId="Titre3Car" w:customStyle="1">
    <w:name w:val="Titre 3 Car"/>
    <w:basedOn w:val="DefaultParagraphFont"/>
    <w:rPr>
      <w:rFonts w:cs="font1435"/>
      <w:color w:val="2F5496"/>
      <w:sz w:val="28"/>
      <w:szCs w:val="28"/>
    </w:rPr>
  </w:style>
  <w:style w:type="character" w:styleId="Titre4Car" w:customStyle="1">
    <w:name w:val="Titre 4 Car"/>
    <w:basedOn w:val="DefaultParagraphFont"/>
    <w:rPr>
      <w:rFonts w:cs="font1435"/>
      <w:i/>
      <w:iCs/>
      <w:color w:val="2F5496"/>
    </w:rPr>
  </w:style>
  <w:style w:type="character" w:styleId="Titre5Car" w:customStyle="1">
    <w:name w:val="Titre 5 Car"/>
    <w:basedOn w:val="DefaultParagraphFont"/>
    <w:rPr>
      <w:rFonts w:cs="font1435"/>
      <w:color w:val="2F5496"/>
    </w:rPr>
  </w:style>
  <w:style w:type="character" w:styleId="Titre6Car" w:customStyle="1">
    <w:name w:val="Titre 6 Car"/>
    <w:basedOn w:val="DefaultParagraphFont"/>
    <w:rPr>
      <w:rFonts w:cs="font1435"/>
      <w:i/>
      <w:iCs/>
      <w:color w:val="595959"/>
    </w:rPr>
  </w:style>
  <w:style w:type="character" w:styleId="Titre7Car" w:customStyle="1">
    <w:name w:val="Titre 7 Car"/>
    <w:basedOn w:val="DefaultParagraphFont"/>
    <w:rPr>
      <w:rFonts w:cs="font1435"/>
      <w:color w:val="595959"/>
    </w:rPr>
  </w:style>
  <w:style w:type="character" w:styleId="Titre8Car" w:customStyle="1">
    <w:name w:val="Titre 8 Car"/>
    <w:basedOn w:val="DefaultParagraphFont"/>
    <w:rPr>
      <w:rFonts w:cs="font1435"/>
      <w:i/>
      <w:iCs/>
      <w:color w:val="272727"/>
    </w:rPr>
  </w:style>
  <w:style w:type="character" w:styleId="Titre9Car" w:customStyle="1">
    <w:name w:val="Titre 9 Car"/>
    <w:basedOn w:val="DefaultParagraphFont"/>
    <w:rPr>
      <w:rFonts w:cs="font1435"/>
      <w:color w:val="272727"/>
    </w:rPr>
  </w:style>
  <w:style w:type="character" w:styleId="TitreCar" w:customStyle="1">
    <w:name w:val="Titre Car"/>
    <w:basedOn w:val="DefaultParagraphFont"/>
    <w:rPr>
      <w:rFonts w:ascii="Calibri Light" w:hAnsi="Calibri Light" w:cs="font1435"/>
      <w:spacing w:val="-10"/>
      <w:kern w:val="1"/>
      <w:sz w:val="56"/>
      <w:szCs w:val="56"/>
    </w:rPr>
  </w:style>
  <w:style w:type="character" w:styleId="Sous-titreCar" w:customStyle="1">
    <w:name w:val="Sous-titre Car"/>
    <w:basedOn w:val="DefaultParagraphFont"/>
    <w:rPr>
      <w:rFonts w:cs="font1435"/>
      <w:color w:val="595959"/>
      <w:spacing w:val="15"/>
      <w:sz w:val="28"/>
      <w:szCs w:val="28"/>
    </w:rPr>
  </w:style>
  <w:style w:type="character" w:styleId="CitationCar" w:customStyle="1">
    <w:name w:val="Citation Car"/>
    <w:basedOn w:val="DefaultParagraphFont"/>
    <w:rPr>
      <w:i/>
      <w:iCs/>
      <w:color w:val="404040"/>
    </w:rPr>
  </w:style>
  <w:style w:type="character" w:styleId="IntenseEmphasis" w:customStyle="1">
    <w:name w:val="Intense Emphasis"/>
    <w:basedOn w:val="DefaultParagraphFont"/>
    <w:rPr>
      <w:i/>
      <w:iCs/>
      <w:color w:val="2F5496"/>
    </w:rPr>
  </w:style>
  <w:style w:type="character" w:styleId="CitationintenseCar" w:customStyle="1">
    <w:name w:val="Citation intense Car"/>
    <w:basedOn w:val="DefaultParagraphFont"/>
    <w:rPr>
      <w:i/>
      <w:iCs/>
      <w:color w:val="2F5496"/>
    </w:rPr>
  </w:style>
  <w:style w:type="character" w:styleId="IntenseReference" w:customStyle="1">
    <w:name w:val="Intense Reference"/>
    <w:basedOn w:val="DefaultParagraphFont"/>
    <w:rPr>
      <w:b/>
      <w:bCs/>
      <w:smallCaps/>
      <w:color w:val="2F5496"/>
      <w:spacing w:val="5"/>
    </w:rPr>
  </w:style>
  <w:style w:type="character" w:styleId="ListLabel1" w:customStyle="1">
    <w:name w:val="ListLabel 1"/>
    <w:rPr>
      <w:sz w:val="20"/>
    </w:rPr>
  </w:style>
  <w:style w:type="character" w:styleId="Textesource" w:customStyle="1">
    <w:name w:val="Texte source"/>
    <w:rPr>
      <w:rFonts w:ascii="Courier New" w:hAnsi="Courier New" w:eastAsia="Courier New" w:cs="Courier New"/>
    </w:rPr>
  </w:style>
  <w:style w:type="character" w:styleId="Puces" w:customStyle="1">
    <w:name w:val="Puces"/>
    <w:rPr>
      <w:rFonts w:ascii="OpenSymbol" w:hAnsi="OpenSymbol" w:eastAsia="OpenSymbol" w:cs="OpenSymbol"/>
    </w:rPr>
  </w:style>
  <w:style w:type="character" w:styleId="Caractresdenumrotation" w:customStyle="1">
    <w:name w:val="Caractères de numérotation"/>
  </w:style>
  <w:style w:type="paragraph" w:styleId="Titre10" w:customStyle="1">
    <w:name w:val="Titre1"/>
    <w:basedOn w:val="Normal"/>
    <w:next w:val="Corpsdetexte"/>
    <w:pPr>
      <w:keepNext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Corpsdetexte">
    <w:name w:val="Body Text"/>
    <w:basedOn w:val="Normal"/>
    <w:pPr>
      <w:spacing w:after="120"/>
    </w:pPr>
  </w:style>
  <w:style w:type="paragraph" w:styleId="Liste">
    <w:name w:val="List"/>
    <w:basedOn w:val="Corpsdetexte"/>
    <w:rPr>
      <w:rFonts w:cs="Lucida Sans"/>
    </w:rPr>
  </w:style>
  <w:style w:type="paragraph" w:styleId="Lgende1" w:customStyle="1">
    <w:name w:val="Légende1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 w:customStyle="1">
    <w:name w:val="Index"/>
    <w:basedOn w:val="Normal"/>
    <w:pPr>
      <w:suppressLineNumbers/>
    </w:pPr>
    <w:rPr>
      <w:rFonts w:cs="Lucida Sans"/>
    </w:rPr>
  </w:style>
  <w:style w:type="paragraph" w:styleId="Titre">
    <w:name w:val="Title"/>
    <w:basedOn w:val="Normal"/>
    <w:next w:val="Sous-titre"/>
    <w:qFormat/>
    <w:pPr>
      <w:spacing w:after="80" w:line="100" w:lineRule="atLeast"/>
    </w:pPr>
    <w:rPr>
      <w:rFonts w:ascii="Calibri Light" w:hAnsi="Calibri Light"/>
      <w:b/>
      <w:bCs/>
      <w:spacing w:val="-10"/>
      <w:sz w:val="56"/>
      <w:szCs w:val="56"/>
    </w:rPr>
  </w:style>
  <w:style w:type="paragraph" w:styleId="Sous-titre">
    <w:name w:val="Subtitle"/>
    <w:basedOn w:val="Normal"/>
    <w:next w:val="Corpsdetexte"/>
    <w:qFormat/>
    <w:rPr>
      <w:i/>
      <w:iCs/>
      <w:color w:val="595959"/>
      <w:spacing w:val="15"/>
      <w:sz w:val="28"/>
      <w:szCs w:val="28"/>
    </w:rPr>
  </w:style>
  <w:style w:type="paragraph" w:styleId="Quote" w:customStyle="1">
    <w:name w:val="Quote"/>
    <w:basedOn w:val="Normal"/>
    <w:pPr>
      <w:spacing w:before="160"/>
      <w:jc w:val="center"/>
    </w:pPr>
    <w:rPr>
      <w:i/>
      <w:iCs/>
      <w:color w:val="404040"/>
    </w:rPr>
  </w:style>
  <w:style w:type="paragraph" w:styleId="ListParagraph" w:customStyle="1">
    <w:name w:val="List Paragraph"/>
    <w:basedOn w:val="Normal"/>
    <w:pPr>
      <w:ind w:left="720"/>
    </w:pPr>
  </w:style>
  <w:style w:type="paragraph" w:styleId="IntenseQuote" w:customStyle="1">
    <w:name w:val="Intense Quote"/>
    <w:basedOn w:val="Normal"/>
    <w:pPr>
      <w:pBdr>
        <w:top w:val="single" w:color="008080" w:sz="4" w:space="10"/>
        <w:bottom w:val="single" w:color="008080" w:sz="4" w:space="10"/>
      </w:pBdr>
      <w:spacing w:before="360" w:after="360"/>
      <w:ind w:left="864" w:right="864"/>
      <w:jc w:val="center"/>
    </w:pPr>
    <w:rPr>
      <w:i/>
      <w:iCs/>
      <w:color w:val="2F5496"/>
    </w:rPr>
  </w:style>
  <w:style w:type="paragraph" w:styleId="Titre100" w:customStyle="1">
    <w:name w:val="Titre 10"/>
    <w:basedOn w:val="Titre10"/>
    <w:next w:val="Corpsdetexte"/>
    <w:pPr>
      <w:numPr>
        <w:ilvl w:val="8"/>
        <w:numId w:val="1"/>
      </w:numPr>
      <w:outlineLvl w:val="8"/>
    </w:pPr>
    <w:rPr>
      <w:b/>
      <w:bCs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Achraf Aitlahcen</dc:creator>
  <keywords/>
  <lastModifiedBy>Achraf AIT LAHCEN</lastModifiedBy>
  <revision>2</revision>
  <lastPrinted>1601-01-01T00:00:00.0000000Z</lastPrinted>
  <dcterms:created xsi:type="dcterms:W3CDTF">2026-07-24T14:07:00.0000000Z</dcterms:created>
  <dcterms:modified xsi:type="dcterms:W3CDTF">2026-07-24T14:17:00.9245328Z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