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DAAB" w14:textId="77777777" w:rsidR="00CE0268" w:rsidRDefault="00000000">
      <w:pPr>
        <w:spacing w:before="2000" w:after="200"/>
        <w:jc w:val="center"/>
      </w:pPr>
      <w:r>
        <w:rPr>
          <w:b/>
          <w:bCs/>
          <w:color w:val="1B3A5C"/>
          <w:sz w:val="72"/>
          <w:szCs w:val="72"/>
        </w:rPr>
        <w:t>POINTAGE360</w:t>
      </w:r>
    </w:p>
    <w:p w14:paraId="3CAEA2D2" w14:textId="77777777" w:rsidR="00CE0268" w:rsidRDefault="00000000">
      <w:pPr>
        <w:spacing w:after="80"/>
        <w:jc w:val="center"/>
      </w:pPr>
      <w:r>
        <w:rPr>
          <w:color w:val="4A90C4"/>
          <w:spacing w:val="120"/>
        </w:rPr>
        <w:t>TEMPS ET CHANTIERS</w:t>
      </w:r>
    </w:p>
    <w:p w14:paraId="12A91DD2" w14:textId="77777777" w:rsidR="00CE0268" w:rsidRDefault="00CE0268">
      <w:pPr>
        <w:pBdr>
          <w:bottom w:val="single" w:sz="8" w:space="4" w:color="4A90C4"/>
        </w:pBdr>
        <w:spacing w:before="160" w:after="80"/>
        <w:jc w:val="center"/>
      </w:pPr>
    </w:p>
    <w:p w14:paraId="7CE9B85C" w14:textId="77777777" w:rsidR="00CE0268" w:rsidRDefault="00000000">
      <w:pPr>
        <w:spacing w:before="200" w:after="120"/>
        <w:jc w:val="center"/>
      </w:pPr>
      <w:r>
        <w:rPr>
          <w:b/>
          <w:bCs/>
          <w:color w:val="1B3A5C"/>
          <w:sz w:val="44"/>
          <w:szCs w:val="44"/>
        </w:rPr>
        <w:t>CAHIER DES CHARGES DETAILLE</w:t>
      </w:r>
    </w:p>
    <w:p w14:paraId="2D528EAB" w14:textId="77777777" w:rsidR="00CE0268" w:rsidRDefault="00000000">
      <w:pPr>
        <w:spacing w:before="80" w:after="80"/>
        <w:jc w:val="center"/>
      </w:pPr>
      <w:r>
        <w:rPr>
          <w:color w:val="6B7A99"/>
          <w:sz w:val="24"/>
          <w:szCs w:val="24"/>
        </w:rPr>
        <w:t>Plateforme SaaS multi-tenant de gestion des temps, pointages</w:t>
      </w:r>
    </w:p>
    <w:p w14:paraId="533809AA" w14:textId="77777777" w:rsidR="00CE0268" w:rsidRDefault="00000000">
      <w:pPr>
        <w:spacing w:after="80"/>
        <w:jc w:val="center"/>
      </w:pPr>
      <w:proofErr w:type="gramStart"/>
      <w:r>
        <w:rPr>
          <w:color w:val="6B7A99"/>
          <w:sz w:val="24"/>
          <w:szCs w:val="24"/>
        </w:rPr>
        <w:t>chantiers</w:t>
      </w:r>
      <w:proofErr w:type="gramEnd"/>
      <w:r>
        <w:rPr>
          <w:color w:val="6B7A99"/>
          <w:sz w:val="24"/>
          <w:szCs w:val="24"/>
        </w:rPr>
        <w:t>, conges et rapports paie — secteur BTP</w:t>
      </w:r>
    </w:p>
    <w:p w14:paraId="27D7ACE7" w14:textId="77777777" w:rsidR="00CE0268" w:rsidRDefault="00CE0268">
      <w:pPr>
        <w:spacing w:after="60"/>
      </w:pPr>
    </w:p>
    <w:p w14:paraId="1810F436" w14:textId="77777777" w:rsidR="00CE0268" w:rsidRDefault="00CE0268">
      <w:pPr>
        <w:spacing w:after="60"/>
      </w:pPr>
    </w:p>
    <w:p w14:paraId="5D756A5F" w14:textId="77777777" w:rsidR="00CE0268" w:rsidRDefault="00CE0268">
      <w:pPr>
        <w:spacing w:after="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CE0268" w14:paraId="49436A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A589" w14:textId="77777777" w:rsidR="00CE0268" w:rsidRDefault="00000000">
            <w:r>
              <w:rPr>
                <w:b/>
                <w:bCs/>
                <w:color w:val="1B3A5C"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6F9C" w14:textId="77777777" w:rsidR="00CE0268" w:rsidRDefault="00000000">
            <w:r>
              <w:rPr>
                <w:color w:val="2A3A52"/>
                <w:sz w:val="20"/>
                <w:szCs w:val="20"/>
              </w:rPr>
              <w:t>1.0 — Draft</w:t>
            </w:r>
          </w:p>
        </w:tc>
      </w:tr>
      <w:tr w:rsidR="00CE0268" w14:paraId="4A83B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68C9" w14:textId="77777777" w:rsidR="00CE0268" w:rsidRDefault="00000000">
            <w:r>
              <w:rPr>
                <w:b/>
                <w:bCs/>
                <w:color w:val="1B3A5C"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CAE6" w14:textId="77777777" w:rsidR="00CE0268" w:rsidRDefault="00000000">
            <w:r>
              <w:rPr>
                <w:color w:val="2A3A52"/>
                <w:sz w:val="20"/>
                <w:szCs w:val="20"/>
              </w:rPr>
              <w:t>Juin 2026</w:t>
            </w:r>
          </w:p>
        </w:tc>
      </w:tr>
      <w:tr w:rsidR="00CE0268" w14:paraId="1D860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D2F5" w14:textId="77777777" w:rsidR="00CE0268" w:rsidRDefault="00000000">
            <w:r>
              <w:rPr>
                <w:b/>
                <w:bCs/>
                <w:color w:val="1B3A5C"/>
                <w:sz w:val="20"/>
                <w:szCs w:val="20"/>
              </w:rPr>
              <w:t>Auteur</w:t>
            </w:r>
          </w:p>
        </w:tc>
        <w:tc>
          <w:tcPr>
            <w:tcW w:w="3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DB11" w14:textId="77777777" w:rsidR="00CE0268" w:rsidRDefault="00000000">
            <w:r>
              <w:rPr>
                <w:color w:val="2A3A52"/>
                <w:sz w:val="20"/>
                <w:szCs w:val="20"/>
              </w:rPr>
              <w:t>Futura Expertise</w:t>
            </w:r>
          </w:p>
        </w:tc>
      </w:tr>
      <w:tr w:rsidR="00CE0268" w14:paraId="642F6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1624" w14:textId="77777777" w:rsidR="00CE0268" w:rsidRDefault="00000000">
            <w:r>
              <w:rPr>
                <w:b/>
                <w:bCs/>
                <w:color w:val="1B3A5C"/>
                <w:sz w:val="20"/>
                <w:szCs w:val="20"/>
              </w:rPr>
              <w:t>Statut</w:t>
            </w:r>
          </w:p>
        </w:tc>
        <w:tc>
          <w:tcPr>
            <w:tcW w:w="3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326E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Document de </w:t>
            </w:r>
            <w:proofErr w:type="spellStart"/>
            <w:r>
              <w:rPr>
                <w:color w:val="2A3A52"/>
                <w:sz w:val="20"/>
                <w:szCs w:val="20"/>
              </w:rPr>
              <w:t>reference</w:t>
            </w:r>
            <w:proofErr w:type="spellEnd"/>
          </w:p>
        </w:tc>
      </w:tr>
      <w:tr w:rsidR="00CE0268" w14:paraId="1BD6CF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F7B2" w14:textId="77777777" w:rsidR="00CE0268" w:rsidRDefault="00000000">
            <w:r>
              <w:rPr>
                <w:b/>
                <w:bCs/>
                <w:color w:val="1B3A5C"/>
                <w:sz w:val="20"/>
                <w:szCs w:val="20"/>
              </w:rPr>
              <w:t>Classification</w:t>
            </w:r>
          </w:p>
        </w:tc>
        <w:tc>
          <w:tcPr>
            <w:tcW w:w="3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27CE" w14:textId="77777777" w:rsidR="00CE0268" w:rsidRDefault="00000000">
            <w:r>
              <w:rPr>
                <w:color w:val="2A3A52"/>
                <w:sz w:val="20"/>
                <w:szCs w:val="20"/>
              </w:rPr>
              <w:t>Confidentiel</w:t>
            </w:r>
          </w:p>
        </w:tc>
      </w:tr>
    </w:tbl>
    <w:p w14:paraId="1AF257AA" w14:textId="77777777" w:rsidR="00CE0268" w:rsidRDefault="00000000">
      <w:r>
        <w:br w:type="page"/>
      </w:r>
    </w:p>
    <w:sdt>
      <w:sdtPr>
        <w:alias w:val="Table des matieres"/>
        <w:id w:val="1418285213"/>
      </w:sdtPr>
      <w:sdtContent>
        <w:p w14:paraId="5E19D592" w14:textId="77777777" w:rsidR="003856F3" w:rsidRDefault="00000000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31292983" w:history="1">
            <w:r w:rsidR="003856F3" w:rsidRPr="00007292">
              <w:rPr>
                <w:rStyle w:val="Hyperlink"/>
                <w:noProof/>
              </w:rPr>
              <w:t>1. Introduction et contexte</w:t>
            </w:r>
            <w:r w:rsidR="003856F3">
              <w:rPr>
                <w:noProof/>
              </w:rPr>
              <w:tab/>
            </w:r>
            <w:r w:rsidR="003856F3">
              <w:rPr>
                <w:noProof/>
              </w:rPr>
              <w:fldChar w:fldCharType="begin"/>
            </w:r>
            <w:r w:rsidR="003856F3">
              <w:rPr>
                <w:noProof/>
              </w:rPr>
              <w:instrText xml:space="preserve"> PAGEREF _Toc231292983 \h </w:instrText>
            </w:r>
            <w:r w:rsidR="003856F3">
              <w:rPr>
                <w:noProof/>
              </w:rPr>
            </w:r>
            <w:r w:rsidR="003856F3">
              <w:rPr>
                <w:noProof/>
              </w:rPr>
              <w:fldChar w:fldCharType="separate"/>
            </w:r>
            <w:r w:rsidR="003856F3">
              <w:rPr>
                <w:noProof/>
              </w:rPr>
              <w:t>1</w:t>
            </w:r>
            <w:r w:rsidR="003856F3">
              <w:rPr>
                <w:noProof/>
              </w:rPr>
              <w:fldChar w:fldCharType="end"/>
            </w:r>
          </w:hyperlink>
        </w:p>
        <w:p w14:paraId="20232073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2984" w:history="1">
            <w:r w:rsidRPr="00007292">
              <w:rPr>
                <w:rStyle w:val="Hyperlink"/>
                <w:noProof/>
              </w:rPr>
              <w:t>1.1 Objet du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A0B085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2985" w:history="1">
            <w:r w:rsidRPr="00007292">
              <w:rPr>
                <w:rStyle w:val="Hyperlink"/>
                <w:noProof/>
              </w:rPr>
              <w:t>1.2 Contexte metier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A0C8DD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2986" w:history="1">
            <w:r w:rsidRPr="00007292">
              <w:rPr>
                <w:rStyle w:val="Hyperlink"/>
                <w:noProof/>
              </w:rPr>
              <w:t>1.3 Perimetre de la plateforme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6AB84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2987" w:history="1">
            <w:r w:rsidRPr="00007292">
              <w:rPr>
                <w:rStyle w:val="Hyperlink"/>
                <w:noProof/>
              </w:rPr>
              <w:t>1.4 Hypotheses et exclusions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2EA9B8" w14:textId="77777777" w:rsidR="003856F3" w:rsidRDefault="003856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1292988" w:history="1">
            <w:r w:rsidRPr="00007292">
              <w:rPr>
                <w:rStyle w:val="Hyperlink"/>
                <w:noProof/>
              </w:rPr>
              <w:t>2. Acteurs et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1A541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2989" w:history="1">
            <w:r w:rsidRPr="00007292">
              <w:rPr>
                <w:rStyle w:val="Hyperlink"/>
                <w:noProof/>
              </w:rPr>
              <w:t>2.1 Matrice des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9D64EF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2990" w:history="1">
            <w:r w:rsidRPr="00007292">
              <w:rPr>
                <w:rStyle w:val="Hyperlink"/>
                <w:noProof/>
              </w:rPr>
              <w:t>2.2 Regles de cloisonnement multi-tenant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36191D" w14:textId="77777777" w:rsidR="003856F3" w:rsidRDefault="003856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1292991" w:history="1">
            <w:r w:rsidRPr="00007292">
              <w:rPr>
                <w:rStyle w:val="Hyperlink"/>
                <w:noProof/>
              </w:rPr>
              <w:t>3. Modules fonctionnels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6E43C8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2992" w:history="1">
            <w:r w:rsidRPr="00007292">
              <w:rPr>
                <w:rStyle w:val="Hyperlink"/>
                <w:noProof/>
              </w:rPr>
              <w:t>3.1 Module 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2B05C1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2993" w:history="1">
            <w:r w:rsidRPr="00007292">
              <w:rPr>
                <w:rStyle w:val="Hyperlink"/>
                <w:noProof/>
              </w:rPr>
              <w:t>3.1.1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889C80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2994" w:history="1">
            <w:r w:rsidRPr="00007292">
              <w:rPr>
                <w:rStyle w:val="Hyperlink"/>
                <w:noProof/>
              </w:rPr>
              <w:t>3.1.2 Endpoints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E896BE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2995" w:history="1">
            <w:r w:rsidRPr="00007292">
              <w:rPr>
                <w:rStyle w:val="Hyperlink"/>
                <w:noProof/>
              </w:rPr>
              <w:t>3.1.3 Securite specifique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EBD25D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2996" w:history="1">
            <w:r w:rsidRPr="00007292">
              <w:rPr>
                <w:rStyle w:val="Hyperlink"/>
                <w:noProof/>
              </w:rPr>
              <w:t>3.2 Module Pointage (Attendance)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F1FD5F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2997" w:history="1">
            <w:r w:rsidRPr="00007292">
              <w:rPr>
                <w:rStyle w:val="Hyperlink"/>
                <w:noProof/>
              </w:rPr>
              <w:t>3.2.1 Description fonctionnelle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91F935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2998" w:history="1">
            <w:r w:rsidRPr="00007292">
              <w:rPr>
                <w:rStyle w:val="Hyperlink"/>
                <w:noProof/>
              </w:rPr>
              <w:t>3.2.2 Cycle de vie d'un pointage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123BF8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2999" w:history="1">
            <w:r w:rsidRPr="00007292">
              <w:rPr>
                <w:rStyle w:val="Hyperlink"/>
                <w:noProof/>
              </w:rPr>
              <w:t>3.2.3 Geofencing GPS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_Toc231292999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939181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00" w:history="1">
            <w:r w:rsidRPr="00007292">
              <w:rPr>
                <w:rStyle w:val="Hyperlink"/>
                <w:noProof/>
              </w:rPr>
              <w:t>3.2.4 Endpoints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41D7CE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01" w:history="1">
            <w:r w:rsidRPr="00007292">
              <w:rPr>
                <w:rStyle w:val="Hyperlink"/>
                <w:noProof/>
              </w:rPr>
              <w:t>3.3 Module Timesheets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00E0CA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02" w:history="1">
            <w:r w:rsidRPr="00007292">
              <w:rPr>
                <w:rStyle w:val="Hyperlink"/>
                <w:noProof/>
              </w:rPr>
              <w:t>3.3.1 Structure d'un timesheet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BC6EE3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03" w:history="1">
            <w:r w:rsidRPr="00007292">
              <w:rPr>
                <w:rStyle w:val="Hyperlink"/>
                <w:noProof/>
              </w:rPr>
              <w:t>3.3.2 Workflow de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F6DB92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04" w:history="1">
            <w:r w:rsidRPr="00007292">
              <w:rPr>
                <w:rStyle w:val="Hyperlink"/>
                <w:noProof/>
              </w:rPr>
              <w:t>3.3.3 Differentiation BILLABLE / NON-BILLABLE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525976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05" w:history="1">
            <w:r w:rsidRPr="00007292">
              <w:rPr>
                <w:rStyle w:val="Hyperlink"/>
                <w:noProof/>
              </w:rPr>
              <w:t>3.3.4 Endpoints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3EF383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06" w:history="1">
            <w:r w:rsidRPr="00007292">
              <w:rPr>
                <w:rStyle w:val="Hyperlink"/>
                <w:noProof/>
              </w:rPr>
              <w:t>3.4 Module Conges &amp; Absences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10B4F1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07" w:history="1">
            <w:r w:rsidRPr="00007292">
              <w:rPr>
                <w:rStyle w:val="Hyperlink"/>
                <w:noProof/>
              </w:rPr>
              <w:t>3.4.1 Types de conges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FA5EE9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08" w:history="1">
            <w:r w:rsidRPr="00007292">
              <w:rPr>
                <w:rStyle w:val="Hyperlink"/>
                <w:noProof/>
              </w:rPr>
              <w:t>3.4.2 Gestion des soldes (LeaveBalance)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17F6EB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09" w:history="1">
            <w:r w:rsidRPr="00007292">
              <w:rPr>
                <w:rStyle w:val="Hyperlink"/>
                <w:noProof/>
              </w:rPr>
              <w:t>3.4.3 Demande de conge (LeaveRequest)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89353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10" w:history="1">
            <w:r w:rsidRPr="00007292">
              <w:rPr>
                <w:rStyle w:val="Hyperlink"/>
                <w:noProof/>
              </w:rPr>
              <w:t>3.4.4 Endpoints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E8BE08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11" w:history="1">
            <w:r w:rsidRPr="00007292">
              <w:rPr>
                <w:rStyle w:val="Hyperlink"/>
                <w:noProof/>
              </w:rPr>
              <w:t>3.5 Module Chantiers (Sites)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CEFB84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12" w:history="1">
            <w:r w:rsidRPr="00007292">
              <w:rPr>
                <w:rStyle w:val="Hyperlink"/>
                <w:noProof/>
              </w:rPr>
              <w:t>3.5.1 Structure d'un chantier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3E327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13" w:history="1">
            <w:r w:rsidRPr="00007292">
              <w:rPr>
                <w:rStyle w:val="Hyperlink"/>
                <w:noProof/>
              </w:rPr>
              <w:t>3.5.2 Affectations employes (SiteAssignment)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7E0DBC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14" w:history="1">
            <w:r w:rsidRPr="00007292">
              <w:rPr>
                <w:rStyle w:val="Hyperlink"/>
                <w:noProof/>
              </w:rPr>
              <w:t>3.6 Tableau de bord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1B27A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15" w:history="1">
            <w:r w:rsidRPr="00007292">
              <w:rPr>
                <w:rStyle w:val="Hyperlink"/>
                <w:noProof/>
              </w:rPr>
              <w:t>3.6.1 Donnees temps reel (GET /api/dashboard/summary)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88A93E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16" w:history="1">
            <w:r w:rsidRPr="00007292">
              <w:rPr>
                <w:rStyle w:val="Hyperlink"/>
                <w:noProof/>
              </w:rPr>
              <w:t>3.7 Module Rapports &amp; Export paie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D18ED5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17" w:history="1">
            <w:r w:rsidRPr="00007292">
              <w:rPr>
                <w:rStyle w:val="Hyperlink"/>
                <w:noProof/>
              </w:rPr>
              <w:t>3.7.1 Rapports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615D04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18" w:history="1">
            <w:r w:rsidRPr="00007292">
              <w:rPr>
                <w:rStyle w:val="Hyperlink"/>
                <w:noProof/>
              </w:rPr>
              <w:t>3.7.2 Export paie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3A41EA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19" w:history="1">
            <w:r w:rsidRPr="00007292">
              <w:rPr>
                <w:rStyle w:val="Hyperlink"/>
                <w:noProof/>
              </w:rPr>
              <w:t>3.8 Module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FF7137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20" w:history="1">
            <w:r w:rsidRPr="00007292">
              <w:rPr>
                <w:rStyle w:val="Hyperlink"/>
                <w:noProof/>
              </w:rPr>
              <w:t>3.9 Module Parametres (Settings)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A74890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21" w:history="1">
            <w:r w:rsidRPr="00007292">
              <w:rPr>
                <w:rStyle w:val="Hyperlink"/>
                <w:noProof/>
              </w:rPr>
              <w:t>3.9.1 Parametres entreprise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978045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22" w:history="1">
            <w:r w:rsidRPr="00007292">
              <w:rPr>
                <w:rStyle w:val="Hyperlink"/>
                <w:noProof/>
              </w:rPr>
              <w:t>3.9.2 Types de conges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20CD9B" w14:textId="77777777" w:rsidR="003856F3" w:rsidRDefault="003856F3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1293023" w:history="1">
            <w:r w:rsidRPr="00007292">
              <w:rPr>
                <w:rStyle w:val="Hyperlink"/>
                <w:noProof/>
              </w:rPr>
              <w:t>3.9.3 Jours feries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7C7493" w14:textId="77777777" w:rsidR="003856F3" w:rsidRDefault="003856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1293024" w:history="1">
            <w:r w:rsidRPr="00007292">
              <w:rPr>
                <w:rStyle w:val="Hyperlink"/>
                <w:noProof/>
              </w:rPr>
              <w:t>4. Architecture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0E6E5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25" w:history="1">
            <w:r w:rsidRPr="00007292">
              <w:rPr>
                <w:rStyle w:val="Hyperlink"/>
                <w:noProof/>
              </w:rPr>
              <w:t>4.1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F6C193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26" w:history="1">
            <w:r w:rsidRPr="00007292">
              <w:rPr>
                <w:rStyle w:val="Hyperlink"/>
                <w:noProof/>
              </w:rPr>
              <w:t>4.2 Structure du monorepo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CEAD6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27" w:history="1">
            <w:r w:rsidRPr="00007292">
              <w:rPr>
                <w:rStyle w:val="Hyperlink"/>
                <w:noProof/>
              </w:rPr>
              <w:t>4.3 Modules NestJS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79E3B1" w14:textId="77777777" w:rsidR="003856F3" w:rsidRDefault="003856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1293028" w:history="1">
            <w:r w:rsidRPr="00007292">
              <w:rPr>
                <w:rStyle w:val="Hyperlink"/>
                <w:noProof/>
              </w:rPr>
              <w:t>5. Modele de donnees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20CFDF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29" w:history="1">
            <w:r w:rsidRPr="00007292">
              <w:rPr>
                <w:rStyle w:val="Hyperlink"/>
                <w:noProof/>
              </w:rPr>
              <w:t>5.1 Entites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D37E4C" w14:textId="77777777" w:rsidR="003856F3" w:rsidRDefault="003856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1293030" w:history="1">
            <w:r w:rsidRPr="00007292">
              <w:rPr>
                <w:rStyle w:val="Hyperlink"/>
                <w:noProof/>
              </w:rPr>
              <w:t>6. Securite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A0ECBF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31" w:history="1">
            <w:r w:rsidRPr="00007292">
              <w:rPr>
                <w:rStyle w:val="Hyperlink"/>
                <w:noProof/>
              </w:rPr>
              <w:t>6.1 Headers HTTP de securite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72BA2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32" w:history="1">
            <w:r w:rsidRPr="00007292">
              <w:rPr>
                <w:rStyle w:val="Hyperlink"/>
                <w:noProof/>
              </w:rPr>
              <w:t>6.2 Validation des entrees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1D44C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33" w:history="1">
            <w:r w:rsidRPr="00007292">
              <w:rPr>
                <w:rStyle w:val="Hyperlink"/>
                <w:noProof/>
              </w:rPr>
              <w:t>6.3 Audit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7A3769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34" w:history="1">
            <w:r w:rsidRPr="00007292">
              <w:rPr>
                <w:rStyle w:val="Hyperlink"/>
                <w:noProof/>
              </w:rPr>
              <w:t>6.4 CORS et origines autorisees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AC7BC7" w14:textId="77777777" w:rsidR="003856F3" w:rsidRDefault="003856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1293035" w:history="1">
            <w:r w:rsidRPr="00007292">
              <w:rPr>
                <w:rStyle w:val="Hyperlink"/>
                <w:noProof/>
              </w:rPr>
              <w:t>7. Exigences non-fonctionnelles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1569D1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36" w:history="1">
            <w:r w:rsidRPr="00007292">
              <w:rPr>
                <w:rStyle w:val="Hyperlink"/>
                <w:noProof/>
              </w:rPr>
              <w:t>7.1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95FAD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37" w:history="1">
            <w:r w:rsidRPr="00007292">
              <w:rPr>
                <w:rStyle w:val="Hyperlink"/>
                <w:noProof/>
              </w:rPr>
              <w:t>7.2 Scalabilite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284723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38" w:history="1">
            <w:r w:rsidRPr="00007292">
              <w:rPr>
                <w:rStyle w:val="Hyperlink"/>
                <w:noProof/>
              </w:rPr>
              <w:t>7.3 Compatibilite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DFB02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39" w:history="1">
            <w:r w:rsidRPr="00007292">
              <w:rPr>
                <w:rStyle w:val="Hyperlink"/>
                <w:noProof/>
              </w:rPr>
              <w:t>7.4 Accessibilite et langues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D347C8" w14:textId="77777777" w:rsidR="003856F3" w:rsidRDefault="003856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1293040" w:history="1">
            <w:r w:rsidRPr="00007292">
              <w:rPr>
                <w:rStyle w:val="Hyperlink"/>
                <w:noProof/>
              </w:rPr>
              <w:t>8. Infrastructure et deploiement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58526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41" w:history="1">
            <w:r w:rsidRPr="00007292">
              <w:rPr>
                <w:rStyle w:val="Hyperlink"/>
                <w:noProof/>
              </w:rPr>
              <w:t>8.1 Variables d'environnement requises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81ACD6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42" w:history="1">
            <w:r w:rsidRPr="00007292">
              <w:rPr>
                <w:rStyle w:val="Hyperlink"/>
                <w:noProof/>
              </w:rPr>
              <w:t>8.2 Services 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D08A20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43" w:history="1">
            <w:r w:rsidRPr="00007292">
              <w:rPr>
                <w:rStyle w:val="Hyperlink"/>
                <w:noProof/>
              </w:rPr>
              <w:t>8.3 Recommandations de deploiement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4FB52F" w14:textId="77777777" w:rsidR="003856F3" w:rsidRDefault="003856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1293044" w:history="1">
            <w:r w:rsidRPr="00007292">
              <w:rPr>
                <w:rStyle w:val="Hyperlink"/>
                <w:noProof/>
              </w:rPr>
              <w:t>9. Qualite et recette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E69176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45" w:history="1">
            <w:r w:rsidRPr="00007292">
              <w:rPr>
                <w:rStyle w:val="Hyperlink"/>
                <w:noProof/>
              </w:rPr>
              <w:t>9.1 Tests 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6716FD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46" w:history="1">
            <w:r w:rsidRPr="00007292">
              <w:rPr>
                <w:rStyle w:val="Hyperlink"/>
                <w:noProof/>
              </w:rPr>
              <w:t>9.2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E9A774" w14:textId="77777777" w:rsidR="003856F3" w:rsidRDefault="003856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1293047" w:history="1">
            <w:r w:rsidRPr="00007292">
              <w:rPr>
                <w:rStyle w:val="Hyperlink"/>
                <w:noProof/>
              </w:rPr>
              <w:t>9.3 Criteres de recette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C9C1D1" w14:textId="77777777" w:rsidR="003856F3" w:rsidRDefault="003856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1293048" w:history="1">
            <w:r w:rsidRPr="00007292">
              <w:rPr>
                <w:rStyle w:val="Hyperlink"/>
                <w:noProof/>
              </w:rPr>
              <w:t>10. Roadmap et priorites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D3D01" w14:textId="77777777" w:rsidR="003856F3" w:rsidRDefault="003856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1293049" w:history="1">
            <w:r w:rsidRPr="00007292">
              <w:rPr>
                <w:rStyle w:val="Hyperlink"/>
                <w:noProof/>
              </w:rPr>
              <w:t>Annexe —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_Toc231293049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BA18AF" w14:textId="77777777" w:rsidR="00CE0268" w:rsidRDefault="00000000">
          <w:r>
            <w:fldChar w:fldCharType="end"/>
          </w:r>
        </w:p>
      </w:sdtContent>
    </w:sdt>
    <w:p w14:paraId="6F51AE1D" w14:textId="77777777" w:rsidR="00CE0268" w:rsidRDefault="00000000">
      <w:r>
        <w:br w:type="page"/>
      </w:r>
    </w:p>
    <w:p w14:paraId="2B9185BF" w14:textId="77777777" w:rsidR="00CE0268" w:rsidRDefault="00000000">
      <w:pPr>
        <w:pStyle w:val="Heading1"/>
        <w:pBdr>
          <w:bottom w:val="single" w:sz="6" w:space="4" w:color="4A90C4"/>
        </w:pBdr>
      </w:pPr>
      <w:bookmarkStart w:id="0" w:name="_Toc231292983"/>
      <w:r>
        <w:lastRenderedPageBreak/>
        <w:t>1. Introduction et contexte</w:t>
      </w:r>
      <w:bookmarkEnd w:id="0"/>
    </w:p>
    <w:p w14:paraId="08C4C9EE" w14:textId="77777777" w:rsidR="00CE0268" w:rsidRDefault="00000000">
      <w:pPr>
        <w:pStyle w:val="Heading2"/>
      </w:pPr>
      <w:bookmarkStart w:id="1" w:name="_Toc231292984"/>
      <w:r>
        <w:t>1.1 Objet du document</w:t>
      </w:r>
      <w:bookmarkEnd w:id="1"/>
    </w:p>
    <w:p w14:paraId="00836543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Le </w:t>
      </w:r>
      <w:proofErr w:type="spellStart"/>
      <w:r>
        <w:rPr>
          <w:color w:val="2A3A52"/>
        </w:rPr>
        <w:t>present</w:t>
      </w:r>
      <w:proofErr w:type="spellEnd"/>
      <w:r>
        <w:rPr>
          <w:color w:val="2A3A52"/>
        </w:rPr>
        <w:t xml:space="preserve"> cahier des charges </w:t>
      </w:r>
      <w:proofErr w:type="spellStart"/>
      <w:r>
        <w:rPr>
          <w:color w:val="2A3A52"/>
        </w:rPr>
        <w:t>decrit</w:t>
      </w:r>
      <w:proofErr w:type="spellEnd"/>
      <w:r>
        <w:rPr>
          <w:color w:val="2A3A52"/>
        </w:rPr>
        <w:t xml:space="preserve"> de </w:t>
      </w:r>
      <w:proofErr w:type="spellStart"/>
      <w:r>
        <w:rPr>
          <w:color w:val="2A3A52"/>
        </w:rPr>
        <w:t>maniere</w:t>
      </w:r>
      <w:proofErr w:type="spellEnd"/>
      <w:r>
        <w:rPr>
          <w:color w:val="2A3A52"/>
        </w:rPr>
        <w:t xml:space="preserve"> exhaustive les </w:t>
      </w:r>
      <w:proofErr w:type="spellStart"/>
      <w:r>
        <w:rPr>
          <w:color w:val="2A3A52"/>
        </w:rPr>
        <w:t>specifications</w:t>
      </w:r>
      <w:proofErr w:type="spellEnd"/>
      <w:r>
        <w:rPr>
          <w:color w:val="2A3A52"/>
        </w:rPr>
        <w:t xml:space="preserve"> fonctionnelles, techniques et non-fonctionnelles de la plateforme Pointage360. Il constitue le document de </w:t>
      </w:r>
      <w:proofErr w:type="spellStart"/>
      <w:r>
        <w:rPr>
          <w:color w:val="2A3A52"/>
        </w:rPr>
        <w:t>reference</w:t>
      </w:r>
      <w:proofErr w:type="spellEnd"/>
      <w:r>
        <w:rPr>
          <w:color w:val="2A3A52"/>
        </w:rPr>
        <w:t xml:space="preserve"> pour toute </w:t>
      </w:r>
      <w:proofErr w:type="spellStart"/>
      <w:r>
        <w:rPr>
          <w:color w:val="2A3A52"/>
        </w:rPr>
        <w:t>decision</w:t>
      </w:r>
      <w:proofErr w:type="spellEnd"/>
      <w:r>
        <w:rPr>
          <w:color w:val="2A3A52"/>
        </w:rPr>
        <w:t xml:space="preserve"> de </w:t>
      </w:r>
      <w:proofErr w:type="spellStart"/>
      <w:r>
        <w:rPr>
          <w:color w:val="2A3A52"/>
        </w:rPr>
        <w:t>developpement</w:t>
      </w:r>
      <w:proofErr w:type="spellEnd"/>
      <w:r>
        <w:rPr>
          <w:color w:val="2A3A52"/>
        </w:rPr>
        <w:t>, de recette et de livraison.</w:t>
      </w:r>
    </w:p>
    <w:p w14:paraId="4BD07EDA" w14:textId="77777777" w:rsidR="00CE0268" w:rsidRDefault="00CE0268">
      <w:pPr>
        <w:spacing w:after="60"/>
      </w:pPr>
    </w:p>
    <w:p w14:paraId="189F3DED" w14:textId="77777777" w:rsidR="00CE0268" w:rsidRDefault="00000000">
      <w:pPr>
        <w:pStyle w:val="Heading2"/>
      </w:pPr>
      <w:bookmarkStart w:id="2" w:name="_Toc231292985"/>
      <w:r>
        <w:t xml:space="preserve">1.2 Contexte </w:t>
      </w:r>
      <w:proofErr w:type="spellStart"/>
      <w:r>
        <w:t>metier</w:t>
      </w:r>
      <w:bookmarkEnd w:id="2"/>
      <w:proofErr w:type="spellEnd"/>
    </w:p>
    <w:p w14:paraId="30176C0A" w14:textId="5C1FD496" w:rsidR="00CE0268" w:rsidRDefault="00000000">
      <w:pPr>
        <w:spacing w:before="60" w:after="60" w:line="276" w:lineRule="auto"/>
      </w:pPr>
      <w:r>
        <w:rPr>
          <w:color w:val="2A3A52"/>
        </w:rPr>
        <w:t>Les entreprises du secteur BTP (</w:t>
      </w:r>
      <w:r w:rsidR="003856F3">
        <w:rPr>
          <w:color w:val="2A3A52"/>
        </w:rPr>
        <w:t>Bâtiment</w:t>
      </w:r>
      <w:r>
        <w:rPr>
          <w:color w:val="2A3A52"/>
        </w:rPr>
        <w:t xml:space="preserve"> et Travaux Publics) font face </w:t>
      </w:r>
      <w:proofErr w:type="spellStart"/>
      <w:r>
        <w:rPr>
          <w:color w:val="2A3A52"/>
        </w:rPr>
        <w:t>a</w:t>
      </w:r>
      <w:proofErr w:type="spellEnd"/>
      <w:r>
        <w:rPr>
          <w:color w:val="2A3A52"/>
        </w:rPr>
        <w:t xml:space="preserve"> des contraintes </w:t>
      </w:r>
      <w:proofErr w:type="spellStart"/>
      <w:r>
        <w:rPr>
          <w:color w:val="2A3A52"/>
        </w:rPr>
        <w:t>specifiques</w:t>
      </w:r>
      <w:proofErr w:type="spellEnd"/>
      <w:r>
        <w:rPr>
          <w:color w:val="2A3A52"/>
        </w:rPr>
        <w:t xml:space="preserve"> en </w:t>
      </w:r>
      <w:proofErr w:type="spellStart"/>
      <w:r>
        <w:rPr>
          <w:color w:val="2A3A52"/>
        </w:rPr>
        <w:t>matiere</w:t>
      </w:r>
      <w:proofErr w:type="spellEnd"/>
      <w:r>
        <w:rPr>
          <w:color w:val="2A3A52"/>
        </w:rPr>
        <w:t xml:space="preserve"> de gestion des temps :</w:t>
      </w:r>
    </w:p>
    <w:p w14:paraId="0D98854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Equipes </w:t>
      </w:r>
      <w:proofErr w:type="spellStart"/>
      <w:r>
        <w:rPr>
          <w:color w:val="2A3A52"/>
        </w:rPr>
        <w:t>dispersees</w:t>
      </w:r>
      <w:proofErr w:type="spellEnd"/>
      <w:r>
        <w:rPr>
          <w:color w:val="2A3A52"/>
        </w:rPr>
        <w:t xml:space="preserve"> sur plusieurs chantiers </w:t>
      </w:r>
      <w:proofErr w:type="spellStart"/>
      <w:r>
        <w:rPr>
          <w:color w:val="2A3A52"/>
        </w:rPr>
        <w:t>simultanement</w:t>
      </w:r>
      <w:proofErr w:type="spellEnd"/>
      <w:r>
        <w:rPr>
          <w:color w:val="2A3A52"/>
        </w:rPr>
        <w:t xml:space="preserve">, sans </w:t>
      </w:r>
      <w:proofErr w:type="spellStart"/>
      <w:r>
        <w:rPr>
          <w:color w:val="2A3A52"/>
        </w:rPr>
        <w:t>acces</w:t>
      </w:r>
      <w:proofErr w:type="spellEnd"/>
      <w:r>
        <w:rPr>
          <w:color w:val="2A3A52"/>
        </w:rPr>
        <w:t xml:space="preserve"> a un poste fixe</w:t>
      </w:r>
    </w:p>
    <w:p w14:paraId="2F3E3091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Obligation </w:t>
      </w:r>
      <w:proofErr w:type="spellStart"/>
      <w:r>
        <w:rPr>
          <w:color w:val="2A3A52"/>
        </w:rPr>
        <w:t>reglementaire</w:t>
      </w:r>
      <w:proofErr w:type="spellEnd"/>
      <w:r>
        <w:rPr>
          <w:color w:val="2A3A52"/>
        </w:rPr>
        <w:t xml:space="preserve"> de suivi des heures (Code du travail, conservation 5 ans)</w:t>
      </w:r>
    </w:p>
    <w:p w14:paraId="7FD9E57E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Controles</w:t>
      </w:r>
      <w:proofErr w:type="spellEnd"/>
      <w:r>
        <w:rPr>
          <w:color w:val="2A3A52"/>
        </w:rPr>
        <w:t xml:space="preserve"> URSSAF et inspection du travail en forte augmentation depuis 2024</w:t>
      </w:r>
    </w:p>
    <w:p w14:paraId="6546032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Gestion complexe des conventions collectives BTP (RTT, heures sup, absences </w:t>
      </w:r>
      <w:proofErr w:type="spellStart"/>
      <w:r>
        <w:rPr>
          <w:color w:val="2A3A52"/>
        </w:rPr>
        <w:t>justifiees</w:t>
      </w:r>
      <w:proofErr w:type="spellEnd"/>
      <w:r>
        <w:rPr>
          <w:color w:val="2A3A52"/>
        </w:rPr>
        <w:t>)</w:t>
      </w:r>
    </w:p>
    <w:p w14:paraId="49F44DC8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Besoin de </w:t>
      </w:r>
      <w:proofErr w:type="spellStart"/>
      <w:r>
        <w:rPr>
          <w:color w:val="2A3A52"/>
        </w:rPr>
        <w:t>tracabilite</w:t>
      </w:r>
      <w:proofErr w:type="spellEnd"/>
      <w:r>
        <w:rPr>
          <w:color w:val="2A3A52"/>
        </w:rPr>
        <w:t xml:space="preserve"> pour la facturation clients (heures </w:t>
      </w:r>
      <w:proofErr w:type="spellStart"/>
      <w:r>
        <w:rPr>
          <w:color w:val="2A3A52"/>
        </w:rPr>
        <w:t>billables</w:t>
      </w:r>
      <w:proofErr w:type="spellEnd"/>
      <w:r>
        <w:rPr>
          <w:color w:val="2A3A52"/>
        </w:rPr>
        <w:t xml:space="preserve"> vs non-</w:t>
      </w:r>
      <w:proofErr w:type="spellStart"/>
      <w:r>
        <w:rPr>
          <w:color w:val="2A3A52"/>
        </w:rPr>
        <w:t>billables</w:t>
      </w:r>
      <w:proofErr w:type="spellEnd"/>
      <w:r>
        <w:rPr>
          <w:color w:val="2A3A52"/>
        </w:rPr>
        <w:t>)</w:t>
      </w:r>
    </w:p>
    <w:p w14:paraId="3C58BE3C" w14:textId="77777777" w:rsidR="00CE0268" w:rsidRDefault="00CE0268">
      <w:pPr>
        <w:spacing w:after="60"/>
      </w:pPr>
    </w:p>
    <w:p w14:paraId="3386CFB3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Pointage360 </w:t>
      </w:r>
      <w:proofErr w:type="spellStart"/>
      <w:r>
        <w:rPr>
          <w:color w:val="2A3A52"/>
        </w:rPr>
        <w:t>repond</w:t>
      </w:r>
      <w:proofErr w:type="spellEnd"/>
      <w:r>
        <w:rPr>
          <w:color w:val="2A3A52"/>
        </w:rPr>
        <w:t xml:space="preserve"> a ces enjeux via une plateforme SaaS native, multi-tenant, </w:t>
      </w:r>
      <w:proofErr w:type="spellStart"/>
      <w:r>
        <w:rPr>
          <w:color w:val="2A3A52"/>
        </w:rPr>
        <w:t>deployee</w:t>
      </w:r>
      <w:proofErr w:type="spellEnd"/>
      <w:r>
        <w:rPr>
          <w:color w:val="2A3A52"/>
        </w:rPr>
        <w:t xml:space="preserve"> dans le cloud, accessible sur smartphone depuis le terrain.</w:t>
      </w:r>
    </w:p>
    <w:p w14:paraId="55DADFF1" w14:textId="77777777" w:rsidR="00CE0268" w:rsidRDefault="00CE0268">
      <w:pPr>
        <w:spacing w:after="60"/>
      </w:pPr>
    </w:p>
    <w:p w14:paraId="48CDF931" w14:textId="77777777" w:rsidR="00CE0268" w:rsidRDefault="00000000">
      <w:pPr>
        <w:pStyle w:val="Heading2"/>
      </w:pPr>
      <w:bookmarkStart w:id="3" w:name="_Toc231292986"/>
      <w:r>
        <w:t xml:space="preserve">1.3 </w:t>
      </w:r>
      <w:proofErr w:type="spellStart"/>
      <w:r>
        <w:t>Perimetre</w:t>
      </w:r>
      <w:proofErr w:type="spellEnd"/>
      <w:r>
        <w:t xml:space="preserve"> de la plateforme</w:t>
      </w:r>
      <w:bookmarkEnd w:id="3"/>
    </w:p>
    <w:p w14:paraId="20DDA212" w14:textId="77777777" w:rsidR="00CE0268" w:rsidRDefault="00000000">
      <w:pPr>
        <w:spacing w:before="60" w:after="60" w:line="276" w:lineRule="auto"/>
      </w:pPr>
      <w:r>
        <w:rPr>
          <w:color w:val="2A3A52"/>
        </w:rPr>
        <w:t>La plateforme couvre l'</w:t>
      </w:r>
      <w:proofErr w:type="spellStart"/>
      <w:r>
        <w:rPr>
          <w:color w:val="2A3A52"/>
        </w:rPr>
        <w:t>integralite</w:t>
      </w:r>
      <w:proofErr w:type="spellEnd"/>
      <w:r>
        <w:rPr>
          <w:color w:val="2A3A52"/>
        </w:rPr>
        <w:t xml:space="preserve"> du cycle de vie du temps de travail :</w:t>
      </w:r>
    </w:p>
    <w:p w14:paraId="719F5B23" w14:textId="77777777" w:rsidR="00CE0268" w:rsidRPr="003856F3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3856F3">
        <w:rPr>
          <w:color w:val="2A3A52"/>
          <w:lang w:val="en-US"/>
        </w:rPr>
        <w:t>Pointage</w:t>
      </w:r>
      <w:proofErr w:type="spellEnd"/>
      <w:r w:rsidRPr="003856F3">
        <w:rPr>
          <w:color w:val="2A3A52"/>
          <w:lang w:val="en-US"/>
        </w:rPr>
        <w:t xml:space="preserve"> GPS terrain (check-in / check-out avec geofencing)</w:t>
      </w:r>
    </w:p>
    <w:p w14:paraId="09783C50" w14:textId="77777777" w:rsidR="00CE026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A3A52"/>
        </w:rPr>
        <w:t>Timesheets</w:t>
      </w:r>
      <w:proofErr w:type="spellEnd"/>
      <w:r>
        <w:rPr>
          <w:color w:val="2A3A52"/>
        </w:rPr>
        <w:t xml:space="preserve"> hebdomadaires avec workflow de validation multi-niveaux</w:t>
      </w:r>
    </w:p>
    <w:p w14:paraId="64AE806F" w14:textId="77777777" w:rsidR="00CE02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A3A52"/>
        </w:rPr>
        <w:t xml:space="preserve">Gestion des </w:t>
      </w:r>
      <w:proofErr w:type="spellStart"/>
      <w:r>
        <w:rPr>
          <w:color w:val="2A3A52"/>
        </w:rPr>
        <w:t>conges</w:t>
      </w:r>
      <w:proofErr w:type="spellEnd"/>
      <w:r>
        <w:rPr>
          <w:color w:val="2A3A52"/>
        </w:rPr>
        <w:t xml:space="preserve"> et absences avec soldes en temps </w:t>
      </w:r>
      <w:proofErr w:type="spellStart"/>
      <w:r>
        <w:rPr>
          <w:color w:val="2A3A52"/>
        </w:rPr>
        <w:t>reel</w:t>
      </w:r>
      <w:proofErr w:type="spellEnd"/>
    </w:p>
    <w:p w14:paraId="15820515" w14:textId="77777777" w:rsidR="00CE02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A3A52"/>
        </w:rPr>
        <w:t xml:space="preserve">Tableau de bord et indicateurs par </w:t>
      </w:r>
      <w:proofErr w:type="spellStart"/>
      <w:r>
        <w:rPr>
          <w:color w:val="2A3A52"/>
        </w:rPr>
        <w:t>role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employe</w:t>
      </w:r>
      <w:proofErr w:type="spellEnd"/>
      <w:r>
        <w:rPr>
          <w:color w:val="2A3A52"/>
        </w:rPr>
        <w:t>, manager, RH, admin)</w:t>
      </w:r>
    </w:p>
    <w:p w14:paraId="3809B98A" w14:textId="77777777" w:rsidR="00CE02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A3A52"/>
        </w:rPr>
        <w:t xml:space="preserve">Rapports et export paie format Excel (compatible Sage, </w:t>
      </w:r>
      <w:proofErr w:type="spellStart"/>
      <w:r>
        <w:rPr>
          <w:color w:val="2A3A52"/>
        </w:rPr>
        <w:t>Silae</w:t>
      </w:r>
      <w:proofErr w:type="spellEnd"/>
      <w:r>
        <w:rPr>
          <w:color w:val="2A3A52"/>
        </w:rPr>
        <w:t>, Cegid)</w:t>
      </w:r>
    </w:p>
    <w:p w14:paraId="681FC4D6" w14:textId="77777777" w:rsidR="00CE02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A3A52"/>
        </w:rPr>
        <w:t xml:space="preserve">Administration multi-tenant (plans d'abonnement, isolation des </w:t>
      </w:r>
      <w:proofErr w:type="spellStart"/>
      <w:r>
        <w:rPr>
          <w:color w:val="2A3A52"/>
        </w:rPr>
        <w:t>donnees</w:t>
      </w:r>
      <w:proofErr w:type="spellEnd"/>
      <w:r>
        <w:rPr>
          <w:color w:val="2A3A52"/>
        </w:rPr>
        <w:t>)</w:t>
      </w:r>
    </w:p>
    <w:p w14:paraId="25CF408D" w14:textId="77777777" w:rsidR="00CE0268" w:rsidRDefault="00CE0268">
      <w:pPr>
        <w:spacing w:after="60"/>
      </w:pPr>
    </w:p>
    <w:p w14:paraId="1AEC2FE6" w14:textId="77777777" w:rsidR="00CE0268" w:rsidRDefault="00000000">
      <w:pPr>
        <w:pStyle w:val="Heading2"/>
      </w:pPr>
      <w:bookmarkStart w:id="4" w:name="_Toc231292987"/>
      <w:r>
        <w:t xml:space="preserve">1.4 </w:t>
      </w:r>
      <w:proofErr w:type="spellStart"/>
      <w:r>
        <w:t>Hypotheses</w:t>
      </w:r>
      <w:proofErr w:type="spellEnd"/>
      <w:r>
        <w:t xml:space="preserve"> et exclusions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268" w14:paraId="12DE1A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7706"/>
              <w:left w:val="single" w:sz="16" w:space="0" w:color="D97706"/>
              <w:bottom w:val="single" w:sz="4" w:space="0" w:color="D97706"/>
              <w:right w:val="none" w:sz="0" w:space="0" w:color="FFFFFF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659C0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HORS PERIMETRE : Module de facturation client, gestion de planning, paie en ligne, signature </w:t>
            </w:r>
            <w:proofErr w:type="spellStart"/>
            <w:r>
              <w:rPr>
                <w:color w:val="2A3A52"/>
                <w:sz w:val="20"/>
                <w:szCs w:val="20"/>
              </w:rPr>
              <w:t>electronique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des contrats. Ces </w:t>
            </w:r>
            <w:proofErr w:type="spellStart"/>
            <w:r>
              <w:rPr>
                <w:color w:val="2A3A52"/>
                <w:sz w:val="20"/>
                <w:szCs w:val="20"/>
              </w:rPr>
              <w:t>fonctionnalites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pourront faire l'objet d'une phase </w:t>
            </w:r>
            <w:proofErr w:type="spellStart"/>
            <w:r>
              <w:rPr>
                <w:color w:val="2A3A52"/>
                <w:sz w:val="20"/>
                <w:szCs w:val="20"/>
              </w:rPr>
              <w:t>ulterieure</w:t>
            </w:r>
            <w:proofErr w:type="spellEnd"/>
            <w:r>
              <w:rPr>
                <w:color w:val="2A3A52"/>
                <w:sz w:val="20"/>
                <w:szCs w:val="20"/>
              </w:rPr>
              <w:t>.</w:t>
            </w:r>
          </w:p>
        </w:tc>
      </w:tr>
    </w:tbl>
    <w:p w14:paraId="6DB434B3" w14:textId="77777777" w:rsidR="00CE0268" w:rsidRDefault="00000000">
      <w:r>
        <w:br w:type="page"/>
      </w:r>
    </w:p>
    <w:p w14:paraId="35569CC8" w14:textId="77777777" w:rsidR="00CE0268" w:rsidRDefault="00000000">
      <w:pPr>
        <w:pStyle w:val="Heading1"/>
        <w:pBdr>
          <w:bottom w:val="single" w:sz="6" w:space="4" w:color="4A90C4"/>
        </w:pBdr>
      </w:pPr>
      <w:bookmarkStart w:id="5" w:name="_Toc231292988"/>
      <w:r>
        <w:lastRenderedPageBreak/>
        <w:t xml:space="preserve">2. Acteurs et </w:t>
      </w:r>
      <w:proofErr w:type="spellStart"/>
      <w:r>
        <w:t>roles</w:t>
      </w:r>
      <w:bookmarkEnd w:id="5"/>
      <w:proofErr w:type="spellEnd"/>
    </w:p>
    <w:p w14:paraId="56C971E8" w14:textId="77777777" w:rsidR="00CE0268" w:rsidRDefault="00000000">
      <w:pPr>
        <w:pStyle w:val="Heading2"/>
      </w:pPr>
      <w:bookmarkStart w:id="6" w:name="_Toc231292989"/>
      <w:r>
        <w:t xml:space="preserve">2.1 Matrice des </w:t>
      </w:r>
      <w:proofErr w:type="spellStart"/>
      <w:r>
        <w:t>roles</w:t>
      </w:r>
      <w:bookmarkEnd w:id="6"/>
      <w:proofErr w:type="spellEnd"/>
    </w:p>
    <w:p w14:paraId="0923B58A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La plateforme </w:t>
      </w:r>
      <w:proofErr w:type="spellStart"/>
      <w:r>
        <w:rPr>
          <w:color w:val="2A3A52"/>
        </w:rPr>
        <w:t>implemente</w:t>
      </w:r>
      <w:proofErr w:type="spellEnd"/>
      <w:r>
        <w:rPr>
          <w:color w:val="2A3A52"/>
        </w:rPr>
        <w:t xml:space="preserve"> un </w:t>
      </w:r>
      <w:proofErr w:type="spellStart"/>
      <w:r>
        <w:rPr>
          <w:color w:val="2A3A52"/>
        </w:rPr>
        <w:t>systeme</w:t>
      </w:r>
      <w:proofErr w:type="spellEnd"/>
      <w:r>
        <w:rPr>
          <w:color w:val="2A3A52"/>
        </w:rPr>
        <w:t xml:space="preserve"> RBAC (</w:t>
      </w:r>
      <w:proofErr w:type="spellStart"/>
      <w:r>
        <w:rPr>
          <w:color w:val="2A3A52"/>
        </w:rPr>
        <w:t>Role</w:t>
      </w:r>
      <w:proofErr w:type="spellEnd"/>
      <w:r>
        <w:rPr>
          <w:color w:val="2A3A52"/>
        </w:rPr>
        <w:t xml:space="preserve">-Based Access Control) a 5 niveaux strictement </w:t>
      </w:r>
      <w:proofErr w:type="spellStart"/>
      <w:r>
        <w:rPr>
          <w:color w:val="2A3A52"/>
        </w:rPr>
        <w:t>hierarchiques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implementes</w:t>
      </w:r>
      <w:proofErr w:type="spellEnd"/>
      <w:r>
        <w:rPr>
          <w:color w:val="2A3A52"/>
        </w:rPr>
        <w:t xml:space="preserve"> via le module </w:t>
      </w:r>
      <w:proofErr w:type="spellStart"/>
      <w:r>
        <w:rPr>
          <w:color w:val="2A3A52"/>
        </w:rPr>
        <w:t>RolesGuard</w:t>
      </w:r>
      <w:proofErr w:type="spellEnd"/>
      <w:r>
        <w:rPr>
          <w:color w:val="2A3A52"/>
        </w:rPr>
        <w:t xml:space="preserve"> et le </w:t>
      </w:r>
      <w:proofErr w:type="spellStart"/>
      <w:r>
        <w:rPr>
          <w:color w:val="2A3A52"/>
        </w:rPr>
        <w:t>decorateur</w:t>
      </w:r>
      <w:proofErr w:type="spellEnd"/>
      <w:r>
        <w:rPr>
          <w:color w:val="2A3A52"/>
        </w:rPr>
        <w:t xml:space="preserve"> @</w:t>
      </w:r>
      <w:proofErr w:type="gramStart"/>
      <w:r>
        <w:rPr>
          <w:color w:val="2A3A52"/>
        </w:rPr>
        <w:t>Roles(</w:t>
      </w:r>
      <w:proofErr w:type="gramEnd"/>
      <w:r>
        <w:rPr>
          <w:color w:val="2A3A52"/>
        </w:rPr>
        <w:t xml:space="preserve">) de </w:t>
      </w:r>
      <w:proofErr w:type="spellStart"/>
      <w:r>
        <w:rPr>
          <w:color w:val="2A3A52"/>
        </w:rPr>
        <w:t>NestJS</w:t>
      </w:r>
      <w:proofErr w:type="spellEnd"/>
      <w:r>
        <w:rPr>
          <w:color w:val="2A3A52"/>
        </w:rPr>
        <w:t>.</w:t>
      </w:r>
    </w:p>
    <w:p w14:paraId="39F823F5" w14:textId="77777777" w:rsidR="00CE0268" w:rsidRDefault="00CE026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226"/>
      </w:tblGrid>
      <w:tr w:rsidR="00CE0268" w14:paraId="02A75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4A03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5764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Perimetre</w:t>
            </w:r>
            <w:proofErr w:type="spellEnd"/>
          </w:p>
        </w:tc>
        <w:tc>
          <w:tcPr>
            <w:tcW w:w="5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6C5F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Responsabilites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principales</w:t>
            </w:r>
          </w:p>
        </w:tc>
      </w:tr>
      <w:tr w:rsidR="00CE0268" w14:paraId="2EE90C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ADA2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SUPER_ADMIN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FC77" w14:textId="77777777" w:rsidR="00CE0268" w:rsidRDefault="00000000">
            <w:r>
              <w:rPr>
                <w:color w:val="2A3A52"/>
                <w:sz w:val="20"/>
                <w:szCs w:val="20"/>
              </w:rPr>
              <w:t>Plateforme globale</w:t>
            </w:r>
          </w:p>
        </w:tc>
        <w:tc>
          <w:tcPr>
            <w:tcW w:w="5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3F31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Gestion des tenants, plans d'abonnement, rapports globaux. </w:t>
            </w:r>
            <w:proofErr w:type="spellStart"/>
            <w:r>
              <w:rPr>
                <w:color w:val="2A3A52"/>
                <w:sz w:val="20"/>
                <w:szCs w:val="20"/>
              </w:rPr>
              <w:t>Acces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A3A52"/>
                <w:sz w:val="20"/>
                <w:szCs w:val="20"/>
              </w:rPr>
              <w:t>platform:*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/ </w:t>
            </w:r>
            <w:proofErr w:type="gramStart"/>
            <w:r>
              <w:rPr>
                <w:color w:val="2A3A52"/>
                <w:sz w:val="20"/>
                <w:szCs w:val="20"/>
              </w:rPr>
              <w:t>tenants:*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subscriptions</w:t>
            </w:r>
            <w:proofErr w:type="spellEnd"/>
            <w:r>
              <w:rPr>
                <w:color w:val="2A3A52"/>
                <w:sz w:val="20"/>
                <w:szCs w:val="20"/>
              </w:rPr>
              <w:t>:*</w:t>
            </w:r>
            <w:proofErr w:type="gramEnd"/>
          </w:p>
        </w:tc>
      </w:tr>
      <w:tr w:rsidR="00CE0268" w14:paraId="06CC3C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F7FE" w14:textId="05C5AC07" w:rsidR="00CE0268" w:rsidRDefault="003856F3">
            <w:r>
              <w:rPr>
                <w:b/>
                <w:bCs/>
                <w:color w:val="2A3A52"/>
                <w:sz w:val="20"/>
                <w:szCs w:val="20"/>
              </w:rPr>
              <w:t xml:space="preserve">Gestion ressources 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AE1B" w14:textId="77777777" w:rsidR="00CE0268" w:rsidRDefault="00000000">
            <w:r>
              <w:rPr>
                <w:color w:val="2A3A52"/>
                <w:sz w:val="20"/>
                <w:szCs w:val="20"/>
              </w:rPr>
              <w:t>Tenant unique</w:t>
            </w:r>
          </w:p>
        </w:tc>
        <w:tc>
          <w:tcPr>
            <w:tcW w:w="5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0BB1" w14:textId="6EE733EA" w:rsidR="00CE0268" w:rsidRDefault="00000000">
            <w:r>
              <w:rPr>
                <w:color w:val="2A3A52"/>
                <w:sz w:val="20"/>
                <w:szCs w:val="20"/>
              </w:rPr>
              <w:t xml:space="preserve">Gestion des utilisateurs, </w:t>
            </w:r>
            <w:proofErr w:type="spellStart"/>
            <w:r>
              <w:rPr>
                <w:color w:val="2A3A52"/>
                <w:sz w:val="20"/>
                <w:szCs w:val="20"/>
              </w:rPr>
              <w:t>employes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chantiers, </w:t>
            </w:r>
            <w:proofErr w:type="spellStart"/>
            <w:r>
              <w:rPr>
                <w:color w:val="2A3A52"/>
                <w:sz w:val="20"/>
                <w:szCs w:val="20"/>
              </w:rPr>
              <w:t>parametres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rapports. </w:t>
            </w:r>
            <w:proofErr w:type="spellStart"/>
            <w:r>
              <w:rPr>
                <w:color w:val="2A3A52"/>
                <w:sz w:val="20"/>
                <w:szCs w:val="20"/>
              </w:rPr>
              <w:t>Acces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A3A52"/>
                <w:sz w:val="20"/>
                <w:szCs w:val="20"/>
              </w:rPr>
              <w:t>tenant:*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users</w:t>
            </w:r>
            <w:proofErr w:type="spellEnd"/>
            <w:r>
              <w:rPr>
                <w:color w:val="2A3A52"/>
                <w:sz w:val="20"/>
                <w:szCs w:val="20"/>
              </w:rPr>
              <w:t>:*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/ </w:t>
            </w:r>
            <w:proofErr w:type="gramStart"/>
            <w:r>
              <w:rPr>
                <w:color w:val="2A3A52"/>
                <w:sz w:val="20"/>
                <w:szCs w:val="20"/>
              </w:rPr>
              <w:t>settings:*</w:t>
            </w:r>
            <w:proofErr w:type="gramEnd"/>
            <w:r w:rsidR="005B1D80"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 w:rsidR="005B1D80">
              <w:rPr>
                <w:color w:val="2A3A52"/>
                <w:sz w:val="20"/>
                <w:szCs w:val="20"/>
              </w:rPr>
              <w:t>creation</w:t>
            </w:r>
            <w:proofErr w:type="spellEnd"/>
            <w:r w:rsidR="005B1D80">
              <w:rPr>
                <w:color w:val="2A3A52"/>
                <w:sz w:val="20"/>
                <w:szCs w:val="20"/>
              </w:rPr>
              <w:t xml:space="preserve"> de projet</w:t>
            </w:r>
          </w:p>
        </w:tc>
      </w:tr>
      <w:tr w:rsidR="00CE0268" w:rsidRPr="003856F3" w14:paraId="47B0CA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B57F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HR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BAA7" w14:textId="77777777" w:rsidR="00CE0268" w:rsidRDefault="00000000">
            <w:r>
              <w:rPr>
                <w:color w:val="2A3A52"/>
                <w:sz w:val="20"/>
                <w:szCs w:val="20"/>
              </w:rPr>
              <w:t>RH du tenant</w:t>
            </w:r>
          </w:p>
        </w:tc>
        <w:tc>
          <w:tcPr>
            <w:tcW w:w="5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79A0" w14:textId="77777777" w:rsidR="00CE0268" w:rsidRPr="003856F3" w:rsidRDefault="00000000">
            <w:pPr>
              <w:rPr>
                <w:lang w:val="en-US"/>
              </w:rPr>
            </w:pPr>
            <w:r>
              <w:rPr>
                <w:color w:val="2A3A52"/>
                <w:sz w:val="20"/>
                <w:szCs w:val="20"/>
              </w:rPr>
              <w:t xml:space="preserve">Gestion des </w:t>
            </w:r>
            <w:proofErr w:type="spellStart"/>
            <w:r>
              <w:rPr>
                <w:color w:val="2A3A52"/>
                <w:sz w:val="20"/>
                <w:szCs w:val="20"/>
              </w:rPr>
              <w:t>conges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soldes, export paie, validation finale.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Acces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employees:*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/ </w:t>
            </w:r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leave:*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reports:hr+payroll</w:t>
            </w:r>
            <w:proofErr w:type="spellEnd"/>
          </w:p>
        </w:tc>
      </w:tr>
      <w:tr w:rsidR="003856F3" w:rsidRPr="003856F3" w14:paraId="11D2C3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EBDB" w14:textId="25AB3C28" w:rsidR="003856F3" w:rsidRDefault="003856F3">
            <w:pPr>
              <w:rPr>
                <w:b/>
                <w:bCs/>
                <w:color w:val="2A3A52"/>
                <w:sz w:val="20"/>
                <w:szCs w:val="20"/>
              </w:rPr>
            </w:pPr>
            <w:r>
              <w:rPr>
                <w:b/>
                <w:bCs/>
                <w:color w:val="2A3A52"/>
                <w:sz w:val="20"/>
                <w:szCs w:val="20"/>
              </w:rPr>
              <w:t xml:space="preserve">Chef de projet 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31A9" w14:textId="51F0A304" w:rsidR="003856F3" w:rsidRDefault="003856F3">
            <w:pPr>
              <w:rPr>
                <w:color w:val="2A3A52"/>
                <w:sz w:val="20"/>
                <w:szCs w:val="20"/>
              </w:rPr>
            </w:pPr>
            <w:r>
              <w:rPr>
                <w:color w:val="2A3A52"/>
                <w:sz w:val="20"/>
                <w:szCs w:val="20"/>
              </w:rPr>
              <w:t>Projet</w:t>
            </w:r>
          </w:p>
        </w:tc>
        <w:tc>
          <w:tcPr>
            <w:tcW w:w="5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F8F6" w14:textId="53C35049" w:rsidR="003856F3" w:rsidRDefault="003856F3">
            <w:pPr>
              <w:rPr>
                <w:color w:val="2A3A52"/>
                <w:sz w:val="20"/>
                <w:szCs w:val="20"/>
              </w:rPr>
            </w:pPr>
            <w:r>
              <w:rPr>
                <w:color w:val="2A3A52"/>
                <w:sz w:val="20"/>
                <w:szCs w:val="20"/>
              </w:rPr>
              <w:t>Approbation pointage</w:t>
            </w:r>
            <w:r>
              <w:rPr>
                <w:color w:val="2A3A52"/>
                <w:sz w:val="20"/>
                <w:szCs w:val="20"/>
              </w:rPr>
              <w:t xml:space="preserve"> et </w:t>
            </w:r>
            <w:proofErr w:type="gramStart"/>
            <w:r>
              <w:rPr>
                <w:color w:val="2A3A52"/>
                <w:sz w:val="20"/>
                <w:szCs w:val="20"/>
              </w:rPr>
              <w:t xml:space="preserve">conges </w:t>
            </w:r>
            <w:r>
              <w:rPr>
                <w:color w:val="2A3A52"/>
                <w:sz w:val="20"/>
                <w:szCs w:val="20"/>
              </w:rPr>
              <w:t xml:space="preserve"> et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 son </w:t>
            </w:r>
            <w:proofErr w:type="gramStart"/>
            <w:r>
              <w:rPr>
                <w:color w:val="2A3A52"/>
                <w:sz w:val="20"/>
                <w:szCs w:val="20"/>
              </w:rPr>
              <w:t xml:space="preserve">projet </w:t>
            </w:r>
            <w:r>
              <w:rPr>
                <w:color w:val="2A3A52"/>
                <w:sz w:val="20"/>
                <w:szCs w:val="20"/>
              </w:rPr>
              <w:t>,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rapports chantier. </w:t>
            </w:r>
            <w:proofErr w:type="spellStart"/>
            <w:r>
              <w:rPr>
                <w:color w:val="2A3A52"/>
                <w:sz w:val="20"/>
                <w:szCs w:val="20"/>
              </w:rPr>
              <w:t>Acces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team:read</w:t>
            </w:r>
            <w:proofErr w:type="spellEnd"/>
            <w:proofErr w:type="gramEnd"/>
            <w:r>
              <w:rPr>
                <w:color w:val="2A3A52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attendance:approve</w:t>
            </w:r>
            <w:proofErr w:type="spellEnd"/>
            <w:proofErr w:type="gramEnd"/>
            <w:r>
              <w:rPr>
                <w:color w:val="2A3A52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timesheets:approve</w:t>
            </w:r>
            <w:proofErr w:type="spellEnd"/>
            <w:proofErr w:type="gramEnd"/>
          </w:p>
        </w:tc>
      </w:tr>
      <w:tr w:rsidR="00CE0268" w14:paraId="1CB643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BA8E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MANAGER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CB66" w14:textId="77777777" w:rsidR="00CE0268" w:rsidRDefault="00000000">
            <w:r>
              <w:rPr>
                <w:color w:val="2A3A52"/>
                <w:sz w:val="20"/>
                <w:szCs w:val="20"/>
              </w:rPr>
              <w:t>Equipe / Chantier</w:t>
            </w:r>
          </w:p>
        </w:tc>
        <w:tc>
          <w:tcPr>
            <w:tcW w:w="5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04E2" w14:textId="430F5E71" w:rsidR="00CE0268" w:rsidRDefault="00000000">
            <w:r>
              <w:rPr>
                <w:color w:val="2A3A52"/>
                <w:sz w:val="20"/>
                <w:szCs w:val="20"/>
              </w:rPr>
              <w:t xml:space="preserve">Approbation pointages </w:t>
            </w:r>
            <w:r w:rsidR="003856F3">
              <w:rPr>
                <w:color w:val="2A3A52"/>
                <w:sz w:val="20"/>
                <w:szCs w:val="20"/>
              </w:rPr>
              <w:t xml:space="preserve">et </w:t>
            </w:r>
            <w:proofErr w:type="gramStart"/>
            <w:r w:rsidR="003856F3">
              <w:rPr>
                <w:color w:val="2A3A52"/>
                <w:sz w:val="20"/>
                <w:szCs w:val="20"/>
              </w:rPr>
              <w:t xml:space="preserve">conges  </w:t>
            </w:r>
            <w:r>
              <w:rPr>
                <w:color w:val="2A3A52"/>
                <w:sz w:val="20"/>
                <w:szCs w:val="20"/>
              </w:rPr>
              <w:t>et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 son </w:t>
            </w:r>
            <w:proofErr w:type="spellStart"/>
            <w:r>
              <w:rPr>
                <w:color w:val="2A3A52"/>
                <w:sz w:val="20"/>
                <w:szCs w:val="20"/>
              </w:rPr>
              <w:t>equipe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rapports chantier. </w:t>
            </w:r>
            <w:proofErr w:type="spellStart"/>
            <w:r>
              <w:rPr>
                <w:color w:val="2A3A52"/>
                <w:sz w:val="20"/>
                <w:szCs w:val="20"/>
              </w:rPr>
              <w:t>Acces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team:read</w:t>
            </w:r>
            <w:proofErr w:type="spellEnd"/>
            <w:proofErr w:type="gramEnd"/>
            <w:r>
              <w:rPr>
                <w:color w:val="2A3A52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attendance:approve</w:t>
            </w:r>
            <w:proofErr w:type="spellEnd"/>
            <w:proofErr w:type="gramEnd"/>
            <w:r>
              <w:rPr>
                <w:color w:val="2A3A52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timesheets:approve</w:t>
            </w:r>
            <w:proofErr w:type="spellEnd"/>
            <w:proofErr w:type="gramEnd"/>
          </w:p>
        </w:tc>
      </w:tr>
      <w:tr w:rsidR="00CE0268" w:rsidRPr="003856F3" w14:paraId="0CA44F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259E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EMPLOYEE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DBC4" w14:textId="77777777" w:rsidR="00CE0268" w:rsidRDefault="00000000">
            <w:r>
              <w:rPr>
                <w:color w:val="2A3A52"/>
                <w:sz w:val="20"/>
                <w:szCs w:val="20"/>
              </w:rPr>
              <w:t>Propre compte</w:t>
            </w:r>
          </w:p>
        </w:tc>
        <w:tc>
          <w:tcPr>
            <w:tcW w:w="5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BEFA" w14:textId="77777777" w:rsidR="00CE0268" w:rsidRPr="003856F3" w:rsidRDefault="00000000">
            <w:pPr>
              <w:rPr>
                <w:lang w:val="en-US"/>
              </w:rPr>
            </w:pPr>
            <w:r>
              <w:rPr>
                <w:color w:val="2A3A52"/>
                <w:sz w:val="20"/>
                <w:szCs w:val="20"/>
              </w:rPr>
              <w:t xml:space="preserve">Saisie pointages, 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demandes de conges.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Acces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attendance:self</w:t>
            </w:r>
            <w:proofErr w:type="spellEnd"/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/ </w:t>
            </w:r>
            <w:proofErr w:type="spellStart"/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timesheets:self</w:t>
            </w:r>
            <w:proofErr w:type="spellEnd"/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/ </w:t>
            </w:r>
            <w:proofErr w:type="spellStart"/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leave:self</w:t>
            </w:r>
            <w:proofErr w:type="spellEnd"/>
            <w:proofErr w:type="gramEnd"/>
          </w:p>
        </w:tc>
      </w:tr>
    </w:tbl>
    <w:p w14:paraId="69707965" w14:textId="188A26BF" w:rsidR="005B1D80" w:rsidRDefault="0047669D" w:rsidP="005B1D80">
      <w:pPr>
        <w:spacing w:after="60"/>
      </w:pPr>
      <w:r>
        <w:t xml:space="preserve"> </w:t>
      </w:r>
      <w:r w:rsidR="005B1D80" w:rsidRPr="005B1D80">
        <w:t>Chaque projet a un</w:t>
      </w:r>
      <w:r w:rsidR="005B1D80">
        <w:t xml:space="preserve"> chef de projet </w:t>
      </w:r>
      <w:proofErr w:type="gramStart"/>
      <w:r w:rsidR="005B1D80">
        <w:t>unique ,</w:t>
      </w:r>
      <w:proofErr w:type="gramEnd"/>
      <w:r w:rsidR="005B1D80">
        <w:t xml:space="preserve"> qui doit être </w:t>
      </w:r>
      <w:proofErr w:type="spellStart"/>
      <w:r w:rsidR="005B1D80">
        <w:t>designe</w:t>
      </w:r>
      <w:proofErr w:type="spellEnd"/>
      <w:r w:rsidR="005B1D80">
        <w:t xml:space="preserve"> par ressources </w:t>
      </w:r>
      <w:proofErr w:type="gramStart"/>
      <w:r w:rsidR="005B1D80">
        <w:t>manager ,</w:t>
      </w:r>
      <w:proofErr w:type="gramEnd"/>
      <w:r w:rsidR="005B1D80">
        <w:t xml:space="preserve"> chaque projet peut avoir plusieurs </w:t>
      </w:r>
      <w:proofErr w:type="gramStart"/>
      <w:r w:rsidR="005B1D80">
        <w:t>chantiers ,</w:t>
      </w:r>
      <w:proofErr w:type="gramEnd"/>
      <w:r w:rsidR="005B1D80">
        <w:t xml:space="preserve"> chaque chantier possède une </w:t>
      </w:r>
      <w:proofErr w:type="spellStart"/>
      <w:r w:rsidR="005B1D80">
        <w:t>equipe</w:t>
      </w:r>
      <w:proofErr w:type="spellEnd"/>
      <w:r w:rsidR="005B1D80">
        <w:t xml:space="preserve"> de </w:t>
      </w:r>
      <w:proofErr w:type="spellStart"/>
      <w:proofErr w:type="gramStart"/>
      <w:r w:rsidR="005B1D80">
        <w:t>chanteir</w:t>
      </w:r>
      <w:proofErr w:type="spellEnd"/>
      <w:r w:rsidR="005B1D80">
        <w:t xml:space="preserve"> ,</w:t>
      </w:r>
      <w:proofErr w:type="gramEnd"/>
      <w:r w:rsidR="005B1D80">
        <w:t xml:space="preserve"> chaque </w:t>
      </w:r>
      <w:proofErr w:type="spellStart"/>
      <w:r w:rsidR="005B1D80">
        <w:t>emplyer</w:t>
      </w:r>
      <w:proofErr w:type="spellEnd"/>
      <w:r w:rsidR="005B1D80">
        <w:t xml:space="preserve"> a le droit </w:t>
      </w:r>
      <w:proofErr w:type="spellStart"/>
      <w:r w:rsidR="005B1D80">
        <w:t>d être</w:t>
      </w:r>
      <w:proofErr w:type="spellEnd"/>
      <w:r w:rsidR="005B1D80">
        <w:t xml:space="preserve"> affecter </w:t>
      </w:r>
      <w:proofErr w:type="gramStart"/>
      <w:r w:rsidR="005B1D80">
        <w:t>a</w:t>
      </w:r>
      <w:proofErr w:type="gramEnd"/>
      <w:r w:rsidR="005B1D80">
        <w:t xml:space="preserve"> plusieurs </w:t>
      </w:r>
      <w:proofErr w:type="gramStart"/>
      <w:r w:rsidR="005B1D80">
        <w:t>chantier  Une</w:t>
      </w:r>
      <w:proofErr w:type="gramEnd"/>
      <w:r w:rsidR="005B1D80">
        <w:t xml:space="preserve"> ressource </w:t>
      </w:r>
      <w:proofErr w:type="gramStart"/>
      <w:r w:rsidR="005B1D80">
        <w:t>( chef</w:t>
      </w:r>
      <w:proofErr w:type="gramEnd"/>
      <w:r w:rsidR="005B1D80">
        <w:t xml:space="preserve"> de </w:t>
      </w:r>
      <w:proofErr w:type="gramStart"/>
      <w:r w:rsidR="005B1D80">
        <w:t>projet ,</w:t>
      </w:r>
      <w:proofErr w:type="gramEnd"/>
      <w:r w:rsidR="005B1D80">
        <w:t xml:space="preserve"> chef </w:t>
      </w:r>
      <w:proofErr w:type="gramStart"/>
      <w:r w:rsidR="005B1D80">
        <w:t>chantier ,</w:t>
      </w:r>
      <w:proofErr w:type="gramEnd"/>
      <w:r w:rsidR="005B1D80">
        <w:t xml:space="preserve"> </w:t>
      </w:r>
      <w:proofErr w:type="spellStart"/>
      <w:r w:rsidR="005B1D80">
        <w:t>employe</w:t>
      </w:r>
      <w:proofErr w:type="spellEnd"/>
      <w:r w:rsidR="005B1D80">
        <w:t xml:space="preserve">) peut avoir plusieurs </w:t>
      </w:r>
      <w:proofErr w:type="gramStart"/>
      <w:r w:rsidR="005B1D80">
        <w:t>affectations ,</w:t>
      </w:r>
      <w:proofErr w:type="gramEnd"/>
      <w:r w:rsidR="005B1D80">
        <w:t xml:space="preserve"> </w:t>
      </w:r>
    </w:p>
    <w:p w14:paraId="430ED551" w14:textId="2B6DE493" w:rsidR="005B1D80" w:rsidRDefault="005B1D80" w:rsidP="005B1D80">
      <w:pPr>
        <w:spacing w:after="60"/>
      </w:pPr>
      <w:r>
        <w:t xml:space="preserve">Les validation s des </w:t>
      </w:r>
      <w:proofErr w:type="spellStart"/>
      <w:r>
        <w:t>timsheets</w:t>
      </w:r>
      <w:proofErr w:type="spellEnd"/>
      <w:r>
        <w:t xml:space="preserve"> pointage et conges doivent être faite par le N+1 et N+2</w:t>
      </w:r>
    </w:p>
    <w:p w14:paraId="76854E14" w14:textId="5FCA463E" w:rsidR="005B1D80" w:rsidRDefault="005B1D80" w:rsidP="005B1D80">
      <w:pPr>
        <w:spacing w:after="60"/>
      </w:pPr>
      <w:r>
        <w:t xml:space="preserve">N+1 et N+2 doivent </w:t>
      </w:r>
      <w:proofErr w:type="spellStart"/>
      <w:r>
        <w:t>recevoiir</w:t>
      </w:r>
      <w:proofErr w:type="spellEnd"/>
      <w:r>
        <w:t xml:space="preserve"> les donnes </w:t>
      </w:r>
      <w:proofErr w:type="spellStart"/>
      <w:r>
        <w:t>qu</w:t>
      </w:r>
      <w:proofErr w:type="spellEnd"/>
      <w:r>
        <w:t xml:space="preserve"> il les concernent </w:t>
      </w:r>
    </w:p>
    <w:p w14:paraId="5EE08FE5" w14:textId="6372C5E0" w:rsidR="005B1D80" w:rsidRDefault="005B1D80" w:rsidP="005B1D80">
      <w:pPr>
        <w:spacing w:after="60"/>
      </w:pPr>
      <w:r>
        <w:t xml:space="preserve">La partie de </w:t>
      </w:r>
      <w:proofErr w:type="gramStart"/>
      <w:r>
        <w:t>pointage ,</w:t>
      </w:r>
      <w:proofErr w:type="gramEnd"/>
      <w:r>
        <w:t xml:space="preserve"> doit être </w:t>
      </w:r>
    </w:p>
    <w:p w14:paraId="2A813A3B" w14:textId="7153023F" w:rsidR="005B1D80" w:rsidRPr="005B1D80" w:rsidRDefault="005B1D80" w:rsidP="005B1D80">
      <w:pPr>
        <w:spacing w:after="60"/>
      </w:pPr>
      <w:r>
        <w:t xml:space="preserve">N+1 doit avoir la </w:t>
      </w:r>
      <w:proofErr w:type="spellStart"/>
      <w:r>
        <w:t>posiblite</w:t>
      </w:r>
      <w:proofErr w:type="spellEnd"/>
      <w:r>
        <w:t xml:space="preserve"> de </w:t>
      </w:r>
      <w:proofErr w:type="spellStart"/>
      <w:r>
        <w:t>remplire</w:t>
      </w:r>
      <w:proofErr w:type="spellEnd"/>
      <w:r>
        <w:t xml:space="preserve"> le </w:t>
      </w:r>
      <w:proofErr w:type="spellStart"/>
      <w:r>
        <w:t>timsheet</w:t>
      </w:r>
      <w:proofErr w:type="spellEnd"/>
      <w:r>
        <w:t xml:space="preserve"> de ces </w:t>
      </w:r>
      <w:proofErr w:type="spellStart"/>
      <w:proofErr w:type="gramStart"/>
      <w:r>
        <w:t>equipe</w:t>
      </w:r>
      <w:proofErr w:type="spellEnd"/>
      <w:r>
        <w:t xml:space="preserve"> ,</w:t>
      </w:r>
      <w:proofErr w:type="gramEnd"/>
      <w:r>
        <w:t xml:space="preserve"> on doit avoir une </w:t>
      </w:r>
      <w:proofErr w:type="spellStart"/>
      <w:r>
        <w:t>mainere</w:t>
      </w:r>
      <w:proofErr w:type="spellEnd"/>
      <w:r>
        <w:t xml:space="preserve"> plus pratique pour </w:t>
      </w:r>
      <w:proofErr w:type="spellStart"/>
      <w:r>
        <w:t>qu</w:t>
      </w:r>
      <w:proofErr w:type="spellEnd"/>
      <w:r>
        <w:t xml:space="preserve"> il puisse faire le </w:t>
      </w:r>
      <w:proofErr w:type="spellStart"/>
      <w:r w:rsidR="0047669D">
        <w:t>timsheet</w:t>
      </w:r>
      <w:proofErr w:type="spellEnd"/>
      <w:r w:rsidR="0047669D">
        <w:t xml:space="preserve"> </w:t>
      </w:r>
      <w:proofErr w:type="spellStart"/>
      <w:r w:rsidR="0047669D">
        <w:t>d une</w:t>
      </w:r>
      <w:proofErr w:type="spellEnd"/>
      <w:r w:rsidR="0047669D">
        <w:t xml:space="preserve"> manière simple </w:t>
      </w:r>
    </w:p>
    <w:p w14:paraId="54F9D347" w14:textId="77777777" w:rsidR="00CE0268" w:rsidRDefault="00000000">
      <w:pPr>
        <w:pStyle w:val="Heading2"/>
      </w:pPr>
      <w:bookmarkStart w:id="7" w:name="_Toc231292990"/>
      <w:r>
        <w:t xml:space="preserve">2.2 </w:t>
      </w:r>
      <w:proofErr w:type="spellStart"/>
      <w:r>
        <w:t>Regles</w:t>
      </w:r>
      <w:proofErr w:type="spellEnd"/>
      <w:r>
        <w:t xml:space="preserve"> de cloisonnement multi-tenant</w:t>
      </w:r>
      <w:bookmarkEnd w:id="7"/>
    </w:p>
    <w:p w14:paraId="01056B13" w14:textId="77777777" w:rsidR="005B1D80" w:rsidRDefault="005B1D80">
      <w:pPr>
        <w:pStyle w:val="Heading2"/>
      </w:pPr>
    </w:p>
    <w:p w14:paraId="0F2B4108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Chaque ressource (Tenant, User, Site, </w:t>
      </w:r>
      <w:proofErr w:type="spellStart"/>
      <w:r>
        <w:rPr>
          <w:color w:val="2A3A52"/>
        </w:rPr>
        <w:t>Timesheet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LeaveRequest</w:t>
      </w:r>
      <w:proofErr w:type="spellEnd"/>
      <w:r>
        <w:rPr>
          <w:color w:val="2A3A52"/>
        </w:rPr>
        <w:t xml:space="preserve">…) porte un champ </w:t>
      </w:r>
      <w:proofErr w:type="spellStart"/>
      <w:r>
        <w:rPr>
          <w:color w:val="2A3A52"/>
        </w:rPr>
        <w:t>tenantId</w:t>
      </w:r>
      <w:proofErr w:type="spellEnd"/>
      <w:r>
        <w:rPr>
          <w:color w:val="2A3A52"/>
        </w:rPr>
        <w:t xml:space="preserve">. Le </w:t>
      </w:r>
      <w:proofErr w:type="spellStart"/>
      <w:r>
        <w:rPr>
          <w:color w:val="2A3A52"/>
        </w:rPr>
        <w:t>TenantGuard</w:t>
      </w:r>
      <w:proofErr w:type="spellEnd"/>
      <w:r>
        <w:rPr>
          <w:color w:val="2A3A52"/>
        </w:rPr>
        <w:t xml:space="preserve"> intercepte chaque </w:t>
      </w:r>
      <w:proofErr w:type="spellStart"/>
      <w:r>
        <w:rPr>
          <w:color w:val="2A3A52"/>
        </w:rPr>
        <w:t>requete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authentifiee</w:t>
      </w:r>
      <w:proofErr w:type="spellEnd"/>
      <w:r>
        <w:rPr>
          <w:color w:val="2A3A52"/>
        </w:rPr>
        <w:t xml:space="preserve"> et </w:t>
      </w:r>
      <w:proofErr w:type="spellStart"/>
      <w:r>
        <w:rPr>
          <w:color w:val="2A3A52"/>
        </w:rPr>
        <w:t>verifie</w:t>
      </w:r>
      <w:proofErr w:type="spellEnd"/>
      <w:r>
        <w:rPr>
          <w:color w:val="2A3A52"/>
        </w:rPr>
        <w:t xml:space="preserve"> que l'utilisateur n'</w:t>
      </w:r>
      <w:proofErr w:type="spellStart"/>
      <w:r>
        <w:rPr>
          <w:color w:val="2A3A52"/>
        </w:rPr>
        <w:t>accede</w:t>
      </w:r>
      <w:proofErr w:type="spellEnd"/>
      <w:r>
        <w:rPr>
          <w:color w:val="2A3A52"/>
        </w:rPr>
        <w:t xml:space="preserve"> qu'aux </w:t>
      </w:r>
      <w:proofErr w:type="spellStart"/>
      <w:r>
        <w:rPr>
          <w:color w:val="2A3A52"/>
        </w:rPr>
        <w:t>donnees</w:t>
      </w:r>
      <w:proofErr w:type="spellEnd"/>
      <w:r>
        <w:rPr>
          <w:color w:val="2A3A52"/>
        </w:rPr>
        <w:t xml:space="preserve"> de son propre tenant. Le SUPER_ADMIN est le seul profil exempt de cette restriction.</w:t>
      </w:r>
    </w:p>
    <w:p w14:paraId="096A9B83" w14:textId="77777777" w:rsidR="00CE0268" w:rsidRDefault="00CE026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268" w14:paraId="02243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6A6A"/>
              <w:left w:val="single" w:sz="16" w:space="0" w:color="C46A6A"/>
              <w:bottom w:val="single" w:sz="4" w:space="0" w:color="C46A6A"/>
              <w:right w:val="none" w:sz="0" w:space="0" w:color="FFFFFF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CAEA1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CONTRAINTE DE SECURITE : Toute </w:t>
            </w:r>
            <w:proofErr w:type="spellStart"/>
            <w:r>
              <w:rPr>
                <w:color w:val="2A3A52"/>
                <w:sz w:val="20"/>
                <w:szCs w:val="20"/>
              </w:rPr>
              <w:t>creation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ou lecture de </w:t>
            </w:r>
            <w:proofErr w:type="spellStart"/>
            <w:r>
              <w:rPr>
                <w:color w:val="2A3A52"/>
                <w:sz w:val="20"/>
                <w:szCs w:val="20"/>
              </w:rPr>
              <w:t>donnee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doit inclure le filtre WHERE </w:t>
            </w:r>
            <w:proofErr w:type="spellStart"/>
            <w:r>
              <w:rPr>
                <w:color w:val="2A3A52"/>
                <w:sz w:val="20"/>
                <w:szCs w:val="20"/>
              </w:rPr>
              <w:t>tenantId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=</w:t>
            </w:r>
            <w:proofErr w:type="gramStart"/>
            <w:r>
              <w:rPr>
                <w:color w:val="2A3A52"/>
                <w:sz w:val="20"/>
                <w:szCs w:val="20"/>
              </w:rPr>
              <w:t xml:space="preserve"> :</w:t>
            </w:r>
            <w:proofErr w:type="spellStart"/>
            <w:r>
              <w:rPr>
                <w:color w:val="2A3A52"/>
                <w:sz w:val="20"/>
                <w:szCs w:val="20"/>
              </w:rPr>
              <w:t>tenantId</w:t>
            </w:r>
            <w:proofErr w:type="spellEnd"/>
            <w:proofErr w:type="gramEnd"/>
            <w:r>
              <w:rPr>
                <w:color w:val="2A3A52"/>
                <w:sz w:val="20"/>
                <w:szCs w:val="20"/>
              </w:rPr>
              <w:t xml:space="preserve">. Le non-respect de cette </w:t>
            </w:r>
            <w:proofErr w:type="spellStart"/>
            <w:r>
              <w:rPr>
                <w:color w:val="2A3A52"/>
                <w:sz w:val="20"/>
                <w:szCs w:val="20"/>
              </w:rPr>
              <w:t>regle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constitue une </w:t>
            </w:r>
            <w:proofErr w:type="spellStart"/>
            <w:r>
              <w:rPr>
                <w:color w:val="2A3A52"/>
                <w:sz w:val="20"/>
                <w:szCs w:val="20"/>
              </w:rPr>
              <w:t>vulnerabilite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critique de fuite de </w:t>
            </w:r>
            <w:proofErr w:type="spellStart"/>
            <w:r>
              <w:rPr>
                <w:color w:val="2A3A52"/>
                <w:sz w:val="20"/>
                <w:szCs w:val="20"/>
              </w:rPr>
              <w:t>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entre tenants.</w:t>
            </w:r>
          </w:p>
        </w:tc>
      </w:tr>
    </w:tbl>
    <w:p w14:paraId="43A93DCE" w14:textId="77777777" w:rsidR="00CE0268" w:rsidRDefault="00000000">
      <w:r>
        <w:br w:type="page"/>
      </w:r>
    </w:p>
    <w:p w14:paraId="4EB4E486" w14:textId="77777777" w:rsidR="00CE0268" w:rsidRDefault="00000000">
      <w:pPr>
        <w:pStyle w:val="Heading1"/>
        <w:pBdr>
          <w:bottom w:val="single" w:sz="6" w:space="4" w:color="4A90C4"/>
        </w:pBdr>
      </w:pPr>
      <w:bookmarkStart w:id="8" w:name="_Toc231292991"/>
      <w:r>
        <w:lastRenderedPageBreak/>
        <w:t>3. Modules fonctionnels</w:t>
      </w:r>
      <w:bookmarkEnd w:id="8"/>
    </w:p>
    <w:p w14:paraId="0CAFCD9D" w14:textId="77777777" w:rsidR="00CE0268" w:rsidRDefault="00000000">
      <w:pPr>
        <w:pStyle w:val="Heading2"/>
      </w:pPr>
      <w:bookmarkStart w:id="9" w:name="_Toc231292992"/>
      <w:r>
        <w:t>3.1 Module Authentification</w:t>
      </w:r>
      <w:bookmarkEnd w:id="9"/>
    </w:p>
    <w:p w14:paraId="4F6FA6D9" w14:textId="77777777" w:rsidR="00CE0268" w:rsidRDefault="00000000">
      <w:pPr>
        <w:pStyle w:val="Heading3"/>
      </w:pPr>
      <w:bookmarkStart w:id="10" w:name="_Toc231292993"/>
      <w:r>
        <w:t>3.1.1 Description</w:t>
      </w:r>
      <w:bookmarkEnd w:id="10"/>
    </w:p>
    <w:p w14:paraId="0960B01F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Le module Auth </w:t>
      </w:r>
      <w:proofErr w:type="spellStart"/>
      <w:r>
        <w:rPr>
          <w:color w:val="2A3A52"/>
        </w:rPr>
        <w:t>gere</w:t>
      </w:r>
      <w:proofErr w:type="spellEnd"/>
      <w:r>
        <w:rPr>
          <w:color w:val="2A3A52"/>
        </w:rPr>
        <w:t xml:space="preserve"> l'ensemble du cycle d'authentification via JWT (</w:t>
      </w:r>
      <w:proofErr w:type="spellStart"/>
      <w:r>
        <w:rPr>
          <w:color w:val="2A3A52"/>
        </w:rPr>
        <w:t>access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token</w:t>
      </w:r>
      <w:proofErr w:type="spellEnd"/>
      <w:r>
        <w:rPr>
          <w:color w:val="2A3A52"/>
        </w:rPr>
        <w:t xml:space="preserve"> + </w:t>
      </w:r>
      <w:proofErr w:type="spellStart"/>
      <w:r>
        <w:rPr>
          <w:color w:val="2A3A52"/>
        </w:rPr>
        <w:t>refresh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token</w:t>
      </w:r>
      <w:proofErr w:type="spellEnd"/>
      <w:r>
        <w:rPr>
          <w:color w:val="2A3A52"/>
        </w:rPr>
        <w:t xml:space="preserve">). Les mots de passe sont haches avec </w:t>
      </w:r>
      <w:proofErr w:type="spellStart"/>
      <w:r>
        <w:rPr>
          <w:color w:val="2A3A52"/>
        </w:rPr>
        <w:t>bcrypt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cost</w:t>
      </w:r>
      <w:proofErr w:type="spellEnd"/>
      <w:r>
        <w:rPr>
          <w:color w:val="2A3A52"/>
        </w:rPr>
        <w:t xml:space="preserve"> factor configurable). La politique de mot de passe est </w:t>
      </w:r>
      <w:proofErr w:type="spellStart"/>
      <w:r>
        <w:rPr>
          <w:color w:val="2A3A52"/>
        </w:rPr>
        <w:t>definie</w:t>
      </w:r>
      <w:proofErr w:type="spellEnd"/>
      <w:r>
        <w:rPr>
          <w:color w:val="2A3A52"/>
        </w:rPr>
        <w:t xml:space="preserve"> dans </w:t>
      </w:r>
      <w:proofErr w:type="spellStart"/>
      <w:r>
        <w:rPr>
          <w:color w:val="2A3A52"/>
        </w:rPr>
        <w:t>common</w:t>
      </w:r>
      <w:proofErr w:type="spellEnd"/>
      <w:r>
        <w:rPr>
          <w:color w:val="2A3A52"/>
        </w:rPr>
        <w:t>/</w:t>
      </w:r>
      <w:proofErr w:type="spellStart"/>
      <w:r>
        <w:rPr>
          <w:color w:val="2A3A52"/>
        </w:rPr>
        <w:t>password-policy.ts</w:t>
      </w:r>
      <w:proofErr w:type="spellEnd"/>
      <w:r>
        <w:rPr>
          <w:color w:val="2A3A52"/>
        </w:rPr>
        <w:t>.</w:t>
      </w:r>
    </w:p>
    <w:p w14:paraId="5D514E35" w14:textId="77777777" w:rsidR="00CE0268" w:rsidRDefault="00CE0268">
      <w:pPr>
        <w:spacing w:after="60"/>
      </w:pPr>
    </w:p>
    <w:p w14:paraId="133222E5" w14:textId="77777777" w:rsidR="00CE0268" w:rsidRDefault="00000000">
      <w:pPr>
        <w:pStyle w:val="Heading3"/>
      </w:pPr>
      <w:bookmarkStart w:id="11" w:name="_Toc231292994"/>
      <w:r>
        <w:t xml:space="preserve">3.1.2 </w:t>
      </w:r>
      <w:proofErr w:type="spellStart"/>
      <w:r>
        <w:t>Endpoints</w:t>
      </w:r>
      <w:proofErr w:type="spellEnd"/>
      <w:r>
        <w:t xml:space="preserve"> API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1500"/>
        <w:gridCol w:w="3626"/>
      </w:tblGrid>
      <w:tr w:rsidR="00CE0268" w14:paraId="52F87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644A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2E17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25F0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Acces</w:t>
            </w:r>
            <w:proofErr w:type="spellEnd"/>
          </w:p>
        </w:tc>
        <w:tc>
          <w:tcPr>
            <w:tcW w:w="36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2C27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0268" w14:paraId="4CACFD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C74C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8287" w14:textId="77777777" w:rsidR="00CE0268" w:rsidRDefault="00000000">
            <w:r>
              <w:rPr>
                <w:color w:val="2A3A52"/>
                <w:sz w:val="20"/>
                <w:szCs w:val="20"/>
              </w:rPr>
              <w:t>POST /api/</w:t>
            </w:r>
            <w:proofErr w:type="spellStart"/>
            <w:r>
              <w:rPr>
                <w:color w:val="2A3A52"/>
                <w:sz w:val="20"/>
                <w:szCs w:val="20"/>
              </w:rPr>
              <w:t>auth</w:t>
            </w:r>
            <w:proofErr w:type="spellEnd"/>
            <w:r>
              <w:rPr>
                <w:color w:val="2A3A52"/>
                <w:sz w:val="20"/>
                <w:szCs w:val="20"/>
              </w:rPr>
              <w:t>/login</w:t>
            </w:r>
          </w:p>
        </w:tc>
        <w:tc>
          <w:tcPr>
            <w:tcW w:w="1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5FAA" w14:textId="77777777" w:rsidR="00CE0268" w:rsidRDefault="00000000">
            <w:r>
              <w:rPr>
                <w:color w:val="4A90C4"/>
                <w:sz w:val="20"/>
                <w:szCs w:val="20"/>
              </w:rPr>
              <w:t>Public</w:t>
            </w:r>
          </w:p>
        </w:tc>
        <w:tc>
          <w:tcPr>
            <w:tcW w:w="36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E8CE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Connexion — retourne </w:t>
            </w:r>
            <w:proofErr w:type="spellStart"/>
            <w:r>
              <w:rPr>
                <w:color w:val="2A3A52"/>
                <w:sz w:val="20"/>
                <w:szCs w:val="20"/>
              </w:rPr>
              <w:t>access_token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A3A52"/>
                <w:sz w:val="20"/>
                <w:szCs w:val="20"/>
              </w:rPr>
              <w:t>refresh_token</w:t>
            </w:r>
            <w:proofErr w:type="spellEnd"/>
          </w:p>
        </w:tc>
      </w:tr>
      <w:tr w:rsidR="00CE0268" w14:paraId="1A39388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432D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E9A5" w14:textId="77777777" w:rsidR="00CE0268" w:rsidRDefault="00000000">
            <w:r>
              <w:rPr>
                <w:color w:val="2A3A52"/>
                <w:sz w:val="20"/>
                <w:szCs w:val="20"/>
              </w:rPr>
              <w:t>POST /api/</w:t>
            </w:r>
            <w:proofErr w:type="spellStart"/>
            <w:r>
              <w:rPr>
                <w:color w:val="2A3A52"/>
                <w:sz w:val="20"/>
                <w:szCs w:val="20"/>
              </w:rPr>
              <w:t>auth</w:t>
            </w:r>
            <w:proofErr w:type="spellEnd"/>
            <w:r>
              <w:rPr>
                <w:color w:val="2A3A52"/>
                <w:sz w:val="20"/>
                <w:szCs w:val="20"/>
              </w:rPr>
              <w:t>/</w:t>
            </w:r>
            <w:proofErr w:type="spellStart"/>
            <w:r>
              <w:rPr>
                <w:color w:val="2A3A52"/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1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1FAE" w14:textId="77777777" w:rsidR="00CE0268" w:rsidRDefault="00000000">
            <w:r>
              <w:rPr>
                <w:color w:val="4A90C4"/>
                <w:sz w:val="20"/>
                <w:szCs w:val="20"/>
              </w:rPr>
              <w:t>Public</w:t>
            </w:r>
          </w:p>
        </w:tc>
        <w:tc>
          <w:tcPr>
            <w:tcW w:w="36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2DA8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Renouvellement du </w:t>
            </w:r>
            <w:proofErr w:type="spellStart"/>
            <w:r>
              <w:rPr>
                <w:color w:val="2A3A52"/>
                <w:sz w:val="20"/>
                <w:szCs w:val="20"/>
              </w:rPr>
              <w:t>token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d'</w:t>
            </w:r>
            <w:proofErr w:type="spellStart"/>
            <w:r>
              <w:rPr>
                <w:color w:val="2A3A52"/>
                <w:sz w:val="20"/>
                <w:szCs w:val="20"/>
              </w:rPr>
              <w:t>acces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2A3A52"/>
                <w:sz w:val="20"/>
                <w:szCs w:val="20"/>
              </w:rPr>
              <w:t>refresh_token</w:t>
            </w:r>
            <w:proofErr w:type="spellEnd"/>
          </w:p>
        </w:tc>
      </w:tr>
      <w:tr w:rsidR="00CE0268" w14:paraId="15BC449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A395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4D5F" w14:textId="77777777" w:rsidR="00CE0268" w:rsidRDefault="00000000">
            <w:r>
              <w:rPr>
                <w:color w:val="2A3A52"/>
                <w:sz w:val="20"/>
                <w:szCs w:val="20"/>
              </w:rPr>
              <w:t>POST /api/</w:t>
            </w:r>
            <w:proofErr w:type="spellStart"/>
            <w:r>
              <w:rPr>
                <w:color w:val="2A3A52"/>
                <w:sz w:val="20"/>
                <w:szCs w:val="20"/>
              </w:rPr>
              <w:t>auth</w:t>
            </w:r>
            <w:proofErr w:type="spellEnd"/>
            <w:r>
              <w:rPr>
                <w:color w:val="2A3A52"/>
                <w:sz w:val="20"/>
                <w:szCs w:val="20"/>
              </w:rPr>
              <w:t>/</w:t>
            </w:r>
            <w:proofErr w:type="spellStart"/>
            <w:r>
              <w:rPr>
                <w:color w:val="2A3A52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1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D880" w14:textId="77777777" w:rsidR="00CE0268" w:rsidRDefault="00000000">
            <w:r>
              <w:rPr>
                <w:color w:val="1B3A5C"/>
                <w:sz w:val="20"/>
                <w:szCs w:val="20"/>
              </w:rPr>
              <w:t>Authentifie</w:t>
            </w:r>
          </w:p>
        </w:tc>
        <w:tc>
          <w:tcPr>
            <w:tcW w:w="36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A008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Invalidation du </w:t>
            </w:r>
            <w:proofErr w:type="spellStart"/>
            <w:r>
              <w:rPr>
                <w:color w:val="2A3A52"/>
                <w:sz w:val="20"/>
                <w:szCs w:val="20"/>
              </w:rPr>
              <w:t>refresh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token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(hash efface en base)</w:t>
            </w:r>
          </w:p>
        </w:tc>
      </w:tr>
      <w:tr w:rsidR="00CE0268" w14:paraId="73900B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83EE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3B11" w14:textId="77777777" w:rsidR="00CE0268" w:rsidRDefault="00000000">
            <w:r>
              <w:rPr>
                <w:color w:val="2A3A52"/>
                <w:sz w:val="20"/>
                <w:szCs w:val="20"/>
              </w:rPr>
              <w:t>GET /api/</w:t>
            </w:r>
            <w:proofErr w:type="spellStart"/>
            <w:r>
              <w:rPr>
                <w:color w:val="2A3A52"/>
                <w:sz w:val="20"/>
                <w:szCs w:val="20"/>
              </w:rPr>
              <w:t>auth</w:t>
            </w:r>
            <w:proofErr w:type="spellEnd"/>
            <w:r>
              <w:rPr>
                <w:color w:val="2A3A52"/>
                <w:sz w:val="20"/>
                <w:szCs w:val="20"/>
              </w:rPr>
              <w:t>/me</w:t>
            </w:r>
          </w:p>
        </w:tc>
        <w:tc>
          <w:tcPr>
            <w:tcW w:w="1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F3E3" w14:textId="77777777" w:rsidR="00CE0268" w:rsidRDefault="00000000">
            <w:r>
              <w:rPr>
                <w:color w:val="1B3A5C"/>
                <w:sz w:val="20"/>
                <w:szCs w:val="20"/>
              </w:rPr>
              <w:t>Authentifie</w:t>
            </w:r>
          </w:p>
        </w:tc>
        <w:tc>
          <w:tcPr>
            <w:tcW w:w="36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16EB" w14:textId="77777777" w:rsidR="00CE0268" w:rsidRDefault="00000000">
            <w:r>
              <w:rPr>
                <w:color w:val="2A3A52"/>
                <w:sz w:val="20"/>
                <w:szCs w:val="20"/>
              </w:rPr>
              <w:t>Profil complet de l'utilisateur connecte</w:t>
            </w:r>
          </w:p>
        </w:tc>
      </w:tr>
      <w:tr w:rsidR="00CE0268" w14:paraId="693589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021B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BF44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/auth/</w:t>
            </w:r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forgot-password</w:t>
            </w:r>
            <w:proofErr w:type="gramEnd"/>
          </w:p>
        </w:tc>
        <w:tc>
          <w:tcPr>
            <w:tcW w:w="1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7E7A" w14:textId="77777777" w:rsidR="00CE0268" w:rsidRDefault="00000000">
            <w:r>
              <w:rPr>
                <w:color w:val="4A90C4"/>
                <w:sz w:val="20"/>
                <w:szCs w:val="20"/>
              </w:rPr>
              <w:t>Public</w:t>
            </w:r>
          </w:p>
        </w:tc>
        <w:tc>
          <w:tcPr>
            <w:tcW w:w="36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E204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Demande de </w:t>
            </w:r>
            <w:proofErr w:type="spellStart"/>
            <w:r>
              <w:rPr>
                <w:color w:val="2A3A52"/>
                <w:sz w:val="20"/>
                <w:szCs w:val="20"/>
              </w:rPr>
              <w:t>reinitialisation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— envoi </w:t>
            </w:r>
            <w:proofErr w:type="gramStart"/>
            <w:r>
              <w:rPr>
                <w:color w:val="2A3A52"/>
                <w:sz w:val="20"/>
                <w:szCs w:val="20"/>
              </w:rPr>
              <w:t>email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(5 </w:t>
            </w:r>
            <w:proofErr w:type="spellStart"/>
            <w:r>
              <w:rPr>
                <w:color w:val="2A3A52"/>
                <w:sz w:val="20"/>
                <w:szCs w:val="20"/>
              </w:rPr>
              <w:t>req</w:t>
            </w:r>
            <w:proofErr w:type="spellEnd"/>
            <w:r>
              <w:rPr>
                <w:color w:val="2A3A52"/>
                <w:sz w:val="20"/>
                <w:szCs w:val="20"/>
              </w:rPr>
              <w:t>/min)</w:t>
            </w:r>
          </w:p>
        </w:tc>
      </w:tr>
      <w:tr w:rsidR="00CE0268" w14:paraId="1DB477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2F08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1BC7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/auth/reset-password</w:t>
            </w:r>
          </w:p>
        </w:tc>
        <w:tc>
          <w:tcPr>
            <w:tcW w:w="1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5AE9" w14:textId="77777777" w:rsidR="00CE0268" w:rsidRDefault="00000000">
            <w:r>
              <w:rPr>
                <w:color w:val="4A90C4"/>
                <w:sz w:val="20"/>
                <w:szCs w:val="20"/>
              </w:rPr>
              <w:t>Public</w:t>
            </w:r>
          </w:p>
        </w:tc>
        <w:tc>
          <w:tcPr>
            <w:tcW w:w="36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90A1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Reinitialisation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avec </w:t>
            </w:r>
            <w:proofErr w:type="spellStart"/>
            <w:r>
              <w:rPr>
                <w:color w:val="2A3A52"/>
                <w:sz w:val="20"/>
                <w:szCs w:val="20"/>
              </w:rPr>
              <w:t>token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temporaire</w:t>
            </w:r>
          </w:p>
        </w:tc>
      </w:tr>
    </w:tbl>
    <w:p w14:paraId="2F5C7C27" w14:textId="77777777" w:rsidR="00CE0268" w:rsidRDefault="00CE0268">
      <w:pPr>
        <w:spacing w:after="60"/>
      </w:pPr>
    </w:p>
    <w:p w14:paraId="0A13A2A9" w14:textId="77777777" w:rsidR="00CE0268" w:rsidRDefault="00000000">
      <w:pPr>
        <w:pStyle w:val="Heading3"/>
      </w:pPr>
      <w:bookmarkStart w:id="12" w:name="_Toc231292995"/>
      <w:r>
        <w:t xml:space="preserve">3.1.3 </w:t>
      </w:r>
      <w:proofErr w:type="spellStart"/>
      <w:r>
        <w:t>Securite</w:t>
      </w:r>
      <w:proofErr w:type="spellEnd"/>
      <w:r>
        <w:t xml:space="preserve"> </w:t>
      </w:r>
      <w:proofErr w:type="spellStart"/>
      <w:r>
        <w:t>specifique</w:t>
      </w:r>
      <w:bookmarkEnd w:id="12"/>
      <w:proofErr w:type="spellEnd"/>
    </w:p>
    <w:p w14:paraId="2E53F39B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Rate </w:t>
      </w:r>
      <w:proofErr w:type="spellStart"/>
      <w:r>
        <w:rPr>
          <w:color w:val="2A3A52"/>
        </w:rPr>
        <w:t>limiting</w:t>
      </w:r>
      <w:proofErr w:type="spellEnd"/>
      <w:r>
        <w:rPr>
          <w:color w:val="2A3A52"/>
        </w:rPr>
        <w:t xml:space="preserve"> anti brute-force : 10 tentatives/min, 30/15 min sur /login</w:t>
      </w:r>
    </w:p>
    <w:p w14:paraId="65B53C5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Rate </w:t>
      </w:r>
      <w:proofErr w:type="spellStart"/>
      <w:r>
        <w:rPr>
          <w:color w:val="2A3A52"/>
        </w:rPr>
        <w:t>limiting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tres</w:t>
      </w:r>
      <w:proofErr w:type="spellEnd"/>
      <w:r>
        <w:rPr>
          <w:color w:val="2A3A52"/>
        </w:rPr>
        <w:t xml:space="preserve"> restrictif sur /</w:t>
      </w:r>
      <w:proofErr w:type="spellStart"/>
      <w:r>
        <w:rPr>
          <w:color w:val="2A3A52"/>
        </w:rPr>
        <w:t>forgot-password</w:t>
      </w:r>
      <w:proofErr w:type="spellEnd"/>
      <w:r>
        <w:rPr>
          <w:color w:val="2A3A52"/>
        </w:rPr>
        <w:t xml:space="preserve"> : 5 </w:t>
      </w:r>
      <w:proofErr w:type="spellStart"/>
      <w:r>
        <w:rPr>
          <w:color w:val="2A3A52"/>
        </w:rPr>
        <w:t>req</w:t>
      </w:r>
      <w:proofErr w:type="spellEnd"/>
      <w:r>
        <w:rPr>
          <w:color w:val="2A3A52"/>
        </w:rPr>
        <w:t>/min, 10/heure</w:t>
      </w:r>
    </w:p>
    <w:p w14:paraId="74D927A0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Le </w:t>
      </w:r>
      <w:proofErr w:type="spellStart"/>
      <w:r>
        <w:rPr>
          <w:color w:val="2A3A52"/>
        </w:rPr>
        <w:t>refresh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token</w:t>
      </w:r>
      <w:proofErr w:type="spellEnd"/>
      <w:r>
        <w:rPr>
          <w:color w:val="2A3A52"/>
        </w:rPr>
        <w:t xml:space="preserve"> est stocke </w:t>
      </w:r>
      <w:proofErr w:type="spellStart"/>
      <w:r>
        <w:rPr>
          <w:color w:val="2A3A52"/>
        </w:rPr>
        <w:t>hashe</w:t>
      </w:r>
      <w:proofErr w:type="spellEnd"/>
      <w:r>
        <w:rPr>
          <w:color w:val="2A3A52"/>
        </w:rPr>
        <w:t xml:space="preserve"> en base (</w:t>
      </w:r>
      <w:proofErr w:type="spellStart"/>
      <w:r>
        <w:rPr>
          <w:color w:val="2A3A52"/>
        </w:rPr>
        <w:t>refreshTokenHash</w:t>
      </w:r>
      <w:proofErr w:type="spellEnd"/>
      <w:r>
        <w:rPr>
          <w:color w:val="2A3A52"/>
        </w:rPr>
        <w:t xml:space="preserve">). En cas de vol, la rotation invalide l'ancien </w:t>
      </w:r>
      <w:proofErr w:type="spellStart"/>
      <w:r>
        <w:rPr>
          <w:color w:val="2A3A52"/>
        </w:rPr>
        <w:t>token</w:t>
      </w:r>
      <w:proofErr w:type="spellEnd"/>
    </w:p>
    <w:p w14:paraId="49D22AA6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Token</w:t>
      </w:r>
      <w:proofErr w:type="spellEnd"/>
      <w:r>
        <w:rPr>
          <w:color w:val="2A3A52"/>
        </w:rPr>
        <w:t xml:space="preserve"> de reset mot de passe avec </w:t>
      </w:r>
      <w:proofErr w:type="spellStart"/>
      <w:r>
        <w:rPr>
          <w:color w:val="2A3A52"/>
        </w:rPr>
        <w:t>expiry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passwordResetExpiry</w:t>
      </w:r>
      <w:proofErr w:type="spellEnd"/>
      <w:r>
        <w:rPr>
          <w:color w:val="2A3A52"/>
        </w:rPr>
        <w:t xml:space="preserve"> en BDD)</w:t>
      </w:r>
    </w:p>
    <w:p w14:paraId="1EBAF028" w14:textId="77777777" w:rsidR="00CE0268" w:rsidRDefault="00CE0268">
      <w:pPr>
        <w:spacing w:after="60"/>
      </w:pPr>
    </w:p>
    <w:p w14:paraId="049BFDCF" w14:textId="77777777" w:rsidR="00CE0268" w:rsidRDefault="00000000">
      <w:pPr>
        <w:pStyle w:val="Heading2"/>
      </w:pPr>
      <w:bookmarkStart w:id="13" w:name="_Toc231292996"/>
      <w:r>
        <w:t>3.2 Module Pointage (Attendance)</w:t>
      </w:r>
      <w:bookmarkEnd w:id="13"/>
    </w:p>
    <w:p w14:paraId="6F64A86A" w14:textId="77777777" w:rsidR="00CE0268" w:rsidRDefault="00000000">
      <w:pPr>
        <w:pStyle w:val="Heading3"/>
      </w:pPr>
      <w:bookmarkStart w:id="14" w:name="_Toc231292997"/>
      <w:r>
        <w:t>3.2.1 Description fonctionnelle</w:t>
      </w:r>
      <w:bookmarkEnd w:id="14"/>
    </w:p>
    <w:p w14:paraId="039DEFE2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Le module Attendance </w:t>
      </w:r>
      <w:proofErr w:type="spellStart"/>
      <w:r>
        <w:rPr>
          <w:color w:val="2A3A52"/>
        </w:rPr>
        <w:t>gere</w:t>
      </w:r>
      <w:proofErr w:type="spellEnd"/>
      <w:r>
        <w:rPr>
          <w:color w:val="2A3A52"/>
        </w:rPr>
        <w:t xml:space="preserve"> les </w:t>
      </w:r>
      <w:proofErr w:type="spellStart"/>
      <w:r>
        <w:rPr>
          <w:color w:val="2A3A52"/>
        </w:rPr>
        <w:t>entrees</w:t>
      </w:r>
      <w:proofErr w:type="spellEnd"/>
      <w:r>
        <w:rPr>
          <w:color w:val="2A3A52"/>
        </w:rPr>
        <w:t xml:space="preserve">/sorties </w:t>
      </w:r>
      <w:proofErr w:type="spellStart"/>
      <w:r>
        <w:rPr>
          <w:color w:val="2A3A52"/>
        </w:rPr>
        <w:t>journalieres</w:t>
      </w:r>
      <w:proofErr w:type="spellEnd"/>
      <w:r>
        <w:rPr>
          <w:color w:val="2A3A52"/>
        </w:rPr>
        <w:t xml:space="preserve"> des </w:t>
      </w:r>
      <w:proofErr w:type="spellStart"/>
      <w:r>
        <w:rPr>
          <w:color w:val="2A3A52"/>
        </w:rPr>
        <w:t>employes</w:t>
      </w:r>
      <w:proofErr w:type="spellEnd"/>
      <w:r>
        <w:rPr>
          <w:color w:val="2A3A52"/>
        </w:rPr>
        <w:t xml:space="preserve">. Il supporte quatre types de lieu de travail : SITE (chantier), OFFICE, HOME et TRAVEL. La </w:t>
      </w:r>
      <w:proofErr w:type="spellStart"/>
      <w:r>
        <w:rPr>
          <w:color w:val="2A3A52"/>
        </w:rPr>
        <w:t>duree</w:t>
      </w:r>
      <w:proofErr w:type="spellEnd"/>
      <w:r>
        <w:rPr>
          <w:color w:val="2A3A52"/>
        </w:rPr>
        <w:t xml:space="preserve"> est </w:t>
      </w:r>
      <w:proofErr w:type="spellStart"/>
      <w:r>
        <w:rPr>
          <w:color w:val="2A3A52"/>
        </w:rPr>
        <w:t>calculee</w:t>
      </w:r>
      <w:proofErr w:type="spellEnd"/>
      <w:r>
        <w:rPr>
          <w:color w:val="2A3A52"/>
        </w:rPr>
        <w:t xml:space="preserve"> automatiquement en minutes </w:t>
      </w:r>
      <w:proofErr w:type="spellStart"/>
      <w:proofErr w:type="gramStart"/>
      <w:r>
        <w:rPr>
          <w:color w:val="2A3A52"/>
        </w:rPr>
        <w:t>a</w:t>
      </w:r>
      <w:proofErr w:type="spellEnd"/>
      <w:proofErr w:type="gramEnd"/>
      <w:r>
        <w:rPr>
          <w:color w:val="2A3A52"/>
        </w:rPr>
        <w:t xml:space="preserve"> la sortie.</w:t>
      </w:r>
    </w:p>
    <w:p w14:paraId="5D0870DD" w14:textId="77777777" w:rsidR="00CE0268" w:rsidRDefault="00CE0268">
      <w:pPr>
        <w:spacing w:after="60"/>
      </w:pPr>
    </w:p>
    <w:p w14:paraId="27DEBE3B" w14:textId="77777777" w:rsidR="00CE0268" w:rsidRDefault="00000000">
      <w:pPr>
        <w:pStyle w:val="Heading3"/>
      </w:pPr>
      <w:bookmarkStart w:id="15" w:name="_Toc231292998"/>
      <w:r>
        <w:t>3.2.2 Cycle de vie d'un pointage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8"/>
        <w:gridCol w:w="1228"/>
        <w:gridCol w:w="6270"/>
      </w:tblGrid>
      <w:tr w:rsidR="00CE0268" w14:paraId="7A189E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49F26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Statut</w:t>
            </w:r>
          </w:p>
        </w:tc>
        <w:tc>
          <w:tcPr>
            <w:tcW w:w="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33BF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F00A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Conditions de transition</w:t>
            </w:r>
          </w:p>
        </w:tc>
      </w:tr>
      <w:tr w:rsidR="00CE0268" w14:paraId="39F959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342F" w14:textId="77777777" w:rsidR="00CE0268" w:rsidRDefault="00000000">
            <w:r>
              <w:rPr>
                <w:color w:val="2A3A52"/>
                <w:sz w:val="20"/>
                <w:szCs w:val="20"/>
              </w:rPr>
              <w:t>Brouillon</w:t>
            </w:r>
          </w:p>
        </w:tc>
        <w:tc>
          <w:tcPr>
            <w:tcW w:w="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A0C1" w14:textId="77777777" w:rsidR="00CE0268" w:rsidRDefault="00000000">
            <w:r>
              <w:rPr>
                <w:b/>
                <w:bCs/>
                <w:color w:val="6B7A99"/>
                <w:sz w:val="20"/>
                <w:szCs w:val="20"/>
              </w:rPr>
              <w:t>DRAFT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CFFF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Cree automatiquement au check-in. </w:t>
            </w:r>
            <w:proofErr w:type="spellStart"/>
            <w:r>
              <w:rPr>
                <w:color w:val="2A3A52"/>
                <w:sz w:val="20"/>
                <w:szCs w:val="20"/>
              </w:rPr>
              <w:t>Checkoutlatitude</w:t>
            </w:r>
            <w:proofErr w:type="spellEnd"/>
            <w:r>
              <w:rPr>
                <w:color w:val="2A3A52"/>
                <w:sz w:val="20"/>
                <w:szCs w:val="20"/>
              </w:rPr>
              <w:t>/longitude optionnelles.</w:t>
            </w:r>
          </w:p>
        </w:tc>
      </w:tr>
      <w:tr w:rsidR="00CE0268" w14:paraId="5D6E74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0B7D" w14:textId="77777777" w:rsidR="00CE0268" w:rsidRDefault="00000000">
            <w:r>
              <w:rPr>
                <w:color w:val="2A3A52"/>
                <w:sz w:val="20"/>
                <w:szCs w:val="20"/>
              </w:rPr>
              <w:t>Soumis</w:t>
            </w:r>
          </w:p>
        </w:tc>
        <w:tc>
          <w:tcPr>
            <w:tcW w:w="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8DF6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SUBMITTED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B7C9" w14:textId="77777777" w:rsidR="00CE0268" w:rsidRDefault="00000000">
            <w:r>
              <w:rPr>
                <w:color w:val="2A3A52"/>
                <w:sz w:val="20"/>
                <w:szCs w:val="20"/>
              </w:rPr>
              <w:t>L'</w:t>
            </w:r>
            <w:proofErr w:type="spellStart"/>
            <w:r>
              <w:rPr>
                <w:color w:val="2A3A52"/>
                <w:sz w:val="20"/>
                <w:szCs w:val="20"/>
              </w:rPr>
              <w:t>employe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valide le pointage de la </w:t>
            </w:r>
            <w:proofErr w:type="spellStart"/>
            <w:r>
              <w:rPr>
                <w:color w:val="2A3A52"/>
                <w:sz w:val="20"/>
                <w:szCs w:val="20"/>
              </w:rPr>
              <w:t>journee</w:t>
            </w:r>
            <w:proofErr w:type="spellEnd"/>
            <w:r>
              <w:rPr>
                <w:color w:val="2A3A52"/>
                <w:sz w:val="20"/>
                <w:szCs w:val="20"/>
              </w:rPr>
              <w:t>. Impossible de modifier ensuite.</w:t>
            </w:r>
          </w:p>
        </w:tc>
      </w:tr>
      <w:tr w:rsidR="00CE0268" w14:paraId="096655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CFD1" w14:textId="77777777" w:rsidR="00CE0268" w:rsidRDefault="00000000">
            <w:r>
              <w:rPr>
                <w:color w:val="2A3A52"/>
                <w:sz w:val="20"/>
                <w:szCs w:val="20"/>
              </w:rPr>
              <w:t>Approuve</w:t>
            </w:r>
          </w:p>
        </w:tc>
        <w:tc>
          <w:tcPr>
            <w:tcW w:w="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6BF5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APPROVED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4030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Manager / RH / TENANT_ADMIN valide. Alimente les 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  <w:r>
              <w:rPr>
                <w:color w:val="2A3A52"/>
                <w:sz w:val="20"/>
                <w:szCs w:val="20"/>
              </w:rPr>
              <w:t>.</w:t>
            </w:r>
          </w:p>
        </w:tc>
      </w:tr>
      <w:tr w:rsidR="00CE0268" w14:paraId="2852E7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C302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Rejete</w:t>
            </w:r>
            <w:proofErr w:type="spellEnd"/>
          </w:p>
        </w:tc>
        <w:tc>
          <w:tcPr>
            <w:tcW w:w="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E9DB" w14:textId="77777777" w:rsidR="00CE0268" w:rsidRDefault="00000000">
            <w:r>
              <w:rPr>
                <w:b/>
                <w:bCs/>
                <w:color w:val="C46A6A"/>
                <w:sz w:val="20"/>
                <w:szCs w:val="20"/>
              </w:rPr>
              <w:t>REJECTED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775D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Manager peut rejeter avec commentaire. </w:t>
            </w:r>
            <w:proofErr w:type="spellStart"/>
            <w:r>
              <w:rPr>
                <w:color w:val="2A3A52"/>
                <w:sz w:val="20"/>
                <w:szCs w:val="20"/>
              </w:rPr>
              <w:t>Employe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averti par notification.</w:t>
            </w:r>
          </w:p>
        </w:tc>
      </w:tr>
      <w:tr w:rsidR="00CE0268" w14:paraId="4B310A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F1FB" w14:textId="77777777" w:rsidR="00CE0268" w:rsidRDefault="00000000">
            <w:r>
              <w:rPr>
                <w:color w:val="2A3A52"/>
                <w:sz w:val="20"/>
                <w:szCs w:val="20"/>
              </w:rPr>
              <w:t>Rouvert</w:t>
            </w:r>
          </w:p>
        </w:tc>
        <w:tc>
          <w:tcPr>
            <w:tcW w:w="6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4D0EC" w14:textId="77777777" w:rsidR="00CE0268" w:rsidRDefault="00000000">
            <w:r>
              <w:rPr>
                <w:b/>
                <w:bCs/>
                <w:color w:val="D97706"/>
                <w:sz w:val="20"/>
                <w:szCs w:val="20"/>
              </w:rPr>
              <w:t>REOPENED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FC40D" w14:textId="77777777" w:rsidR="00CE0268" w:rsidRDefault="00000000">
            <w:r>
              <w:rPr>
                <w:color w:val="2A3A52"/>
                <w:sz w:val="20"/>
                <w:szCs w:val="20"/>
              </w:rPr>
              <w:t>RH peut rouvrir pour correction (</w:t>
            </w:r>
            <w:proofErr w:type="spellStart"/>
            <w:r>
              <w:rPr>
                <w:color w:val="2A3A52"/>
                <w:sz w:val="20"/>
                <w:szCs w:val="20"/>
              </w:rPr>
              <w:t>traceabilite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conservee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dans </w:t>
            </w:r>
            <w:proofErr w:type="spellStart"/>
            <w:r>
              <w:rPr>
                <w:color w:val="2A3A52"/>
                <w:sz w:val="20"/>
                <w:szCs w:val="20"/>
              </w:rPr>
              <w:t>ApprovalAction</w:t>
            </w:r>
            <w:proofErr w:type="spellEnd"/>
            <w:r>
              <w:rPr>
                <w:color w:val="2A3A52"/>
                <w:sz w:val="20"/>
                <w:szCs w:val="20"/>
              </w:rPr>
              <w:t>).</w:t>
            </w:r>
          </w:p>
        </w:tc>
      </w:tr>
    </w:tbl>
    <w:p w14:paraId="335F556F" w14:textId="77777777" w:rsidR="00CE0268" w:rsidRDefault="00CE0268">
      <w:pPr>
        <w:spacing w:after="60"/>
      </w:pPr>
    </w:p>
    <w:p w14:paraId="6B5D3FF0" w14:textId="77777777" w:rsidR="00CE0268" w:rsidRDefault="00000000">
      <w:pPr>
        <w:pStyle w:val="Heading3"/>
      </w:pPr>
      <w:bookmarkStart w:id="16" w:name="_Toc231292999"/>
      <w:r>
        <w:t xml:space="preserve">3.2.3 </w:t>
      </w:r>
      <w:proofErr w:type="spellStart"/>
      <w:r>
        <w:t>Geofencing</w:t>
      </w:r>
      <w:proofErr w:type="spellEnd"/>
      <w:r>
        <w:t xml:space="preserve"> GPS</w:t>
      </w:r>
      <w:bookmarkEnd w:id="16"/>
    </w:p>
    <w:p w14:paraId="736AD85D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A chaque check-in, les </w:t>
      </w:r>
      <w:proofErr w:type="spellStart"/>
      <w:r>
        <w:rPr>
          <w:color w:val="2A3A52"/>
        </w:rPr>
        <w:t>coordonnees</w:t>
      </w:r>
      <w:proofErr w:type="spellEnd"/>
      <w:r>
        <w:rPr>
          <w:color w:val="2A3A52"/>
        </w:rPr>
        <w:t xml:space="preserve"> GPS de l'</w:t>
      </w:r>
      <w:proofErr w:type="spellStart"/>
      <w:r>
        <w:rPr>
          <w:color w:val="2A3A52"/>
        </w:rPr>
        <w:t>employe</w:t>
      </w:r>
      <w:proofErr w:type="spellEnd"/>
      <w:r>
        <w:rPr>
          <w:color w:val="2A3A52"/>
        </w:rPr>
        <w:t xml:space="preserve"> sont </w:t>
      </w:r>
      <w:proofErr w:type="spellStart"/>
      <w:r>
        <w:rPr>
          <w:color w:val="2A3A52"/>
        </w:rPr>
        <w:t>comparees</w:t>
      </w:r>
      <w:proofErr w:type="spellEnd"/>
      <w:r>
        <w:rPr>
          <w:color w:val="2A3A52"/>
        </w:rPr>
        <w:t xml:space="preserve"> aux </w:t>
      </w:r>
      <w:proofErr w:type="spellStart"/>
      <w:r>
        <w:rPr>
          <w:color w:val="2A3A52"/>
        </w:rPr>
        <w:t>coordonnees</w:t>
      </w:r>
      <w:proofErr w:type="spellEnd"/>
      <w:r>
        <w:rPr>
          <w:color w:val="2A3A52"/>
        </w:rPr>
        <w:t xml:space="preserve"> du chantier (</w:t>
      </w:r>
      <w:proofErr w:type="spellStart"/>
      <w:r>
        <w:rPr>
          <w:color w:val="2A3A52"/>
        </w:rPr>
        <w:t>Site.latitude</w:t>
      </w:r>
      <w:proofErr w:type="spellEnd"/>
      <w:r>
        <w:rPr>
          <w:color w:val="2A3A52"/>
        </w:rPr>
        <w:t xml:space="preserve">/longitude). Si la distance </w:t>
      </w:r>
      <w:proofErr w:type="spellStart"/>
      <w:r>
        <w:rPr>
          <w:color w:val="2A3A52"/>
        </w:rPr>
        <w:t>calculee</w:t>
      </w:r>
      <w:proofErr w:type="spellEnd"/>
      <w:r>
        <w:rPr>
          <w:color w:val="2A3A52"/>
        </w:rPr>
        <w:t xml:space="preserve"> (formule </w:t>
      </w:r>
      <w:proofErr w:type="spellStart"/>
      <w:r>
        <w:rPr>
          <w:color w:val="2A3A52"/>
        </w:rPr>
        <w:t>Haversine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implementee</w:t>
      </w:r>
      <w:proofErr w:type="spellEnd"/>
      <w:r>
        <w:rPr>
          <w:color w:val="2A3A52"/>
        </w:rPr>
        <w:t xml:space="preserve"> dans </w:t>
      </w:r>
      <w:proofErr w:type="spellStart"/>
      <w:r>
        <w:rPr>
          <w:color w:val="2A3A52"/>
        </w:rPr>
        <w:t>common</w:t>
      </w:r>
      <w:proofErr w:type="spellEnd"/>
      <w:r>
        <w:rPr>
          <w:color w:val="2A3A52"/>
        </w:rPr>
        <w:t>/</w:t>
      </w:r>
      <w:proofErr w:type="spellStart"/>
      <w:r>
        <w:rPr>
          <w:color w:val="2A3A52"/>
        </w:rPr>
        <w:t>utils</w:t>
      </w:r>
      <w:proofErr w:type="spellEnd"/>
      <w:r>
        <w:rPr>
          <w:color w:val="2A3A52"/>
        </w:rPr>
        <w:t>/</w:t>
      </w:r>
      <w:proofErr w:type="spellStart"/>
      <w:r>
        <w:rPr>
          <w:color w:val="2A3A52"/>
        </w:rPr>
        <w:t>haversine.ts</w:t>
      </w:r>
      <w:proofErr w:type="spellEnd"/>
      <w:r>
        <w:rPr>
          <w:color w:val="2A3A52"/>
        </w:rPr>
        <w:t xml:space="preserve">) </w:t>
      </w:r>
      <w:proofErr w:type="spellStart"/>
      <w:r>
        <w:rPr>
          <w:color w:val="2A3A52"/>
        </w:rPr>
        <w:t>depasse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Site.gpsRadiusMeters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defaut</w:t>
      </w:r>
      <w:proofErr w:type="spellEnd"/>
      <w:r>
        <w:rPr>
          <w:color w:val="2A3A52"/>
        </w:rPr>
        <w:t xml:space="preserve"> 150 m configurable dans </w:t>
      </w:r>
      <w:proofErr w:type="spellStart"/>
      <w:r>
        <w:rPr>
          <w:color w:val="2A3A52"/>
        </w:rPr>
        <w:t>TenantSettings</w:t>
      </w:r>
      <w:proofErr w:type="spellEnd"/>
      <w:r>
        <w:rPr>
          <w:color w:val="2A3A52"/>
        </w:rPr>
        <w:t xml:space="preserve">), le champ </w:t>
      </w:r>
      <w:proofErr w:type="spellStart"/>
      <w:r>
        <w:rPr>
          <w:color w:val="2A3A52"/>
        </w:rPr>
        <w:t>isGpsAnomaly</w:t>
      </w:r>
      <w:proofErr w:type="spellEnd"/>
      <w:r>
        <w:rPr>
          <w:color w:val="2A3A52"/>
        </w:rPr>
        <w:t xml:space="preserve"> est positionne a </w:t>
      </w:r>
      <w:proofErr w:type="spellStart"/>
      <w:r>
        <w:rPr>
          <w:color w:val="2A3A52"/>
        </w:rPr>
        <w:t>true</w:t>
      </w:r>
      <w:proofErr w:type="spellEnd"/>
      <w:r>
        <w:rPr>
          <w:color w:val="2A3A52"/>
        </w:rPr>
        <w:t>.</w:t>
      </w:r>
    </w:p>
    <w:p w14:paraId="64FB637D" w14:textId="77777777" w:rsidR="00CE0268" w:rsidRDefault="00CE0268">
      <w:pPr>
        <w:spacing w:after="60"/>
      </w:pPr>
    </w:p>
    <w:p w14:paraId="1B24AE6B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Rayon de </w:t>
      </w:r>
      <w:proofErr w:type="spellStart"/>
      <w:r>
        <w:rPr>
          <w:color w:val="2A3A52"/>
        </w:rPr>
        <w:t>tolerance</w:t>
      </w:r>
      <w:proofErr w:type="spellEnd"/>
      <w:r>
        <w:rPr>
          <w:color w:val="2A3A52"/>
        </w:rPr>
        <w:t xml:space="preserve"> GPS : configurable par tenant (</w:t>
      </w:r>
      <w:proofErr w:type="spellStart"/>
      <w:r>
        <w:rPr>
          <w:color w:val="2A3A52"/>
        </w:rPr>
        <w:t>TenantSettings.gpsToleranceMeters</w:t>
      </w:r>
      <w:proofErr w:type="spellEnd"/>
      <w:r>
        <w:rPr>
          <w:color w:val="2A3A52"/>
        </w:rPr>
        <w:t>, 0-5000 m)</w:t>
      </w:r>
    </w:p>
    <w:p w14:paraId="694409F2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Delai d'</w:t>
      </w:r>
      <w:proofErr w:type="spellStart"/>
      <w:r>
        <w:rPr>
          <w:color w:val="2A3A52"/>
        </w:rPr>
        <w:t>arrivee</w:t>
      </w:r>
      <w:proofErr w:type="spellEnd"/>
      <w:r>
        <w:rPr>
          <w:color w:val="2A3A52"/>
        </w:rPr>
        <w:t xml:space="preserve"> : </w:t>
      </w:r>
      <w:proofErr w:type="spellStart"/>
      <w:r>
        <w:rPr>
          <w:color w:val="2A3A52"/>
        </w:rPr>
        <w:t>TenantSettings.lateToleranceMinutes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defaut</w:t>
      </w:r>
      <w:proofErr w:type="spellEnd"/>
      <w:r>
        <w:rPr>
          <w:color w:val="2A3A52"/>
        </w:rPr>
        <w:t xml:space="preserve"> 15 min)</w:t>
      </w:r>
    </w:p>
    <w:p w14:paraId="723E8943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Declenchement</w:t>
      </w:r>
      <w:proofErr w:type="spellEnd"/>
      <w:r>
        <w:rPr>
          <w:color w:val="2A3A52"/>
        </w:rPr>
        <w:t xml:space="preserve"> heures </w:t>
      </w:r>
      <w:proofErr w:type="spellStart"/>
      <w:r>
        <w:rPr>
          <w:color w:val="2A3A52"/>
        </w:rPr>
        <w:t>supplementaires</w:t>
      </w:r>
      <w:proofErr w:type="spellEnd"/>
      <w:r>
        <w:rPr>
          <w:color w:val="2A3A52"/>
        </w:rPr>
        <w:t xml:space="preserve"> : </w:t>
      </w:r>
      <w:proofErr w:type="spellStart"/>
      <w:r>
        <w:rPr>
          <w:color w:val="2A3A52"/>
        </w:rPr>
        <w:t>TenantSettings.overtimeTriggerHours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defaut</w:t>
      </w:r>
      <w:proofErr w:type="spellEnd"/>
      <w:r>
        <w:rPr>
          <w:color w:val="2A3A52"/>
        </w:rPr>
        <w:t xml:space="preserve"> 8 h)</w:t>
      </w:r>
    </w:p>
    <w:p w14:paraId="6424D54F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Les anomalies GPS sont </w:t>
      </w:r>
      <w:proofErr w:type="spellStart"/>
      <w:r>
        <w:rPr>
          <w:color w:val="2A3A52"/>
        </w:rPr>
        <w:t>tracees</w:t>
      </w:r>
      <w:proofErr w:type="spellEnd"/>
      <w:r>
        <w:rPr>
          <w:color w:val="2A3A52"/>
        </w:rPr>
        <w:t xml:space="preserve"> et disponibles via GET /api/reports/</w:t>
      </w:r>
      <w:proofErr w:type="spellStart"/>
      <w:r>
        <w:rPr>
          <w:color w:val="2A3A52"/>
        </w:rPr>
        <w:t>gps</w:t>
      </w:r>
      <w:proofErr w:type="spellEnd"/>
      <w:r>
        <w:rPr>
          <w:color w:val="2A3A52"/>
        </w:rPr>
        <w:t>-anomalies</w:t>
      </w:r>
    </w:p>
    <w:p w14:paraId="74182F35" w14:textId="77777777" w:rsidR="00CE0268" w:rsidRDefault="00CE0268">
      <w:pPr>
        <w:spacing w:after="60"/>
      </w:pPr>
    </w:p>
    <w:p w14:paraId="5ED7F997" w14:textId="77777777" w:rsidR="00CE0268" w:rsidRDefault="00000000">
      <w:pPr>
        <w:pStyle w:val="Heading3"/>
      </w:pPr>
      <w:bookmarkStart w:id="17" w:name="_Toc231293000"/>
      <w:r>
        <w:t xml:space="preserve">3.2.4 </w:t>
      </w:r>
      <w:proofErr w:type="spellStart"/>
      <w:r>
        <w:t>Endpoints</w:t>
      </w:r>
      <w:proofErr w:type="spellEnd"/>
      <w:r>
        <w:t xml:space="preserve"> API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2000"/>
        <w:gridCol w:w="3126"/>
      </w:tblGrid>
      <w:tr w:rsidR="00CE0268" w14:paraId="167CAA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0115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3354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2045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autorises</w:t>
            </w:r>
          </w:p>
        </w:tc>
        <w:tc>
          <w:tcPr>
            <w:tcW w:w="3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A931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0268" w14:paraId="26A71D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A0FA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84AA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/attendance/check-in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5289" w14:textId="77777777" w:rsidR="00CE0268" w:rsidRDefault="00000000">
            <w:r>
              <w:rPr>
                <w:color w:val="2A3A52"/>
                <w:sz w:val="20"/>
                <w:szCs w:val="20"/>
              </w:rPr>
              <w:t>EMPLOYEE, MANAGER, HR, ADMIN</w:t>
            </w:r>
          </w:p>
        </w:tc>
        <w:tc>
          <w:tcPr>
            <w:tcW w:w="3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375E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Enregistrement </w:t>
            </w:r>
            <w:proofErr w:type="spellStart"/>
            <w:r>
              <w:rPr>
                <w:color w:val="2A3A52"/>
                <w:sz w:val="20"/>
                <w:szCs w:val="20"/>
              </w:rPr>
              <w:t>entree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avec </w:t>
            </w:r>
            <w:proofErr w:type="spellStart"/>
            <w:r>
              <w:rPr>
                <w:color w:val="2A3A52"/>
                <w:sz w:val="20"/>
                <w:szCs w:val="20"/>
              </w:rPr>
              <w:t>coordonnees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GPS optionnelles</w:t>
            </w:r>
          </w:p>
        </w:tc>
      </w:tr>
      <w:tr w:rsidR="00CE0268" w14:paraId="7D726DB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E744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0559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/attendance/check-out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2C08" w14:textId="77777777" w:rsidR="00CE0268" w:rsidRDefault="00000000">
            <w:r>
              <w:rPr>
                <w:color w:val="2A3A52"/>
                <w:sz w:val="20"/>
                <w:szCs w:val="20"/>
              </w:rPr>
              <w:t>EMPLOYEE, MANAGER, HR, ADMIN</w:t>
            </w:r>
          </w:p>
        </w:tc>
        <w:tc>
          <w:tcPr>
            <w:tcW w:w="3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FCC2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Enregistrement sortie — calcul </w:t>
            </w:r>
            <w:proofErr w:type="spellStart"/>
            <w:r>
              <w:rPr>
                <w:color w:val="2A3A52"/>
                <w:sz w:val="20"/>
                <w:szCs w:val="20"/>
              </w:rPr>
              <w:t>durationMinutes</w:t>
            </w:r>
            <w:proofErr w:type="spellEnd"/>
          </w:p>
        </w:tc>
      </w:tr>
      <w:tr w:rsidR="00CE0268" w14:paraId="0BB84A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3F56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7EF6" w14:textId="77777777" w:rsidR="00CE0268" w:rsidRDefault="00000000">
            <w:r>
              <w:rPr>
                <w:color w:val="2A3A52"/>
                <w:sz w:val="20"/>
                <w:szCs w:val="20"/>
              </w:rPr>
              <w:t>GET /api/</w:t>
            </w:r>
            <w:proofErr w:type="spellStart"/>
            <w:r>
              <w:rPr>
                <w:color w:val="2A3A52"/>
                <w:sz w:val="20"/>
                <w:szCs w:val="20"/>
              </w:rPr>
              <w:t>attendance</w:t>
            </w:r>
            <w:proofErr w:type="spellEnd"/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69076" w14:textId="77777777" w:rsidR="00CE0268" w:rsidRDefault="00000000">
            <w:r>
              <w:rPr>
                <w:color w:val="2A3A52"/>
                <w:sz w:val="20"/>
                <w:szCs w:val="20"/>
              </w:rPr>
              <w:t>SUPER_ADMIN, ADMIN, HR, MANAGER</w:t>
            </w:r>
          </w:p>
        </w:tc>
        <w:tc>
          <w:tcPr>
            <w:tcW w:w="3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EAB1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Liste avec filtres </w:t>
            </w:r>
            <w:proofErr w:type="spellStart"/>
            <w:r>
              <w:rPr>
                <w:color w:val="2A3A52"/>
                <w:sz w:val="20"/>
                <w:szCs w:val="20"/>
              </w:rPr>
              <w:t>siteId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userId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status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gpsAnomaly</w:t>
            </w:r>
            <w:proofErr w:type="spellEnd"/>
          </w:p>
        </w:tc>
      </w:tr>
      <w:tr w:rsidR="00CE0268" w14:paraId="50F866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99BF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0FCE" w14:textId="77777777" w:rsidR="00CE0268" w:rsidRDefault="00000000">
            <w:r>
              <w:rPr>
                <w:color w:val="2A3A52"/>
                <w:sz w:val="20"/>
                <w:szCs w:val="20"/>
              </w:rPr>
              <w:t>GET /api/</w:t>
            </w:r>
            <w:proofErr w:type="spellStart"/>
            <w:r>
              <w:rPr>
                <w:color w:val="2A3A52"/>
                <w:sz w:val="20"/>
                <w:szCs w:val="20"/>
              </w:rPr>
              <w:t>attendance</w:t>
            </w:r>
            <w:proofErr w:type="spellEnd"/>
            <w:r>
              <w:rPr>
                <w:color w:val="2A3A52"/>
                <w:sz w:val="20"/>
                <w:szCs w:val="20"/>
              </w:rPr>
              <w:t>/</w:t>
            </w:r>
            <w:proofErr w:type="spellStart"/>
            <w:r>
              <w:rPr>
                <w:color w:val="2A3A52"/>
                <w:sz w:val="20"/>
                <w:szCs w:val="20"/>
              </w:rPr>
              <w:t>today</w:t>
            </w:r>
            <w:proofErr w:type="spellEnd"/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F607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Tous </w:t>
            </w:r>
            <w:proofErr w:type="spellStart"/>
            <w:r>
              <w:rPr>
                <w:color w:val="2A3A52"/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3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3A1D" w14:textId="77777777" w:rsidR="00CE0268" w:rsidRDefault="00000000">
            <w:r>
              <w:rPr>
                <w:color w:val="2A3A52"/>
                <w:sz w:val="20"/>
                <w:szCs w:val="20"/>
              </w:rPr>
              <w:t>Pointage du jour de l'utilisateur connecte</w:t>
            </w:r>
          </w:p>
        </w:tc>
      </w:tr>
      <w:tr w:rsidR="00CE0268" w14:paraId="273680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ECCC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35BD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</w:t>
            </w:r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attendance/: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>id/submit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4F28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Proprietaire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du pointage</w:t>
            </w:r>
          </w:p>
        </w:tc>
        <w:tc>
          <w:tcPr>
            <w:tcW w:w="3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6D8C" w14:textId="77777777" w:rsidR="00CE0268" w:rsidRDefault="00000000">
            <w:r>
              <w:rPr>
                <w:color w:val="2A3A52"/>
                <w:sz w:val="20"/>
                <w:szCs w:val="20"/>
              </w:rPr>
              <w:t>Soumission a validation</w:t>
            </w:r>
          </w:p>
        </w:tc>
      </w:tr>
      <w:tr w:rsidR="00CE0268" w14:paraId="0F95EA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7CFA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7BC2" w14:textId="77777777" w:rsidR="00CE0268" w:rsidRDefault="00000000">
            <w:r>
              <w:rPr>
                <w:color w:val="2A3A52"/>
                <w:sz w:val="20"/>
                <w:szCs w:val="20"/>
              </w:rPr>
              <w:t>POST /api/</w:t>
            </w:r>
            <w:proofErr w:type="spellStart"/>
            <w:r>
              <w:rPr>
                <w:color w:val="2A3A52"/>
                <w:sz w:val="20"/>
                <w:szCs w:val="20"/>
              </w:rPr>
              <w:t>attendance</w:t>
            </w:r>
            <w:proofErr w:type="spellEnd"/>
            <w:proofErr w:type="gramStart"/>
            <w:r>
              <w:rPr>
                <w:color w:val="2A3A52"/>
                <w:sz w:val="20"/>
                <w:szCs w:val="20"/>
              </w:rPr>
              <w:t>/:</w:t>
            </w:r>
            <w:proofErr w:type="gramEnd"/>
            <w:r>
              <w:rPr>
                <w:color w:val="2A3A52"/>
                <w:sz w:val="20"/>
                <w:szCs w:val="20"/>
              </w:rPr>
              <w:t>id/</w:t>
            </w:r>
            <w:proofErr w:type="spellStart"/>
            <w:r>
              <w:rPr>
                <w:color w:val="2A3A52"/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7B8C" w14:textId="77777777" w:rsidR="00CE0268" w:rsidRDefault="00000000">
            <w:r>
              <w:rPr>
                <w:color w:val="2A3A52"/>
                <w:sz w:val="20"/>
                <w:szCs w:val="20"/>
              </w:rPr>
              <w:t>ADMIN, HR, MANAGER</w:t>
            </w:r>
          </w:p>
        </w:tc>
        <w:tc>
          <w:tcPr>
            <w:tcW w:w="3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7AEE" w14:textId="77777777" w:rsidR="00CE0268" w:rsidRDefault="00000000">
            <w:r>
              <w:rPr>
                <w:color w:val="2A3A52"/>
                <w:sz w:val="20"/>
                <w:szCs w:val="20"/>
              </w:rPr>
              <w:t>Approbation manager/RH</w:t>
            </w:r>
          </w:p>
        </w:tc>
      </w:tr>
      <w:tr w:rsidR="00CE0268" w14:paraId="0DDE5A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B64A" w14:textId="77777777" w:rsidR="00CE0268" w:rsidRDefault="00000000">
            <w:r>
              <w:rPr>
                <w:b/>
                <w:bCs/>
                <w:color w:val="C46A6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DE3F" w14:textId="77777777" w:rsidR="00CE0268" w:rsidRDefault="00000000">
            <w:r>
              <w:rPr>
                <w:color w:val="2A3A52"/>
                <w:sz w:val="20"/>
                <w:szCs w:val="20"/>
              </w:rPr>
              <w:t>POST /api/</w:t>
            </w:r>
            <w:proofErr w:type="spellStart"/>
            <w:r>
              <w:rPr>
                <w:color w:val="2A3A52"/>
                <w:sz w:val="20"/>
                <w:szCs w:val="20"/>
              </w:rPr>
              <w:t>attendance</w:t>
            </w:r>
            <w:proofErr w:type="spellEnd"/>
            <w:proofErr w:type="gramStart"/>
            <w:r>
              <w:rPr>
                <w:color w:val="2A3A52"/>
                <w:sz w:val="20"/>
                <w:szCs w:val="20"/>
              </w:rPr>
              <w:t>/:</w:t>
            </w:r>
            <w:proofErr w:type="gramEnd"/>
            <w:r>
              <w:rPr>
                <w:color w:val="2A3A52"/>
                <w:sz w:val="20"/>
                <w:szCs w:val="20"/>
              </w:rPr>
              <w:t>id/</w:t>
            </w:r>
            <w:proofErr w:type="spellStart"/>
            <w:r>
              <w:rPr>
                <w:color w:val="2A3A52"/>
                <w:sz w:val="20"/>
                <w:szCs w:val="20"/>
              </w:rPr>
              <w:t>reject</w:t>
            </w:r>
            <w:proofErr w:type="spellEnd"/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D48D" w14:textId="77777777" w:rsidR="00CE0268" w:rsidRDefault="00000000">
            <w:r>
              <w:rPr>
                <w:color w:val="2A3A52"/>
                <w:sz w:val="20"/>
                <w:szCs w:val="20"/>
              </w:rPr>
              <w:t>ADMIN, HR, MANAGER</w:t>
            </w:r>
          </w:p>
        </w:tc>
        <w:tc>
          <w:tcPr>
            <w:tcW w:w="3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11DE" w14:textId="77777777" w:rsidR="00CE0268" w:rsidRDefault="00000000">
            <w:r>
              <w:rPr>
                <w:color w:val="2A3A52"/>
                <w:sz w:val="20"/>
                <w:szCs w:val="20"/>
              </w:rPr>
              <w:t>Rejet avec commentaire obligatoire</w:t>
            </w:r>
          </w:p>
        </w:tc>
      </w:tr>
    </w:tbl>
    <w:p w14:paraId="263072FF" w14:textId="77777777" w:rsidR="00CE0268" w:rsidRDefault="00000000">
      <w:r>
        <w:br w:type="page"/>
      </w:r>
    </w:p>
    <w:p w14:paraId="2BB859CF" w14:textId="77777777" w:rsidR="00CE0268" w:rsidRDefault="00000000">
      <w:pPr>
        <w:pStyle w:val="Heading2"/>
      </w:pPr>
      <w:bookmarkStart w:id="18" w:name="_Toc231293001"/>
      <w:r>
        <w:lastRenderedPageBreak/>
        <w:t xml:space="preserve">3.3 Module </w:t>
      </w:r>
      <w:proofErr w:type="spellStart"/>
      <w:r>
        <w:t>Timesheets</w:t>
      </w:r>
      <w:bookmarkEnd w:id="18"/>
      <w:proofErr w:type="spellEnd"/>
    </w:p>
    <w:p w14:paraId="5A5A2460" w14:textId="77777777" w:rsidR="00CE0268" w:rsidRDefault="00000000">
      <w:pPr>
        <w:pStyle w:val="Heading3"/>
      </w:pPr>
      <w:bookmarkStart w:id="19" w:name="_Toc231293002"/>
      <w:r>
        <w:t xml:space="preserve">3.3.1 Structure d'un </w:t>
      </w:r>
      <w:proofErr w:type="spellStart"/>
      <w:r>
        <w:t>timesheet</w:t>
      </w:r>
      <w:bookmarkEnd w:id="19"/>
      <w:proofErr w:type="spellEnd"/>
    </w:p>
    <w:p w14:paraId="4F327055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Un </w:t>
      </w:r>
      <w:proofErr w:type="spellStart"/>
      <w:r>
        <w:rPr>
          <w:color w:val="2A3A52"/>
        </w:rPr>
        <w:t>timesheet</w:t>
      </w:r>
      <w:proofErr w:type="spellEnd"/>
      <w:r>
        <w:rPr>
          <w:color w:val="2A3A52"/>
        </w:rPr>
        <w:t xml:space="preserve"> couvre une </w:t>
      </w:r>
      <w:proofErr w:type="spellStart"/>
      <w:r>
        <w:rPr>
          <w:color w:val="2A3A52"/>
        </w:rPr>
        <w:t>periode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definie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generalement</w:t>
      </w:r>
      <w:proofErr w:type="spellEnd"/>
      <w:r>
        <w:rPr>
          <w:color w:val="2A3A52"/>
        </w:rPr>
        <w:t xml:space="preserve"> une semaine). Il est </w:t>
      </w:r>
      <w:proofErr w:type="gramStart"/>
      <w:r>
        <w:rPr>
          <w:color w:val="2A3A52"/>
        </w:rPr>
        <w:t>compose</w:t>
      </w:r>
      <w:proofErr w:type="gramEnd"/>
      <w:r>
        <w:rPr>
          <w:color w:val="2A3A52"/>
        </w:rPr>
        <w:t xml:space="preserve"> de lignes (</w:t>
      </w:r>
      <w:proofErr w:type="spellStart"/>
      <w:r>
        <w:rPr>
          <w:color w:val="2A3A52"/>
        </w:rPr>
        <w:t>TimesheetLine</w:t>
      </w:r>
      <w:proofErr w:type="spellEnd"/>
      <w:r>
        <w:rPr>
          <w:color w:val="2A3A52"/>
        </w:rPr>
        <w:t xml:space="preserve">) </w:t>
      </w:r>
      <w:proofErr w:type="spellStart"/>
      <w:r>
        <w:rPr>
          <w:color w:val="2A3A52"/>
        </w:rPr>
        <w:t>representant</w:t>
      </w:r>
      <w:proofErr w:type="spellEnd"/>
      <w:r>
        <w:rPr>
          <w:color w:val="2A3A52"/>
        </w:rPr>
        <w:t xml:space="preserve"> une tache sur un chantier, chacune ayant des </w:t>
      </w:r>
      <w:proofErr w:type="spellStart"/>
      <w:r>
        <w:rPr>
          <w:color w:val="2A3A52"/>
        </w:rPr>
        <w:t>entrees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journalieres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TimesheetDayEntry</w:t>
      </w:r>
      <w:proofErr w:type="spellEnd"/>
      <w:r>
        <w:rPr>
          <w:color w:val="2A3A52"/>
        </w:rPr>
        <w:t>) avec le nombre d'heures.</w:t>
      </w:r>
    </w:p>
    <w:p w14:paraId="5D0C5793" w14:textId="77777777" w:rsidR="00CE0268" w:rsidRDefault="00CE026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E0268" w14:paraId="0E64D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956B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Modele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FCBE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0268" w14:paraId="46505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5CF1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Timesheet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5B4B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En-tete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: </w:t>
            </w:r>
            <w:proofErr w:type="spellStart"/>
            <w:r>
              <w:rPr>
                <w:color w:val="2A3A52"/>
                <w:sz w:val="20"/>
                <w:szCs w:val="20"/>
              </w:rPr>
              <w:t>tenantId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userId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periodStart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periodEnd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status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workflow d'approbation complet (soumis, approuve, </w:t>
            </w:r>
            <w:proofErr w:type="spellStart"/>
            <w:r>
              <w:rPr>
                <w:color w:val="2A3A52"/>
                <w:sz w:val="20"/>
                <w:szCs w:val="20"/>
              </w:rPr>
              <w:t>rejete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avec raison)</w:t>
            </w:r>
          </w:p>
        </w:tc>
      </w:tr>
      <w:tr w:rsidR="00CE0268" w14:paraId="53BDA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BE5A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TimesheetLine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3666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Ligne : </w:t>
            </w:r>
            <w:proofErr w:type="spellStart"/>
            <w:r>
              <w:rPr>
                <w:color w:val="2A3A52"/>
                <w:sz w:val="20"/>
                <w:szCs w:val="20"/>
              </w:rPr>
              <w:t>taskName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billingType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(BILLABLE/NON_BILLABLE), </w:t>
            </w:r>
            <w:proofErr w:type="spellStart"/>
            <w:r>
              <w:rPr>
                <w:color w:val="2A3A52"/>
                <w:sz w:val="20"/>
                <w:szCs w:val="20"/>
              </w:rPr>
              <w:t>workLocation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siteId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activity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placeOfWork</w:t>
            </w:r>
            <w:proofErr w:type="spellEnd"/>
          </w:p>
        </w:tc>
      </w:tr>
      <w:tr w:rsidR="00CE0268" w14:paraId="0860C2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CF18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TimesheetDayEntry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9B11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Entree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journaliere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: </w:t>
            </w:r>
            <w:proofErr w:type="spellStart"/>
            <w:r>
              <w:rPr>
                <w:color w:val="2A3A52"/>
                <w:sz w:val="20"/>
                <w:szCs w:val="20"/>
              </w:rPr>
              <w:t>entryDate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hours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A3A52"/>
                <w:sz w:val="20"/>
                <w:szCs w:val="20"/>
              </w:rPr>
              <w:t>Decimal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5,2), comment. </w:t>
            </w:r>
            <w:proofErr w:type="spellStart"/>
            <w:r>
              <w:rPr>
                <w:color w:val="2A3A52"/>
                <w:sz w:val="20"/>
                <w:szCs w:val="20"/>
              </w:rPr>
              <w:t>Unicite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: (</w:t>
            </w:r>
            <w:proofErr w:type="spellStart"/>
            <w:r>
              <w:rPr>
                <w:color w:val="2A3A52"/>
                <w:sz w:val="20"/>
                <w:szCs w:val="20"/>
              </w:rPr>
              <w:t>tenantId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timesheetLineId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entryDate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</w:tr>
    </w:tbl>
    <w:p w14:paraId="031B3476" w14:textId="77777777" w:rsidR="00CE0268" w:rsidRDefault="00CE0268">
      <w:pPr>
        <w:spacing w:after="60"/>
      </w:pPr>
    </w:p>
    <w:p w14:paraId="45B85301" w14:textId="77777777" w:rsidR="00CE0268" w:rsidRDefault="00000000">
      <w:pPr>
        <w:pStyle w:val="Heading3"/>
      </w:pPr>
      <w:bookmarkStart w:id="20" w:name="_Toc231293003"/>
      <w:r>
        <w:t>3.3.2 Workflow de validation</w:t>
      </w:r>
      <w:bookmarkEnd w:id="20"/>
    </w:p>
    <w:p w14:paraId="4B5539C9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3856F3">
        <w:rPr>
          <w:color w:val="2A3A52"/>
          <w:lang w:val="en-US"/>
        </w:rPr>
        <w:t xml:space="preserve">DRAFT -&gt; </w:t>
      </w:r>
      <w:proofErr w:type="gramStart"/>
      <w:r w:rsidRPr="003856F3">
        <w:rPr>
          <w:color w:val="2A3A52"/>
          <w:lang w:val="en-US"/>
        </w:rPr>
        <w:t>SUBMITTED :</w:t>
      </w:r>
      <w:proofErr w:type="gramEnd"/>
      <w:r w:rsidRPr="003856F3">
        <w:rPr>
          <w:color w:val="2A3A52"/>
          <w:lang w:val="en-US"/>
        </w:rPr>
        <w:t xml:space="preserve"> employe </w:t>
      </w:r>
      <w:proofErr w:type="spellStart"/>
      <w:r w:rsidRPr="003856F3">
        <w:rPr>
          <w:color w:val="2A3A52"/>
          <w:lang w:val="en-US"/>
        </w:rPr>
        <w:t>finalise</w:t>
      </w:r>
      <w:proofErr w:type="spellEnd"/>
      <w:r w:rsidRPr="003856F3">
        <w:rPr>
          <w:color w:val="2A3A52"/>
          <w:lang w:val="en-US"/>
        </w:rPr>
        <w:t xml:space="preserve"> et </w:t>
      </w:r>
      <w:proofErr w:type="spellStart"/>
      <w:r w:rsidRPr="003856F3">
        <w:rPr>
          <w:color w:val="2A3A52"/>
          <w:lang w:val="en-US"/>
        </w:rPr>
        <w:t>soumet</w:t>
      </w:r>
      <w:proofErr w:type="spellEnd"/>
      <w:r w:rsidRPr="003856F3">
        <w:rPr>
          <w:color w:val="2A3A52"/>
          <w:lang w:val="en-US"/>
        </w:rPr>
        <w:t xml:space="preserve"> (</w:t>
      </w:r>
      <w:proofErr w:type="spellStart"/>
      <w:r w:rsidRPr="003856F3">
        <w:rPr>
          <w:color w:val="2A3A52"/>
          <w:lang w:val="en-US"/>
        </w:rPr>
        <w:t>submittedAt</w:t>
      </w:r>
      <w:proofErr w:type="spellEnd"/>
      <w:r w:rsidRPr="003856F3">
        <w:rPr>
          <w:color w:val="2A3A52"/>
          <w:lang w:val="en-US"/>
        </w:rPr>
        <w:t xml:space="preserve"> </w:t>
      </w:r>
      <w:proofErr w:type="spellStart"/>
      <w:r w:rsidRPr="003856F3">
        <w:rPr>
          <w:color w:val="2A3A52"/>
          <w:lang w:val="en-US"/>
        </w:rPr>
        <w:t>horodate</w:t>
      </w:r>
      <w:proofErr w:type="spellEnd"/>
      <w:r w:rsidRPr="003856F3">
        <w:rPr>
          <w:color w:val="2A3A52"/>
          <w:lang w:val="en-US"/>
        </w:rPr>
        <w:t>)</w:t>
      </w:r>
    </w:p>
    <w:p w14:paraId="1F96BE7F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3856F3">
        <w:rPr>
          <w:color w:val="2A3A52"/>
          <w:lang w:val="en-US"/>
        </w:rPr>
        <w:t xml:space="preserve">SUBMITTED -&gt; </w:t>
      </w:r>
      <w:proofErr w:type="gramStart"/>
      <w:r w:rsidRPr="003856F3">
        <w:rPr>
          <w:color w:val="2A3A52"/>
          <w:lang w:val="en-US"/>
        </w:rPr>
        <w:t>APPROVED :</w:t>
      </w:r>
      <w:proofErr w:type="gramEnd"/>
      <w:r w:rsidRPr="003856F3">
        <w:rPr>
          <w:color w:val="2A3A52"/>
          <w:lang w:val="en-US"/>
        </w:rPr>
        <w:t xml:space="preserve"> manager/RH/admin </w:t>
      </w:r>
      <w:proofErr w:type="spellStart"/>
      <w:r w:rsidRPr="003856F3">
        <w:rPr>
          <w:color w:val="2A3A52"/>
          <w:lang w:val="en-US"/>
        </w:rPr>
        <w:t>valide</w:t>
      </w:r>
      <w:proofErr w:type="spellEnd"/>
      <w:r w:rsidRPr="003856F3">
        <w:rPr>
          <w:color w:val="2A3A52"/>
          <w:lang w:val="en-US"/>
        </w:rPr>
        <w:t xml:space="preserve"> (</w:t>
      </w:r>
      <w:proofErr w:type="spellStart"/>
      <w:r w:rsidRPr="003856F3">
        <w:rPr>
          <w:color w:val="2A3A52"/>
          <w:lang w:val="en-US"/>
        </w:rPr>
        <w:t>approvedById</w:t>
      </w:r>
      <w:proofErr w:type="spellEnd"/>
      <w:r w:rsidRPr="003856F3">
        <w:rPr>
          <w:color w:val="2A3A52"/>
          <w:lang w:val="en-US"/>
        </w:rPr>
        <w:t xml:space="preserve">, </w:t>
      </w:r>
      <w:proofErr w:type="spellStart"/>
      <w:r w:rsidRPr="003856F3">
        <w:rPr>
          <w:color w:val="2A3A52"/>
          <w:lang w:val="en-US"/>
        </w:rPr>
        <w:t>approvedAt</w:t>
      </w:r>
      <w:proofErr w:type="spellEnd"/>
      <w:r w:rsidRPr="003856F3">
        <w:rPr>
          <w:color w:val="2A3A52"/>
          <w:lang w:val="en-US"/>
        </w:rPr>
        <w:t>)</w:t>
      </w:r>
    </w:p>
    <w:p w14:paraId="7516C5E1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SUBMITTED -&gt; REJECTED : rejet avec motif obligatoire (</w:t>
      </w:r>
      <w:proofErr w:type="spellStart"/>
      <w:r>
        <w:rPr>
          <w:color w:val="2A3A52"/>
        </w:rPr>
        <w:t>rejectionReason</w:t>
      </w:r>
      <w:proofErr w:type="spellEnd"/>
      <w:r>
        <w:rPr>
          <w:color w:val="2A3A52"/>
        </w:rPr>
        <w:t>)</w:t>
      </w:r>
    </w:p>
    <w:p w14:paraId="05B24E57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APPROVED/REJECTED -&gt; REOPENED : RH peut rouvrir pour correction (TENANT_ADMIN, HR uniquement)</w:t>
      </w:r>
    </w:p>
    <w:p w14:paraId="24740DFD" w14:textId="77777777" w:rsidR="00CE0268" w:rsidRDefault="00CE0268">
      <w:pPr>
        <w:spacing w:after="60"/>
      </w:pPr>
    </w:p>
    <w:p w14:paraId="13496719" w14:textId="77777777" w:rsidR="00CE0268" w:rsidRDefault="00000000">
      <w:pPr>
        <w:pStyle w:val="Heading3"/>
      </w:pPr>
      <w:bookmarkStart w:id="21" w:name="_Toc231293004"/>
      <w:r>
        <w:t xml:space="preserve">3.3.3 </w:t>
      </w:r>
      <w:proofErr w:type="spellStart"/>
      <w:r>
        <w:t>Differentiation</w:t>
      </w:r>
      <w:proofErr w:type="spellEnd"/>
      <w:r>
        <w:t xml:space="preserve"> BILLABLE / NON-BILLABLE</w:t>
      </w:r>
      <w:bookmarkEnd w:id="21"/>
    </w:p>
    <w:p w14:paraId="0204E8CD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Chaque ligne de </w:t>
      </w:r>
      <w:proofErr w:type="spellStart"/>
      <w:r>
        <w:rPr>
          <w:color w:val="2A3A52"/>
        </w:rPr>
        <w:t>timesheet</w:t>
      </w:r>
      <w:proofErr w:type="spellEnd"/>
      <w:r>
        <w:rPr>
          <w:color w:val="2A3A52"/>
        </w:rPr>
        <w:t xml:space="preserve"> porte un </w:t>
      </w:r>
      <w:proofErr w:type="spellStart"/>
      <w:r>
        <w:rPr>
          <w:color w:val="2A3A52"/>
        </w:rPr>
        <w:t>BillingType</w:t>
      </w:r>
      <w:proofErr w:type="spellEnd"/>
      <w:r>
        <w:rPr>
          <w:color w:val="2A3A52"/>
        </w:rPr>
        <w:t xml:space="preserve">. Cela permet de </w:t>
      </w:r>
      <w:proofErr w:type="spellStart"/>
      <w:r>
        <w:rPr>
          <w:color w:val="2A3A52"/>
        </w:rPr>
        <w:t>generer</w:t>
      </w:r>
      <w:proofErr w:type="spellEnd"/>
      <w:r>
        <w:rPr>
          <w:color w:val="2A3A52"/>
        </w:rPr>
        <w:t xml:space="preserve"> des rapports de </w:t>
      </w:r>
      <w:proofErr w:type="spellStart"/>
      <w:r>
        <w:rPr>
          <w:color w:val="2A3A52"/>
        </w:rPr>
        <w:t>rentabilite</w:t>
      </w:r>
      <w:proofErr w:type="spellEnd"/>
      <w:r>
        <w:rPr>
          <w:color w:val="2A3A52"/>
        </w:rPr>
        <w:t xml:space="preserve"> par chantier distinguant les heures facturables clients des temps internes.</w:t>
      </w:r>
    </w:p>
    <w:p w14:paraId="1163B53A" w14:textId="77777777" w:rsidR="00CE0268" w:rsidRDefault="00CE0268">
      <w:pPr>
        <w:spacing w:after="60"/>
      </w:pPr>
    </w:p>
    <w:p w14:paraId="392C20C1" w14:textId="77777777" w:rsidR="00CE0268" w:rsidRDefault="00000000">
      <w:pPr>
        <w:pStyle w:val="Heading3"/>
      </w:pPr>
      <w:bookmarkStart w:id="22" w:name="_Toc231293005"/>
      <w:r>
        <w:t xml:space="preserve">3.3.4 </w:t>
      </w:r>
      <w:proofErr w:type="spellStart"/>
      <w:r>
        <w:t>Endpoints</w:t>
      </w:r>
      <w:proofErr w:type="spellEnd"/>
      <w:r>
        <w:t xml:space="preserve"> API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5126"/>
      </w:tblGrid>
      <w:tr w:rsidR="00CE0268" w14:paraId="7448A0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5CCF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6318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46CA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0268" w14:paraId="053F9C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2AE3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1D9B" w14:textId="77777777" w:rsidR="00CE0268" w:rsidRDefault="00000000">
            <w:r>
              <w:rPr>
                <w:color w:val="2A3A52"/>
                <w:sz w:val="20"/>
                <w:szCs w:val="20"/>
              </w:rPr>
              <w:t>GET /api/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A6A9" w14:textId="77777777" w:rsidR="00CE0268" w:rsidRDefault="00000000"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Liste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filtree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par status,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periodStart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periodEnd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. </w:t>
            </w:r>
            <w:r>
              <w:rPr>
                <w:color w:val="2A3A52"/>
                <w:sz w:val="20"/>
                <w:szCs w:val="20"/>
              </w:rPr>
              <w:t>Scope tenant automatique.</w:t>
            </w:r>
          </w:p>
        </w:tc>
      </w:tr>
      <w:tr w:rsidR="00CE0268" w14:paraId="73B9DA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85E5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A6F8" w14:textId="77777777" w:rsidR="00CE0268" w:rsidRDefault="00000000">
            <w:r>
              <w:rPr>
                <w:color w:val="2A3A52"/>
                <w:sz w:val="20"/>
                <w:szCs w:val="20"/>
              </w:rPr>
              <w:t>POST /api/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2679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Creation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d'un nouveau </w:t>
            </w:r>
            <w:proofErr w:type="spellStart"/>
            <w:r>
              <w:rPr>
                <w:color w:val="2A3A52"/>
                <w:sz w:val="20"/>
                <w:szCs w:val="20"/>
              </w:rPr>
              <w:t>timesheet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avec ses lignes et </w:t>
            </w:r>
            <w:proofErr w:type="spellStart"/>
            <w:r>
              <w:rPr>
                <w:color w:val="2A3A52"/>
                <w:sz w:val="20"/>
                <w:szCs w:val="20"/>
              </w:rPr>
              <w:t>entrees</w:t>
            </w:r>
            <w:proofErr w:type="spellEnd"/>
          </w:p>
        </w:tc>
      </w:tr>
      <w:tr w:rsidR="00CE0268" w14:paraId="55ADC7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6C18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F977A" w14:textId="77777777" w:rsidR="00CE0268" w:rsidRDefault="00000000">
            <w:r>
              <w:rPr>
                <w:color w:val="2A3A52"/>
                <w:sz w:val="20"/>
                <w:szCs w:val="20"/>
              </w:rPr>
              <w:t>GET /api/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  <w:proofErr w:type="gramStart"/>
            <w:r>
              <w:rPr>
                <w:color w:val="2A3A52"/>
                <w:sz w:val="20"/>
                <w:szCs w:val="20"/>
              </w:rPr>
              <w:t>/:</w:t>
            </w:r>
            <w:proofErr w:type="gramEnd"/>
            <w:r>
              <w:rPr>
                <w:color w:val="2A3A52"/>
                <w:sz w:val="20"/>
                <w:szCs w:val="20"/>
              </w:rPr>
              <w:t>id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1D74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Detail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d'un </w:t>
            </w:r>
            <w:proofErr w:type="spellStart"/>
            <w:r>
              <w:rPr>
                <w:color w:val="2A3A52"/>
                <w:sz w:val="20"/>
                <w:szCs w:val="20"/>
              </w:rPr>
              <w:t>timesheet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avec toutes ses lignes et </w:t>
            </w:r>
            <w:proofErr w:type="spellStart"/>
            <w:r>
              <w:rPr>
                <w:color w:val="2A3A52"/>
                <w:sz w:val="20"/>
                <w:szCs w:val="20"/>
              </w:rPr>
              <w:t>entrees</w:t>
            </w:r>
            <w:proofErr w:type="spellEnd"/>
          </w:p>
        </w:tc>
      </w:tr>
      <w:tr w:rsidR="00CE0268" w14:paraId="2B74C3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9DB0" w14:textId="77777777" w:rsidR="00CE0268" w:rsidRDefault="00000000">
            <w:r>
              <w:rPr>
                <w:b/>
                <w:bCs/>
                <w:color w:val="D97706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1092" w14:textId="77777777" w:rsidR="00CE0268" w:rsidRDefault="00000000">
            <w:r>
              <w:rPr>
                <w:color w:val="2A3A52"/>
                <w:sz w:val="20"/>
                <w:szCs w:val="20"/>
              </w:rPr>
              <w:t>PUT /api/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  <w:proofErr w:type="gramStart"/>
            <w:r>
              <w:rPr>
                <w:color w:val="2A3A52"/>
                <w:sz w:val="20"/>
                <w:szCs w:val="20"/>
              </w:rPr>
              <w:t>/:</w:t>
            </w:r>
            <w:proofErr w:type="gramEnd"/>
            <w:r>
              <w:rPr>
                <w:color w:val="2A3A52"/>
                <w:sz w:val="20"/>
                <w:szCs w:val="20"/>
              </w:rPr>
              <w:t>id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B49C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Mise </w:t>
            </w:r>
            <w:proofErr w:type="spellStart"/>
            <w:r>
              <w:rPr>
                <w:color w:val="2A3A52"/>
                <w:sz w:val="20"/>
                <w:szCs w:val="20"/>
              </w:rPr>
              <w:t>a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jour (DRAFT uniquement — impossible si SUBMITTED ou APPROVED)</w:t>
            </w:r>
          </w:p>
        </w:tc>
      </w:tr>
      <w:tr w:rsidR="00CE0268" w14:paraId="1D4E56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19A2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3AEF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/timesheets/:id/submit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CFEB" w14:textId="77777777" w:rsidR="00CE0268" w:rsidRDefault="00000000">
            <w:r>
              <w:rPr>
                <w:color w:val="2A3A52"/>
                <w:sz w:val="20"/>
                <w:szCs w:val="20"/>
              </w:rPr>
              <w:t>Soumission a validation manager</w:t>
            </w:r>
          </w:p>
        </w:tc>
      </w:tr>
      <w:tr w:rsidR="00CE0268" w14:paraId="7681F1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7E53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1EE6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</w:t>
            </w:r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timesheets/: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>id/approve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25B35" w14:textId="77777777" w:rsidR="00CE0268" w:rsidRDefault="00000000">
            <w:r>
              <w:rPr>
                <w:color w:val="2A3A52"/>
                <w:sz w:val="20"/>
                <w:szCs w:val="20"/>
              </w:rPr>
              <w:t>Approbation (ADMIN, HR, MANAGER)</w:t>
            </w:r>
          </w:p>
        </w:tc>
      </w:tr>
      <w:tr w:rsidR="00CE0268" w14:paraId="4F620E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33C8" w14:textId="77777777" w:rsidR="00CE0268" w:rsidRDefault="00000000">
            <w:r>
              <w:rPr>
                <w:b/>
                <w:bCs/>
                <w:color w:val="C46A6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6363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/timesheets/:id/reject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9DD1" w14:textId="77777777" w:rsidR="00CE0268" w:rsidRDefault="00000000">
            <w:r>
              <w:rPr>
                <w:color w:val="2A3A52"/>
                <w:sz w:val="20"/>
                <w:szCs w:val="20"/>
              </w:rPr>
              <w:t>Rejet avec raison (ADMIN, HR, MANAGER)</w:t>
            </w:r>
          </w:p>
        </w:tc>
      </w:tr>
      <w:tr w:rsidR="00CE0268" w14:paraId="6A694C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F7BC" w14:textId="77777777" w:rsidR="00CE0268" w:rsidRDefault="00000000">
            <w:r>
              <w:rPr>
                <w:b/>
                <w:bCs/>
                <w:color w:val="D97706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D54B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/timesheets/:id/reopen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6A9A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Reouverture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(TENANT_ADMIN, HR uniquement)</w:t>
            </w:r>
          </w:p>
        </w:tc>
      </w:tr>
    </w:tbl>
    <w:p w14:paraId="64B99FD3" w14:textId="77777777" w:rsidR="00CE0268" w:rsidRDefault="00000000">
      <w:r>
        <w:br w:type="page"/>
      </w:r>
    </w:p>
    <w:p w14:paraId="40355F88" w14:textId="77777777" w:rsidR="00CE0268" w:rsidRDefault="00000000">
      <w:pPr>
        <w:pStyle w:val="Heading2"/>
      </w:pPr>
      <w:bookmarkStart w:id="23" w:name="_Toc231293006"/>
      <w:r>
        <w:lastRenderedPageBreak/>
        <w:t>3.4 Module Conges &amp; Absences</w:t>
      </w:r>
      <w:bookmarkEnd w:id="23"/>
    </w:p>
    <w:p w14:paraId="5A9EC43D" w14:textId="77777777" w:rsidR="00CE0268" w:rsidRDefault="00000000">
      <w:pPr>
        <w:pStyle w:val="Heading3"/>
      </w:pPr>
      <w:bookmarkStart w:id="24" w:name="_Toc231293007"/>
      <w:r>
        <w:t>3.4.1 Types de conges</w:t>
      </w:r>
      <w:bookmarkEnd w:id="24"/>
    </w:p>
    <w:p w14:paraId="17DB3E37" w14:textId="77777777" w:rsidR="00CE0268" w:rsidRDefault="00000000">
      <w:pPr>
        <w:spacing w:before="60" w:after="60" w:line="276" w:lineRule="auto"/>
      </w:pPr>
      <w:r>
        <w:rPr>
          <w:color w:val="2A3A52"/>
        </w:rPr>
        <w:t>Chaque tenant configure ses propres types de conges (</w:t>
      </w:r>
      <w:proofErr w:type="spellStart"/>
      <w:r>
        <w:rPr>
          <w:color w:val="2A3A52"/>
        </w:rPr>
        <w:t>LeaveType</w:t>
      </w:r>
      <w:proofErr w:type="spellEnd"/>
      <w:r>
        <w:rPr>
          <w:color w:val="2A3A52"/>
        </w:rPr>
        <w:t xml:space="preserve">) avec les </w:t>
      </w:r>
      <w:proofErr w:type="spellStart"/>
      <w:r>
        <w:rPr>
          <w:color w:val="2A3A52"/>
        </w:rPr>
        <w:t>caracteristiques</w:t>
      </w:r>
      <w:proofErr w:type="spellEnd"/>
      <w:r>
        <w:rPr>
          <w:color w:val="2A3A52"/>
        </w:rPr>
        <w:t xml:space="preserve"> suivantes :</w:t>
      </w:r>
    </w:p>
    <w:p w14:paraId="50EE8697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A3A52"/>
        </w:rPr>
        <w:t>code</w:t>
      </w:r>
      <w:proofErr w:type="gramEnd"/>
      <w:r>
        <w:rPr>
          <w:color w:val="2A3A52"/>
        </w:rPr>
        <w:t xml:space="preserve"> et </w:t>
      </w:r>
      <w:proofErr w:type="spellStart"/>
      <w:r>
        <w:rPr>
          <w:color w:val="2A3A52"/>
        </w:rPr>
        <w:t>name</w:t>
      </w:r>
      <w:proofErr w:type="spellEnd"/>
      <w:r>
        <w:rPr>
          <w:color w:val="2A3A52"/>
        </w:rPr>
        <w:t xml:space="preserve"> uniques par tenant</w:t>
      </w:r>
    </w:p>
    <w:p w14:paraId="69AE3B0D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A3A52"/>
        </w:rPr>
        <w:t>isPaid</w:t>
      </w:r>
      <w:proofErr w:type="spellEnd"/>
      <w:proofErr w:type="gramEnd"/>
      <w:r>
        <w:rPr>
          <w:color w:val="2A3A52"/>
        </w:rPr>
        <w:t xml:space="preserve"> : conge paye ou non</w:t>
      </w:r>
    </w:p>
    <w:p w14:paraId="5C1C46A6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A3A52"/>
        </w:rPr>
        <w:t>annualAllowanceDays</w:t>
      </w:r>
      <w:proofErr w:type="spellEnd"/>
      <w:proofErr w:type="gramEnd"/>
      <w:r>
        <w:rPr>
          <w:color w:val="2A3A52"/>
        </w:rPr>
        <w:t xml:space="preserve"> : dotation annuelle en jours (</w:t>
      </w:r>
      <w:proofErr w:type="spellStart"/>
      <w:r>
        <w:rPr>
          <w:color w:val="2A3A52"/>
        </w:rPr>
        <w:t>Decimal</w:t>
      </w:r>
      <w:proofErr w:type="spellEnd"/>
      <w:r>
        <w:rPr>
          <w:color w:val="2A3A52"/>
        </w:rPr>
        <w:t xml:space="preserve"> 6,2 pour les </w:t>
      </w:r>
      <w:proofErr w:type="spellStart"/>
      <w:r>
        <w:rPr>
          <w:color w:val="2A3A52"/>
        </w:rPr>
        <w:t>demi-journees</w:t>
      </w:r>
      <w:proofErr w:type="spellEnd"/>
      <w:r>
        <w:rPr>
          <w:color w:val="2A3A52"/>
        </w:rPr>
        <w:t>)</w:t>
      </w:r>
    </w:p>
    <w:p w14:paraId="43CF41D8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A3A52"/>
        </w:rPr>
        <w:t>requiresApproval</w:t>
      </w:r>
      <w:proofErr w:type="spellEnd"/>
      <w:proofErr w:type="gramEnd"/>
      <w:r>
        <w:rPr>
          <w:color w:val="2A3A52"/>
        </w:rPr>
        <w:t xml:space="preserve"> : certains types (ex. RTT) peuvent </w:t>
      </w:r>
      <w:proofErr w:type="spellStart"/>
      <w:r>
        <w:rPr>
          <w:color w:val="2A3A52"/>
        </w:rPr>
        <w:t>etre</w:t>
      </w:r>
      <w:proofErr w:type="spellEnd"/>
      <w:r>
        <w:rPr>
          <w:color w:val="2A3A52"/>
        </w:rPr>
        <w:t xml:space="preserve"> auto-approuves</w:t>
      </w:r>
    </w:p>
    <w:p w14:paraId="011DD8C2" w14:textId="77777777" w:rsidR="00CE0268" w:rsidRDefault="00CE0268">
      <w:pPr>
        <w:spacing w:after="60"/>
      </w:pPr>
    </w:p>
    <w:p w14:paraId="7111436B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Exemples de types BTP </w:t>
      </w:r>
      <w:proofErr w:type="spellStart"/>
      <w:r>
        <w:rPr>
          <w:color w:val="2A3A52"/>
        </w:rPr>
        <w:t>pre-configures</w:t>
      </w:r>
      <w:proofErr w:type="spellEnd"/>
      <w:r>
        <w:rPr>
          <w:color w:val="2A3A52"/>
        </w:rPr>
        <w:t xml:space="preserve"> : Conges payes annuels (25 j), RTT (10 j), Maladie avec justificatif, </w:t>
      </w:r>
      <w:proofErr w:type="spellStart"/>
      <w:r>
        <w:rPr>
          <w:color w:val="2A3A52"/>
        </w:rPr>
        <w:t>Intemperies</w:t>
      </w:r>
      <w:proofErr w:type="spellEnd"/>
      <w:r>
        <w:rPr>
          <w:color w:val="2A3A52"/>
        </w:rPr>
        <w:t xml:space="preserve"> BTP, </w:t>
      </w:r>
      <w:proofErr w:type="spellStart"/>
      <w:r>
        <w:rPr>
          <w:color w:val="2A3A52"/>
        </w:rPr>
        <w:t>Conges</w:t>
      </w:r>
      <w:proofErr w:type="spellEnd"/>
      <w:r>
        <w:rPr>
          <w:color w:val="2A3A52"/>
        </w:rPr>
        <w:t xml:space="preserve"> sans solde.</w:t>
      </w:r>
    </w:p>
    <w:p w14:paraId="3E5461E0" w14:textId="77777777" w:rsidR="00CE0268" w:rsidRDefault="00CE0268">
      <w:pPr>
        <w:spacing w:after="60"/>
      </w:pPr>
    </w:p>
    <w:p w14:paraId="463B9316" w14:textId="77777777" w:rsidR="00CE0268" w:rsidRDefault="00000000">
      <w:pPr>
        <w:pStyle w:val="Heading3"/>
      </w:pPr>
      <w:bookmarkStart w:id="25" w:name="_Toc231293008"/>
      <w:r>
        <w:t>3.4.2 Gestion des soldes (</w:t>
      </w:r>
      <w:proofErr w:type="spellStart"/>
      <w:r>
        <w:t>LeaveBalance</w:t>
      </w:r>
      <w:proofErr w:type="spellEnd"/>
      <w:r>
        <w:t>)</w:t>
      </w:r>
      <w:bookmarkEnd w:id="25"/>
    </w:p>
    <w:p w14:paraId="76867C1F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Pour chaque </w:t>
      </w:r>
      <w:proofErr w:type="spellStart"/>
      <w:r>
        <w:rPr>
          <w:color w:val="2A3A52"/>
        </w:rPr>
        <w:t>employe</w:t>
      </w:r>
      <w:proofErr w:type="spellEnd"/>
      <w:r>
        <w:rPr>
          <w:color w:val="2A3A52"/>
        </w:rPr>
        <w:t xml:space="preserve">, chaque type de conge et chaque </w:t>
      </w:r>
      <w:proofErr w:type="spellStart"/>
      <w:r>
        <w:rPr>
          <w:color w:val="2A3A52"/>
        </w:rPr>
        <w:t>annee</w:t>
      </w:r>
      <w:proofErr w:type="spellEnd"/>
      <w:r>
        <w:rPr>
          <w:color w:val="2A3A52"/>
        </w:rPr>
        <w:t xml:space="preserve">, un solde est maintenu avec les champs : </w:t>
      </w:r>
      <w:proofErr w:type="spellStart"/>
      <w:r>
        <w:rPr>
          <w:color w:val="2A3A52"/>
        </w:rPr>
        <w:t>openingBalance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accruedDays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usedDays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pendingDays</w:t>
      </w:r>
      <w:proofErr w:type="spellEnd"/>
      <w:r>
        <w:rPr>
          <w:color w:val="2A3A52"/>
        </w:rPr>
        <w:t xml:space="preserve"> (conges soumis non valides), </w:t>
      </w:r>
      <w:proofErr w:type="spellStart"/>
      <w:r>
        <w:rPr>
          <w:color w:val="2A3A52"/>
        </w:rPr>
        <w:t>remainingDays</w:t>
      </w:r>
      <w:proofErr w:type="spellEnd"/>
      <w:r>
        <w:rPr>
          <w:color w:val="2A3A52"/>
        </w:rPr>
        <w:t xml:space="preserve">. Le solde </w:t>
      </w:r>
      <w:proofErr w:type="spellStart"/>
      <w:r>
        <w:rPr>
          <w:color w:val="2A3A52"/>
        </w:rPr>
        <w:t>remaining</w:t>
      </w:r>
      <w:proofErr w:type="spellEnd"/>
      <w:r>
        <w:rPr>
          <w:color w:val="2A3A52"/>
        </w:rPr>
        <w:t xml:space="preserve"> est </w:t>
      </w:r>
      <w:proofErr w:type="spellStart"/>
      <w:r>
        <w:rPr>
          <w:color w:val="2A3A52"/>
        </w:rPr>
        <w:t>calcule</w:t>
      </w:r>
      <w:proofErr w:type="spellEnd"/>
      <w:r>
        <w:rPr>
          <w:color w:val="2A3A52"/>
        </w:rPr>
        <w:t xml:space="preserve"> automatiquement lors de chaque approbation ou annulation.</w:t>
      </w:r>
    </w:p>
    <w:p w14:paraId="205495E5" w14:textId="77777777" w:rsidR="00CE0268" w:rsidRDefault="00CE0268">
      <w:pPr>
        <w:spacing w:after="60"/>
      </w:pPr>
    </w:p>
    <w:p w14:paraId="68072391" w14:textId="77777777" w:rsidR="00CE0268" w:rsidRDefault="00000000">
      <w:pPr>
        <w:pStyle w:val="Heading3"/>
      </w:pPr>
      <w:bookmarkStart w:id="26" w:name="_Toc231293009"/>
      <w:r>
        <w:t>3.4.3 Demande de conge (</w:t>
      </w:r>
      <w:proofErr w:type="spellStart"/>
      <w:r>
        <w:t>LeaveRequest</w:t>
      </w:r>
      <w:proofErr w:type="spellEnd"/>
      <w:r>
        <w:t>)</w:t>
      </w:r>
      <w:bookmarkEnd w:id="26"/>
    </w:p>
    <w:p w14:paraId="74EC6669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Periodicite</w:t>
      </w:r>
      <w:proofErr w:type="spellEnd"/>
      <w:r>
        <w:rPr>
          <w:color w:val="2A3A52"/>
        </w:rPr>
        <w:t xml:space="preserve"> : </w:t>
      </w:r>
      <w:proofErr w:type="spellStart"/>
      <w:r>
        <w:rPr>
          <w:color w:val="2A3A52"/>
        </w:rPr>
        <w:t>startDate</w:t>
      </w:r>
      <w:proofErr w:type="spellEnd"/>
      <w:r>
        <w:rPr>
          <w:color w:val="2A3A52"/>
        </w:rPr>
        <w:t xml:space="preserve"> / </w:t>
      </w:r>
      <w:proofErr w:type="spellStart"/>
      <w:r>
        <w:rPr>
          <w:color w:val="2A3A52"/>
        </w:rPr>
        <w:t>endDate</w:t>
      </w:r>
      <w:proofErr w:type="spellEnd"/>
      <w:r>
        <w:rPr>
          <w:color w:val="2A3A52"/>
        </w:rPr>
        <w:t xml:space="preserve"> avec support </w:t>
      </w:r>
      <w:proofErr w:type="spellStart"/>
      <w:r>
        <w:rPr>
          <w:color w:val="2A3A52"/>
        </w:rPr>
        <w:t>demi-journees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startHalfDay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endHalfDay</w:t>
      </w:r>
      <w:proofErr w:type="spellEnd"/>
      <w:r>
        <w:rPr>
          <w:color w:val="2A3A52"/>
        </w:rPr>
        <w:t>)</w:t>
      </w:r>
    </w:p>
    <w:p w14:paraId="2C21CA33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Piece jointe : </w:t>
      </w:r>
      <w:proofErr w:type="spellStart"/>
      <w:r>
        <w:rPr>
          <w:color w:val="2A3A52"/>
        </w:rPr>
        <w:t>possibilite</w:t>
      </w:r>
      <w:proofErr w:type="spellEnd"/>
      <w:r>
        <w:rPr>
          <w:color w:val="2A3A52"/>
        </w:rPr>
        <w:t xml:space="preserve"> d'attacher un justificatif (</w:t>
      </w:r>
      <w:proofErr w:type="spellStart"/>
      <w:r>
        <w:rPr>
          <w:color w:val="2A3A52"/>
        </w:rPr>
        <w:t>attachmentKey</w:t>
      </w:r>
      <w:proofErr w:type="spellEnd"/>
      <w:r>
        <w:rPr>
          <w:color w:val="2A3A52"/>
        </w:rPr>
        <w:t xml:space="preserve"> vers MinIO S3)</w:t>
      </w:r>
    </w:p>
    <w:p w14:paraId="2756CA57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3856F3">
        <w:rPr>
          <w:color w:val="2A3A52"/>
          <w:lang w:val="en-US"/>
        </w:rPr>
        <w:t xml:space="preserve">Workflow </w:t>
      </w:r>
      <w:proofErr w:type="spellStart"/>
      <w:r w:rsidRPr="003856F3">
        <w:rPr>
          <w:color w:val="2A3A52"/>
          <w:lang w:val="en-US"/>
        </w:rPr>
        <w:t>identique</w:t>
      </w:r>
      <w:proofErr w:type="spellEnd"/>
      <w:r w:rsidRPr="003856F3">
        <w:rPr>
          <w:color w:val="2A3A52"/>
          <w:lang w:val="en-US"/>
        </w:rPr>
        <w:t xml:space="preserve"> a </w:t>
      </w:r>
      <w:proofErr w:type="gramStart"/>
      <w:r w:rsidRPr="003856F3">
        <w:rPr>
          <w:color w:val="2A3A52"/>
          <w:lang w:val="en-US"/>
        </w:rPr>
        <w:t>Timesheet :</w:t>
      </w:r>
      <w:proofErr w:type="gramEnd"/>
      <w:r w:rsidRPr="003856F3">
        <w:rPr>
          <w:color w:val="2A3A52"/>
          <w:lang w:val="en-US"/>
        </w:rPr>
        <w:t xml:space="preserve"> DRAFT -&gt; SUBMITTED -&gt; APPROVED/REJECTED</w:t>
      </w:r>
    </w:p>
    <w:p w14:paraId="479D2DD8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Motif de rejet : </w:t>
      </w:r>
      <w:proofErr w:type="spellStart"/>
      <w:r>
        <w:rPr>
          <w:color w:val="2A3A52"/>
        </w:rPr>
        <w:t>rejectionReason</w:t>
      </w:r>
      <w:proofErr w:type="spellEnd"/>
      <w:r>
        <w:rPr>
          <w:color w:val="2A3A52"/>
        </w:rPr>
        <w:t xml:space="preserve"> obligatoire pour l'approbateur</w:t>
      </w:r>
    </w:p>
    <w:p w14:paraId="73F480D2" w14:textId="77777777" w:rsidR="00CE0268" w:rsidRDefault="00CE0268">
      <w:pPr>
        <w:spacing w:after="60"/>
      </w:pPr>
    </w:p>
    <w:p w14:paraId="05FEF1D4" w14:textId="77777777" w:rsidR="00CE0268" w:rsidRDefault="00000000">
      <w:pPr>
        <w:pStyle w:val="Heading3"/>
      </w:pPr>
      <w:bookmarkStart w:id="27" w:name="_Toc231293010"/>
      <w:r>
        <w:t xml:space="preserve">3.4.4 </w:t>
      </w:r>
      <w:proofErr w:type="spellStart"/>
      <w:r>
        <w:t>Endpoints</w:t>
      </w:r>
      <w:proofErr w:type="spellEnd"/>
      <w:r>
        <w:t xml:space="preserve"> API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800"/>
        <w:gridCol w:w="5126"/>
      </w:tblGrid>
      <w:tr w:rsidR="00CE0268" w14:paraId="72E5A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F71B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9D46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977CD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0268" w14:paraId="06FA1B4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CF5B7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64B1" w14:textId="77777777" w:rsidR="00CE0268" w:rsidRDefault="00000000">
            <w:r>
              <w:rPr>
                <w:color w:val="2A3A52"/>
                <w:sz w:val="20"/>
                <w:szCs w:val="20"/>
              </w:rPr>
              <w:t>GET /api/</w:t>
            </w:r>
            <w:proofErr w:type="spellStart"/>
            <w:r>
              <w:rPr>
                <w:color w:val="2A3A52"/>
                <w:sz w:val="20"/>
                <w:szCs w:val="20"/>
              </w:rPr>
              <w:t>leave</w:t>
            </w:r>
            <w:proofErr w:type="spellEnd"/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B3D7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Liste des demandes du tenant (filtres </w:t>
            </w:r>
            <w:proofErr w:type="spellStart"/>
            <w:r>
              <w:rPr>
                <w:color w:val="2A3A52"/>
                <w:sz w:val="20"/>
                <w:szCs w:val="20"/>
              </w:rPr>
              <w:t>userId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status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dateRange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</w:tr>
      <w:tr w:rsidR="00CE0268" w14:paraId="07461E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E994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19F7E" w14:textId="77777777" w:rsidR="00CE0268" w:rsidRDefault="00000000">
            <w:r>
              <w:rPr>
                <w:color w:val="2A3A52"/>
                <w:sz w:val="20"/>
                <w:szCs w:val="20"/>
              </w:rPr>
              <w:t>POST /api/</w:t>
            </w:r>
            <w:proofErr w:type="spellStart"/>
            <w:r>
              <w:rPr>
                <w:color w:val="2A3A52"/>
                <w:sz w:val="20"/>
                <w:szCs w:val="20"/>
              </w:rPr>
              <w:t>leave</w:t>
            </w:r>
            <w:proofErr w:type="spellEnd"/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7E9D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Creation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d'une demande de conge</w:t>
            </w:r>
          </w:p>
        </w:tc>
      </w:tr>
      <w:tr w:rsidR="00CE0268" w14:paraId="43C278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DF25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5CAB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/leave/:id/submit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D7DF" w14:textId="77777777" w:rsidR="00CE0268" w:rsidRDefault="00000000">
            <w:r>
              <w:rPr>
                <w:color w:val="2A3A52"/>
                <w:sz w:val="20"/>
                <w:szCs w:val="20"/>
              </w:rPr>
              <w:t>Soumission a validation</w:t>
            </w:r>
          </w:p>
        </w:tc>
      </w:tr>
      <w:tr w:rsidR="00CE0268" w14:paraId="7CE0FF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F5BB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C307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</w:t>
            </w:r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leave/: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>id/approve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B0F1" w14:textId="77777777" w:rsidR="00CE0268" w:rsidRDefault="00000000">
            <w:r>
              <w:rPr>
                <w:color w:val="2A3A52"/>
                <w:sz w:val="20"/>
                <w:szCs w:val="20"/>
              </w:rPr>
              <w:t>Approbation (ADMIN, HR, MANAGER)</w:t>
            </w:r>
          </w:p>
        </w:tc>
      </w:tr>
      <w:tr w:rsidR="00CE0268" w14:paraId="6802482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EEF8" w14:textId="77777777" w:rsidR="00CE0268" w:rsidRDefault="00000000">
            <w:r>
              <w:rPr>
                <w:b/>
                <w:bCs/>
                <w:color w:val="C46A6A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7CEF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POST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</w:t>
            </w:r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leave/: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>id/reject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9253" w14:textId="77777777" w:rsidR="00CE0268" w:rsidRDefault="00000000">
            <w:r>
              <w:rPr>
                <w:color w:val="2A3A52"/>
                <w:sz w:val="20"/>
                <w:szCs w:val="20"/>
              </w:rPr>
              <w:t>Rejet avec motif obligatoire</w:t>
            </w:r>
          </w:p>
        </w:tc>
      </w:tr>
      <w:tr w:rsidR="00CE0268" w14:paraId="318126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DD61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AA94" w14:textId="77777777" w:rsidR="00CE0268" w:rsidRDefault="00000000">
            <w:r>
              <w:rPr>
                <w:color w:val="2A3A52"/>
                <w:sz w:val="20"/>
                <w:szCs w:val="20"/>
              </w:rPr>
              <w:t>GET /api/</w:t>
            </w:r>
            <w:proofErr w:type="spellStart"/>
            <w:r>
              <w:rPr>
                <w:color w:val="2A3A52"/>
                <w:sz w:val="20"/>
                <w:szCs w:val="20"/>
              </w:rPr>
              <w:t>leave</w:t>
            </w:r>
            <w:proofErr w:type="spellEnd"/>
            <w:r>
              <w:rPr>
                <w:color w:val="2A3A52"/>
                <w:sz w:val="20"/>
                <w:szCs w:val="20"/>
              </w:rPr>
              <w:t>/balances</w:t>
            </w:r>
          </w:p>
        </w:tc>
        <w:tc>
          <w:tcPr>
            <w:tcW w:w="51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CF86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Soldes par </w:t>
            </w:r>
            <w:proofErr w:type="spellStart"/>
            <w:r>
              <w:rPr>
                <w:color w:val="2A3A52"/>
                <w:sz w:val="20"/>
                <w:szCs w:val="20"/>
              </w:rPr>
              <w:t>employe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et par type de conge</w:t>
            </w:r>
          </w:p>
        </w:tc>
      </w:tr>
    </w:tbl>
    <w:p w14:paraId="42B8F3F0" w14:textId="77777777" w:rsidR="00CE0268" w:rsidRDefault="00CE0268">
      <w:pPr>
        <w:spacing w:after="60"/>
      </w:pPr>
    </w:p>
    <w:p w14:paraId="4C7303A5" w14:textId="77777777" w:rsidR="00CE0268" w:rsidRDefault="00000000">
      <w:pPr>
        <w:pStyle w:val="Heading2"/>
      </w:pPr>
      <w:bookmarkStart w:id="28" w:name="_Toc231293011"/>
      <w:r>
        <w:t>3.5 Module Chantiers (Sites)</w:t>
      </w:r>
      <w:bookmarkEnd w:id="28"/>
    </w:p>
    <w:p w14:paraId="735FB963" w14:textId="77777777" w:rsidR="00CE0268" w:rsidRDefault="00000000">
      <w:pPr>
        <w:pStyle w:val="Heading3"/>
      </w:pPr>
      <w:bookmarkStart w:id="29" w:name="_Toc231293012"/>
      <w:r>
        <w:t>3.5.1 Structure d'un chantier</w:t>
      </w:r>
      <w:bookmarkEnd w:id="29"/>
    </w:p>
    <w:p w14:paraId="3A58131C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Un Site </w:t>
      </w:r>
      <w:proofErr w:type="spellStart"/>
      <w:r>
        <w:rPr>
          <w:color w:val="2A3A52"/>
        </w:rPr>
        <w:t>represente</w:t>
      </w:r>
      <w:proofErr w:type="spellEnd"/>
      <w:r>
        <w:rPr>
          <w:color w:val="2A3A52"/>
        </w:rPr>
        <w:t xml:space="preserve"> un chantier ou un lieu de travail. Il porte les </w:t>
      </w:r>
      <w:proofErr w:type="spellStart"/>
      <w:r>
        <w:rPr>
          <w:color w:val="2A3A52"/>
        </w:rPr>
        <w:t>coordonnees</w:t>
      </w:r>
      <w:proofErr w:type="spellEnd"/>
      <w:r>
        <w:rPr>
          <w:color w:val="2A3A52"/>
        </w:rPr>
        <w:t xml:space="preserve"> GPS de </w:t>
      </w:r>
      <w:proofErr w:type="spellStart"/>
      <w:r>
        <w:rPr>
          <w:color w:val="2A3A52"/>
        </w:rPr>
        <w:t>reference</w:t>
      </w:r>
      <w:proofErr w:type="spellEnd"/>
      <w:r>
        <w:rPr>
          <w:color w:val="2A3A52"/>
        </w:rPr>
        <w:t xml:space="preserve"> pour le </w:t>
      </w:r>
      <w:proofErr w:type="spellStart"/>
      <w:r>
        <w:rPr>
          <w:color w:val="2A3A52"/>
        </w:rPr>
        <w:t>geofencing</w:t>
      </w:r>
      <w:proofErr w:type="spellEnd"/>
      <w:r>
        <w:rPr>
          <w:color w:val="2A3A52"/>
        </w:rPr>
        <w:t>. Les chantiers sont multi-statuts : ACTIVE, COMPLETED, SUSPENDED.</w:t>
      </w:r>
    </w:p>
    <w:p w14:paraId="5FE1F4A8" w14:textId="77777777" w:rsidR="00CE0268" w:rsidRDefault="00CE0268">
      <w:pPr>
        <w:spacing w:after="60"/>
      </w:pPr>
    </w:p>
    <w:p w14:paraId="7A73C8E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A3A52"/>
        </w:rPr>
        <w:lastRenderedPageBreak/>
        <w:t>code</w:t>
      </w:r>
      <w:proofErr w:type="gramEnd"/>
      <w:r>
        <w:rPr>
          <w:color w:val="2A3A52"/>
        </w:rPr>
        <w:t xml:space="preserve"> : code unique par tenant (ex. CHT-2026-001)</w:t>
      </w:r>
    </w:p>
    <w:p w14:paraId="46EFAAD3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A3A52"/>
        </w:rPr>
        <w:t>clientName</w:t>
      </w:r>
      <w:proofErr w:type="spellEnd"/>
      <w:proofErr w:type="gramEnd"/>
      <w:r>
        <w:rPr>
          <w:color w:val="2A3A52"/>
        </w:rPr>
        <w:t xml:space="preserve"> : nom du client pour la facturation</w:t>
      </w:r>
    </w:p>
    <w:p w14:paraId="73793731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A3A52"/>
        </w:rPr>
        <w:t>managerId</w:t>
      </w:r>
      <w:proofErr w:type="spellEnd"/>
      <w:proofErr w:type="gramEnd"/>
      <w:r>
        <w:rPr>
          <w:color w:val="2A3A52"/>
        </w:rPr>
        <w:t xml:space="preserve"> : responsable du chantier (</w:t>
      </w:r>
      <w:proofErr w:type="spellStart"/>
      <w:r>
        <w:rPr>
          <w:color w:val="2A3A52"/>
        </w:rPr>
        <w:t>acces</w:t>
      </w:r>
      <w:proofErr w:type="spellEnd"/>
      <w:r>
        <w:rPr>
          <w:color w:val="2A3A52"/>
        </w:rPr>
        <w:t xml:space="preserve"> aux pointages de l'</w:t>
      </w:r>
      <w:proofErr w:type="spellStart"/>
      <w:r>
        <w:rPr>
          <w:color w:val="2A3A52"/>
        </w:rPr>
        <w:t>equipe</w:t>
      </w:r>
      <w:proofErr w:type="spellEnd"/>
      <w:r>
        <w:rPr>
          <w:color w:val="2A3A52"/>
        </w:rPr>
        <w:t>)</w:t>
      </w:r>
    </w:p>
    <w:p w14:paraId="0C474B24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A3A52"/>
        </w:rPr>
        <w:t>latitude</w:t>
      </w:r>
      <w:proofErr w:type="gramEnd"/>
      <w:r>
        <w:rPr>
          <w:color w:val="2A3A52"/>
        </w:rPr>
        <w:t xml:space="preserve">/longitude : </w:t>
      </w:r>
      <w:proofErr w:type="spellStart"/>
      <w:r>
        <w:rPr>
          <w:color w:val="2A3A52"/>
        </w:rPr>
        <w:t>coordonnees</w:t>
      </w:r>
      <w:proofErr w:type="spellEnd"/>
      <w:r>
        <w:rPr>
          <w:color w:val="2A3A52"/>
        </w:rPr>
        <w:t xml:space="preserve"> GPS de </w:t>
      </w:r>
      <w:proofErr w:type="spellStart"/>
      <w:r>
        <w:rPr>
          <w:color w:val="2A3A52"/>
        </w:rPr>
        <w:t>reference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Decimal</w:t>
      </w:r>
      <w:proofErr w:type="spellEnd"/>
      <w:r>
        <w:rPr>
          <w:color w:val="2A3A52"/>
        </w:rPr>
        <w:t xml:space="preserve"> 10,7)</w:t>
      </w:r>
    </w:p>
    <w:p w14:paraId="261A4CC4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A3A52"/>
        </w:rPr>
        <w:t>gpsRadiusMeters</w:t>
      </w:r>
      <w:proofErr w:type="spellEnd"/>
      <w:proofErr w:type="gramEnd"/>
      <w:r>
        <w:rPr>
          <w:color w:val="2A3A52"/>
        </w:rPr>
        <w:t xml:space="preserve"> : rayon de </w:t>
      </w:r>
      <w:proofErr w:type="spellStart"/>
      <w:r>
        <w:rPr>
          <w:color w:val="2A3A52"/>
        </w:rPr>
        <w:t>tolerance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geofencing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defaut</w:t>
      </w:r>
      <w:proofErr w:type="spellEnd"/>
      <w:r>
        <w:rPr>
          <w:color w:val="2A3A52"/>
        </w:rPr>
        <w:t xml:space="preserve"> 150 m, max 5000 m)</w:t>
      </w:r>
    </w:p>
    <w:p w14:paraId="59FFC6E1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A3A52"/>
        </w:rPr>
        <w:t>progressPercent</w:t>
      </w:r>
      <w:proofErr w:type="spellEnd"/>
      <w:proofErr w:type="gramEnd"/>
      <w:r>
        <w:rPr>
          <w:color w:val="2A3A52"/>
        </w:rPr>
        <w:t xml:space="preserve"> : avancement du chantier en pourcentage (0-100)</w:t>
      </w:r>
    </w:p>
    <w:p w14:paraId="447D911C" w14:textId="77777777" w:rsidR="00CE0268" w:rsidRDefault="00CE0268">
      <w:pPr>
        <w:spacing w:after="60"/>
      </w:pPr>
    </w:p>
    <w:p w14:paraId="2034C42D" w14:textId="77777777" w:rsidR="00CE0268" w:rsidRDefault="00000000">
      <w:pPr>
        <w:pStyle w:val="Heading3"/>
      </w:pPr>
      <w:bookmarkStart w:id="30" w:name="_Toc231293013"/>
      <w:r>
        <w:t xml:space="preserve">3.5.2 Affectations </w:t>
      </w:r>
      <w:proofErr w:type="spellStart"/>
      <w:r>
        <w:t>employes</w:t>
      </w:r>
      <w:proofErr w:type="spellEnd"/>
      <w:r>
        <w:t xml:space="preserve"> (</w:t>
      </w:r>
      <w:proofErr w:type="spellStart"/>
      <w:r>
        <w:t>SiteAssignment</w:t>
      </w:r>
      <w:proofErr w:type="spellEnd"/>
      <w:r>
        <w:t>)</w:t>
      </w:r>
      <w:bookmarkEnd w:id="30"/>
    </w:p>
    <w:p w14:paraId="2356C67F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Un </w:t>
      </w:r>
      <w:proofErr w:type="spellStart"/>
      <w:r>
        <w:rPr>
          <w:color w:val="2A3A52"/>
        </w:rPr>
        <w:t>employe</w:t>
      </w:r>
      <w:proofErr w:type="spellEnd"/>
      <w:r>
        <w:rPr>
          <w:color w:val="2A3A52"/>
        </w:rPr>
        <w:t xml:space="preserve"> peut </w:t>
      </w:r>
      <w:proofErr w:type="spellStart"/>
      <w:r>
        <w:rPr>
          <w:color w:val="2A3A52"/>
        </w:rPr>
        <w:t>etre</w:t>
      </w:r>
      <w:proofErr w:type="spellEnd"/>
      <w:r>
        <w:rPr>
          <w:color w:val="2A3A52"/>
        </w:rPr>
        <w:t xml:space="preserve"> affecte </w:t>
      </w:r>
      <w:proofErr w:type="gramStart"/>
      <w:r>
        <w:rPr>
          <w:color w:val="2A3A52"/>
        </w:rPr>
        <w:t>a</w:t>
      </w:r>
      <w:proofErr w:type="gramEnd"/>
      <w:r>
        <w:rPr>
          <w:color w:val="2A3A52"/>
        </w:rPr>
        <w:t xml:space="preserve"> plusieurs chantiers </w:t>
      </w:r>
      <w:proofErr w:type="spellStart"/>
      <w:r>
        <w:rPr>
          <w:color w:val="2A3A52"/>
        </w:rPr>
        <w:t>simultanement</w:t>
      </w:r>
      <w:proofErr w:type="spellEnd"/>
      <w:r>
        <w:rPr>
          <w:color w:val="2A3A52"/>
        </w:rPr>
        <w:t xml:space="preserve"> avec des dates de </w:t>
      </w:r>
      <w:proofErr w:type="spellStart"/>
      <w:r>
        <w:rPr>
          <w:color w:val="2A3A52"/>
        </w:rPr>
        <w:t>debut</w:t>
      </w:r>
      <w:proofErr w:type="spellEnd"/>
      <w:r>
        <w:rPr>
          <w:color w:val="2A3A52"/>
        </w:rPr>
        <w:t xml:space="preserve">/fin et un </w:t>
      </w:r>
      <w:proofErr w:type="spellStart"/>
      <w:r>
        <w:rPr>
          <w:color w:val="2A3A52"/>
        </w:rPr>
        <w:t>role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specifique</w:t>
      </w:r>
      <w:proofErr w:type="spellEnd"/>
      <w:r>
        <w:rPr>
          <w:color w:val="2A3A52"/>
        </w:rPr>
        <w:t xml:space="preserve"> sur le chantier (</w:t>
      </w:r>
      <w:proofErr w:type="spellStart"/>
      <w:r>
        <w:rPr>
          <w:color w:val="2A3A52"/>
        </w:rPr>
        <w:t>roleOnSite</w:t>
      </w:r>
      <w:proofErr w:type="spellEnd"/>
      <w:r>
        <w:rPr>
          <w:color w:val="2A3A52"/>
        </w:rPr>
        <w:t xml:space="preserve">). L'historique des affectations est conserve </w:t>
      </w:r>
      <w:proofErr w:type="spellStart"/>
      <w:r>
        <w:rPr>
          <w:color w:val="2A3A52"/>
        </w:rPr>
        <w:t>integralement</w:t>
      </w:r>
      <w:proofErr w:type="spellEnd"/>
      <w:r>
        <w:rPr>
          <w:color w:val="2A3A52"/>
        </w:rPr>
        <w:t>.</w:t>
      </w:r>
    </w:p>
    <w:p w14:paraId="5309A8F0" w14:textId="77777777" w:rsidR="00CE0268" w:rsidRDefault="00000000">
      <w:r>
        <w:br w:type="page"/>
      </w:r>
    </w:p>
    <w:p w14:paraId="34A2DEDF" w14:textId="77777777" w:rsidR="00CE0268" w:rsidRDefault="00000000">
      <w:pPr>
        <w:pStyle w:val="Heading2"/>
      </w:pPr>
      <w:bookmarkStart w:id="31" w:name="_Toc231293014"/>
      <w:r>
        <w:lastRenderedPageBreak/>
        <w:t>3.6 Tableau de bord</w:t>
      </w:r>
      <w:bookmarkEnd w:id="31"/>
    </w:p>
    <w:p w14:paraId="674CE920" w14:textId="77777777" w:rsidR="00CE0268" w:rsidRDefault="00000000">
      <w:pPr>
        <w:pStyle w:val="Heading3"/>
      </w:pPr>
      <w:bookmarkStart w:id="32" w:name="_Toc231293015"/>
      <w:r>
        <w:t xml:space="preserve">3.6.1 </w:t>
      </w:r>
      <w:proofErr w:type="spellStart"/>
      <w:r>
        <w:t>Donnees</w:t>
      </w:r>
      <w:proofErr w:type="spellEnd"/>
      <w:r>
        <w:t xml:space="preserve"> temps </w:t>
      </w:r>
      <w:proofErr w:type="spellStart"/>
      <w:r>
        <w:t>reel</w:t>
      </w:r>
      <w:proofErr w:type="spellEnd"/>
      <w:r>
        <w:t xml:space="preserve"> (GET /api/</w:t>
      </w:r>
      <w:proofErr w:type="spellStart"/>
      <w:r>
        <w:t>dashboard</w:t>
      </w:r>
      <w:proofErr w:type="spellEnd"/>
      <w:r>
        <w:t>/</w:t>
      </w:r>
      <w:proofErr w:type="spellStart"/>
      <w:r>
        <w:t>summary</w:t>
      </w:r>
      <w:proofErr w:type="spellEnd"/>
      <w:r>
        <w:t>)</w:t>
      </w:r>
      <w:bookmarkEnd w:id="32"/>
    </w:p>
    <w:p w14:paraId="0C9861D8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Le tableau de bord retourne en une seule </w:t>
      </w:r>
      <w:proofErr w:type="spellStart"/>
      <w:r>
        <w:rPr>
          <w:color w:val="2A3A52"/>
        </w:rPr>
        <w:t>requete</w:t>
      </w:r>
      <w:proofErr w:type="spellEnd"/>
      <w:r>
        <w:rPr>
          <w:color w:val="2A3A52"/>
        </w:rPr>
        <w:t xml:space="preserve">, de </w:t>
      </w:r>
      <w:proofErr w:type="spellStart"/>
      <w:r>
        <w:rPr>
          <w:color w:val="2A3A52"/>
        </w:rPr>
        <w:t>maniere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parallelisee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Promise.all</w:t>
      </w:r>
      <w:proofErr w:type="spellEnd"/>
      <w:r>
        <w:rPr>
          <w:color w:val="2A3A52"/>
        </w:rPr>
        <w:t>), les indicateurs suivants :</w:t>
      </w:r>
    </w:p>
    <w:p w14:paraId="4CEE608D" w14:textId="77777777" w:rsidR="00CE0268" w:rsidRDefault="00CE026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E0268" w14:paraId="750575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ED31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6731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0268" w14:paraId="270981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D3FB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activeEmployees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2E35" w14:textId="77777777" w:rsidR="00CE0268" w:rsidRDefault="00000000">
            <w:r>
              <w:rPr>
                <w:color w:val="2A3A52"/>
                <w:sz w:val="20"/>
                <w:szCs w:val="20"/>
              </w:rPr>
              <w:t>Nombre d'</w:t>
            </w:r>
            <w:proofErr w:type="spellStart"/>
            <w:r>
              <w:rPr>
                <w:color w:val="2A3A52"/>
                <w:sz w:val="20"/>
                <w:szCs w:val="20"/>
              </w:rPr>
              <w:t>employes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actifs dans le tenant</w:t>
            </w:r>
          </w:p>
        </w:tc>
      </w:tr>
      <w:tr w:rsidR="00CE0268" w14:paraId="349343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C5D7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presentToday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E9767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Employes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ayant pointe aujourd'hui (</w:t>
            </w:r>
            <w:proofErr w:type="spellStart"/>
            <w:r>
              <w:rPr>
                <w:color w:val="2A3A52"/>
                <w:sz w:val="20"/>
                <w:szCs w:val="20"/>
              </w:rPr>
              <w:t>checkInAt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non nul)</w:t>
            </w:r>
          </w:p>
        </w:tc>
      </w:tr>
      <w:tr w:rsidR="00CE0268" w14:paraId="2B1525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73B9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absentToday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13B1A" w14:textId="77777777" w:rsidR="00CE0268" w:rsidRDefault="00000000"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activeEmployees</w:t>
            </w:r>
            <w:proofErr w:type="spellEnd"/>
            <w:proofErr w:type="gramEnd"/>
            <w:r>
              <w:rPr>
                <w:color w:val="2A3A52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2A3A52"/>
                <w:sz w:val="20"/>
                <w:szCs w:val="20"/>
              </w:rPr>
              <w:t>presentToday</w:t>
            </w:r>
            <w:proofErr w:type="spellEnd"/>
          </w:p>
        </w:tc>
      </w:tr>
      <w:tr w:rsidR="00CE0268" w14:paraId="46BE33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4773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lateToday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FA17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Arrives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apres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workDayStartTime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A3A52"/>
                <w:sz w:val="20"/>
                <w:szCs w:val="20"/>
              </w:rPr>
              <w:t>lateToleranceMinutes</w:t>
            </w:r>
            <w:proofErr w:type="spellEnd"/>
          </w:p>
        </w:tc>
      </w:tr>
      <w:tr w:rsidR="00CE0268" w14:paraId="6F691E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31E8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weeklyHours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535E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Total heures semaine en cours (minutes/60, 2 </w:t>
            </w:r>
            <w:proofErr w:type="spellStart"/>
            <w:r>
              <w:rPr>
                <w:color w:val="2A3A52"/>
                <w:sz w:val="20"/>
                <w:szCs w:val="20"/>
              </w:rPr>
              <w:t>decimales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</w:tr>
      <w:tr w:rsidR="00CE0268" w14:paraId="3799D5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6BF3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pendingTimesheets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1AE0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au statut SUBMITTED en attente de validation</w:t>
            </w:r>
          </w:p>
        </w:tc>
      </w:tr>
      <w:tr w:rsidR="00CE0268" w14:paraId="42D381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C575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pendingLeave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E4E3" w14:textId="77777777" w:rsidR="00CE0268" w:rsidRDefault="00000000">
            <w:r>
              <w:rPr>
                <w:color w:val="2A3A52"/>
                <w:sz w:val="20"/>
                <w:szCs w:val="20"/>
              </w:rPr>
              <w:t>Demandes de conges en attente de validation</w:t>
            </w:r>
          </w:p>
        </w:tc>
      </w:tr>
      <w:tr w:rsidR="00CE0268" w14:paraId="462303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C012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activeSites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4530" w14:textId="77777777" w:rsidR="00CE0268" w:rsidRDefault="00000000">
            <w:r>
              <w:rPr>
                <w:color w:val="2A3A52"/>
                <w:sz w:val="20"/>
                <w:szCs w:val="20"/>
              </w:rPr>
              <w:t>Chantiers au statut ACTIVE (non supprimes logiquement)</w:t>
            </w:r>
          </w:p>
        </w:tc>
      </w:tr>
      <w:tr w:rsidR="00CE0268" w14:paraId="7B34ED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6C88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latestPunches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6E07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8 derniers pointages avec nom </w:t>
            </w:r>
            <w:proofErr w:type="spellStart"/>
            <w:r>
              <w:rPr>
                <w:color w:val="2A3A52"/>
                <w:sz w:val="20"/>
                <w:szCs w:val="20"/>
              </w:rPr>
              <w:t>employe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et chantier</w:t>
            </w:r>
          </w:p>
        </w:tc>
      </w:tr>
      <w:tr w:rsidR="00CE0268" w14:paraId="372547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CFCA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pendingLeaveRequests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3F0B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2A3A52"/>
                <w:sz w:val="20"/>
                <w:szCs w:val="20"/>
              </w:rPr>
              <w:t>dernieres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demandes de conges en attente (avec type)</w:t>
            </w:r>
          </w:p>
        </w:tc>
      </w:tr>
      <w:tr w:rsidR="00CE0268" w14:paraId="69B2FF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4C9F" w14:textId="77777777" w:rsidR="00CE0268" w:rsidRDefault="00000000">
            <w:proofErr w:type="spellStart"/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timesheetsToApprove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2ACE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8 derniers 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soumis (avec nom </w:t>
            </w:r>
            <w:proofErr w:type="spellStart"/>
            <w:r>
              <w:rPr>
                <w:color w:val="2A3A52"/>
                <w:sz w:val="20"/>
                <w:szCs w:val="20"/>
              </w:rPr>
              <w:t>employe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</w:tr>
    </w:tbl>
    <w:p w14:paraId="130B07CE" w14:textId="77777777" w:rsidR="00CE0268" w:rsidRDefault="00CE026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268" w14:paraId="41A60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90C4"/>
              <w:left w:val="single" w:sz="16" w:space="0" w:color="4A90C4"/>
              <w:bottom w:val="single" w:sz="4" w:space="0" w:color="4A90C4"/>
              <w:right w:val="none" w:sz="0" w:space="0" w:color="FFFFFF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371825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NOTE TECHNIQUE : Le filtre de scope est adaptatif. Un SUPER_ADMIN voit les </w:t>
            </w:r>
            <w:proofErr w:type="spellStart"/>
            <w:r>
              <w:rPr>
                <w:color w:val="2A3A52"/>
                <w:sz w:val="20"/>
                <w:szCs w:val="20"/>
              </w:rPr>
              <w:t>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 tous les tenants. Un TENANT_ADMIN ou inferieur ne voit que son tenant (WHERE </w:t>
            </w:r>
            <w:proofErr w:type="spellStart"/>
            <w:r>
              <w:rPr>
                <w:color w:val="2A3A52"/>
                <w:sz w:val="20"/>
                <w:szCs w:val="20"/>
              </w:rPr>
              <w:t>tenantId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= X).</w:t>
            </w:r>
          </w:p>
        </w:tc>
      </w:tr>
    </w:tbl>
    <w:p w14:paraId="1874163C" w14:textId="77777777" w:rsidR="00CE0268" w:rsidRDefault="00000000">
      <w:r>
        <w:br w:type="page"/>
      </w:r>
    </w:p>
    <w:p w14:paraId="3885B02C" w14:textId="77777777" w:rsidR="00CE0268" w:rsidRDefault="00000000">
      <w:pPr>
        <w:pStyle w:val="Heading2"/>
      </w:pPr>
      <w:bookmarkStart w:id="33" w:name="_Toc231293016"/>
      <w:r>
        <w:lastRenderedPageBreak/>
        <w:t>3.7 Module Rapports &amp; Export paie</w:t>
      </w:r>
      <w:bookmarkEnd w:id="33"/>
    </w:p>
    <w:p w14:paraId="7BC4608C" w14:textId="77777777" w:rsidR="00CE0268" w:rsidRDefault="00000000">
      <w:pPr>
        <w:pStyle w:val="Heading3"/>
      </w:pPr>
      <w:bookmarkStart w:id="34" w:name="_Toc231293017"/>
      <w:r>
        <w:t>3.7.1 Rapports disponibles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CE0268" w14:paraId="187C2D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CF86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1A7A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autorises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8924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CE0268" w14:paraId="66ACDF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D5836" w14:textId="77777777" w:rsidR="00CE0268" w:rsidRDefault="00000000">
            <w:r>
              <w:rPr>
                <w:color w:val="2A3A52"/>
                <w:sz w:val="20"/>
                <w:szCs w:val="20"/>
              </w:rPr>
              <w:t>GET /api/reports/</w:t>
            </w:r>
            <w:proofErr w:type="spellStart"/>
            <w:r>
              <w:rPr>
                <w:color w:val="2A3A52"/>
                <w:sz w:val="20"/>
                <w:szCs w:val="20"/>
              </w:rPr>
              <w:t>attendance</w:t>
            </w:r>
            <w:proofErr w:type="spellEnd"/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DFA78" w14:textId="77777777" w:rsidR="00CE0268" w:rsidRDefault="00000000">
            <w:r>
              <w:rPr>
                <w:color w:val="2A3A52"/>
                <w:sz w:val="20"/>
                <w:szCs w:val="20"/>
              </w:rPr>
              <w:t>ADMIN, HR, MANAGER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81F9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Pointages filtrables par </w:t>
            </w:r>
            <w:proofErr w:type="spellStart"/>
            <w:r>
              <w:rPr>
                <w:color w:val="2A3A52"/>
                <w:sz w:val="20"/>
                <w:szCs w:val="20"/>
              </w:rPr>
              <w:t>periode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employe</w:t>
            </w:r>
            <w:proofErr w:type="spellEnd"/>
            <w:r>
              <w:rPr>
                <w:color w:val="2A3A52"/>
                <w:sz w:val="20"/>
                <w:szCs w:val="20"/>
              </w:rPr>
              <w:t>, chantier</w:t>
            </w:r>
          </w:p>
        </w:tc>
      </w:tr>
      <w:tr w:rsidR="00CE0268" w14:paraId="0EA9CD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24B3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GET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/reports/hours-by-employee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9363" w14:textId="77777777" w:rsidR="00CE0268" w:rsidRDefault="00000000">
            <w:r>
              <w:rPr>
                <w:color w:val="2A3A52"/>
                <w:sz w:val="20"/>
                <w:szCs w:val="20"/>
              </w:rPr>
              <w:t>ADMIN, HR, MANAGER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04D2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Total heures par </w:t>
            </w:r>
            <w:proofErr w:type="spellStart"/>
            <w:r>
              <w:rPr>
                <w:color w:val="2A3A52"/>
                <w:sz w:val="20"/>
                <w:szCs w:val="20"/>
              </w:rPr>
              <w:t>employe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sur une </w:t>
            </w:r>
            <w:proofErr w:type="spellStart"/>
            <w:r>
              <w:rPr>
                <w:color w:val="2A3A52"/>
                <w:sz w:val="20"/>
                <w:szCs w:val="20"/>
              </w:rPr>
              <w:t>periode</w:t>
            </w:r>
            <w:proofErr w:type="spellEnd"/>
          </w:p>
        </w:tc>
      </w:tr>
      <w:tr w:rsidR="00CE0268" w14:paraId="6479A0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44DC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GET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/reports/hours-by-site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6CF6" w14:textId="77777777" w:rsidR="00CE0268" w:rsidRDefault="00000000">
            <w:r>
              <w:rPr>
                <w:color w:val="2A3A52"/>
                <w:sz w:val="20"/>
                <w:szCs w:val="20"/>
              </w:rPr>
              <w:t>ADMIN, HR, MANAGER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E651" w14:textId="77777777" w:rsidR="00CE0268" w:rsidRDefault="00000000">
            <w:r>
              <w:rPr>
                <w:color w:val="2A3A52"/>
                <w:sz w:val="20"/>
                <w:szCs w:val="20"/>
              </w:rPr>
              <w:t>Total heures par chantier (</w:t>
            </w:r>
            <w:proofErr w:type="spellStart"/>
            <w:r>
              <w:rPr>
                <w:color w:val="2A3A52"/>
                <w:sz w:val="20"/>
                <w:szCs w:val="20"/>
              </w:rPr>
              <w:t>billable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/ non-</w:t>
            </w:r>
            <w:proofErr w:type="spellStart"/>
            <w:r>
              <w:rPr>
                <w:color w:val="2A3A52"/>
                <w:sz w:val="20"/>
                <w:szCs w:val="20"/>
              </w:rPr>
              <w:t>billable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</w:tr>
      <w:tr w:rsidR="00CE0268" w14:paraId="326215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7D4B" w14:textId="77777777" w:rsidR="00CE0268" w:rsidRDefault="00000000">
            <w:r>
              <w:rPr>
                <w:color w:val="2A3A52"/>
                <w:sz w:val="20"/>
                <w:szCs w:val="20"/>
              </w:rPr>
              <w:t>GET /api/reports/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80C2" w14:textId="77777777" w:rsidR="00CE0268" w:rsidRDefault="00000000">
            <w:r>
              <w:rPr>
                <w:color w:val="2A3A52"/>
                <w:sz w:val="20"/>
                <w:szCs w:val="20"/>
              </w:rPr>
              <w:t>ADMIN, HR, MANAGER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7C80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Etat des </w:t>
            </w:r>
            <w:proofErr w:type="spellStart"/>
            <w:r>
              <w:rPr>
                <w:color w:val="2A3A52"/>
                <w:sz w:val="20"/>
                <w:szCs w:val="20"/>
              </w:rPr>
              <w:t>timesheets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par </w:t>
            </w:r>
            <w:proofErr w:type="spellStart"/>
            <w:r>
              <w:rPr>
                <w:color w:val="2A3A52"/>
                <w:sz w:val="20"/>
                <w:szCs w:val="20"/>
              </w:rPr>
              <w:t>periode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et statut</w:t>
            </w:r>
          </w:p>
        </w:tc>
      </w:tr>
      <w:tr w:rsidR="00CE0268" w14:paraId="5FDF2B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BDDA" w14:textId="77777777" w:rsidR="00CE0268" w:rsidRDefault="00000000">
            <w:r>
              <w:rPr>
                <w:color w:val="2A3A52"/>
                <w:sz w:val="20"/>
                <w:szCs w:val="20"/>
              </w:rPr>
              <w:t>GET /api/reports/</w:t>
            </w:r>
            <w:proofErr w:type="spellStart"/>
            <w:r>
              <w:rPr>
                <w:color w:val="2A3A52"/>
                <w:sz w:val="20"/>
                <w:szCs w:val="20"/>
              </w:rPr>
              <w:t>leave</w:t>
            </w:r>
            <w:proofErr w:type="spellEnd"/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A4CFA" w14:textId="77777777" w:rsidR="00CE0268" w:rsidRDefault="00000000">
            <w:r>
              <w:rPr>
                <w:color w:val="2A3A52"/>
                <w:sz w:val="20"/>
                <w:szCs w:val="20"/>
              </w:rPr>
              <w:t>ADMIN, HR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0B87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Conges par </w:t>
            </w:r>
            <w:proofErr w:type="spellStart"/>
            <w:r>
              <w:rPr>
                <w:color w:val="2A3A52"/>
                <w:sz w:val="20"/>
                <w:szCs w:val="20"/>
              </w:rPr>
              <w:t>employe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et type, soldes consommes</w:t>
            </w:r>
          </w:p>
        </w:tc>
      </w:tr>
      <w:tr w:rsidR="00CE0268" w14:paraId="100CFE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6D78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GET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/reports/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gps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-anomalies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4033" w14:textId="77777777" w:rsidR="00CE0268" w:rsidRDefault="00000000">
            <w:r>
              <w:rPr>
                <w:color w:val="2A3A52"/>
                <w:sz w:val="20"/>
                <w:szCs w:val="20"/>
              </w:rPr>
              <w:t>ADMIN, HR, MANAGER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D9CB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Liste des pointages hors zone </w:t>
            </w:r>
            <w:proofErr w:type="spellStart"/>
            <w:r>
              <w:rPr>
                <w:color w:val="2A3A52"/>
                <w:sz w:val="20"/>
                <w:szCs w:val="20"/>
              </w:rPr>
              <w:t>geofencing</w:t>
            </w:r>
            <w:proofErr w:type="spellEnd"/>
          </w:p>
        </w:tc>
      </w:tr>
      <w:tr w:rsidR="00CE0268" w14:paraId="78DDE1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BCEA9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GET 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/reports/payroll-export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0DA6" w14:textId="77777777" w:rsidR="00CE0268" w:rsidRDefault="00000000">
            <w:r>
              <w:rPr>
                <w:color w:val="2A3A52"/>
                <w:sz w:val="20"/>
                <w:szCs w:val="20"/>
              </w:rPr>
              <w:t>ADMIN, HR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747F" w14:textId="77777777" w:rsidR="00CE0268" w:rsidRDefault="00000000">
            <w:r>
              <w:rPr>
                <w:color w:val="2A3A52"/>
                <w:sz w:val="20"/>
                <w:szCs w:val="20"/>
              </w:rPr>
              <w:t>Export Excel paie (</w:t>
            </w:r>
            <w:proofErr w:type="spellStart"/>
            <w:r>
              <w:rPr>
                <w:color w:val="2A3A52"/>
                <w:sz w:val="20"/>
                <w:szCs w:val="20"/>
              </w:rPr>
              <w:t>ExcelJS</w:t>
            </w:r>
            <w:proofErr w:type="spellEnd"/>
            <w:r>
              <w:rPr>
                <w:color w:val="2A3A52"/>
                <w:sz w:val="20"/>
                <w:szCs w:val="20"/>
              </w:rPr>
              <w:t>) — format compatible Sage/</w:t>
            </w:r>
            <w:proofErr w:type="spellStart"/>
            <w:r>
              <w:rPr>
                <w:color w:val="2A3A52"/>
                <w:sz w:val="20"/>
                <w:szCs w:val="20"/>
              </w:rPr>
              <w:t>Silae</w:t>
            </w:r>
            <w:proofErr w:type="spellEnd"/>
          </w:p>
        </w:tc>
      </w:tr>
    </w:tbl>
    <w:p w14:paraId="732BB7F5" w14:textId="77777777" w:rsidR="00CE0268" w:rsidRDefault="00CE0268">
      <w:pPr>
        <w:spacing w:after="60"/>
      </w:pPr>
    </w:p>
    <w:p w14:paraId="6F3D14AF" w14:textId="77777777" w:rsidR="00CE0268" w:rsidRDefault="00000000">
      <w:pPr>
        <w:pStyle w:val="Heading3"/>
      </w:pPr>
      <w:bookmarkStart w:id="35" w:name="_Toc231293018"/>
      <w:r>
        <w:t>3.7.2 Export paie</w:t>
      </w:r>
      <w:bookmarkEnd w:id="35"/>
    </w:p>
    <w:p w14:paraId="154F5FF5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L'export paie </w:t>
      </w:r>
      <w:proofErr w:type="spellStart"/>
      <w:r>
        <w:rPr>
          <w:color w:val="2A3A52"/>
        </w:rPr>
        <w:t>genere</w:t>
      </w:r>
      <w:proofErr w:type="spellEnd"/>
      <w:r>
        <w:rPr>
          <w:color w:val="2A3A52"/>
        </w:rPr>
        <w:t xml:space="preserve"> un fichier Excel via la librairie </w:t>
      </w:r>
      <w:proofErr w:type="spellStart"/>
      <w:r>
        <w:rPr>
          <w:color w:val="2A3A52"/>
        </w:rPr>
        <w:t>ExcelJS</w:t>
      </w:r>
      <w:proofErr w:type="spellEnd"/>
      <w:r>
        <w:rPr>
          <w:color w:val="2A3A52"/>
        </w:rPr>
        <w:t xml:space="preserve">. Il inclut pour chaque </w:t>
      </w:r>
      <w:proofErr w:type="spellStart"/>
      <w:r>
        <w:rPr>
          <w:color w:val="2A3A52"/>
        </w:rPr>
        <w:t>employe</w:t>
      </w:r>
      <w:proofErr w:type="spellEnd"/>
      <w:r>
        <w:rPr>
          <w:color w:val="2A3A52"/>
        </w:rPr>
        <w:t xml:space="preserve"> : heures normales, heures </w:t>
      </w:r>
      <w:proofErr w:type="spellStart"/>
      <w:r>
        <w:rPr>
          <w:color w:val="2A3A52"/>
        </w:rPr>
        <w:t>supplementaires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declenchees</w:t>
      </w:r>
      <w:proofErr w:type="spellEnd"/>
      <w:r>
        <w:rPr>
          <w:color w:val="2A3A52"/>
        </w:rPr>
        <w:t xml:space="preserve"> par </w:t>
      </w:r>
      <w:proofErr w:type="spellStart"/>
      <w:r>
        <w:rPr>
          <w:color w:val="2A3A52"/>
        </w:rPr>
        <w:t>overtimeTriggerHours</w:t>
      </w:r>
      <w:proofErr w:type="spellEnd"/>
      <w:r>
        <w:rPr>
          <w:color w:val="2A3A52"/>
        </w:rPr>
        <w:t xml:space="preserve">), heures </w:t>
      </w:r>
      <w:proofErr w:type="spellStart"/>
      <w:r>
        <w:rPr>
          <w:color w:val="2A3A52"/>
        </w:rPr>
        <w:t>billables</w:t>
      </w:r>
      <w:proofErr w:type="spellEnd"/>
      <w:r>
        <w:rPr>
          <w:color w:val="2A3A52"/>
        </w:rPr>
        <w:t xml:space="preserve"> vs non-</w:t>
      </w:r>
      <w:proofErr w:type="spellStart"/>
      <w:r>
        <w:rPr>
          <w:color w:val="2A3A52"/>
        </w:rPr>
        <w:t>billables</w:t>
      </w:r>
      <w:proofErr w:type="spellEnd"/>
      <w:r>
        <w:rPr>
          <w:color w:val="2A3A52"/>
        </w:rPr>
        <w:t xml:space="preserve">, jours de </w:t>
      </w:r>
      <w:proofErr w:type="spellStart"/>
      <w:r>
        <w:rPr>
          <w:color w:val="2A3A52"/>
        </w:rPr>
        <w:t>conges</w:t>
      </w:r>
      <w:proofErr w:type="spellEnd"/>
      <w:r>
        <w:rPr>
          <w:color w:val="2A3A52"/>
        </w:rPr>
        <w:t xml:space="preserve"> pris, conges en attente. Le format est </w:t>
      </w:r>
      <w:proofErr w:type="spellStart"/>
      <w:r>
        <w:rPr>
          <w:color w:val="2A3A52"/>
        </w:rPr>
        <w:t>parametrable</w:t>
      </w:r>
      <w:proofErr w:type="spellEnd"/>
      <w:r>
        <w:rPr>
          <w:color w:val="2A3A52"/>
        </w:rPr>
        <w:t xml:space="preserve"> pour s'</w:t>
      </w:r>
      <w:proofErr w:type="spellStart"/>
      <w:r>
        <w:rPr>
          <w:color w:val="2A3A52"/>
        </w:rPr>
        <w:t>integrer</w:t>
      </w:r>
      <w:proofErr w:type="spellEnd"/>
      <w:r>
        <w:rPr>
          <w:color w:val="2A3A52"/>
        </w:rPr>
        <w:t xml:space="preserve"> avec les logiciels de paie du </w:t>
      </w:r>
      <w:proofErr w:type="spellStart"/>
      <w:r>
        <w:rPr>
          <w:color w:val="2A3A52"/>
        </w:rPr>
        <w:t>marche</w:t>
      </w:r>
      <w:proofErr w:type="spellEnd"/>
      <w:r>
        <w:rPr>
          <w:color w:val="2A3A52"/>
        </w:rPr>
        <w:t xml:space="preserve"> (Sage, </w:t>
      </w:r>
      <w:proofErr w:type="spellStart"/>
      <w:r>
        <w:rPr>
          <w:color w:val="2A3A52"/>
        </w:rPr>
        <w:t>Silae</w:t>
      </w:r>
      <w:proofErr w:type="spellEnd"/>
      <w:r>
        <w:rPr>
          <w:color w:val="2A3A52"/>
        </w:rPr>
        <w:t xml:space="preserve">, Cegid, </w:t>
      </w:r>
      <w:proofErr w:type="spellStart"/>
      <w:r>
        <w:rPr>
          <w:color w:val="2A3A52"/>
        </w:rPr>
        <w:t>Batappli</w:t>
      </w:r>
      <w:proofErr w:type="spellEnd"/>
      <w:r>
        <w:rPr>
          <w:color w:val="2A3A52"/>
        </w:rPr>
        <w:t>).</w:t>
      </w:r>
    </w:p>
    <w:p w14:paraId="21210083" w14:textId="77777777" w:rsidR="00CE0268" w:rsidRDefault="00CE026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268" w14:paraId="27A4E1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A90C4"/>
              <w:left w:val="single" w:sz="16" w:space="0" w:color="4A90C4"/>
              <w:bottom w:val="single" w:sz="4" w:space="0" w:color="4A90C4"/>
              <w:right w:val="none" w:sz="0" w:space="0" w:color="FFFFFF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D7883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EXIGENCE : L'export paie doit </w:t>
            </w:r>
            <w:proofErr w:type="spellStart"/>
            <w:r>
              <w:rPr>
                <w:color w:val="2A3A52"/>
                <w:sz w:val="20"/>
                <w:szCs w:val="20"/>
              </w:rPr>
              <w:t>etre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genere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A3A52"/>
                <w:sz w:val="20"/>
                <w:szCs w:val="20"/>
              </w:rPr>
              <w:t>maniere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asynchrone via la file </w:t>
            </w:r>
            <w:proofErr w:type="spellStart"/>
            <w:r>
              <w:rPr>
                <w:color w:val="2A3A52"/>
                <w:sz w:val="20"/>
                <w:szCs w:val="20"/>
              </w:rPr>
              <w:t>BullMQ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(queue 'exports') pour les volumes </w:t>
            </w:r>
            <w:proofErr w:type="spellStart"/>
            <w:r>
              <w:rPr>
                <w:color w:val="2A3A52"/>
                <w:sz w:val="20"/>
                <w:szCs w:val="20"/>
              </w:rPr>
              <w:t>superieurs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 100 </w:t>
            </w:r>
            <w:proofErr w:type="spellStart"/>
            <w:r>
              <w:rPr>
                <w:color w:val="2A3A52"/>
                <w:sz w:val="20"/>
                <w:szCs w:val="20"/>
              </w:rPr>
              <w:t>employes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. Le </w:t>
            </w:r>
            <w:proofErr w:type="spellStart"/>
            <w:r>
              <w:rPr>
                <w:color w:val="2A3A52"/>
                <w:sz w:val="20"/>
                <w:szCs w:val="20"/>
              </w:rPr>
              <w:t>resultat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est stocke temporairement dans MinIO et l'utilisateur </w:t>
            </w:r>
            <w:proofErr w:type="spellStart"/>
            <w:r>
              <w:rPr>
                <w:color w:val="2A3A52"/>
                <w:sz w:val="20"/>
                <w:szCs w:val="20"/>
              </w:rPr>
              <w:t>recoit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une notification quand le fichier est </w:t>
            </w:r>
            <w:proofErr w:type="spellStart"/>
            <w:r>
              <w:rPr>
                <w:color w:val="2A3A52"/>
                <w:sz w:val="20"/>
                <w:szCs w:val="20"/>
              </w:rPr>
              <w:t>pret</w:t>
            </w:r>
            <w:proofErr w:type="spellEnd"/>
            <w:r>
              <w:rPr>
                <w:color w:val="2A3A52"/>
                <w:sz w:val="20"/>
                <w:szCs w:val="20"/>
              </w:rPr>
              <w:t>.</w:t>
            </w:r>
          </w:p>
        </w:tc>
      </w:tr>
    </w:tbl>
    <w:p w14:paraId="7B728A80" w14:textId="77777777" w:rsidR="00CE0268" w:rsidRDefault="00000000">
      <w:r>
        <w:br w:type="page"/>
      </w:r>
    </w:p>
    <w:p w14:paraId="74385CD6" w14:textId="77777777" w:rsidR="00CE0268" w:rsidRDefault="00000000">
      <w:pPr>
        <w:pStyle w:val="Heading2"/>
      </w:pPr>
      <w:bookmarkStart w:id="36" w:name="_Toc231293019"/>
      <w:r>
        <w:lastRenderedPageBreak/>
        <w:t>3.8 Module Notifications</w:t>
      </w:r>
      <w:bookmarkEnd w:id="36"/>
    </w:p>
    <w:p w14:paraId="314E8630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Les notifications sont </w:t>
      </w:r>
      <w:proofErr w:type="spellStart"/>
      <w:r>
        <w:rPr>
          <w:color w:val="2A3A52"/>
        </w:rPr>
        <w:t>generees</w:t>
      </w:r>
      <w:proofErr w:type="spellEnd"/>
      <w:r>
        <w:rPr>
          <w:color w:val="2A3A52"/>
        </w:rPr>
        <w:t xml:space="preserve"> de </w:t>
      </w:r>
      <w:proofErr w:type="spellStart"/>
      <w:r>
        <w:rPr>
          <w:color w:val="2A3A52"/>
        </w:rPr>
        <w:t>maniere</w:t>
      </w:r>
      <w:proofErr w:type="spellEnd"/>
      <w:r>
        <w:rPr>
          <w:color w:val="2A3A52"/>
        </w:rPr>
        <w:t xml:space="preserve"> asynchrone via la file </w:t>
      </w:r>
      <w:proofErr w:type="spellStart"/>
      <w:r>
        <w:rPr>
          <w:color w:val="2A3A52"/>
        </w:rPr>
        <w:t>BullMQ</w:t>
      </w:r>
      <w:proofErr w:type="spellEnd"/>
      <w:r>
        <w:rPr>
          <w:color w:val="2A3A52"/>
        </w:rPr>
        <w:t xml:space="preserve"> (queue 'notifications'). Un </w:t>
      </w:r>
      <w:proofErr w:type="spellStart"/>
      <w:r>
        <w:rPr>
          <w:color w:val="2A3A52"/>
        </w:rPr>
        <w:t>mecanisme</w:t>
      </w:r>
      <w:proofErr w:type="spellEnd"/>
      <w:r>
        <w:rPr>
          <w:color w:val="2A3A52"/>
        </w:rPr>
        <w:t xml:space="preserve"> de </w:t>
      </w:r>
      <w:proofErr w:type="spellStart"/>
      <w:r>
        <w:rPr>
          <w:color w:val="2A3A52"/>
        </w:rPr>
        <w:t>deduplication</w:t>
      </w:r>
      <w:proofErr w:type="spellEnd"/>
      <w:r>
        <w:rPr>
          <w:color w:val="2A3A52"/>
        </w:rPr>
        <w:t xml:space="preserve"> (60 secondes) </w:t>
      </w:r>
      <w:proofErr w:type="spellStart"/>
      <w:r>
        <w:rPr>
          <w:color w:val="2A3A52"/>
        </w:rPr>
        <w:t>evite</w:t>
      </w:r>
      <w:proofErr w:type="spellEnd"/>
      <w:r>
        <w:rPr>
          <w:color w:val="2A3A52"/>
        </w:rPr>
        <w:t xml:space="preserve"> l'envoi de doublons.</w:t>
      </w:r>
    </w:p>
    <w:p w14:paraId="2C7EB070" w14:textId="77777777" w:rsidR="00CE0268" w:rsidRDefault="00CE0268">
      <w:pPr>
        <w:spacing w:after="60"/>
      </w:pPr>
    </w:p>
    <w:p w14:paraId="134379B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Notification sur approbation/rejet d'un pointage</w:t>
      </w:r>
    </w:p>
    <w:p w14:paraId="1EA1A186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Notification sur approbation/rejet d'un </w:t>
      </w:r>
      <w:proofErr w:type="spellStart"/>
      <w:r>
        <w:rPr>
          <w:color w:val="2A3A52"/>
        </w:rPr>
        <w:t>timesheet</w:t>
      </w:r>
      <w:proofErr w:type="spellEnd"/>
    </w:p>
    <w:p w14:paraId="39BE5A10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Notification sur approbation/rejet d'une demande de conge</w:t>
      </w:r>
    </w:p>
    <w:p w14:paraId="5691DD1F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Rappels de soumission de </w:t>
      </w:r>
      <w:proofErr w:type="spellStart"/>
      <w:r>
        <w:rPr>
          <w:color w:val="2A3A52"/>
        </w:rPr>
        <w:t>timesheet</w:t>
      </w:r>
      <w:proofErr w:type="spellEnd"/>
      <w:r>
        <w:rPr>
          <w:color w:val="2A3A52"/>
        </w:rPr>
        <w:t xml:space="preserve"> (via </w:t>
      </w:r>
      <w:proofErr w:type="spellStart"/>
      <w:r>
        <w:rPr>
          <w:color w:val="2A3A52"/>
        </w:rPr>
        <w:t>timesheet-</w:t>
      </w:r>
      <w:proofErr w:type="gramStart"/>
      <w:r>
        <w:rPr>
          <w:color w:val="2A3A52"/>
        </w:rPr>
        <w:t>reminders.processor</w:t>
      </w:r>
      <w:proofErr w:type="gramEnd"/>
      <w:r>
        <w:rPr>
          <w:color w:val="2A3A52"/>
        </w:rPr>
        <w:t>.ts</w:t>
      </w:r>
      <w:proofErr w:type="spellEnd"/>
      <w:r>
        <w:rPr>
          <w:color w:val="2A3A52"/>
        </w:rPr>
        <w:t>)</w:t>
      </w:r>
    </w:p>
    <w:p w14:paraId="34DCC8C7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Alertes GPS anomalie en temps </w:t>
      </w:r>
      <w:proofErr w:type="spellStart"/>
      <w:r>
        <w:rPr>
          <w:color w:val="2A3A52"/>
        </w:rPr>
        <w:t>reel</w:t>
      </w:r>
      <w:proofErr w:type="spellEnd"/>
      <w:r>
        <w:rPr>
          <w:color w:val="2A3A52"/>
        </w:rPr>
        <w:t xml:space="preserve"> pour les managers</w:t>
      </w:r>
    </w:p>
    <w:p w14:paraId="150F3DF5" w14:textId="77777777" w:rsidR="00CE0268" w:rsidRDefault="00CE0268">
      <w:pPr>
        <w:spacing w:after="60"/>
      </w:pPr>
    </w:p>
    <w:p w14:paraId="04C8944F" w14:textId="77777777" w:rsidR="00CE0268" w:rsidRDefault="00000000">
      <w:pPr>
        <w:pStyle w:val="Heading2"/>
      </w:pPr>
      <w:bookmarkStart w:id="37" w:name="_Toc231293020"/>
      <w:r>
        <w:t xml:space="preserve">3.9 Module </w:t>
      </w:r>
      <w:proofErr w:type="spellStart"/>
      <w:r>
        <w:t>Parametres</w:t>
      </w:r>
      <w:proofErr w:type="spellEnd"/>
      <w:r>
        <w:t xml:space="preserve"> (Settings)</w:t>
      </w:r>
      <w:bookmarkEnd w:id="37"/>
    </w:p>
    <w:p w14:paraId="1DEE45EF" w14:textId="77777777" w:rsidR="00CE0268" w:rsidRDefault="00000000">
      <w:pPr>
        <w:pStyle w:val="Heading3"/>
      </w:pPr>
      <w:bookmarkStart w:id="38" w:name="_Toc231293021"/>
      <w:r>
        <w:t xml:space="preserve">3.9.1 </w:t>
      </w:r>
      <w:proofErr w:type="spellStart"/>
      <w:r>
        <w:t>Parametres</w:t>
      </w:r>
      <w:proofErr w:type="spellEnd"/>
      <w:r>
        <w:t xml:space="preserve"> entreprise</w:t>
      </w:r>
      <w:bookmarkEnd w:id="38"/>
    </w:p>
    <w:p w14:paraId="58FDB43F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Informations du tenant : nom, </w:t>
      </w:r>
      <w:proofErr w:type="gramStart"/>
      <w:r>
        <w:rPr>
          <w:color w:val="2A3A52"/>
        </w:rPr>
        <w:t>email</w:t>
      </w:r>
      <w:proofErr w:type="gramEnd"/>
      <w:r>
        <w:rPr>
          <w:color w:val="2A3A52"/>
        </w:rPr>
        <w:t xml:space="preserve">, </w:t>
      </w:r>
      <w:proofErr w:type="spellStart"/>
      <w:r>
        <w:rPr>
          <w:color w:val="2A3A52"/>
        </w:rPr>
        <w:t>telephone</w:t>
      </w:r>
      <w:proofErr w:type="spellEnd"/>
      <w:r>
        <w:rPr>
          <w:color w:val="2A3A52"/>
        </w:rPr>
        <w:t>, adresse, ville, pays</w:t>
      </w:r>
    </w:p>
    <w:p w14:paraId="17F8A73C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Parametres</w:t>
      </w:r>
      <w:proofErr w:type="spellEnd"/>
      <w:r>
        <w:rPr>
          <w:color w:val="2A3A52"/>
        </w:rPr>
        <w:t xml:space="preserve"> de pointage : heure </w:t>
      </w:r>
      <w:proofErr w:type="spellStart"/>
      <w:r>
        <w:rPr>
          <w:color w:val="2A3A52"/>
        </w:rPr>
        <w:t>debut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journee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tolerance</w:t>
      </w:r>
      <w:proofErr w:type="spellEnd"/>
      <w:r>
        <w:rPr>
          <w:color w:val="2A3A52"/>
        </w:rPr>
        <w:t xml:space="preserve"> retard, rayon GPS, seuil heures sup</w:t>
      </w:r>
    </w:p>
    <w:p w14:paraId="3934742D" w14:textId="77777777" w:rsidR="00CE0268" w:rsidRDefault="00CE0268">
      <w:pPr>
        <w:spacing w:after="60"/>
      </w:pPr>
    </w:p>
    <w:p w14:paraId="2C59B1D9" w14:textId="77777777" w:rsidR="00CE0268" w:rsidRDefault="00000000">
      <w:pPr>
        <w:pStyle w:val="Heading3"/>
      </w:pPr>
      <w:bookmarkStart w:id="39" w:name="_Toc231293022"/>
      <w:r>
        <w:t>3.9.2 Types de conges</w:t>
      </w:r>
      <w:bookmarkEnd w:id="39"/>
    </w:p>
    <w:p w14:paraId="0808A0F6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CRUD complet des types de conges (</w:t>
      </w:r>
      <w:proofErr w:type="spellStart"/>
      <w:r>
        <w:rPr>
          <w:color w:val="2A3A52"/>
        </w:rPr>
        <w:t>creer</w:t>
      </w:r>
      <w:proofErr w:type="spellEnd"/>
      <w:r>
        <w:rPr>
          <w:color w:val="2A3A52"/>
        </w:rPr>
        <w:t xml:space="preserve">, lire, modifier, </w:t>
      </w:r>
      <w:proofErr w:type="spellStart"/>
      <w:r>
        <w:rPr>
          <w:color w:val="2A3A52"/>
        </w:rPr>
        <w:t>desactiver</w:t>
      </w:r>
      <w:proofErr w:type="spellEnd"/>
      <w:r>
        <w:rPr>
          <w:color w:val="2A3A52"/>
        </w:rPr>
        <w:t>)</w:t>
      </w:r>
    </w:p>
    <w:p w14:paraId="4E13A9A6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Parametrage</w:t>
      </w:r>
      <w:proofErr w:type="spellEnd"/>
      <w:r>
        <w:rPr>
          <w:color w:val="2A3A52"/>
        </w:rPr>
        <w:t xml:space="preserve"> : dotation annuelle, </w:t>
      </w:r>
      <w:proofErr w:type="spellStart"/>
      <w:r>
        <w:rPr>
          <w:color w:val="2A3A52"/>
        </w:rPr>
        <w:t>caractere</w:t>
      </w:r>
      <w:proofErr w:type="spellEnd"/>
      <w:r>
        <w:rPr>
          <w:color w:val="2A3A52"/>
        </w:rPr>
        <w:t xml:space="preserve"> paye, approbation requise ou non</w:t>
      </w:r>
    </w:p>
    <w:p w14:paraId="63602C8E" w14:textId="77777777" w:rsidR="00CE0268" w:rsidRDefault="00CE0268">
      <w:pPr>
        <w:spacing w:after="60"/>
      </w:pPr>
    </w:p>
    <w:p w14:paraId="7B9A28F6" w14:textId="77777777" w:rsidR="00CE0268" w:rsidRDefault="00000000">
      <w:pPr>
        <w:pStyle w:val="Heading3"/>
      </w:pPr>
      <w:bookmarkStart w:id="40" w:name="_Toc231293023"/>
      <w:r>
        <w:t xml:space="preserve">3.9.3 Jours </w:t>
      </w:r>
      <w:proofErr w:type="spellStart"/>
      <w:r>
        <w:t>feries</w:t>
      </w:r>
      <w:bookmarkEnd w:id="40"/>
      <w:proofErr w:type="spellEnd"/>
    </w:p>
    <w:p w14:paraId="64225C5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Gestion des jours </w:t>
      </w:r>
      <w:proofErr w:type="spellStart"/>
      <w:r>
        <w:rPr>
          <w:color w:val="2A3A52"/>
        </w:rPr>
        <w:t>feries</w:t>
      </w:r>
      <w:proofErr w:type="spellEnd"/>
      <w:r>
        <w:rPr>
          <w:color w:val="2A3A52"/>
        </w:rPr>
        <w:t xml:space="preserve"> par pays (France par </w:t>
      </w:r>
      <w:proofErr w:type="spellStart"/>
      <w:r>
        <w:rPr>
          <w:color w:val="2A3A52"/>
        </w:rPr>
        <w:t>defaut</w:t>
      </w:r>
      <w:proofErr w:type="spellEnd"/>
      <w:r>
        <w:rPr>
          <w:color w:val="2A3A52"/>
        </w:rPr>
        <w:t>)</w:t>
      </w:r>
    </w:p>
    <w:p w14:paraId="153DD39F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Option </w:t>
      </w:r>
      <w:proofErr w:type="spellStart"/>
      <w:r>
        <w:rPr>
          <w:color w:val="2A3A52"/>
        </w:rPr>
        <w:t>is_recurring</w:t>
      </w:r>
      <w:proofErr w:type="spellEnd"/>
      <w:r>
        <w:rPr>
          <w:color w:val="2A3A52"/>
        </w:rPr>
        <w:t xml:space="preserve"> pour les </w:t>
      </w:r>
      <w:proofErr w:type="spellStart"/>
      <w:r>
        <w:rPr>
          <w:color w:val="2A3A52"/>
        </w:rPr>
        <w:t>feries</w:t>
      </w:r>
      <w:proofErr w:type="spellEnd"/>
      <w:r>
        <w:rPr>
          <w:color w:val="2A3A52"/>
        </w:rPr>
        <w:t xml:space="preserve"> annuels (14 juillet, 1er mai, etc.)</w:t>
      </w:r>
    </w:p>
    <w:p w14:paraId="7FEC35F4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Integration</w:t>
      </w:r>
      <w:proofErr w:type="spellEnd"/>
      <w:r>
        <w:rPr>
          <w:color w:val="2A3A52"/>
        </w:rPr>
        <w:t xml:space="preserve"> avec le calcul des soldes de </w:t>
      </w:r>
      <w:proofErr w:type="spellStart"/>
      <w:r>
        <w:rPr>
          <w:color w:val="2A3A52"/>
        </w:rPr>
        <w:t>conges</w:t>
      </w:r>
      <w:proofErr w:type="spellEnd"/>
      <w:r>
        <w:rPr>
          <w:color w:val="2A3A52"/>
        </w:rPr>
        <w:t xml:space="preserve"> pour exclure les </w:t>
      </w:r>
      <w:proofErr w:type="spellStart"/>
      <w:r>
        <w:rPr>
          <w:color w:val="2A3A52"/>
        </w:rPr>
        <w:t>feries</w:t>
      </w:r>
      <w:proofErr w:type="spellEnd"/>
    </w:p>
    <w:p w14:paraId="23DEBE83" w14:textId="77777777" w:rsidR="00CE0268" w:rsidRDefault="00000000">
      <w:r>
        <w:br w:type="page"/>
      </w:r>
    </w:p>
    <w:p w14:paraId="333F7E95" w14:textId="77777777" w:rsidR="00CE0268" w:rsidRDefault="00000000">
      <w:pPr>
        <w:pStyle w:val="Heading1"/>
        <w:pBdr>
          <w:bottom w:val="single" w:sz="6" w:space="4" w:color="4A90C4"/>
        </w:pBdr>
      </w:pPr>
      <w:bookmarkStart w:id="41" w:name="_Toc231293024"/>
      <w:r>
        <w:lastRenderedPageBreak/>
        <w:t>4. Architecture technique</w:t>
      </w:r>
      <w:bookmarkEnd w:id="41"/>
    </w:p>
    <w:p w14:paraId="25E7EF8D" w14:textId="77777777" w:rsidR="00CE0268" w:rsidRDefault="00000000">
      <w:pPr>
        <w:pStyle w:val="Heading2"/>
      </w:pPr>
      <w:bookmarkStart w:id="42" w:name="_Toc231293025"/>
      <w:r>
        <w:t>4.1 Vue d'ensemble</w:t>
      </w:r>
      <w:bookmarkEnd w:id="42"/>
    </w:p>
    <w:p w14:paraId="4DDDAA65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Pointage360 suit une architecture monorepo en couches, </w:t>
      </w:r>
      <w:proofErr w:type="spellStart"/>
      <w:r>
        <w:rPr>
          <w:color w:val="2A3A52"/>
        </w:rPr>
        <w:t>separant</w:t>
      </w:r>
      <w:proofErr w:type="spellEnd"/>
      <w:r>
        <w:rPr>
          <w:color w:val="2A3A52"/>
        </w:rPr>
        <w:t xml:space="preserve"> strictement le backend (API REST) du frontend (application web). La communication entre les deux se fait exclusivement via l'API REST </w:t>
      </w:r>
      <w:proofErr w:type="spellStart"/>
      <w:r>
        <w:rPr>
          <w:color w:val="2A3A52"/>
        </w:rPr>
        <w:t>documentee</w:t>
      </w:r>
      <w:proofErr w:type="spellEnd"/>
      <w:r>
        <w:rPr>
          <w:color w:val="2A3A52"/>
        </w:rPr>
        <w:t xml:space="preserve"> Swagger.</w:t>
      </w:r>
    </w:p>
    <w:p w14:paraId="4BDECB0B" w14:textId="77777777" w:rsidR="00CE0268" w:rsidRDefault="00CE026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26"/>
      </w:tblGrid>
      <w:tr w:rsidR="00CE0268" w14:paraId="57C31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437B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A166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861E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</w:tr>
      <w:tr w:rsidR="00CE0268" w14:paraId="2FC540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3DE49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Backend / API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7D52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NestJS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v11 + </w:t>
            </w:r>
            <w:proofErr w:type="spellStart"/>
            <w:r>
              <w:rPr>
                <w:color w:val="2A3A52"/>
                <w:sz w:val="20"/>
                <w:szCs w:val="20"/>
              </w:rPr>
              <w:t>TypeScript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strict</w:t>
            </w:r>
          </w:p>
        </w:tc>
        <w:tc>
          <w:tcPr>
            <w:tcW w:w="4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94B8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API REST JSON, modules </w:t>
            </w:r>
            <w:proofErr w:type="spellStart"/>
            <w:r>
              <w:rPr>
                <w:color w:val="2A3A52"/>
                <w:sz w:val="20"/>
                <w:szCs w:val="20"/>
              </w:rPr>
              <w:t>decouples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injection de </w:t>
            </w:r>
            <w:proofErr w:type="spellStart"/>
            <w:r>
              <w:rPr>
                <w:color w:val="2A3A52"/>
                <w:sz w:val="20"/>
                <w:szCs w:val="20"/>
              </w:rPr>
              <w:t>dependances</w:t>
            </w:r>
            <w:proofErr w:type="spellEnd"/>
          </w:p>
        </w:tc>
      </w:tr>
      <w:tr w:rsidR="00CE0268" w14:paraId="28559B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807A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ORM / BDD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98A4" w14:textId="77777777" w:rsidR="00CE0268" w:rsidRDefault="00000000">
            <w:r>
              <w:rPr>
                <w:color w:val="2A3A52"/>
                <w:sz w:val="20"/>
                <w:szCs w:val="20"/>
              </w:rPr>
              <w:t>Prisma ORM + PostgreSQL 16</w:t>
            </w:r>
          </w:p>
        </w:tc>
        <w:tc>
          <w:tcPr>
            <w:tcW w:w="4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C0FD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18 </w:t>
            </w:r>
            <w:proofErr w:type="spellStart"/>
            <w:r>
              <w:rPr>
                <w:color w:val="2A3A52"/>
                <w:sz w:val="20"/>
                <w:szCs w:val="20"/>
              </w:rPr>
              <w:t>modeles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migrations </w:t>
            </w:r>
            <w:proofErr w:type="spellStart"/>
            <w:r>
              <w:rPr>
                <w:color w:val="2A3A52"/>
                <w:sz w:val="20"/>
                <w:szCs w:val="20"/>
              </w:rPr>
              <w:t>versionnees</w:t>
            </w:r>
            <w:proofErr w:type="spellEnd"/>
            <w:r>
              <w:rPr>
                <w:color w:val="2A3A52"/>
                <w:sz w:val="20"/>
                <w:szCs w:val="20"/>
              </w:rPr>
              <w:t>, indexes optimises</w:t>
            </w:r>
          </w:p>
        </w:tc>
      </w:tr>
      <w:tr w:rsidR="00CE0268" w14:paraId="2B16DA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A4A6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File d'attente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594F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Redis + </w:t>
            </w:r>
            <w:proofErr w:type="spellStart"/>
            <w:r>
              <w:rPr>
                <w:color w:val="2A3A52"/>
                <w:sz w:val="20"/>
                <w:szCs w:val="20"/>
              </w:rPr>
              <w:t>BullMQ</w:t>
            </w:r>
            <w:proofErr w:type="spellEnd"/>
          </w:p>
        </w:tc>
        <w:tc>
          <w:tcPr>
            <w:tcW w:w="4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FFD8" w14:textId="77777777" w:rsidR="00CE0268" w:rsidRDefault="00000000">
            <w:r>
              <w:rPr>
                <w:color w:val="2A3A52"/>
                <w:sz w:val="20"/>
                <w:szCs w:val="20"/>
              </w:rPr>
              <w:t>Jobs asynchrones : exports, notifications, rappels</w:t>
            </w:r>
          </w:p>
        </w:tc>
      </w:tr>
      <w:tr w:rsidR="00CE0268" w14:paraId="3DF290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5889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Stockage fichiers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757E2" w14:textId="77777777" w:rsidR="00CE0268" w:rsidRDefault="00000000">
            <w:r>
              <w:rPr>
                <w:color w:val="2A3A52"/>
                <w:sz w:val="20"/>
                <w:szCs w:val="20"/>
              </w:rPr>
              <w:t>MinIO (S3-compatible)</w:t>
            </w:r>
          </w:p>
        </w:tc>
        <w:tc>
          <w:tcPr>
            <w:tcW w:w="4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6A51" w14:textId="77777777" w:rsidR="00CE0268" w:rsidRDefault="00000000">
            <w:r>
              <w:rPr>
                <w:color w:val="2A3A52"/>
                <w:sz w:val="20"/>
                <w:szCs w:val="20"/>
              </w:rPr>
              <w:t>Justificatifs conges, fichiers export paie</w:t>
            </w:r>
          </w:p>
        </w:tc>
      </w:tr>
      <w:tr w:rsidR="00CE0268" w:rsidRPr="003856F3" w14:paraId="44A844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A6FC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Frontend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E193" w14:textId="77777777" w:rsidR="00CE0268" w:rsidRDefault="00000000">
            <w:r>
              <w:rPr>
                <w:color w:val="2A3A52"/>
                <w:sz w:val="20"/>
                <w:szCs w:val="20"/>
              </w:rPr>
              <w:t>Next.js 15 App Router</w:t>
            </w:r>
          </w:p>
        </w:tc>
        <w:tc>
          <w:tcPr>
            <w:tcW w:w="4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7795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SSR/SSG, Tailwind CSS,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shadcn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ui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TanStack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Table, Zod</w:t>
            </w:r>
          </w:p>
        </w:tc>
      </w:tr>
      <w:tr w:rsidR="00CE0268" w14:paraId="56D920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21FA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Monorepo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1A30" w14:textId="77777777" w:rsidR="00CE0268" w:rsidRDefault="00000000"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pnpm</w:t>
            </w:r>
            <w:proofErr w:type="spellEnd"/>
            <w:proofErr w:type="gram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workspaces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A3A52"/>
                <w:sz w:val="20"/>
                <w:szCs w:val="20"/>
              </w:rPr>
              <w:t>Turborepo</w:t>
            </w:r>
            <w:proofErr w:type="spellEnd"/>
          </w:p>
        </w:tc>
        <w:tc>
          <w:tcPr>
            <w:tcW w:w="4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56EA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Packages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partages (types, validation), </w:t>
            </w:r>
            <w:proofErr w:type="spellStart"/>
            <w:r>
              <w:rPr>
                <w:color w:val="2A3A52"/>
                <w:sz w:val="20"/>
                <w:szCs w:val="20"/>
              </w:rPr>
              <w:t>builds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paralleles</w:t>
            </w:r>
            <w:proofErr w:type="spellEnd"/>
          </w:p>
        </w:tc>
      </w:tr>
      <w:tr w:rsidR="00CE0268" w14:paraId="74324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8C99" w14:textId="77777777" w:rsidR="00CE0268" w:rsidRDefault="00000000">
            <w:proofErr w:type="gramStart"/>
            <w:r>
              <w:rPr>
                <w:b/>
                <w:bCs/>
                <w:color w:val="2A3A52"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BE2C" w14:textId="77777777" w:rsidR="00CE0268" w:rsidRDefault="00000000">
            <w:r>
              <w:rPr>
                <w:color w:val="2A3A52"/>
                <w:sz w:val="20"/>
                <w:szCs w:val="20"/>
              </w:rPr>
              <w:t>Service Mail (</w:t>
            </w:r>
            <w:proofErr w:type="spellStart"/>
            <w:r>
              <w:rPr>
                <w:color w:val="2A3A52"/>
                <w:sz w:val="20"/>
                <w:szCs w:val="20"/>
              </w:rPr>
              <w:t>Nodemailer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69BD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Reset mot de passe, notifications </w:t>
            </w:r>
            <w:proofErr w:type="gramStart"/>
            <w:r>
              <w:rPr>
                <w:color w:val="2A3A52"/>
                <w:sz w:val="20"/>
                <w:szCs w:val="20"/>
              </w:rPr>
              <w:t>email</w:t>
            </w:r>
            <w:proofErr w:type="gramEnd"/>
          </w:p>
        </w:tc>
      </w:tr>
      <w:tr w:rsidR="00CE0268" w14:paraId="503E1E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A519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Documentation API</w:t>
            </w:r>
          </w:p>
        </w:tc>
        <w:tc>
          <w:tcPr>
            <w:tcW w:w="3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84AD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Swagger / </w:t>
            </w:r>
            <w:proofErr w:type="spellStart"/>
            <w:r>
              <w:rPr>
                <w:color w:val="2A3A52"/>
                <w:sz w:val="20"/>
                <w:szCs w:val="20"/>
              </w:rPr>
              <w:t>OpenAPI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3</w:t>
            </w:r>
          </w:p>
        </w:tc>
        <w:tc>
          <w:tcPr>
            <w:tcW w:w="4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BD76" w14:textId="77777777" w:rsidR="00CE0268" w:rsidRDefault="00000000">
            <w:r>
              <w:rPr>
                <w:color w:val="2A3A52"/>
                <w:sz w:val="20"/>
                <w:szCs w:val="20"/>
              </w:rPr>
              <w:t>Accessible sur /api/docs (</w:t>
            </w:r>
            <w:proofErr w:type="spellStart"/>
            <w:r>
              <w:rPr>
                <w:color w:val="2A3A52"/>
                <w:sz w:val="20"/>
                <w:szCs w:val="20"/>
              </w:rPr>
              <w:t>desactive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en production par </w:t>
            </w:r>
            <w:proofErr w:type="spellStart"/>
            <w:r>
              <w:rPr>
                <w:color w:val="2A3A52"/>
                <w:sz w:val="20"/>
                <w:szCs w:val="20"/>
              </w:rPr>
              <w:t>defaut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</w:tr>
    </w:tbl>
    <w:p w14:paraId="7A315F03" w14:textId="77777777" w:rsidR="00CE0268" w:rsidRDefault="00CE0268">
      <w:pPr>
        <w:spacing w:after="60"/>
      </w:pPr>
    </w:p>
    <w:p w14:paraId="5316F88A" w14:textId="77777777" w:rsidR="00CE0268" w:rsidRDefault="00000000">
      <w:pPr>
        <w:pStyle w:val="Heading2"/>
      </w:pPr>
      <w:bookmarkStart w:id="43" w:name="_Toc231293026"/>
      <w:r>
        <w:t>4.2 Structure du monorepo</w:t>
      </w:r>
      <w:bookmarkEnd w:id="43"/>
    </w:p>
    <w:p w14:paraId="3349A91D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3856F3">
        <w:rPr>
          <w:color w:val="2A3A52"/>
          <w:lang w:val="en-US"/>
        </w:rPr>
        <w:t>apps/</w:t>
      </w:r>
      <w:proofErr w:type="spellStart"/>
      <w:r w:rsidRPr="003856F3">
        <w:rPr>
          <w:color w:val="2A3A52"/>
          <w:lang w:val="en-US"/>
        </w:rPr>
        <w:t>api</w:t>
      </w:r>
      <w:proofErr w:type="spellEnd"/>
      <w:proofErr w:type="gramStart"/>
      <w:r w:rsidRPr="003856F3">
        <w:rPr>
          <w:color w:val="2A3A52"/>
          <w:lang w:val="en-US"/>
        </w:rPr>
        <w:t>/ :</w:t>
      </w:r>
      <w:proofErr w:type="gramEnd"/>
      <w:r w:rsidRPr="003856F3">
        <w:rPr>
          <w:color w:val="2A3A52"/>
          <w:lang w:val="en-US"/>
        </w:rPr>
        <w:t xml:space="preserve"> application </w:t>
      </w:r>
      <w:proofErr w:type="spellStart"/>
      <w:r w:rsidRPr="003856F3">
        <w:rPr>
          <w:color w:val="2A3A52"/>
          <w:lang w:val="en-US"/>
        </w:rPr>
        <w:t>NestJS</w:t>
      </w:r>
      <w:proofErr w:type="spellEnd"/>
      <w:r w:rsidRPr="003856F3">
        <w:rPr>
          <w:color w:val="2A3A52"/>
          <w:lang w:val="en-US"/>
        </w:rPr>
        <w:t xml:space="preserve"> (backend, 18 modules)</w:t>
      </w:r>
    </w:p>
    <w:p w14:paraId="2BE9955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A3A52"/>
        </w:rPr>
        <w:t>apps</w:t>
      </w:r>
      <w:proofErr w:type="gramEnd"/>
      <w:r>
        <w:rPr>
          <w:color w:val="2A3A52"/>
        </w:rPr>
        <w:t>/web/ : application Next.js 15 (frontend)</w:t>
      </w:r>
    </w:p>
    <w:p w14:paraId="3B13730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A3A52"/>
        </w:rPr>
        <w:t>packages</w:t>
      </w:r>
      <w:proofErr w:type="gramEnd"/>
      <w:r>
        <w:rPr>
          <w:color w:val="2A3A52"/>
        </w:rPr>
        <w:t xml:space="preserve">/ : librairies </w:t>
      </w:r>
      <w:proofErr w:type="spellStart"/>
      <w:r>
        <w:rPr>
          <w:color w:val="2A3A52"/>
        </w:rPr>
        <w:t>partagees</w:t>
      </w:r>
      <w:proofErr w:type="spellEnd"/>
      <w:r>
        <w:rPr>
          <w:color w:val="2A3A52"/>
        </w:rPr>
        <w:t xml:space="preserve"> (types </w:t>
      </w:r>
      <w:proofErr w:type="spellStart"/>
      <w:r>
        <w:rPr>
          <w:color w:val="2A3A52"/>
        </w:rPr>
        <w:t>TypeScript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schemas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Zod</w:t>
      </w:r>
      <w:proofErr w:type="spellEnd"/>
      <w:r>
        <w:rPr>
          <w:color w:val="2A3A52"/>
        </w:rPr>
        <w:t>, utilitaires)</w:t>
      </w:r>
    </w:p>
    <w:p w14:paraId="74311C33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A3A52"/>
        </w:rPr>
        <w:t>prisma</w:t>
      </w:r>
      <w:proofErr w:type="spellEnd"/>
      <w:proofErr w:type="gramEnd"/>
      <w:r>
        <w:rPr>
          <w:color w:val="2A3A52"/>
        </w:rPr>
        <w:t xml:space="preserve">/ : </w:t>
      </w:r>
      <w:proofErr w:type="spellStart"/>
      <w:proofErr w:type="gramStart"/>
      <w:r>
        <w:rPr>
          <w:color w:val="2A3A52"/>
        </w:rPr>
        <w:t>schema.prisma</w:t>
      </w:r>
      <w:proofErr w:type="spellEnd"/>
      <w:proofErr w:type="gramEnd"/>
      <w:r>
        <w:rPr>
          <w:color w:val="2A3A52"/>
        </w:rPr>
        <w:t xml:space="preserve">, migrations, </w:t>
      </w:r>
      <w:proofErr w:type="spellStart"/>
      <w:r>
        <w:rPr>
          <w:color w:val="2A3A52"/>
        </w:rPr>
        <w:t>seeds</w:t>
      </w:r>
      <w:proofErr w:type="spellEnd"/>
    </w:p>
    <w:p w14:paraId="1B13BB01" w14:textId="77777777" w:rsidR="00CE0268" w:rsidRDefault="00CE0268">
      <w:pPr>
        <w:spacing w:after="60"/>
      </w:pPr>
    </w:p>
    <w:p w14:paraId="5EF9CD2F" w14:textId="77777777" w:rsidR="00CE0268" w:rsidRDefault="00000000">
      <w:pPr>
        <w:pStyle w:val="Heading2"/>
      </w:pPr>
      <w:bookmarkStart w:id="44" w:name="_Toc231293027"/>
      <w:r>
        <w:t xml:space="preserve">4.3 Modules </w:t>
      </w:r>
      <w:proofErr w:type="spellStart"/>
      <w:r>
        <w:t>NestJS</w:t>
      </w:r>
      <w:bookmarkEnd w:id="44"/>
      <w:proofErr w:type="spellEnd"/>
    </w:p>
    <w:p w14:paraId="30416A47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L'application backend est </w:t>
      </w:r>
      <w:proofErr w:type="spellStart"/>
      <w:r>
        <w:rPr>
          <w:color w:val="2A3A52"/>
        </w:rPr>
        <w:t>composee</w:t>
      </w:r>
      <w:proofErr w:type="spellEnd"/>
      <w:r>
        <w:rPr>
          <w:color w:val="2A3A52"/>
        </w:rPr>
        <w:t xml:space="preserve"> de 18 modules </w:t>
      </w:r>
      <w:proofErr w:type="spellStart"/>
      <w:r>
        <w:rPr>
          <w:color w:val="2A3A52"/>
        </w:rPr>
        <w:t>independants</w:t>
      </w:r>
      <w:proofErr w:type="spellEnd"/>
      <w:r>
        <w:rPr>
          <w:color w:val="2A3A52"/>
        </w:rPr>
        <w:t xml:space="preserve">, charges par </w:t>
      </w:r>
      <w:proofErr w:type="spellStart"/>
      <w:r>
        <w:rPr>
          <w:color w:val="2A3A52"/>
        </w:rPr>
        <w:t>AppModule</w:t>
      </w:r>
      <w:proofErr w:type="spellEnd"/>
      <w:r>
        <w:rPr>
          <w:color w:val="2A3A52"/>
        </w:rPr>
        <w:t xml:space="preserve"> :</w:t>
      </w:r>
    </w:p>
    <w:p w14:paraId="5896F657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3856F3">
        <w:rPr>
          <w:color w:val="2A3A52"/>
          <w:lang w:val="en-US"/>
        </w:rPr>
        <w:t>AuthModule</w:t>
      </w:r>
      <w:proofErr w:type="spellEnd"/>
      <w:r w:rsidRPr="003856F3">
        <w:rPr>
          <w:color w:val="2A3A52"/>
          <w:lang w:val="en-US"/>
        </w:rPr>
        <w:t xml:space="preserve"> :</w:t>
      </w:r>
      <w:proofErr w:type="gramEnd"/>
      <w:r w:rsidRPr="003856F3">
        <w:rPr>
          <w:color w:val="2A3A52"/>
          <w:lang w:val="en-US"/>
        </w:rPr>
        <w:t xml:space="preserve"> JWT, </w:t>
      </w:r>
      <w:proofErr w:type="spellStart"/>
      <w:r w:rsidRPr="003856F3">
        <w:rPr>
          <w:color w:val="2A3A52"/>
          <w:lang w:val="en-US"/>
        </w:rPr>
        <w:t>bcrypt</w:t>
      </w:r>
      <w:proofErr w:type="spellEnd"/>
      <w:r w:rsidRPr="003856F3">
        <w:rPr>
          <w:color w:val="2A3A52"/>
          <w:lang w:val="en-US"/>
        </w:rPr>
        <w:t>, guards, strategies Passport</w:t>
      </w:r>
    </w:p>
    <w:p w14:paraId="32754B90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TenantsModule</w:t>
      </w:r>
      <w:proofErr w:type="spellEnd"/>
      <w:r>
        <w:rPr>
          <w:color w:val="2A3A52"/>
        </w:rPr>
        <w:t xml:space="preserve"> : gestion multi-tenant et plans d'abonnement</w:t>
      </w:r>
    </w:p>
    <w:p w14:paraId="58E092A0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UsersModule</w:t>
      </w:r>
      <w:proofErr w:type="spellEnd"/>
      <w:r>
        <w:rPr>
          <w:color w:val="2A3A52"/>
        </w:rPr>
        <w:t xml:space="preserve"> (via </w:t>
      </w:r>
      <w:proofErr w:type="spellStart"/>
      <w:r>
        <w:rPr>
          <w:color w:val="2A3A52"/>
        </w:rPr>
        <w:t>Employees</w:t>
      </w:r>
      <w:proofErr w:type="spellEnd"/>
      <w:r>
        <w:rPr>
          <w:color w:val="2A3A52"/>
        </w:rPr>
        <w:t xml:space="preserve">) : CRUD utilisateurs et profils </w:t>
      </w:r>
      <w:proofErr w:type="spellStart"/>
      <w:r>
        <w:rPr>
          <w:color w:val="2A3A52"/>
        </w:rPr>
        <w:t>employes</w:t>
      </w:r>
      <w:proofErr w:type="spellEnd"/>
    </w:p>
    <w:p w14:paraId="3A65F09F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SitesModule</w:t>
      </w:r>
      <w:proofErr w:type="spellEnd"/>
      <w:r>
        <w:rPr>
          <w:color w:val="2A3A52"/>
        </w:rPr>
        <w:t xml:space="preserve"> : CRUD chantiers et affectations</w:t>
      </w:r>
    </w:p>
    <w:p w14:paraId="73CCDE33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AttendanceModule</w:t>
      </w:r>
      <w:proofErr w:type="spellEnd"/>
      <w:r>
        <w:rPr>
          <w:color w:val="2A3A52"/>
        </w:rPr>
        <w:t xml:space="preserve"> : pointage GPS, workflow approbation</w:t>
      </w:r>
    </w:p>
    <w:p w14:paraId="15752D96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3856F3">
        <w:rPr>
          <w:color w:val="2A3A52"/>
          <w:lang w:val="en-US"/>
        </w:rPr>
        <w:t>TimesheetsModule</w:t>
      </w:r>
      <w:proofErr w:type="spellEnd"/>
      <w:r w:rsidRPr="003856F3">
        <w:rPr>
          <w:color w:val="2A3A52"/>
          <w:lang w:val="en-US"/>
        </w:rPr>
        <w:t xml:space="preserve"> :</w:t>
      </w:r>
      <w:proofErr w:type="gramEnd"/>
      <w:r w:rsidRPr="003856F3">
        <w:rPr>
          <w:color w:val="2A3A52"/>
          <w:lang w:val="en-US"/>
        </w:rPr>
        <w:t xml:space="preserve"> timesheets, </w:t>
      </w:r>
      <w:proofErr w:type="spellStart"/>
      <w:r w:rsidRPr="003856F3">
        <w:rPr>
          <w:color w:val="2A3A52"/>
          <w:lang w:val="en-US"/>
        </w:rPr>
        <w:t>lignes</w:t>
      </w:r>
      <w:proofErr w:type="spellEnd"/>
      <w:r w:rsidRPr="003856F3">
        <w:rPr>
          <w:color w:val="2A3A52"/>
          <w:lang w:val="en-US"/>
        </w:rPr>
        <w:t xml:space="preserve">, entrees </w:t>
      </w:r>
      <w:proofErr w:type="spellStart"/>
      <w:r w:rsidRPr="003856F3">
        <w:rPr>
          <w:color w:val="2A3A52"/>
          <w:lang w:val="en-US"/>
        </w:rPr>
        <w:t>journalieres</w:t>
      </w:r>
      <w:proofErr w:type="spellEnd"/>
      <w:r w:rsidRPr="003856F3">
        <w:rPr>
          <w:color w:val="2A3A52"/>
          <w:lang w:val="en-US"/>
        </w:rPr>
        <w:t>, workflow</w:t>
      </w:r>
    </w:p>
    <w:p w14:paraId="4B628C10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LeaveModule</w:t>
      </w:r>
      <w:proofErr w:type="spellEnd"/>
      <w:r>
        <w:rPr>
          <w:color w:val="2A3A52"/>
        </w:rPr>
        <w:t xml:space="preserve"> : types, soldes, demandes, workflow</w:t>
      </w:r>
    </w:p>
    <w:p w14:paraId="1EA420F9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DashboardModule</w:t>
      </w:r>
      <w:proofErr w:type="spellEnd"/>
      <w:r>
        <w:rPr>
          <w:color w:val="2A3A52"/>
        </w:rPr>
        <w:t xml:space="preserve"> : </w:t>
      </w:r>
      <w:proofErr w:type="spellStart"/>
      <w:r>
        <w:rPr>
          <w:color w:val="2A3A52"/>
        </w:rPr>
        <w:t>agregations</w:t>
      </w:r>
      <w:proofErr w:type="spellEnd"/>
      <w:r>
        <w:rPr>
          <w:color w:val="2A3A52"/>
        </w:rPr>
        <w:t xml:space="preserve"> temps </w:t>
      </w:r>
      <w:proofErr w:type="spellStart"/>
      <w:r>
        <w:rPr>
          <w:color w:val="2A3A52"/>
        </w:rPr>
        <w:t>reel</w:t>
      </w:r>
      <w:proofErr w:type="spellEnd"/>
    </w:p>
    <w:p w14:paraId="1991BE29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lastRenderedPageBreak/>
        <w:t>ReportsModule</w:t>
      </w:r>
      <w:proofErr w:type="spellEnd"/>
      <w:r>
        <w:rPr>
          <w:color w:val="2A3A52"/>
        </w:rPr>
        <w:t xml:space="preserve"> : rapports et export paie </w:t>
      </w:r>
      <w:proofErr w:type="spellStart"/>
      <w:r>
        <w:rPr>
          <w:color w:val="2A3A52"/>
        </w:rPr>
        <w:t>ExcelJS</w:t>
      </w:r>
      <w:proofErr w:type="spellEnd"/>
    </w:p>
    <w:p w14:paraId="0738EC3C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SettingsModule</w:t>
      </w:r>
      <w:proofErr w:type="spellEnd"/>
      <w:r>
        <w:rPr>
          <w:color w:val="2A3A52"/>
        </w:rPr>
        <w:t xml:space="preserve"> : </w:t>
      </w:r>
      <w:proofErr w:type="spellStart"/>
      <w:r>
        <w:rPr>
          <w:color w:val="2A3A52"/>
        </w:rPr>
        <w:t>parametres</w:t>
      </w:r>
      <w:proofErr w:type="spellEnd"/>
      <w:r>
        <w:rPr>
          <w:color w:val="2A3A52"/>
        </w:rPr>
        <w:t xml:space="preserve"> tenant, conges, jours </w:t>
      </w:r>
      <w:proofErr w:type="spellStart"/>
      <w:r>
        <w:rPr>
          <w:color w:val="2A3A52"/>
        </w:rPr>
        <w:t>feries</w:t>
      </w:r>
      <w:proofErr w:type="spellEnd"/>
    </w:p>
    <w:p w14:paraId="2DCB7C42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NotificationsModule</w:t>
      </w:r>
      <w:proofErr w:type="spellEnd"/>
      <w:r>
        <w:rPr>
          <w:color w:val="2A3A52"/>
        </w:rPr>
        <w:t xml:space="preserve"> : CRUD notifications utilisateur</w:t>
      </w:r>
    </w:p>
    <w:p w14:paraId="726ACE3C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AuditLogModule</w:t>
      </w:r>
      <w:proofErr w:type="spellEnd"/>
      <w:r>
        <w:rPr>
          <w:color w:val="2A3A52"/>
        </w:rPr>
        <w:t xml:space="preserve"> : journal d'audit immuable</w:t>
      </w:r>
    </w:p>
    <w:p w14:paraId="0676C0F9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JobsModule</w:t>
      </w:r>
      <w:proofErr w:type="spellEnd"/>
      <w:r>
        <w:rPr>
          <w:color w:val="2A3A52"/>
        </w:rPr>
        <w:t xml:space="preserve"> : orchestration </w:t>
      </w:r>
      <w:proofErr w:type="spellStart"/>
      <w:r>
        <w:rPr>
          <w:color w:val="2A3A52"/>
        </w:rPr>
        <w:t>BullMQ</w:t>
      </w:r>
      <w:proofErr w:type="spellEnd"/>
      <w:r>
        <w:rPr>
          <w:color w:val="2A3A52"/>
        </w:rPr>
        <w:t xml:space="preserve"> (4 processors)</w:t>
      </w:r>
    </w:p>
    <w:p w14:paraId="14D5B699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MailModule</w:t>
      </w:r>
      <w:proofErr w:type="spellEnd"/>
      <w:r>
        <w:rPr>
          <w:color w:val="2A3A52"/>
        </w:rPr>
        <w:t xml:space="preserve"> : envoi </w:t>
      </w:r>
      <w:proofErr w:type="gramStart"/>
      <w:r>
        <w:rPr>
          <w:color w:val="2A3A52"/>
        </w:rPr>
        <w:t>d'emails</w:t>
      </w:r>
      <w:proofErr w:type="gramEnd"/>
      <w:r>
        <w:rPr>
          <w:color w:val="2A3A52"/>
        </w:rPr>
        <w:t xml:space="preserve"> transactionnels</w:t>
      </w:r>
    </w:p>
    <w:p w14:paraId="65CAD084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StorageModule</w:t>
      </w:r>
      <w:proofErr w:type="spellEnd"/>
      <w:r>
        <w:rPr>
          <w:color w:val="2A3A52"/>
        </w:rPr>
        <w:t xml:space="preserve"> : interface MinIO</w:t>
      </w:r>
    </w:p>
    <w:p w14:paraId="30AE35FD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PrismaModule</w:t>
      </w:r>
      <w:proofErr w:type="spellEnd"/>
      <w:r>
        <w:rPr>
          <w:color w:val="2A3A52"/>
        </w:rPr>
        <w:t xml:space="preserve"> : service Prisma global</w:t>
      </w:r>
    </w:p>
    <w:p w14:paraId="265A032D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CommonModule</w:t>
      </w:r>
      <w:proofErr w:type="spellEnd"/>
      <w:r>
        <w:rPr>
          <w:color w:val="2A3A52"/>
        </w:rPr>
        <w:t xml:space="preserve"> : </w:t>
      </w:r>
      <w:proofErr w:type="spellStart"/>
      <w:r>
        <w:rPr>
          <w:color w:val="2A3A52"/>
        </w:rPr>
        <w:t>guards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filters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interceptors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decorators</w:t>
      </w:r>
      <w:proofErr w:type="spellEnd"/>
    </w:p>
    <w:p w14:paraId="6638AE23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proofErr w:type="gramStart"/>
      <w:r w:rsidRPr="003856F3">
        <w:rPr>
          <w:color w:val="2A3A52"/>
          <w:lang w:val="en-US"/>
        </w:rPr>
        <w:t>HealthModule</w:t>
      </w:r>
      <w:proofErr w:type="spellEnd"/>
      <w:r w:rsidRPr="003856F3">
        <w:rPr>
          <w:color w:val="2A3A52"/>
          <w:lang w:val="en-US"/>
        </w:rPr>
        <w:t xml:space="preserve"> :</w:t>
      </w:r>
      <w:proofErr w:type="gramEnd"/>
      <w:r w:rsidRPr="003856F3">
        <w:rPr>
          <w:color w:val="2A3A52"/>
          <w:lang w:val="en-US"/>
        </w:rPr>
        <w:t xml:space="preserve"> endpoint /</w:t>
      </w:r>
      <w:proofErr w:type="spellStart"/>
      <w:r w:rsidRPr="003856F3">
        <w:rPr>
          <w:color w:val="2A3A52"/>
          <w:lang w:val="en-US"/>
        </w:rPr>
        <w:t>api</w:t>
      </w:r>
      <w:proofErr w:type="spellEnd"/>
      <w:r w:rsidRPr="003856F3">
        <w:rPr>
          <w:color w:val="2A3A52"/>
          <w:lang w:val="en-US"/>
        </w:rPr>
        <w:t>/health pour monitoring</w:t>
      </w:r>
    </w:p>
    <w:p w14:paraId="277D57EC" w14:textId="77777777" w:rsidR="00CE0268" w:rsidRPr="003856F3" w:rsidRDefault="00000000">
      <w:pPr>
        <w:rPr>
          <w:lang w:val="en-US"/>
        </w:rPr>
      </w:pPr>
      <w:r w:rsidRPr="003856F3">
        <w:rPr>
          <w:lang w:val="en-US"/>
        </w:rPr>
        <w:br w:type="page"/>
      </w:r>
    </w:p>
    <w:p w14:paraId="0EA2BF18" w14:textId="77777777" w:rsidR="00CE0268" w:rsidRDefault="00000000">
      <w:pPr>
        <w:pStyle w:val="Heading1"/>
        <w:pBdr>
          <w:bottom w:val="single" w:sz="6" w:space="4" w:color="4A90C4"/>
        </w:pBdr>
      </w:pPr>
      <w:bookmarkStart w:id="45" w:name="_Toc231293028"/>
      <w:r>
        <w:lastRenderedPageBreak/>
        <w:t xml:space="preserve">5.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donnees</w:t>
      </w:r>
      <w:bookmarkEnd w:id="45"/>
      <w:proofErr w:type="spellEnd"/>
    </w:p>
    <w:p w14:paraId="1489C4B4" w14:textId="77777777" w:rsidR="00CE0268" w:rsidRDefault="00000000">
      <w:pPr>
        <w:pStyle w:val="Heading2"/>
      </w:pPr>
      <w:bookmarkStart w:id="46" w:name="_Toc231293029"/>
      <w:r>
        <w:t xml:space="preserve">5.1 </w:t>
      </w:r>
      <w:proofErr w:type="spellStart"/>
      <w:r>
        <w:t>Entites</w:t>
      </w:r>
      <w:proofErr w:type="spellEnd"/>
      <w:r>
        <w:t xml:space="preserve"> principales</w:t>
      </w:r>
      <w:bookmarkEnd w:id="46"/>
    </w:p>
    <w:p w14:paraId="044BDDB9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Le </w:t>
      </w:r>
      <w:proofErr w:type="spellStart"/>
      <w:r>
        <w:rPr>
          <w:color w:val="2A3A52"/>
        </w:rPr>
        <w:t>schema</w:t>
      </w:r>
      <w:proofErr w:type="spellEnd"/>
      <w:r>
        <w:rPr>
          <w:color w:val="2A3A52"/>
        </w:rPr>
        <w:t xml:space="preserve"> Prisma </w:t>
      </w:r>
      <w:proofErr w:type="spellStart"/>
      <w:r>
        <w:rPr>
          <w:color w:val="2A3A52"/>
        </w:rPr>
        <w:t>definit</w:t>
      </w:r>
      <w:proofErr w:type="spellEnd"/>
      <w:r>
        <w:rPr>
          <w:color w:val="2A3A52"/>
        </w:rPr>
        <w:t xml:space="preserve"> 18 </w:t>
      </w:r>
      <w:proofErr w:type="spellStart"/>
      <w:r>
        <w:rPr>
          <w:color w:val="2A3A52"/>
        </w:rPr>
        <w:t>modeles</w:t>
      </w:r>
      <w:proofErr w:type="spellEnd"/>
      <w:r>
        <w:rPr>
          <w:color w:val="2A3A52"/>
        </w:rPr>
        <w:t xml:space="preserve"> persistants. Toutes les </w:t>
      </w:r>
      <w:proofErr w:type="spellStart"/>
      <w:r>
        <w:rPr>
          <w:color w:val="2A3A52"/>
        </w:rPr>
        <w:t>entites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liees</w:t>
      </w:r>
      <w:proofErr w:type="spellEnd"/>
      <w:r>
        <w:rPr>
          <w:color w:val="2A3A52"/>
        </w:rPr>
        <w:t xml:space="preserve"> a un tenant portent un champ </w:t>
      </w:r>
      <w:proofErr w:type="spellStart"/>
      <w:r>
        <w:rPr>
          <w:color w:val="2A3A52"/>
        </w:rPr>
        <w:t>tenantId</w:t>
      </w:r>
      <w:proofErr w:type="spellEnd"/>
      <w:r>
        <w:rPr>
          <w:color w:val="2A3A52"/>
        </w:rPr>
        <w:t xml:space="preserve"> avec index pour les performances. Les suppressions logiques utilisent le champ </w:t>
      </w:r>
      <w:proofErr w:type="spellStart"/>
      <w:r>
        <w:rPr>
          <w:color w:val="2A3A52"/>
        </w:rPr>
        <w:t>deletedAt</w:t>
      </w:r>
      <w:proofErr w:type="spellEnd"/>
      <w:r>
        <w:rPr>
          <w:color w:val="2A3A52"/>
        </w:rPr>
        <w:t xml:space="preserve"> (soft </w:t>
      </w:r>
      <w:proofErr w:type="spellStart"/>
      <w:r>
        <w:rPr>
          <w:color w:val="2A3A52"/>
        </w:rPr>
        <w:t>delete</w:t>
      </w:r>
      <w:proofErr w:type="spellEnd"/>
      <w:r>
        <w:rPr>
          <w:color w:val="2A3A52"/>
        </w:rPr>
        <w:t>).</w:t>
      </w:r>
    </w:p>
    <w:p w14:paraId="6D85BBC0" w14:textId="77777777" w:rsidR="00CE0268" w:rsidRDefault="00CE026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CE0268" w14:paraId="6E1FC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A1C5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Modele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E77E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Description et champs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cles</w:t>
            </w:r>
            <w:proofErr w:type="spellEnd"/>
          </w:p>
        </w:tc>
      </w:tr>
      <w:tr w:rsidR="00CE0268" w14:paraId="519F7A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9A59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SubscriptionPlan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27B7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Plans d'abonnement : </w:t>
            </w:r>
            <w:proofErr w:type="spellStart"/>
            <w:r>
              <w:rPr>
                <w:color w:val="2A3A52"/>
                <w:sz w:val="20"/>
                <w:szCs w:val="20"/>
              </w:rPr>
              <w:t>name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maxUsers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maxSites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priceMonthly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features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(JSON)</w:t>
            </w:r>
          </w:p>
        </w:tc>
      </w:tr>
      <w:tr w:rsidR="00CE0268" w14:paraId="3F492A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7954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Tenant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7577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Entreprise cliente : slug (unique), </w:t>
            </w:r>
            <w:proofErr w:type="spellStart"/>
            <w:r>
              <w:rPr>
                <w:color w:val="2A3A52"/>
                <w:sz w:val="20"/>
                <w:szCs w:val="20"/>
              </w:rPr>
              <w:t>status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(TRIAL/ACTIVE/SUSPENDED), </w:t>
            </w:r>
            <w:proofErr w:type="spellStart"/>
            <w:r>
              <w:rPr>
                <w:color w:val="2A3A52"/>
                <w:sz w:val="20"/>
                <w:szCs w:val="20"/>
              </w:rPr>
              <w:t>subscriptionPlanId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deletedAt</w:t>
            </w:r>
            <w:proofErr w:type="spellEnd"/>
          </w:p>
        </w:tc>
      </w:tr>
      <w:tr w:rsidR="00CE0268" w14:paraId="2F262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FE8E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User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7DC1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Compte : </w:t>
            </w:r>
            <w:proofErr w:type="gramStart"/>
            <w:r>
              <w:rPr>
                <w:color w:val="2A3A52"/>
                <w:sz w:val="20"/>
                <w:szCs w:val="20"/>
              </w:rPr>
              <w:t>email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(unique global), </w:t>
            </w:r>
            <w:proofErr w:type="spellStart"/>
            <w:r>
              <w:rPr>
                <w:color w:val="2A3A52"/>
                <w:sz w:val="20"/>
                <w:szCs w:val="20"/>
              </w:rPr>
              <w:t>passwordHash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role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A3A52"/>
                <w:sz w:val="20"/>
                <w:szCs w:val="20"/>
              </w:rPr>
              <w:t>UserRole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A3A52"/>
                <w:sz w:val="20"/>
                <w:szCs w:val="20"/>
              </w:rPr>
              <w:t>refreshTokenHash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passwordResetToken+Expiry</w:t>
            </w:r>
            <w:proofErr w:type="spellEnd"/>
          </w:p>
        </w:tc>
      </w:tr>
      <w:tr w:rsidR="00CE0268" w:rsidRPr="003856F3" w14:paraId="2F319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5DBE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EmployeeProfile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2F0B" w14:textId="77777777" w:rsidR="00CE0268" w:rsidRPr="003856F3" w:rsidRDefault="00000000">
            <w:pPr>
              <w:rPr>
                <w:lang w:val="en-US"/>
              </w:rPr>
            </w:pP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Profil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RH 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employeeNumber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(unique/tenant),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jobTitle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contractType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hireDate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hourlyRate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annualLeaveBalance</w:t>
            </w:r>
            <w:proofErr w:type="spellEnd"/>
          </w:p>
        </w:tc>
      </w:tr>
      <w:tr w:rsidR="00CE0268" w14:paraId="70105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7A68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Site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A2D4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Chantier : code (unique/tenant), </w:t>
            </w:r>
            <w:proofErr w:type="spellStart"/>
            <w:r>
              <w:rPr>
                <w:color w:val="2A3A52"/>
                <w:sz w:val="20"/>
                <w:szCs w:val="20"/>
              </w:rPr>
              <w:t>clientName</w:t>
            </w:r>
            <w:proofErr w:type="spellEnd"/>
            <w:r>
              <w:rPr>
                <w:color w:val="2A3A52"/>
                <w:sz w:val="20"/>
                <w:szCs w:val="20"/>
              </w:rPr>
              <w:t>, latitude/longitude (</w:t>
            </w:r>
            <w:proofErr w:type="spellStart"/>
            <w:r>
              <w:rPr>
                <w:color w:val="2A3A52"/>
                <w:sz w:val="20"/>
                <w:szCs w:val="20"/>
              </w:rPr>
              <w:t>Decimal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10,7), </w:t>
            </w:r>
            <w:proofErr w:type="spellStart"/>
            <w:r>
              <w:rPr>
                <w:color w:val="2A3A52"/>
                <w:sz w:val="20"/>
                <w:szCs w:val="20"/>
              </w:rPr>
              <w:t>gpsRadiusMeters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progressPercent</w:t>
            </w:r>
            <w:proofErr w:type="spellEnd"/>
          </w:p>
        </w:tc>
      </w:tr>
      <w:tr w:rsidR="00CE0268" w14:paraId="0D1655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F4A7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SiteAssignment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7885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Affectation </w:t>
            </w:r>
            <w:proofErr w:type="spellStart"/>
            <w:r>
              <w:rPr>
                <w:color w:val="2A3A52"/>
                <w:sz w:val="20"/>
                <w:szCs w:val="20"/>
              </w:rPr>
              <w:t>employe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/chantier : </w:t>
            </w:r>
            <w:proofErr w:type="spellStart"/>
            <w:r>
              <w:rPr>
                <w:color w:val="2A3A52"/>
                <w:sz w:val="20"/>
                <w:szCs w:val="20"/>
              </w:rPr>
              <w:t>startDate</w:t>
            </w:r>
            <w:proofErr w:type="spellEnd"/>
            <w:r>
              <w:rPr>
                <w:color w:val="2A3A52"/>
                <w:sz w:val="20"/>
                <w:szCs w:val="20"/>
              </w:rPr>
              <w:t>/</w:t>
            </w:r>
            <w:proofErr w:type="spellStart"/>
            <w:r>
              <w:rPr>
                <w:color w:val="2A3A52"/>
                <w:sz w:val="20"/>
                <w:szCs w:val="20"/>
              </w:rPr>
              <w:t>endDate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roleOnSite</w:t>
            </w:r>
            <w:proofErr w:type="spellEnd"/>
          </w:p>
        </w:tc>
      </w:tr>
      <w:tr w:rsidR="00CE0268" w14:paraId="62AC2F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E6271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AttendancePunch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41B2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Pointage : </w:t>
            </w:r>
            <w:proofErr w:type="spellStart"/>
            <w:r>
              <w:rPr>
                <w:color w:val="2A3A52"/>
                <w:sz w:val="20"/>
                <w:szCs w:val="20"/>
              </w:rPr>
              <w:t>punchDate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checkIn</w:t>
            </w:r>
            <w:proofErr w:type="spellEnd"/>
            <w:r>
              <w:rPr>
                <w:color w:val="2A3A52"/>
                <w:sz w:val="20"/>
                <w:szCs w:val="20"/>
              </w:rPr>
              <w:t>/</w:t>
            </w:r>
            <w:proofErr w:type="spellStart"/>
            <w:r>
              <w:rPr>
                <w:color w:val="2A3A52"/>
                <w:sz w:val="20"/>
                <w:szCs w:val="20"/>
              </w:rPr>
              <w:t>OutAt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durationMinutes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coordonnees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GPS x4, </w:t>
            </w:r>
            <w:proofErr w:type="spellStart"/>
            <w:r>
              <w:rPr>
                <w:color w:val="2A3A52"/>
                <w:sz w:val="20"/>
                <w:szCs w:val="20"/>
              </w:rPr>
              <w:t>isGpsAnomaly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status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approvedBy</w:t>
            </w:r>
            <w:proofErr w:type="spellEnd"/>
          </w:p>
        </w:tc>
      </w:tr>
      <w:tr w:rsidR="00CE0268" w:rsidRPr="003856F3" w14:paraId="2B7D16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24854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Timesheet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803B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Feuille </w:t>
            </w:r>
            <w:proofErr w:type="spellStart"/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heures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periodStart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/End, status,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submittedAt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approvedBy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rejectedBy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rejectionReason</w:t>
            </w:r>
            <w:proofErr w:type="spellEnd"/>
          </w:p>
        </w:tc>
      </w:tr>
      <w:tr w:rsidR="00CE0268" w14:paraId="7373F4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4185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TimesheetLine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8868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Ligne </w:t>
            </w:r>
            <w:proofErr w:type="spellStart"/>
            <w:r>
              <w:rPr>
                <w:color w:val="2A3A52"/>
                <w:sz w:val="20"/>
                <w:szCs w:val="20"/>
              </w:rPr>
              <w:t>timesheet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: </w:t>
            </w:r>
            <w:proofErr w:type="spellStart"/>
            <w:r>
              <w:rPr>
                <w:color w:val="2A3A52"/>
                <w:sz w:val="20"/>
                <w:szCs w:val="20"/>
              </w:rPr>
              <w:t>taskName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billingType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(BILLABLE/NON_BILLABLE), </w:t>
            </w:r>
            <w:proofErr w:type="spellStart"/>
            <w:r>
              <w:rPr>
                <w:color w:val="2A3A52"/>
                <w:sz w:val="20"/>
                <w:szCs w:val="20"/>
              </w:rPr>
              <w:t>workLocation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siteId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activity</w:t>
            </w:r>
            <w:proofErr w:type="spellEnd"/>
          </w:p>
        </w:tc>
      </w:tr>
      <w:tr w:rsidR="00CE0268" w14:paraId="366FB7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8EC6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TimesheetDayEntry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11E0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Entree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journaliere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: </w:t>
            </w:r>
            <w:proofErr w:type="spellStart"/>
            <w:r>
              <w:rPr>
                <w:color w:val="2A3A52"/>
                <w:sz w:val="20"/>
                <w:szCs w:val="20"/>
              </w:rPr>
              <w:t>entryDate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hours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A3A52"/>
                <w:sz w:val="20"/>
                <w:szCs w:val="20"/>
              </w:rPr>
              <w:t>Decimal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5,2). </w:t>
            </w:r>
            <w:proofErr w:type="spellStart"/>
            <w:r>
              <w:rPr>
                <w:color w:val="2A3A52"/>
                <w:sz w:val="20"/>
                <w:szCs w:val="20"/>
              </w:rPr>
              <w:t>Unicite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sur (</w:t>
            </w:r>
            <w:proofErr w:type="spellStart"/>
            <w:r>
              <w:rPr>
                <w:color w:val="2A3A52"/>
                <w:sz w:val="20"/>
                <w:szCs w:val="20"/>
              </w:rPr>
              <w:t>tenantId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lineId</w:t>
            </w:r>
            <w:proofErr w:type="spellEnd"/>
            <w:r>
              <w:rPr>
                <w:color w:val="2A3A52"/>
                <w:sz w:val="20"/>
                <w:szCs w:val="20"/>
              </w:rPr>
              <w:t>, date)</w:t>
            </w:r>
          </w:p>
        </w:tc>
      </w:tr>
      <w:tr w:rsidR="00CE0268" w:rsidRPr="003856F3" w14:paraId="775130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31FB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LeaveType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253AE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Type </w:t>
            </w:r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conge 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code/name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uniques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/tenant,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isPaid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annualAllowanceDays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requiresApproval</w:t>
            </w:r>
            <w:proofErr w:type="spellEnd"/>
          </w:p>
        </w:tc>
      </w:tr>
      <w:tr w:rsidR="00CE0268" w14:paraId="17A1D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D6BD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LeaveBalance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BA40" w14:textId="77777777" w:rsidR="00CE0268" w:rsidRDefault="00000000">
            <w:proofErr w:type="spellStart"/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Solde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opening/accrued/used/pending/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remainingDays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color w:val="2A3A52"/>
                <w:sz w:val="20"/>
                <w:szCs w:val="20"/>
              </w:rPr>
              <w:t>Unicite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(tenant, user, type, </w:t>
            </w:r>
            <w:proofErr w:type="spellStart"/>
            <w:r>
              <w:rPr>
                <w:color w:val="2A3A52"/>
                <w:sz w:val="20"/>
                <w:szCs w:val="20"/>
              </w:rPr>
              <w:t>year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</w:tr>
      <w:tr w:rsidR="00CE0268" w:rsidRPr="003856F3" w14:paraId="41F17D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D549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LeaveRequest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32A9" w14:textId="77777777" w:rsidR="00CE0268" w:rsidRPr="003856F3" w:rsidRDefault="00000000">
            <w:pPr>
              <w:rPr>
                <w:lang w:val="en-US"/>
              </w:rPr>
            </w:pPr>
            <w:proofErr w:type="spellStart"/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Demande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startDate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endDate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durationDays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startHalfDay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/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endHalfDay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attachmentKey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MinIO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)</w:t>
            </w:r>
          </w:p>
        </w:tc>
      </w:tr>
      <w:tr w:rsidR="00CE0268" w14:paraId="545FBB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4888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ApprovalAction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74DB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Journal approbations : </w:t>
            </w:r>
            <w:proofErr w:type="spellStart"/>
            <w:r>
              <w:rPr>
                <w:color w:val="2A3A52"/>
                <w:sz w:val="20"/>
                <w:szCs w:val="20"/>
              </w:rPr>
              <w:t>entityType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(TIMESHEET/LEAVE/ATTENDANCE), </w:t>
            </w:r>
            <w:proofErr w:type="spellStart"/>
            <w:r>
              <w:rPr>
                <w:color w:val="2A3A52"/>
                <w:sz w:val="20"/>
                <w:szCs w:val="20"/>
              </w:rPr>
              <w:t>oldStatus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newStatus</w:t>
            </w:r>
            <w:proofErr w:type="spellEnd"/>
            <w:r>
              <w:rPr>
                <w:color w:val="2A3A52"/>
                <w:sz w:val="20"/>
                <w:szCs w:val="20"/>
              </w:rPr>
              <w:t>, comment</w:t>
            </w:r>
          </w:p>
        </w:tc>
      </w:tr>
      <w:tr w:rsidR="00CE0268" w14:paraId="14A961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30A4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Holiday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037B" w14:textId="77777777" w:rsidR="00CE0268" w:rsidRDefault="00000000"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Jour </w:t>
            </w:r>
            <w:proofErr w:type="spellStart"/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ferie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date, country, </w:t>
            </w:r>
            <w:proofErr w:type="spellStart"/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isRecurring</w:t>
            </w:r>
            <w:proofErr w:type="spellEnd"/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color w:val="2A3A52"/>
                <w:sz w:val="20"/>
                <w:szCs w:val="20"/>
              </w:rPr>
              <w:t>Unicite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(tenant, </w:t>
            </w:r>
            <w:proofErr w:type="spellStart"/>
            <w:r>
              <w:rPr>
                <w:color w:val="2A3A52"/>
                <w:sz w:val="20"/>
                <w:szCs w:val="20"/>
              </w:rPr>
              <w:t>name</w:t>
            </w:r>
            <w:proofErr w:type="spellEnd"/>
            <w:r>
              <w:rPr>
                <w:color w:val="2A3A52"/>
                <w:sz w:val="20"/>
                <w:szCs w:val="20"/>
              </w:rPr>
              <w:t>, date)</w:t>
            </w:r>
          </w:p>
        </w:tc>
      </w:tr>
      <w:tr w:rsidR="00CE0268" w14:paraId="7D18C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6537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B796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Audit immuable : action, </w:t>
            </w:r>
            <w:proofErr w:type="spellStart"/>
            <w:r>
              <w:rPr>
                <w:color w:val="2A3A52"/>
                <w:sz w:val="20"/>
                <w:szCs w:val="20"/>
              </w:rPr>
              <w:t>entityType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entityId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metadata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(JSON), </w:t>
            </w:r>
            <w:proofErr w:type="spellStart"/>
            <w:r>
              <w:rPr>
                <w:color w:val="2A3A52"/>
                <w:sz w:val="20"/>
                <w:szCs w:val="20"/>
              </w:rPr>
              <w:t>ipAddress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A3A52"/>
                <w:sz w:val="20"/>
                <w:szCs w:val="20"/>
              </w:rPr>
              <w:t>userAgent</w:t>
            </w:r>
            <w:proofErr w:type="spellEnd"/>
          </w:p>
        </w:tc>
      </w:tr>
      <w:tr w:rsidR="00CE0268" w:rsidRPr="003856F3" w14:paraId="193321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20E8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Notification</w:t>
            </w:r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2924" w14:textId="77777777" w:rsidR="00CE0268" w:rsidRPr="003856F3" w:rsidRDefault="00000000">
            <w:pPr>
              <w:rPr>
                <w:lang w:val="en-US"/>
              </w:rPr>
            </w:pPr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Notification 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title, message, type,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isRead</w:t>
            </w:r>
            <w:proofErr w:type="spellEnd"/>
          </w:p>
        </w:tc>
      </w:tr>
      <w:tr w:rsidR="00CE0268" w:rsidRPr="003856F3" w14:paraId="6CE5E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64D4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TenantSettings</w:t>
            </w:r>
            <w:proofErr w:type="spellEnd"/>
          </w:p>
        </w:tc>
        <w:tc>
          <w:tcPr>
            <w:tcW w:w="68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F16E" w14:textId="77777777" w:rsidR="00CE0268" w:rsidRPr="003856F3" w:rsidRDefault="00000000">
            <w:pPr>
              <w:rPr>
                <w:lang w:val="en-US"/>
              </w:rPr>
            </w:pPr>
            <w:proofErr w:type="spellStart"/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Parametres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workDayStartTime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lateToleranceMinutes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gpsToleranceMeters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overtimeTriggerHours</w:t>
            </w:r>
            <w:proofErr w:type="spellEnd"/>
          </w:p>
        </w:tc>
      </w:tr>
    </w:tbl>
    <w:p w14:paraId="4C290DE6" w14:textId="77777777" w:rsidR="00CE0268" w:rsidRPr="003856F3" w:rsidRDefault="00000000">
      <w:pPr>
        <w:rPr>
          <w:lang w:val="en-US"/>
        </w:rPr>
      </w:pPr>
      <w:r w:rsidRPr="003856F3">
        <w:rPr>
          <w:lang w:val="en-US"/>
        </w:rPr>
        <w:lastRenderedPageBreak/>
        <w:br w:type="page"/>
      </w:r>
    </w:p>
    <w:p w14:paraId="5E071E2C" w14:textId="77777777" w:rsidR="00CE0268" w:rsidRDefault="00000000">
      <w:pPr>
        <w:pStyle w:val="Heading1"/>
        <w:pBdr>
          <w:bottom w:val="single" w:sz="6" w:space="4" w:color="4A90C4"/>
        </w:pBdr>
      </w:pPr>
      <w:bookmarkStart w:id="47" w:name="_Toc231293030"/>
      <w:r>
        <w:lastRenderedPageBreak/>
        <w:t xml:space="preserve">6. </w:t>
      </w:r>
      <w:proofErr w:type="spellStart"/>
      <w:r>
        <w:t>Securite</w:t>
      </w:r>
      <w:bookmarkEnd w:id="47"/>
      <w:proofErr w:type="spellEnd"/>
    </w:p>
    <w:p w14:paraId="521D7438" w14:textId="77777777" w:rsidR="00CE0268" w:rsidRDefault="00000000">
      <w:pPr>
        <w:pStyle w:val="Heading2"/>
      </w:pPr>
      <w:bookmarkStart w:id="48" w:name="_Toc231293031"/>
      <w:r>
        <w:t xml:space="preserve">6.1 Headers HTTP de </w:t>
      </w:r>
      <w:proofErr w:type="spellStart"/>
      <w:r>
        <w:t>securite</w:t>
      </w:r>
      <w:bookmarkEnd w:id="48"/>
      <w:proofErr w:type="spellEnd"/>
    </w:p>
    <w:p w14:paraId="4F007A4F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Tous les headers de </w:t>
      </w:r>
      <w:proofErr w:type="spellStart"/>
      <w:r>
        <w:rPr>
          <w:color w:val="2A3A52"/>
        </w:rPr>
        <w:t>securite</w:t>
      </w:r>
      <w:proofErr w:type="spellEnd"/>
      <w:r>
        <w:rPr>
          <w:color w:val="2A3A52"/>
        </w:rPr>
        <w:t xml:space="preserve"> sont </w:t>
      </w:r>
      <w:proofErr w:type="gramStart"/>
      <w:r>
        <w:rPr>
          <w:color w:val="2A3A52"/>
        </w:rPr>
        <w:t>configures</w:t>
      </w:r>
      <w:proofErr w:type="gramEnd"/>
      <w:r>
        <w:rPr>
          <w:color w:val="2A3A52"/>
        </w:rPr>
        <w:t xml:space="preserve"> dans </w:t>
      </w:r>
      <w:proofErr w:type="spellStart"/>
      <w:r>
        <w:rPr>
          <w:color w:val="2A3A52"/>
        </w:rPr>
        <w:t>common</w:t>
      </w:r>
      <w:proofErr w:type="spellEnd"/>
      <w:r>
        <w:rPr>
          <w:color w:val="2A3A52"/>
        </w:rPr>
        <w:t>/</w:t>
      </w:r>
      <w:proofErr w:type="spellStart"/>
      <w:r>
        <w:rPr>
          <w:color w:val="2A3A52"/>
        </w:rPr>
        <w:t>security.ts</w:t>
      </w:r>
      <w:proofErr w:type="spellEnd"/>
      <w:r>
        <w:rPr>
          <w:color w:val="2A3A52"/>
        </w:rPr>
        <w:t xml:space="preserve"> et appliques globalement via un middleware Express :</w:t>
      </w:r>
    </w:p>
    <w:p w14:paraId="60610D1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X-Content-Type-</w:t>
      </w:r>
      <w:proofErr w:type="gramStart"/>
      <w:r>
        <w:rPr>
          <w:color w:val="2A3A52"/>
        </w:rPr>
        <w:t>Options:</w:t>
      </w:r>
      <w:proofErr w:type="gramEnd"/>
      <w:r>
        <w:rPr>
          <w:color w:val="2A3A52"/>
        </w:rPr>
        <w:t xml:space="preserve"> </w:t>
      </w:r>
      <w:proofErr w:type="spellStart"/>
      <w:r>
        <w:rPr>
          <w:color w:val="2A3A52"/>
        </w:rPr>
        <w:t>nosniff</w:t>
      </w:r>
      <w:proofErr w:type="spellEnd"/>
    </w:p>
    <w:p w14:paraId="06408793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X-Frame-</w:t>
      </w:r>
      <w:proofErr w:type="gramStart"/>
      <w:r>
        <w:rPr>
          <w:color w:val="2A3A52"/>
        </w:rPr>
        <w:t>Options:</w:t>
      </w:r>
      <w:proofErr w:type="gramEnd"/>
      <w:r>
        <w:rPr>
          <w:color w:val="2A3A52"/>
        </w:rPr>
        <w:t xml:space="preserve"> DENY</w:t>
      </w:r>
    </w:p>
    <w:p w14:paraId="749DBFCE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3856F3">
        <w:rPr>
          <w:color w:val="2A3A52"/>
          <w:lang w:val="en-US"/>
        </w:rPr>
        <w:t>Referrer-Policy: strict-origin-when-cross-origin</w:t>
      </w:r>
    </w:p>
    <w:p w14:paraId="62D444E2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3856F3">
        <w:rPr>
          <w:color w:val="2A3A52"/>
          <w:lang w:val="en-US"/>
        </w:rPr>
        <w:t>Cross-Origin-Resource-Policy: same-site</w:t>
      </w:r>
    </w:p>
    <w:p w14:paraId="04638678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Permissions-</w:t>
      </w:r>
      <w:proofErr w:type="gramStart"/>
      <w:r>
        <w:rPr>
          <w:color w:val="2A3A52"/>
        </w:rPr>
        <w:t>Policy:</w:t>
      </w:r>
      <w:proofErr w:type="gramEnd"/>
      <w:r>
        <w:rPr>
          <w:color w:val="2A3A52"/>
        </w:rPr>
        <w:t xml:space="preserve"> camera</w:t>
      </w:r>
      <w:proofErr w:type="gramStart"/>
      <w:r>
        <w:rPr>
          <w:color w:val="2A3A52"/>
        </w:rPr>
        <w:t>=(</w:t>
      </w:r>
      <w:proofErr w:type="gramEnd"/>
      <w:r>
        <w:rPr>
          <w:color w:val="2A3A52"/>
        </w:rPr>
        <w:t>), microphone</w:t>
      </w:r>
      <w:proofErr w:type="gramStart"/>
      <w:r>
        <w:rPr>
          <w:color w:val="2A3A52"/>
        </w:rPr>
        <w:t>=(</w:t>
      </w:r>
      <w:proofErr w:type="gramEnd"/>
      <w:r>
        <w:rPr>
          <w:color w:val="2A3A52"/>
        </w:rPr>
        <w:t xml:space="preserve">), </w:t>
      </w:r>
      <w:proofErr w:type="spellStart"/>
      <w:r>
        <w:rPr>
          <w:color w:val="2A3A52"/>
        </w:rPr>
        <w:t>geolocation</w:t>
      </w:r>
      <w:proofErr w:type="spellEnd"/>
      <w:r>
        <w:rPr>
          <w:color w:val="2A3A52"/>
        </w:rPr>
        <w:t>=(self)</w:t>
      </w:r>
    </w:p>
    <w:p w14:paraId="792A6070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Content-Security-</w:t>
      </w:r>
      <w:proofErr w:type="gramStart"/>
      <w:r>
        <w:rPr>
          <w:color w:val="2A3A52"/>
        </w:rPr>
        <w:t>Policy:</w:t>
      </w:r>
      <w:proofErr w:type="gramEnd"/>
      <w:r>
        <w:rPr>
          <w:color w:val="2A3A52"/>
        </w:rPr>
        <w:t xml:space="preserve"> default-src 'none' pour les routes API</w:t>
      </w:r>
    </w:p>
    <w:p w14:paraId="69C2A764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3856F3">
        <w:rPr>
          <w:color w:val="2A3A52"/>
          <w:lang w:val="en-US"/>
        </w:rPr>
        <w:t xml:space="preserve">Strict-Transport-Security: max-age=31536000 </w:t>
      </w:r>
      <w:proofErr w:type="spellStart"/>
      <w:r w:rsidRPr="003856F3">
        <w:rPr>
          <w:color w:val="2A3A52"/>
          <w:lang w:val="en-US"/>
        </w:rPr>
        <w:t>en</w:t>
      </w:r>
      <w:proofErr w:type="spellEnd"/>
      <w:r w:rsidRPr="003856F3">
        <w:rPr>
          <w:color w:val="2A3A52"/>
          <w:lang w:val="en-US"/>
        </w:rPr>
        <w:t xml:space="preserve"> production</w:t>
      </w:r>
    </w:p>
    <w:p w14:paraId="6B9C8729" w14:textId="77777777" w:rsidR="00CE0268" w:rsidRPr="003856F3" w:rsidRDefault="00CE0268">
      <w:pPr>
        <w:spacing w:after="60"/>
        <w:rPr>
          <w:lang w:val="en-US"/>
        </w:rPr>
      </w:pPr>
    </w:p>
    <w:p w14:paraId="6EFA15F2" w14:textId="77777777" w:rsidR="00CE0268" w:rsidRPr="003856F3" w:rsidRDefault="00000000">
      <w:pPr>
        <w:pStyle w:val="Heading2"/>
        <w:rPr>
          <w:lang w:val="en-US"/>
        </w:rPr>
      </w:pPr>
      <w:bookmarkStart w:id="49" w:name="_Toc231293032"/>
      <w:r w:rsidRPr="003856F3">
        <w:rPr>
          <w:lang w:val="en-US"/>
        </w:rPr>
        <w:t>6.2 Validation des entrees</w:t>
      </w:r>
      <w:bookmarkEnd w:id="49"/>
    </w:p>
    <w:p w14:paraId="0B28CE0B" w14:textId="77777777" w:rsidR="00CE0268" w:rsidRPr="003856F3" w:rsidRDefault="00000000">
      <w:pPr>
        <w:spacing w:before="60" w:after="60" w:line="276" w:lineRule="auto"/>
        <w:rPr>
          <w:lang w:val="en-US"/>
        </w:rPr>
      </w:pPr>
      <w:proofErr w:type="spellStart"/>
      <w:r w:rsidRPr="003856F3">
        <w:rPr>
          <w:color w:val="2A3A52"/>
          <w:lang w:val="en-US"/>
        </w:rPr>
        <w:t>ValidationPipe</w:t>
      </w:r>
      <w:proofErr w:type="spellEnd"/>
      <w:r w:rsidRPr="003856F3">
        <w:rPr>
          <w:color w:val="2A3A52"/>
          <w:lang w:val="en-US"/>
        </w:rPr>
        <w:t xml:space="preserve"> global avec whitelist: true, </w:t>
      </w:r>
      <w:proofErr w:type="gramStart"/>
      <w:r w:rsidRPr="003856F3">
        <w:rPr>
          <w:color w:val="2A3A52"/>
          <w:lang w:val="en-US"/>
        </w:rPr>
        <w:t>transform:</w:t>
      </w:r>
      <w:proofErr w:type="gramEnd"/>
      <w:r w:rsidRPr="003856F3">
        <w:rPr>
          <w:color w:val="2A3A52"/>
          <w:lang w:val="en-US"/>
        </w:rPr>
        <w:t xml:space="preserve"> true, </w:t>
      </w:r>
      <w:proofErr w:type="spellStart"/>
      <w:r w:rsidRPr="003856F3">
        <w:rPr>
          <w:color w:val="2A3A52"/>
          <w:lang w:val="en-US"/>
        </w:rPr>
        <w:t>forbidNonWhitelisted</w:t>
      </w:r>
      <w:proofErr w:type="spellEnd"/>
      <w:r w:rsidRPr="003856F3">
        <w:rPr>
          <w:color w:val="2A3A52"/>
          <w:lang w:val="en-US"/>
        </w:rPr>
        <w:t xml:space="preserve">: true. </w:t>
      </w:r>
      <w:proofErr w:type="spellStart"/>
      <w:r w:rsidRPr="003856F3">
        <w:rPr>
          <w:color w:val="2A3A52"/>
          <w:lang w:val="en-US"/>
        </w:rPr>
        <w:t>Chaque</w:t>
      </w:r>
      <w:proofErr w:type="spellEnd"/>
      <w:r w:rsidRPr="003856F3">
        <w:rPr>
          <w:color w:val="2A3A52"/>
          <w:lang w:val="en-US"/>
        </w:rPr>
        <w:t xml:space="preserve"> DTO </w:t>
      </w:r>
      <w:proofErr w:type="spellStart"/>
      <w:r w:rsidRPr="003856F3">
        <w:rPr>
          <w:color w:val="2A3A52"/>
          <w:lang w:val="en-US"/>
        </w:rPr>
        <w:t>utilise</w:t>
      </w:r>
      <w:proofErr w:type="spellEnd"/>
      <w:r w:rsidRPr="003856F3">
        <w:rPr>
          <w:color w:val="2A3A52"/>
          <w:lang w:val="en-US"/>
        </w:rPr>
        <w:t xml:space="preserve"> class-validator. Toute </w:t>
      </w:r>
      <w:proofErr w:type="spellStart"/>
      <w:r w:rsidRPr="003856F3">
        <w:rPr>
          <w:color w:val="2A3A52"/>
          <w:lang w:val="en-US"/>
        </w:rPr>
        <w:t>propriete</w:t>
      </w:r>
      <w:proofErr w:type="spellEnd"/>
      <w:r w:rsidRPr="003856F3">
        <w:rPr>
          <w:color w:val="2A3A52"/>
          <w:lang w:val="en-US"/>
        </w:rPr>
        <w:t xml:space="preserve"> non </w:t>
      </w:r>
      <w:proofErr w:type="spellStart"/>
      <w:r w:rsidRPr="003856F3">
        <w:rPr>
          <w:color w:val="2A3A52"/>
          <w:lang w:val="en-US"/>
        </w:rPr>
        <w:t>declaree</w:t>
      </w:r>
      <w:proofErr w:type="spellEnd"/>
      <w:r w:rsidRPr="003856F3">
        <w:rPr>
          <w:color w:val="2A3A52"/>
          <w:lang w:val="en-US"/>
        </w:rPr>
        <w:t xml:space="preserve"> dans le DTO est </w:t>
      </w:r>
      <w:proofErr w:type="spellStart"/>
      <w:r w:rsidRPr="003856F3">
        <w:rPr>
          <w:color w:val="2A3A52"/>
          <w:lang w:val="en-US"/>
        </w:rPr>
        <w:t>automatiquement</w:t>
      </w:r>
      <w:proofErr w:type="spellEnd"/>
      <w:r w:rsidRPr="003856F3">
        <w:rPr>
          <w:color w:val="2A3A52"/>
          <w:lang w:val="en-US"/>
        </w:rPr>
        <w:t xml:space="preserve"> </w:t>
      </w:r>
      <w:proofErr w:type="spellStart"/>
      <w:r w:rsidRPr="003856F3">
        <w:rPr>
          <w:color w:val="2A3A52"/>
          <w:lang w:val="en-US"/>
        </w:rPr>
        <w:t>rejetee</w:t>
      </w:r>
      <w:proofErr w:type="spellEnd"/>
      <w:r w:rsidRPr="003856F3">
        <w:rPr>
          <w:color w:val="2A3A52"/>
          <w:lang w:val="en-US"/>
        </w:rPr>
        <w:t xml:space="preserve"> (400 Bad Request).</w:t>
      </w:r>
    </w:p>
    <w:p w14:paraId="3775297A" w14:textId="77777777" w:rsidR="00CE0268" w:rsidRPr="003856F3" w:rsidRDefault="00CE0268">
      <w:pPr>
        <w:spacing w:after="60"/>
        <w:rPr>
          <w:lang w:val="en-US"/>
        </w:rPr>
      </w:pPr>
    </w:p>
    <w:p w14:paraId="24C510FA" w14:textId="77777777" w:rsidR="00CE0268" w:rsidRDefault="00000000">
      <w:pPr>
        <w:pStyle w:val="Heading2"/>
      </w:pPr>
      <w:bookmarkStart w:id="50" w:name="_Toc231293033"/>
      <w:r>
        <w:t>6.3 Audit trail</w:t>
      </w:r>
      <w:bookmarkEnd w:id="50"/>
    </w:p>
    <w:p w14:paraId="372910A0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Chaque action sensible est </w:t>
      </w:r>
      <w:proofErr w:type="spellStart"/>
      <w:r>
        <w:rPr>
          <w:color w:val="2A3A52"/>
        </w:rPr>
        <w:t>enregistree</w:t>
      </w:r>
      <w:proofErr w:type="spellEnd"/>
      <w:r>
        <w:rPr>
          <w:color w:val="2A3A52"/>
        </w:rPr>
        <w:t xml:space="preserve"> dans </w:t>
      </w:r>
      <w:proofErr w:type="spellStart"/>
      <w:r>
        <w:rPr>
          <w:color w:val="2A3A52"/>
        </w:rPr>
        <w:t>AuditLog</w:t>
      </w:r>
      <w:proofErr w:type="spellEnd"/>
      <w:r>
        <w:rPr>
          <w:color w:val="2A3A52"/>
        </w:rPr>
        <w:t xml:space="preserve"> (immuable, pas de </w:t>
      </w:r>
      <w:proofErr w:type="spellStart"/>
      <w:r>
        <w:rPr>
          <w:color w:val="2A3A52"/>
        </w:rPr>
        <w:t>endpoint</w:t>
      </w:r>
      <w:proofErr w:type="spellEnd"/>
      <w:r>
        <w:rPr>
          <w:color w:val="2A3A52"/>
        </w:rPr>
        <w:t xml:space="preserve"> de suppression) avec : action, </w:t>
      </w:r>
      <w:proofErr w:type="spellStart"/>
      <w:r>
        <w:rPr>
          <w:color w:val="2A3A52"/>
        </w:rPr>
        <w:t>entityType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entityId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metadata</w:t>
      </w:r>
      <w:proofErr w:type="spellEnd"/>
      <w:r>
        <w:rPr>
          <w:color w:val="2A3A52"/>
        </w:rPr>
        <w:t xml:space="preserve"> JSON, </w:t>
      </w:r>
      <w:proofErr w:type="spellStart"/>
      <w:r>
        <w:rPr>
          <w:color w:val="2A3A52"/>
        </w:rPr>
        <w:t>ipAddress</w:t>
      </w:r>
      <w:proofErr w:type="spellEnd"/>
      <w:r>
        <w:rPr>
          <w:color w:val="2A3A52"/>
        </w:rPr>
        <w:t xml:space="preserve"> et </w:t>
      </w:r>
      <w:proofErr w:type="spellStart"/>
      <w:r>
        <w:rPr>
          <w:color w:val="2A3A52"/>
        </w:rPr>
        <w:t>userAgent</w:t>
      </w:r>
      <w:proofErr w:type="spellEnd"/>
      <w:r>
        <w:rPr>
          <w:color w:val="2A3A52"/>
        </w:rPr>
        <w:t xml:space="preserve">. Cela couvre la </w:t>
      </w:r>
      <w:proofErr w:type="spellStart"/>
      <w:r>
        <w:rPr>
          <w:color w:val="2A3A52"/>
        </w:rPr>
        <w:t>tracabilite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complete</w:t>
      </w:r>
      <w:proofErr w:type="spellEnd"/>
      <w:r>
        <w:rPr>
          <w:color w:val="2A3A52"/>
        </w:rPr>
        <w:t xml:space="preserve"> requise par l'inspection du travail.</w:t>
      </w:r>
    </w:p>
    <w:p w14:paraId="3D6FA0BE" w14:textId="77777777" w:rsidR="00CE0268" w:rsidRDefault="00CE0268">
      <w:pPr>
        <w:spacing w:after="60"/>
      </w:pPr>
    </w:p>
    <w:p w14:paraId="7E7671F6" w14:textId="77777777" w:rsidR="00CE0268" w:rsidRDefault="00000000">
      <w:pPr>
        <w:pStyle w:val="Heading2"/>
      </w:pPr>
      <w:bookmarkStart w:id="51" w:name="_Toc231293034"/>
      <w:r>
        <w:t xml:space="preserve">6.4 CORS et origines </w:t>
      </w:r>
      <w:proofErr w:type="spellStart"/>
      <w:r>
        <w:t>autorisees</w:t>
      </w:r>
      <w:bookmarkEnd w:id="51"/>
      <w:proofErr w:type="spellEnd"/>
    </w:p>
    <w:p w14:paraId="20FEDB83" w14:textId="77777777" w:rsidR="00CE0268" w:rsidRDefault="00000000">
      <w:pPr>
        <w:spacing w:before="60" w:after="60" w:line="276" w:lineRule="auto"/>
      </w:pPr>
      <w:r>
        <w:rPr>
          <w:color w:val="2A3A52"/>
        </w:rPr>
        <w:t xml:space="preserve">Les origines </w:t>
      </w:r>
      <w:proofErr w:type="spellStart"/>
      <w:r>
        <w:rPr>
          <w:color w:val="2A3A52"/>
        </w:rPr>
        <w:t>autorisees</w:t>
      </w:r>
      <w:proofErr w:type="spellEnd"/>
      <w:r>
        <w:rPr>
          <w:color w:val="2A3A52"/>
        </w:rPr>
        <w:t xml:space="preserve"> sont </w:t>
      </w:r>
      <w:proofErr w:type="spellStart"/>
      <w:r>
        <w:rPr>
          <w:color w:val="2A3A52"/>
        </w:rPr>
        <w:t>configurees</w:t>
      </w:r>
      <w:proofErr w:type="spellEnd"/>
      <w:r>
        <w:rPr>
          <w:color w:val="2A3A52"/>
        </w:rPr>
        <w:t xml:space="preserve"> via la variable d'environnement WEB_ORIGIN (liste CSV). En production, seule l'URL du frontend est </w:t>
      </w:r>
      <w:proofErr w:type="spellStart"/>
      <w:r>
        <w:rPr>
          <w:color w:val="2A3A52"/>
        </w:rPr>
        <w:t>autorisee</w:t>
      </w:r>
      <w:proofErr w:type="spellEnd"/>
      <w:r>
        <w:rPr>
          <w:color w:val="2A3A52"/>
        </w:rPr>
        <w:t>.</w:t>
      </w:r>
    </w:p>
    <w:p w14:paraId="6C37EEDA" w14:textId="77777777" w:rsidR="00CE0268" w:rsidRDefault="00CE026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268" w14:paraId="1661B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6A6A"/>
              <w:left w:val="single" w:sz="16" w:space="0" w:color="C46A6A"/>
              <w:bottom w:val="single" w:sz="4" w:space="0" w:color="C46A6A"/>
              <w:right w:val="none" w:sz="0" w:space="0" w:color="FFFFFF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31F3A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DONNEES PERSONNELLES (RGPD) : Les </w:t>
            </w:r>
            <w:proofErr w:type="spellStart"/>
            <w:r>
              <w:rPr>
                <w:color w:val="2A3A52"/>
                <w:sz w:val="20"/>
                <w:szCs w:val="20"/>
              </w:rPr>
              <w:t>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 localisation GPS (latitude/longitude de pointage) sont des </w:t>
            </w:r>
            <w:proofErr w:type="spellStart"/>
            <w:r>
              <w:rPr>
                <w:color w:val="2A3A52"/>
                <w:sz w:val="20"/>
                <w:szCs w:val="20"/>
              </w:rPr>
              <w:t>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personnelles sensibles. Elles doivent faire l'objet d'une mention dans la politique de </w:t>
            </w:r>
            <w:proofErr w:type="spellStart"/>
            <w:r>
              <w:rPr>
                <w:color w:val="2A3A52"/>
                <w:sz w:val="20"/>
                <w:szCs w:val="20"/>
              </w:rPr>
              <w:t>confidentialite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d'un registre de traitement, et d'une </w:t>
            </w:r>
            <w:proofErr w:type="spellStart"/>
            <w:r>
              <w:rPr>
                <w:color w:val="2A3A52"/>
                <w:sz w:val="20"/>
                <w:szCs w:val="20"/>
              </w:rPr>
              <w:t>retention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limitee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 5 ans (obligation </w:t>
            </w:r>
            <w:proofErr w:type="spellStart"/>
            <w:r>
              <w:rPr>
                <w:color w:val="2A3A52"/>
                <w:sz w:val="20"/>
                <w:szCs w:val="20"/>
              </w:rPr>
              <w:t>legale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pointage).</w:t>
            </w:r>
          </w:p>
        </w:tc>
      </w:tr>
    </w:tbl>
    <w:p w14:paraId="3E67D4DF" w14:textId="77777777" w:rsidR="00CE0268" w:rsidRDefault="00000000">
      <w:r>
        <w:br w:type="page"/>
      </w:r>
    </w:p>
    <w:p w14:paraId="305E507F" w14:textId="77777777" w:rsidR="00CE0268" w:rsidRDefault="00000000">
      <w:pPr>
        <w:pStyle w:val="Heading1"/>
        <w:pBdr>
          <w:bottom w:val="single" w:sz="6" w:space="4" w:color="4A90C4"/>
        </w:pBdr>
      </w:pPr>
      <w:bookmarkStart w:id="52" w:name="_Toc231293035"/>
      <w:r>
        <w:lastRenderedPageBreak/>
        <w:t>7. Exigences non-fonctionnelles</w:t>
      </w:r>
      <w:bookmarkEnd w:id="52"/>
    </w:p>
    <w:p w14:paraId="2D42D7AD" w14:textId="77777777" w:rsidR="00CE0268" w:rsidRDefault="00000000">
      <w:pPr>
        <w:pStyle w:val="Heading2"/>
      </w:pPr>
      <w:bookmarkStart w:id="53" w:name="_Toc231293036"/>
      <w:r>
        <w:t>7.1 Performance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CE0268" w14:paraId="1915E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E2E2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Critere</w:t>
            </w:r>
          </w:p>
        </w:tc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EC8B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  <w:tc>
          <w:tcPr>
            <w:tcW w:w="3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4E77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Moyen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  <w:proofErr w:type="spellEnd"/>
          </w:p>
        </w:tc>
      </w:tr>
      <w:tr w:rsidR="00CE0268" w14:paraId="70A755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A911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Temps de </w:t>
            </w:r>
            <w:proofErr w:type="spellStart"/>
            <w:r>
              <w:rPr>
                <w:color w:val="2A3A52"/>
                <w:sz w:val="20"/>
                <w:szCs w:val="20"/>
              </w:rPr>
              <w:t>reponse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API p95</w:t>
            </w:r>
          </w:p>
        </w:tc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F3DA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&lt; 500 ms</w:t>
            </w:r>
          </w:p>
        </w:tc>
        <w:tc>
          <w:tcPr>
            <w:tcW w:w="3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C3A4" w14:textId="77777777" w:rsidR="00CE0268" w:rsidRDefault="00000000">
            <w:r>
              <w:rPr>
                <w:color w:val="2A3A52"/>
                <w:sz w:val="20"/>
                <w:szCs w:val="20"/>
              </w:rPr>
              <w:t>APM (</w:t>
            </w:r>
            <w:proofErr w:type="spellStart"/>
            <w:r>
              <w:rPr>
                <w:color w:val="2A3A52"/>
                <w:sz w:val="20"/>
                <w:szCs w:val="20"/>
              </w:rPr>
              <w:t>Datadog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/ New Relic)</w:t>
            </w:r>
          </w:p>
        </w:tc>
      </w:tr>
      <w:tr w:rsidR="00CE0268" w14:paraId="7F2F99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112F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Temps de </w:t>
            </w:r>
            <w:proofErr w:type="spellStart"/>
            <w:r>
              <w:rPr>
                <w:color w:val="2A3A52"/>
                <w:sz w:val="20"/>
                <w:szCs w:val="20"/>
              </w:rPr>
              <w:t>reponse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2924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&lt; 1 seconde</w:t>
            </w:r>
          </w:p>
        </w:tc>
        <w:tc>
          <w:tcPr>
            <w:tcW w:w="3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2798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Promise.all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parallelise</w:t>
            </w:r>
            <w:proofErr w:type="spellEnd"/>
          </w:p>
        </w:tc>
      </w:tr>
      <w:tr w:rsidR="00CE0268" w14:paraId="192B6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8407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Export paie (100 </w:t>
            </w:r>
            <w:proofErr w:type="spellStart"/>
            <w:r>
              <w:rPr>
                <w:color w:val="2A3A52"/>
                <w:sz w:val="20"/>
                <w:szCs w:val="20"/>
              </w:rPr>
              <w:t>employes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E147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&lt; 30 secondes</w:t>
            </w:r>
          </w:p>
        </w:tc>
        <w:tc>
          <w:tcPr>
            <w:tcW w:w="3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2760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Job </w:t>
            </w:r>
            <w:proofErr w:type="spellStart"/>
            <w:r>
              <w:rPr>
                <w:color w:val="2A3A52"/>
                <w:sz w:val="20"/>
                <w:szCs w:val="20"/>
              </w:rPr>
              <w:t>BullMQ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asynchrone</w:t>
            </w:r>
          </w:p>
        </w:tc>
      </w:tr>
      <w:tr w:rsidR="00CE0268" w14:paraId="03CC0A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E22B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Disponibilite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SaaS</w:t>
            </w:r>
          </w:p>
        </w:tc>
        <w:tc>
          <w:tcPr>
            <w:tcW w:w="3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E6CA7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99,5% mensuel</w:t>
            </w:r>
          </w:p>
        </w:tc>
        <w:tc>
          <w:tcPr>
            <w:tcW w:w="30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251F" w14:textId="77777777" w:rsidR="00CE0268" w:rsidRDefault="00000000">
            <w:r>
              <w:rPr>
                <w:color w:val="2A3A52"/>
                <w:sz w:val="20"/>
                <w:szCs w:val="20"/>
              </w:rPr>
              <w:t>Monitoring uptime externe</w:t>
            </w:r>
          </w:p>
        </w:tc>
      </w:tr>
    </w:tbl>
    <w:p w14:paraId="45A97A72" w14:textId="77777777" w:rsidR="00CE0268" w:rsidRDefault="00CE0268">
      <w:pPr>
        <w:spacing w:after="60"/>
      </w:pPr>
    </w:p>
    <w:p w14:paraId="11CB4155" w14:textId="77777777" w:rsidR="00CE0268" w:rsidRDefault="00000000">
      <w:pPr>
        <w:pStyle w:val="Heading2"/>
      </w:pPr>
      <w:bookmarkStart w:id="54" w:name="_Toc231293037"/>
      <w:r>
        <w:t xml:space="preserve">7.2 </w:t>
      </w:r>
      <w:proofErr w:type="spellStart"/>
      <w:r>
        <w:t>Scalabilite</w:t>
      </w:r>
      <w:bookmarkEnd w:id="54"/>
      <w:proofErr w:type="spellEnd"/>
    </w:p>
    <w:p w14:paraId="3D960C28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Architecture </w:t>
      </w:r>
      <w:proofErr w:type="spellStart"/>
      <w:r>
        <w:rPr>
          <w:color w:val="2A3A52"/>
        </w:rPr>
        <w:t>stateless</w:t>
      </w:r>
      <w:proofErr w:type="spellEnd"/>
      <w:r>
        <w:rPr>
          <w:color w:val="2A3A52"/>
        </w:rPr>
        <w:t xml:space="preserve"> (JWT) permettant plusieurs instances horizontales de l'API</w:t>
      </w:r>
    </w:p>
    <w:p w14:paraId="405D2FCD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Redis centralise les sessions </w:t>
      </w:r>
      <w:proofErr w:type="spellStart"/>
      <w:r>
        <w:rPr>
          <w:color w:val="2A3A52"/>
        </w:rPr>
        <w:t>BullMQ</w:t>
      </w:r>
      <w:proofErr w:type="spellEnd"/>
      <w:r>
        <w:rPr>
          <w:color w:val="2A3A52"/>
        </w:rPr>
        <w:t xml:space="preserve"> — partageables entre instances</w:t>
      </w:r>
    </w:p>
    <w:p w14:paraId="51FF9A12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PostgreSQL avec indexes optimises sur </w:t>
      </w:r>
      <w:proofErr w:type="spellStart"/>
      <w:r>
        <w:rPr>
          <w:color w:val="2A3A52"/>
        </w:rPr>
        <w:t>tenantId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userId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status</w:t>
      </w:r>
      <w:proofErr w:type="spellEnd"/>
      <w:r>
        <w:rPr>
          <w:color w:val="2A3A52"/>
        </w:rPr>
        <w:t>, dates</w:t>
      </w:r>
    </w:p>
    <w:p w14:paraId="55C69322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Plans d'abonnement avec limites </w:t>
      </w:r>
      <w:proofErr w:type="spellStart"/>
      <w:r>
        <w:rPr>
          <w:color w:val="2A3A52"/>
        </w:rPr>
        <w:t>maxUsers</w:t>
      </w:r>
      <w:proofErr w:type="spellEnd"/>
      <w:r>
        <w:rPr>
          <w:color w:val="2A3A52"/>
        </w:rPr>
        <w:t xml:space="preserve"> et </w:t>
      </w:r>
      <w:proofErr w:type="spellStart"/>
      <w:r>
        <w:rPr>
          <w:color w:val="2A3A52"/>
        </w:rPr>
        <w:t>maxSites</w:t>
      </w:r>
      <w:proofErr w:type="spellEnd"/>
      <w:r>
        <w:rPr>
          <w:color w:val="2A3A52"/>
        </w:rPr>
        <w:t xml:space="preserve"> pour le </w:t>
      </w:r>
      <w:proofErr w:type="spellStart"/>
      <w:r>
        <w:rPr>
          <w:color w:val="2A3A52"/>
        </w:rPr>
        <w:t>capacity</w:t>
      </w:r>
      <w:proofErr w:type="spellEnd"/>
      <w:r>
        <w:rPr>
          <w:color w:val="2A3A52"/>
        </w:rPr>
        <w:t xml:space="preserve"> planning</w:t>
      </w:r>
    </w:p>
    <w:p w14:paraId="3E075D16" w14:textId="77777777" w:rsidR="00CE0268" w:rsidRDefault="00CE0268">
      <w:pPr>
        <w:spacing w:after="60"/>
      </w:pPr>
    </w:p>
    <w:p w14:paraId="3B8AF7C0" w14:textId="77777777" w:rsidR="00CE0268" w:rsidRDefault="00000000">
      <w:pPr>
        <w:pStyle w:val="Heading2"/>
      </w:pPr>
      <w:bookmarkStart w:id="55" w:name="_Toc231293038"/>
      <w:r>
        <w:t xml:space="preserve">7.3 </w:t>
      </w:r>
      <w:proofErr w:type="spellStart"/>
      <w:r>
        <w:t>Compatibilite</w:t>
      </w:r>
      <w:bookmarkEnd w:id="55"/>
      <w:proofErr w:type="spellEnd"/>
    </w:p>
    <w:p w14:paraId="5D4F43A9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Application web : Chrome, Firefox, Edge, Safari (2 versions majeures)</w:t>
      </w:r>
    </w:p>
    <w:p w14:paraId="44E38C1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Application mobile (PWA ou native future) : iOS 16+, Android 10+</w:t>
      </w:r>
    </w:p>
    <w:p w14:paraId="688295E3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API : consommable par tout client HTTP — </w:t>
      </w:r>
      <w:proofErr w:type="spellStart"/>
      <w:r>
        <w:rPr>
          <w:color w:val="2A3A52"/>
        </w:rPr>
        <w:t>documentee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OpenAPI</w:t>
      </w:r>
      <w:proofErr w:type="spellEnd"/>
      <w:r>
        <w:rPr>
          <w:color w:val="2A3A52"/>
        </w:rPr>
        <w:t xml:space="preserve"> 3</w:t>
      </w:r>
    </w:p>
    <w:p w14:paraId="74BD1A80" w14:textId="77777777" w:rsidR="00CE0268" w:rsidRDefault="00CE0268">
      <w:pPr>
        <w:spacing w:after="60"/>
      </w:pPr>
    </w:p>
    <w:p w14:paraId="15AE9611" w14:textId="77777777" w:rsidR="00CE0268" w:rsidRDefault="00000000">
      <w:pPr>
        <w:pStyle w:val="Heading2"/>
      </w:pPr>
      <w:bookmarkStart w:id="56" w:name="_Toc231293039"/>
      <w:r>
        <w:t xml:space="preserve">7.4 </w:t>
      </w:r>
      <w:proofErr w:type="spellStart"/>
      <w:r>
        <w:t>Accessibilite</w:t>
      </w:r>
      <w:proofErr w:type="spellEnd"/>
      <w:r>
        <w:t xml:space="preserve"> et langues</w:t>
      </w:r>
      <w:bookmarkEnd w:id="56"/>
    </w:p>
    <w:p w14:paraId="65BFBD80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Langue principale : </w:t>
      </w:r>
      <w:proofErr w:type="spellStart"/>
      <w:r>
        <w:rPr>
          <w:color w:val="2A3A52"/>
        </w:rPr>
        <w:t>Francais</w:t>
      </w:r>
      <w:proofErr w:type="spellEnd"/>
    </w:p>
    <w:p w14:paraId="07D5C19A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Format dates : JJ/MM/AAAA (Europe)</w:t>
      </w:r>
    </w:p>
    <w:p w14:paraId="2E70EC37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Format heures : 24h</w:t>
      </w:r>
    </w:p>
    <w:p w14:paraId="3D22C775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Fuseau horaire : Europe/Paris par </w:t>
      </w:r>
      <w:proofErr w:type="spellStart"/>
      <w:r>
        <w:rPr>
          <w:color w:val="2A3A52"/>
        </w:rPr>
        <w:t>defaut</w:t>
      </w:r>
      <w:proofErr w:type="spellEnd"/>
      <w:r>
        <w:rPr>
          <w:color w:val="2A3A52"/>
        </w:rPr>
        <w:t xml:space="preserve"> (configurable par tenant)</w:t>
      </w:r>
    </w:p>
    <w:p w14:paraId="7A4AA64C" w14:textId="77777777" w:rsidR="00CE0268" w:rsidRDefault="00000000">
      <w:r>
        <w:br w:type="page"/>
      </w:r>
    </w:p>
    <w:p w14:paraId="1CDAA6CD" w14:textId="77777777" w:rsidR="00CE0268" w:rsidRDefault="00000000">
      <w:pPr>
        <w:pStyle w:val="Heading1"/>
        <w:pBdr>
          <w:bottom w:val="single" w:sz="6" w:space="4" w:color="4A90C4"/>
        </w:pBdr>
      </w:pPr>
      <w:bookmarkStart w:id="57" w:name="_Toc231293040"/>
      <w:r>
        <w:lastRenderedPageBreak/>
        <w:t>8. Infrastructure et deploiement</w:t>
      </w:r>
      <w:bookmarkEnd w:id="57"/>
    </w:p>
    <w:p w14:paraId="0B3DBD40" w14:textId="77777777" w:rsidR="00CE0268" w:rsidRDefault="00000000">
      <w:pPr>
        <w:pStyle w:val="Heading2"/>
      </w:pPr>
      <w:bookmarkStart w:id="58" w:name="_Toc231293041"/>
      <w:r>
        <w:t>8.1 Variables d'environnement requises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226"/>
      </w:tblGrid>
      <w:tr w:rsidR="00CE0268" w14:paraId="470EE7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EB42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26DC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7E46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E0268" w14:paraId="3D4385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0EDB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DATABASE_URL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B569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4C6C" w14:textId="77777777" w:rsidR="00CE0268" w:rsidRDefault="00000000">
            <w:r>
              <w:rPr>
                <w:color w:val="2A3A52"/>
                <w:sz w:val="20"/>
                <w:szCs w:val="20"/>
              </w:rPr>
              <w:t>URL PostgreSQL (</w:t>
            </w:r>
            <w:proofErr w:type="gramStart"/>
            <w:r>
              <w:rPr>
                <w:color w:val="2A3A52"/>
                <w:sz w:val="20"/>
                <w:szCs w:val="20"/>
              </w:rPr>
              <w:t>format: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postgresql://user:pass@host:5432/db)</w:t>
            </w:r>
          </w:p>
        </w:tc>
      </w:tr>
      <w:tr w:rsidR="00CE0268" w14:paraId="62B5B2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9226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JWT_SECRET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A1EF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string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(&gt;=32 chars)</w:t>
            </w:r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31767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Secret HMAC pour signature JWT </w:t>
            </w:r>
            <w:proofErr w:type="spellStart"/>
            <w:r>
              <w:rPr>
                <w:color w:val="2A3A52"/>
                <w:sz w:val="20"/>
                <w:szCs w:val="20"/>
              </w:rPr>
              <w:t>access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token</w:t>
            </w:r>
            <w:proofErr w:type="spellEnd"/>
          </w:p>
        </w:tc>
      </w:tr>
      <w:tr w:rsidR="00CE0268" w14:paraId="1058AE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7113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JWT_REFRESH_SECRET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D5EC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string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(&gt;=32 chars)</w:t>
            </w:r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877E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Secret distinct pour les </w:t>
            </w:r>
            <w:proofErr w:type="spellStart"/>
            <w:r>
              <w:rPr>
                <w:color w:val="2A3A52"/>
                <w:sz w:val="20"/>
                <w:szCs w:val="20"/>
              </w:rPr>
              <w:t>refresh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tokens</w:t>
            </w:r>
            <w:proofErr w:type="spellEnd"/>
          </w:p>
        </w:tc>
      </w:tr>
      <w:tr w:rsidR="00CE0268" w14:paraId="3B2992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9039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REDIS_URL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A03E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3393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URL Redis pour </w:t>
            </w:r>
            <w:proofErr w:type="spellStart"/>
            <w:r>
              <w:rPr>
                <w:color w:val="2A3A52"/>
                <w:sz w:val="20"/>
                <w:szCs w:val="20"/>
              </w:rPr>
              <w:t>BullMQ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(redis://host:6379)</w:t>
            </w:r>
          </w:p>
        </w:tc>
      </w:tr>
      <w:tr w:rsidR="00CE0268" w14:paraId="2725A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3B89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MINIO_ENDPOINT / PORT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CBBD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string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A3A52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EAC0" w14:textId="77777777" w:rsidR="00CE0268" w:rsidRDefault="00000000">
            <w:r>
              <w:rPr>
                <w:color w:val="2A3A52"/>
                <w:sz w:val="20"/>
                <w:szCs w:val="20"/>
              </w:rPr>
              <w:t>Adresse et port du serveur MinIO</w:t>
            </w:r>
          </w:p>
        </w:tc>
      </w:tr>
      <w:tr w:rsidR="00CE0268" w14:paraId="7D045D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D177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MINIO_ACCESS_KEY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B312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A883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Cle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d'</w:t>
            </w:r>
            <w:proofErr w:type="spellStart"/>
            <w:r>
              <w:rPr>
                <w:color w:val="2A3A52"/>
                <w:sz w:val="20"/>
                <w:szCs w:val="20"/>
              </w:rPr>
              <w:t>acces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MinIO</w:t>
            </w:r>
          </w:p>
        </w:tc>
      </w:tr>
      <w:tr w:rsidR="00CE0268" w14:paraId="4460BF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8634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MINIO_SECRET_KEY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63DC0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C5D1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Cle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A3A52"/>
                <w:sz w:val="20"/>
                <w:szCs w:val="20"/>
              </w:rPr>
              <w:t>secrete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MinIO</w:t>
            </w:r>
          </w:p>
        </w:tc>
      </w:tr>
      <w:tr w:rsidR="00CE0268" w14:paraId="1B1DE1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387A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MINIO_BUCKET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870C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B252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Nom du </w:t>
            </w:r>
            <w:proofErr w:type="spellStart"/>
            <w:r>
              <w:rPr>
                <w:color w:val="2A3A52"/>
                <w:sz w:val="20"/>
                <w:szCs w:val="20"/>
              </w:rPr>
              <w:t>bucket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 stockage</w:t>
            </w:r>
          </w:p>
        </w:tc>
      </w:tr>
      <w:tr w:rsidR="00CE0268" w14:paraId="29EDB1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895A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WEB_ORIGIN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1C83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string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(CSV)</w:t>
            </w:r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86C2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Origines CORS </w:t>
            </w:r>
            <w:proofErr w:type="spellStart"/>
            <w:r>
              <w:rPr>
                <w:color w:val="2A3A52"/>
                <w:sz w:val="20"/>
                <w:szCs w:val="20"/>
              </w:rPr>
              <w:t>autorisees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(ex. https://app.pointage360.fr)</w:t>
            </w:r>
          </w:p>
        </w:tc>
      </w:tr>
      <w:tr w:rsidR="00CE0268" w14:paraId="5DFD6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E010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SMTP_HOST / PORT / USER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9815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4868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Configuration SMTP pour l'envoi des </w:t>
            </w:r>
            <w:proofErr w:type="gramStart"/>
            <w:r>
              <w:rPr>
                <w:color w:val="2A3A52"/>
                <w:sz w:val="20"/>
                <w:szCs w:val="20"/>
              </w:rPr>
              <w:t>emails</w:t>
            </w:r>
            <w:proofErr w:type="gramEnd"/>
          </w:p>
        </w:tc>
      </w:tr>
      <w:tr w:rsidR="00CE0268" w14:paraId="27E97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2D62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SWAGGER_ENABLED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9DEC5" w14:textId="77777777" w:rsidR="00CE0268" w:rsidRDefault="00000000"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boolean</w:t>
            </w:r>
            <w:proofErr w:type="spellEnd"/>
            <w:proofErr w:type="gramEnd"/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0110" w14:textId="77777777" w:rsidR="00CE0268" w:rsidRDefault="00000000">
            <w:r>
              <w:rPr>
                <w:color w:val="2A3A52"/>
                <w:sz w:val="20"/>
                <w:szCs w:val="20"/>
              </w:rPr>
              <w:t>Active /api/docs (</w:t>
            </w:r>
            <w:proofErr w:type="spellStart"/>
            <w:r>
              <w:rPr>
                <w:color w:val="2A3A52"/>
                <w:sz w:val="20"/>
                <w:szCs w:val="20"/>
              </w:rPr>
              <w:t>true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en dev, false en prod par </w:t>
            </w:r>
            <w:proofErr w:type="spellStart"/>
            <w:r>
              <w:rPr>
                <w:color w:val="2A3A52"/>
                <w:sz w:val="20"/>
                <w:szCs w:val="20"/>
              </w:rPr>
              <w:t>defaut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</w:tr>
      <w:tr w:rsidR="00CE0268" w14:paraId="59D22D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95DF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NODE_ENV</w:t>
            </w:r>
          </w:p>
        </w:tc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6ADF" w14:textId="77777777" w:rsidR="00CE0268" w:rsidRDefault="00000000">
            <w:proofErr w:type="gramStart"/>
            <w:r>
              <w:rPr>
                <w:color w:val="2A3A52"/>
                <w:sz w:val="20"/>
                <w:szCs w:val="20"/>
              </w:rPr>
              <w:t>production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2A3A52"/>
                <w:sz w:val="20"/>
                <w:szCs w:val="20"/>
              </w:rPr>
              <w:t>development</w:t>
            </w:r>
            <w:proofErr w:type="spellEnd"/>
          </w:p>
        </w:tc>
        <w:tc>
          <w:tcPr>
            <w:tcW w:w="42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C534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Active HSTS et </w:t>
            </w:r>
            <w:proofErr w:type="spellStart"/>
            <w:r>
              <w:rPr>
                <w:color w:val="2A3A52"/>
                <w:sz w:val="20"/>
                <w:szCs w:val="20"/>
              </w:rPr>
              <w:t>desactive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Swagger en production</w:t>
            </w:r>
          </w:p>
        </w:tc>
      </w:tr>
    </w:tbl>
    <w:p w14:paraId="6F308671" w14:textId="77777777" w:rsidR="00CE0268" w:rsidRDefault="00CE0268">
      <w:pPr>
        <w:spacing w:after="60"/>
      </w:pPr>
    </w:p>
    <w:p w14:paraId="33A28966" w14:textId="77777777" w:rsidR="00CE0268" w:rsidRDefault="00000000">
      <w:pPr>
        <w:pStyle w:val="Heading2"/>
      </w:pPr>
      <w:bookmarkStart w:id="59" w:name="_Toc231293042"/>
      <w:r>
        <w:t>8.2 Services requis</w:t>
      </w:r>
      <w:bookmarkEnd w:id="59"/>
    </w:p>
    <w:p w14:paraId="7D7DDAB4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PostgreSQL 16 (ou </w:t>
      </w:r>
      <w:proofErr w:type="spellStart"/>
      <w:r>
        <w:rPr>
          <w:color w:val="2A3A52"/>
        </w:rPr>
        <w:t>superieur</w:t>
      </w:r>
      <w:proofErr w:type="spellEnd"/>
      <w:r>
        <w:rPr>
          <w:color w:val="2A3A52"/>
        </w:rPr>
        <w:t xml:space="preserve">) : base de </w:t>
      </w:r>
      <w:proofErr w:type="spellStart"/>
      <w:r>
        <w:rPr>
          <w:color w:val="2A3A52"/>
        </w:rPr>
        <w:t>donnees</w:t>
      </w:r>
      <w:proofErr w:type="spellEnd"/>
      <w:r>
        <w:rPr>
          <w:color w:val="2A3A52"/>
        </w:rPr>
        <w:t xml:space="preserve"> principale</w:t>
      </w:r>
    </w:p>
    <w:p w14:paraId="603C249F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Redis 7 (ou </w:t>
      </w:r>
      <w:proofErr w:type="spellStart"/>
      <w:r>
        <w:rPr>
          <w:color w:val="2A3A52"/>
        </w:rPr>
        <w:t>superieur</w:t>
      </w:r>
      <w:proofErr w:type="spellEnd"/>
      <w:r>
        <w:rPr>
          <w:color w:val="2A3A52"/>
        </w:rPr>
        <w:t xml:space="preserve">) : file de messages </w:t>
      </w:r>
      <w:proofErr w:type="spellStart"/>
      <w:r>
        <w:rPr>
          <w:color w:val="2A3A52"/>
        </w:rPr>
        <w:t>BullMQ</w:t>
      </w:r>
      <w:proofErr w:type="spellEnd"/>
      <w:r>
        <w:rPr>
          <w:color w:val="2A3A52"/>
        </w:rPr>
        <w:t xml:space="preserve"> et cache</w:t>
      </w:r>
    </w:p>
    <w:p w14:paraId="7E55E410" w14:textId="77777777" w:rsidR="00CE0268" w:rsidRPr="003856F3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856F3">
        <w:rPr>
          <w:color w:val="2A3A52"/>
          <w:lang w:val="en-US"/>
        </w:rPr>
        <w:t>MinIO</w:t>
      </w:r>
      <w:proofErr w:type="spellEnd"/>
      <w:r w:rsidRPr="003856F3">
        <w:rPr>
          <w:color w:val="2A3A52"/>
          <w:lang w:val="en-US"/>
        </w:rPr>
        <w:t xml:space="preserve"> (</w:t>
      </w:r>
      <w:proofErr w:type="spellStart"/>
      <w:r w:rsidRPr="003856F3">
        <w:rPr>
          <w:color w:val="2A3A52"/>
          <w:lang w:val="en-US"/>
        </w:rPr>
        <w:t>ou</w:t>
      </w:r>
      <w:proofErr w:type="spellEnd"/>
      <w:r w:rsidRPr="003856F3">
        <w:rPr>
          <w:color w:val="2A3A52"/>
          <w:lang w:val="en-US"/>
        </w:rPr>
        <w:t xml:space="preserve"> service S3-compatible AWS S3, OVH Object Storage</w:t>
      </w:r>
      <w:proofErr w:type="gramStart"/>
      <w:r w:rsidRPr="003856F3">
        <w:rPr>
          <w:color w:val="2A3A52"/>
          <w:lang w:val="en-US"/>
        </w:rPr>
        <w:t>) :</w:t>
      </w:r>
      <w:proofErr w:type="gramEnd"/>
      <w:r w:rsidRPr="003856F3">
        <w:rPr>
          <w:color w:val="2A3A52"/>
          <w:lang w:val="en-US"/>
        </w:rPr>
        <w:t xml:space="preserve"> stockage </w:t>
      </w:r>
      <w:proofErr w:type="spellStart"/>
      <w:r w:rsidRPr="003856F3">
        <w:rPr>
          <w:color w:val="2A3A52"/>
          <w:lang w:val="en-US"/>
        </w:rPr>
        <w:t>fichiers</w:t>
      </w:r>
      <w:proofErr w:type="spellEnd"/>
    </w:p>
    <w:p w14:paraId="401B4721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Serveur SMTP : </w:t>
      </w:r>
      <w:proofErr w:type="gramStart"/>
      <w:r>
        <w:rPr>
          <w:color w:val="2A3A52"/>
        </w:rPr>
        <w:t>emails</w:t>
      </w:r>
      <w:proofErr w:type="gramEnd"/>
      <w:r>
        <w:rPr>
          <w:color w:val="2A3A52"/>
        </w:rPr>
        <w:t xml:space="preserve"> transactionnels (</w:t>
      </w:r>
      <w:proofErr w:type="spellStart"/>
      <w:r>
        <w:rPr>
          <w:color w:val="2A3A52"/>
        </w:rPr>
        <w:t>Mailgun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Sendgrid</w:t>
      </w:r>
      <w:proofErr w:type="spellEnd"/>
      <w:r>
        <w:rPr>
          <w:color w:val="2A3A52"/>
        </w:rPr>
        <w:t xml:space="preserve">, OVH </w:t>
      </w:r>
      <w:proofErr w:type="spellStart"/>
      <w:r>
        <w:rPr>
          <w:color w:val="2A3A52"/>
        </w:rPr>
        <w:t>MxPlan</w:t>
      </w:r>
      <w:proofErr w:type="spellEnd"/>
      <w:r>
        <w:rPr>
          <w:color w:val="2A3A52"/>
        </w:rPr>
        <w:t>…)</w:t>
      </w:r>
    </w:p>
    <w:p w14:paraId="718486A4" w14:textId="77777777" w:rsidR="00CE0268" w:rsidRDefault="00CE0268">
      <w:pPr>
        <w:spacing w:after="60"/>
      </w:pPr>
    </w:p>
    <w:p w14:paraId="042E30A0" w14:textId="77777777" w:rsidR="00CE0268" w:rsidRDefault="00000000">
      <w:pPr>
        <w:pStyle w:val="Heading2"/>
      </w:pPr>
      <w:bookmarkStart w:id="60" w:name="_Toc231293043"/>
      <w:r>
        <w:t>8.3 Recommandations de deploiement</w:t>
      </w:r>
      <w:bookmarkEnd w:id="60"/>
    </w:p>
    <w:p w14:paraId="7B0C2517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Containerisation Docker </w:t>
      </w:r>
      <w:proofErr w:type="spellStart"/>
      <w:r>
        <w:rPr>
          <w:color w:val="2A3A52"/>
        </w:rPr>
        <w:t>recommandee</w:t>
      </w:r>
      <w:proofErr w:type="spellEnd"/>
      <w:r>
        <w:rPr>
          <w:color w:val="2A3A52"/>
        </w:rPr>
        <w:t xml:space="preserve"> (</w:t>
      </w:r>
      <w:proofErr w:type="spellStart"/>
      <w:r>
        <w:rPr>
          <w:color w:val="2A3A52"/>
        </w:rPr>
        <w:t>Dockerfile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a</w:t>
      </w:r>
      <w:proofErr w:type="spellEnd"/>
      <w:r>
        <w:rPr>
          <w:color w:val="2A3A52"/>
        </w:rPr>
        <w:t xml:space="preserve"> </w:t>
      </w:r>
      <w:proofErr w:type="spellStart"/>
      <w:r>
        <w:rPr>
          <w:color w:val="2A3A52"/>
        </w:rPr>
        <w:t>creer</w:t>
      </w:r>
      <w:proofErr w:type="spellEnd"/>
      <w:r>
        <w:rPr>
          <w:color w:val="2A3A52"/>
        </w:rPr>
        <w:t xml:space="preserve"> par tenant ou </w:t>
      </w:r>
      <w:proofErr w:type="spellStart"/>
      <w:r>
        <w:rPr>
          <w:color w:val="2A3A52"/>
        </w:rPr>
        <w:t>shared</w:t>
      </w:r>
      <w:proofErr w:type="spellEnd"/>
      <w:r>
        <w:rPr>
          <w:color w:val="2A3A52"/>
        </w:rPr>
        <w:t>)</w:t>
      </w:r>
    </w:p>
    <w:p w14:paraId="1BF7E1B0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Orchestration </w:t>
      </w:r>
      <w:proofErr w:type="spellStart"/>
      <w:r>
        <w:rPr>
          <w:color w:val="2A3A52"/>
        </w:rPr>
        <w:t>Kubernetes</w:t>
      </w:r>
      <w:proofErr w:type="spellEnd"/>
      <w:r>
        <w:rPr>
          <w:color w:val="2A3A52"/>
        </w:rPr>
        <w:t xml:space="preserve"> ou Docker Swarm pour la haute </w:t>
      </w:r>
      <w:proofErr w:type="spellStart"/>
      <w:r>
        <w:rPr>
          <w:color w:val="2A3A52"/>
        </w:rPr>
        <w:t>disponibilite</w:t>
      </w:r>
      <w:proofErr w:type="spellEnd"/>
    </w:p>
    <w:p w14:paraId="0F99DA02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A3A52"/>
        </w:rPr>
        <w:t>Load</w:t>
      </w:r>
      <w:proofErr w:type="spellEnd"/>
      <w:r>
        <w:rPr>
          <w:color w:val="2A3A52"/>
        </w:rPr>
        <w:t xml:space="preserve"> balancer avec terminaison SSL (Nginx, </w:t>
      </w:r>
      <w:proofErr w:type="spellStart"/>
      <w:r>
        <w:rPr>
          <w:color w:val="2A3A52"/>
        </w:rPr>
        <w:t>Traefik</w:t>
      </w:r>
      <w:proofErr w:type="spellEnd"/>
      <w:r>
        <w:rPr>
          <w:color w:val="2A3A52"/>
        </w:rPr>
        <w:t xml:space="preserve"> ou ALB AWS)</w:t>
      </w:r>
    </w:p>
    <w:p w14:paraId="1C4D33A1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Sauvegardes PostgreSQL : dump quotidien, </w:t>
      </w:r>
      <w:proofErr w:type="spellStart"/>
      <w:r>
        <w:rPr>
          <w:color w:val="2A3A52"/>
        </w:rPr>
        <w:t>retention</w:t>
      </w:r>
      <w:proofErr w:type="spellEnd"/>
      <w:r>
        <w:rPr>
          <w:color w:val="2A3A52"/>
        </w:rPr>
        <w:t xml:space="preserve"> 30 jours minimum</w:t>
      </w:r>
    </w:p>
    <w:p w14:paraId="58C2641B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>Monitoring : APM (</w:t>
      </w:r>
      <w:proofErr w:type="spellStart"/>
      <w:r>
        <w:rPr>
          <w:color w:val="2A3A52"/>
        </w:rPr>
        <w:t>Datadog</w:t>
      </w:r>
      <w:proofErr w:type="spellEnd"/>
      <w:r>
        <w:rPr>
          <w:color w:val="2A3A52"/>
        </w:rPr>
        <w:t xml:space="preserve"> ou </w:t>
      </w:r>
      <w:proofErr w:type="spellStart"/>
      <w:r>
        <w:rPr>
          <w:color w:val="2A3A52"/>
        </w:rPr>
        <w:t>equivalent</w:t>
      </w:r>
      <w:proofErr w:type="spellEnd"/>
      <w:r>
        <w:rPr>
          <w:color w:val="2A3A52"/>
        </w:rPr>
        <w:t>) + alertes uptime</w:t>
      </w:r>
    </w:p>
    <w:p w14:paraId="348737A0" w14:textId="77777777" w:rsidR="00CE0268" w:rsidRDefault="00000000">
      <w:r>
        <w:br w:type="page"/>
      </w:r>
    </w:p>
    <w:p w14:paraId="426DCA78" w14:textId="77777777" w:rsidR="00CE0268" w:rsidRDefault="00000000">
      <w:pPr>
        <w:pStyle w:val="Heading1"/>
        <w:pBdr>
          <w:bottom w:val="single" w:sz="6" w:space="4" w:color="4A90C4"/>
        </w:pBdr>
      </w:pPr>
      <w:bookmarkStart w:id="61" w:name="_Toc231293044"/>
      <w:r>
        <w:lastRenderedPageBreak/>
        <w:t xml:space="preserve">9. </w:t>
      </w:r>
      <w:proofErr w:type="spellStart"/>
      <w:r>
        <w:t>Qualite</w:t>
      </w:r>
      <w:proofErr w:type="spellEnd"/>
      <w:r>
        <w:t xml:space="preserve"> et recette</w:t>
      </w:r>
      <w:bookmarkEnd w:id="61"/>
    </w:p>
    <w:p w14:paraId="08FD332A" w14:textId="77777777" w:rsidR="00CE0268" w:rsidRDefault="00000000">
      <w:pPr>
        <w:pStyle w:val="Heading2"/>
      </w:pPr>
      <w:bookmarkStart w:id="62" w:name="_Toc231293045"/>
      <w:r>
        <w:t>9.1 Tests requis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268" w14:paraId="4FB57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6A6A"/>
              <w:left w:val="single" w:sz="16" w:space="0" w:color="C46A6A"/>
              <w:bottom w:val="single" w:sz="4" w:space="0" w:color="C46A6A"/>
              <w:right w:val="none" w:sz="0" w:space="0" w:color="FFFFFF"/>
            </w:tcBorders>
            <w:shd w:val="clear" w:color="auto" w:fill="FD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0965D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POINT BLOQUANT : Au moment de la </w:t>
            </w:r>
            <w:proofErr w:type="spellStart"/>
            <w:r>
              <w:rPr>
                <w:color w:val="2A3A52"/>
                <w:sz w:val="20"/>
                <w:szCs w:val="20"/>
              </w:rPr>
              <w:t>redaction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 ce document, aucun test automatise n'est </w:t>
            </w:r>
            <w:proofErr w:type="spellStart"/>
            <w:r>
              <w:rPr>
                <w:color w:val="2A3A52"/>
                <w:sz w:val="20"/>
                <w:szCs w:val="20"/>
              </w:rPr>
              <w:t>present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dans le projet. La mise en place d'une suite de tests est une condition sine qua non avant tout lancement en production.</w:t>
            </w:r>
          </w:p>
        </w:tc>
      </w:tr>
    </w:tbl>
    <w:p w14:paraId="7EED2D35" w14:textId="77777777" w:rsidR="00CE0268" w:rsidRDefault="00CE026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CE0268" w14:paraId="5F632D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C4549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Type de test</w:t>
            </w:r>
          </w:p>
        </w:tc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E53F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Outil recommande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991A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Perimetre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minimum</w:t>
            </w:r>
          </w:p>
        </w:tc>
      </w:tr>
      <w:tr w:rsidR="00CE0268" w:rsidRPr="003856F3" w14:paraId="1A228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290D" w14:textId="77777777" w:rsidR="00CE0268" w:rsidRDefault="00000000">
            <w:r>
              <w:rPr>
                <w:color w:val="2A3A52"/>
                <w:sz w:val="20"/>
                <w:szCs w:val="20"/>
              </w:rPr>
              <w:t>Tests unitaires</w:t>
            </w:r>
          </w:p>
        </w:tc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C5B8" w14:textId="77777777" w:rsidR="00CE0268" w:rsidRDefault="00000000">
            <w:r>
              <w:rPr>
                <w:color w:val="2A3A52"/>
                <w:sz w:val="20"/>
                <w:szCs w:val="20"/>
              </w:rPr>
              <w:t>Jest + @nestjs/testing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F033" w14:textId="77777777" w:rsidR="00CE0268" w:rsidRPr="003856F3" w:rsidRDefault="00000000">
            <w:pPr>
              <w:rPr>
                <w:lang w:val="en-US"/>
              </w:rPr>
            </w:pP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AuthService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TenantGuard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AttendanceService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TimesheetsService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LeaveService</w:t>
            </w:r>
            <w:proofErr w:type="spellEnd"/>
          </w:p>
        </w:tc>
      </w:tr>
      <w:tr w:rsidR="00CE0268" w14:paraId="2B654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F79F5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Tests </w:t>
            </w:r>
            <w:proofErr w:type="spellStart"/>
            <w:r>
              <w:rPr>
                <w:color w:val="2A3A52"/>
                <w:sz w:val="20"/>
                <w:szCs w:val="20"/>
              </w:rPr>
              <w:t>integration</w:t>
            </w:r>
            <w:proofErr w:type="spellEnd"/>
          </w:p>
        </w:tc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8386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Jest + </w:t>
            </w:r>
            <w:proofErr w:type="spellStart"/>
            <w:r>
              <w:rPr>
                <w:color w:val="2A3A52"/>
                <w:sz w:val="20"/>
                <w:szCs w:val="20"/>
              </w:rPr>
              <w:t>Supertest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+ PG test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6527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Tous les </w:t>
            </w:r>
            <w:proofErr w:type="spellStart"/>
            <w:r>
              <w:rPr>
                <w:color w:val="2A3A52"/>
                <w:sz w:val="20"/>
                <w:szCs w:val="20"/>
              </w:rPr>
              <w:t>controllers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avec base de </w:t>
            </w:r>
            <w:proofErr w:type="spellStart"/>
            <w:r>
              <w:rPr>
                <w:color w:val="2A3A52"/>
                <w:sz w:val="20"/>
                <w:szCs w:val="20"/>
              </w:rPr>
              <w:t>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 test </w:t>
            </w:r>
            <w:proofErr w:type="spellStart"/>
            <w:r>
              <w:rPr>
                <w:color w:val="2A3A52"/>
                <w:sz w:val="20"/>
                <w:szCs w:val="20"/>
              </w:rPr>
              <w:t>isolee</w:t>
            </w:r>
            <w:proofErr w:type="spellEnd"/>
          </w:p>
        </w:tc>
      </w:tr>
      <w:tr w:rsidR="00CE0268" w:rsidRPr="003856F3" w14:paraId="60EA55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E288" w14:textId="77777777" w:rsidR="00CE0268" w:rsidRDefault="00000000">
            <w:r>
              <w:rPr>
                <w:color w:val="2A3A52"/>
                <w:sz w:val="20"/>
                <w:szCs w:val="20"/>
              </w:rPr>
              <w:t>Tests E2E</w:t>
            </w:r>
          </w:p>
        </w:tc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679A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Playwright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ou Cypress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63E0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Flux </w:t>
            </w:r>
            <w:proofErr w:type="spellStart"/>
            <w:proofErr w:type="gramStart"/>
            <w:r w:rsidRPr="003856F3">
              <w:rPr>
                <w:color w:val="2A3A52"/>
                <w:sz w:val="20"/>
                <w:szCs w:val="20"/>
                <w:lang w:val="en-US"/>
              </w:rPr>
              <w:t>complets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login -&gt; check-in -&gt; check-out -&gt; validation manager -&gt; export</w:t>
            </w:r>
          </w:p>
        </w:tc>
      </w:tr>
      <w:tr w:rsidR="00CE0268" w14:paraId="376471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DF83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Tests </w:t>
            </w:r>
            <w:proofErr w:type="spellStart"/>
            <w:r>
              <w:rPr>
                <w:color w:val="2A3A52"/>
                <w:sz w:val="20"/>
                <w:szCs w:val="20"/>
              </w:rPr>
              <w:t>securite</w:t>
            </w:r>
            <w:proofErr w:type="spellEnd"/>
          </w:p>
        </w:tc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5D8A" w14:textId="77777777" w:rsidR="00CE0268" w:rsidRDefault="00000000">
            <w:r>
              <w:rPr>
                <w:color w:val="2A3A52"/>
                <w:sz w:val="20"/>
                <w:szCs w:val="20"/>
              </w:rPr>
              <w:t>OWASP ZAP</w:t>
            </w:r>
          </w:p>
        </w:tc>
        <w:tc>
          <w:tcPr>
            <w:tcW w:w="4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2C68" w14:textId="77777777" w:rsidR="00CE0268" w:rsidRDefault="00000000">
            <w:r>
              <w:rPr>
                <w:color w:val="2A3A52"/>
                <w:sz w:val="20"/>
                <w:szCs w:val="20"/>
              </w:rPr>
              <w:t>Injection SQL, XSS, CSRF, fuite inter-tenant, brute force</w:t>
            </w:r>
          </w:p>
        </w:tc>
      </w:tr>
    </w:tbl>
    <w:p w14:paraId="23591ABC" w14:textId="77777777" w:rsidR="00CE0268" w:rsidRDefault="00CE0268">
      <w:pPr>
        <w:spacing w:after="60"/>
      </w:pPr>
    </w:p>
    <w:p w14:paraId="2C637584" w14:textId="77777777" w:rsidR="00CE0268" w:rsidRDefault="00000000">
      <w:pPr>
        <w:pStyle w:val="Heading2"/>
      </w:pPr>
      <w:bookmarkStart w:id="63" w:name="_Toc231293046"/>
      <w:r>
        <w:t>9.2 CI/CD</w:t>
      </w:r>
      <w:bookmarkEnd w:id="63"/>
    </w:p>
    <w:p w14:paraId="7EA00CE9" w14:textId="77777777" w:rsidR="00CE0268" w:rsidRDefault="00000000">
      <w:pPr>
        <w:spacing w:before="60" w:after="60" w:line="276" w:lineRule="auto"/>
      </w:pPr>
      <w:r>
        <w:rPr>
          <w:color w:val="2A3A52"/>
        </w:rPr>
        <w:t>Un pipeline de CI/CD est requis avant la mise en production. Recommandation GitHub Actions :</w:t>
      </w:r>
    </w:p>
    <w:p w14:paraId="5D1C3D2E" w14:textId="77777777" w:rsidR="00CE0268" w:rsidRPr="003856F3" w:rsidRDefault="00000000">
      <w:pPr>
        <w:pStyle w:val="ListParagraph"/>
        <w:numPr>
          <w:ilvl w:val="0"/>
          <w:numId w:val="3"/>
        </w:numPr>
        <w:spacing w:before="40" w:after="40"/>
        <w:rPr>
          <w:lang w:val="en-US"/>
        </w:rPr>
      </w:pPr>
      <w:r w:rsidRPr="003856F3">
        <w:rPr>
          <w:color w:val="2A3A52"/>
          <w:lang w:val="en-US"/>
        </w:rPr>
        <w:t>lint + type-check (TypeScript strict)</w:t>
      </w:r>
    </w:p>
    <w:p w14:paraId="1F63F557" w14:textId="77777777" w:rsidR="00CE02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A3A52"/>
        </w:rPr>
        <w:t xml:space="preserve">Tests unitaires + </w:t>
      </w:r>
      <w:proofErr w:type="spellStart"/>
      <w:r>
        <w:rPr>
          <w:color w:val="2A3A52"/>
        </w:rPr>
        <w:t>integration</w:t>
      </w:r>
      <w:proofErr w:type="spellEnd"/>
    </w:p>
    <w:p w14:paraId="58C7C619" w14:textId="77777777" w:rsidR="00CE026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A3A52"/>
        </w:rPr>
        <w:t>Build</w:t>
      </w:r>
      <w:proofErr w:type="spellEnd"/>
      <w:r>
        <w:rPr>
          <w:color w:val="2A3A52"/>
        </w:rPr>
        <w:t xml:space="preserve"> de production (</w:t>
      </w:r>
      <w:proofErr w:type="spellStart"/>
      <w:r>
        <w:rPr>
          <w:color w:val="2A3A52"/>
        </w:rPr>
        <w:t>Turborepo</w:t>
      </w:r>
      <w:proofErr w:type="spellEnd"/>
      <w:r>
        <w:rPr>
          <w:color w:val="2A3A52"/>
        </w:rPr>
        <w:t>)</w:t>
      </w:r>
    </w:p>
    <w:p w14:paraId="03078F78" w14:textId="77777777" w:rsidR="00CE026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A3A52"/>
        </w:rPr>
        <w:t xml:space="preserve">Migration Prisma en </w:t>
      </w:r>
      <w:proofErr w:type="spellStart"/>
      <w:r>
        <w:rPr>
          <w:color w:val="2A3A52"/>
        </w:rPr>
        <w:t>staging</w:t>
      </w:r>
      <w:proofErr w:type="spellEnd"/>
    </w:p>
    <w:p w14:paraId="54178EAA" w14:textId="77777777" w:rsidR="00CE0268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2A3A52"/>
        </w:rPr>
        <w:t>Deploy</w:t>
      </w:r>
      <w:proofErr w:type="spellEnd"/>
      <w:r>
        <w:rPr>
          <w:color w:val="2A3A52"/>
        </w:rPr>
        <w:t xml:space="preserve"> automatique en </w:t>
      </w:r>
      <w:proofErr w:type="spellStart"/>
      <w:r>
        <w:rPr>
          <w:color w:val="2A3A52"/>
        </w:rPr>
        <w:t>staging</w:t>
      </w:r>
      <w:proofErr w:type="spellEnd"/>
      <w:r>
        <w:rPr>
          <w:color w:val="2A3A52"/>
        </w:rPr>
        <w:t xml:space="preserve"> (branche </w:t>
      </w:r>
      <w:proofErr w:type="spellStart"/>
      <w:r>
        <w:rPr>
          <w:color w:val="2A3A52"/>
        </w:rPr>
        <w:t>develop</w:t>
      </w:r>
      <w:proofErr w:type="spellEnd"/>
      <w:r>
        <w:rPr>
          <w:color w:val="2A3A52"/>
        </w:rPr>
        <w:t xml:space="preserve">) et production (tag </w:t>
      </w:r>
      <w:proofErr w:type="spellStart"/>
      <w:r>
        <w:rPr>
          <w:color w:val="2A3A52"/>
        </w:rPr>
        <w:t>vX.</w:t>
      </w:r>
      <w:proofErr w:type="gramStart"/>
      <w:r>
        <w:rPr>
          <w:color w:val="2A3A52"/>
        </w:rPr>
        <w:t>Y.Z</w:t>
      </w:r>
      <w:proofErr w:type="spellEnd"/>
      <w:proofErr w:type="gramEnd"/>
      <w:r>
        <w:rPr>
          <w:color w:val="2A3A52"/>
        </w:rPr>
        <w:t>)</w:t>
      </w:r>
    </w:p>
    <w:p w14:paraId="26C8DFB6" w14:textId="77777777" w:rsidR="00CE0268" w:rsidRDefault="00CE0268">
      <w:pPr>
        <w:spacing w:after="60"/>
      </w:pPr>
    </w:p>
    <w:p w14:paraId="033B0C55" w14:textId="77777777" w:rsidR="00CE0268" w:rsidRDefault="00000000">
      <w:pPr>
        <w:pStyle w:val="Heading2"/>
      </w:pPr>
      <w:bookmarkStart w:id="64" w:name="_Toc231293047"/>
      <w:r>
        <w:t xml:space="preserve">9.3 </w:t>
      </w:r>
      <w:proofErr w:type="spellStart"/>
      <w:r>
        <w:t>Criteres</w:t>
      </w:r>
      <w:proofErr w:type="spellEnd"/>
      <w:r>
        <w:t xml:space="preserve"> de recette</w:t>
      </w:r>
      <w:bookmarkEnd w:id="64"/>
    </w:p>
    <w:p w14:paraId="0B54C9BC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100% des modules fonctionnels valides en </w:t>
      </w:r>
      <w:proofErr w:type="spellStart"/>
      <w:r>
        <w:rPr>
          <w:color w:val="2A3A52"/>
        </w:rPr>
        <w:t>integration</w:t>
      </w:r>
      <w:proofErr w:type="spellEnd"/>
    </w:p>
    <w:p w14:paraId="4ECBF542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Couverture de tests &gt;= 70% sur les services critiques (Auth, Attendance, </w:t>
      </w:r>
      <w:proofErr w:type="spellStart"/>
      <w:r>
        <w:rPr>
          <w:color w:val="2A3A52"/>
        </w:rPr>
        <w:t>Timesheet</w:t>
      </w:r>
      <w:proofErr w:type="spellEnd"/>
      <w:r>
        <w:rPr>
          <w:color w:val="2A3A52"/>
        </w:rPr>
        <w:t xml:space="preserve">, </w:t>
      </w:r>
      <w:proofErr w:type="spellStart"/>
      <w:r>
        <w:rPr>
          <w:color w:val="2A3A52"/>
        </w:rPr>
        <w:t>Leave</w:t>
      </w:r>
      <w:proofErr w:type="spellEnd"/>
      <w:r>
        <w:rPr>
          <w:color w:val="2A3A52"/>
        </w:rPr>
        <w:t>)</w:t>
      </w:r>
    </w:p>
    <w:p w14:paraId="018CCC26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Temps de </w:t>
      </w:r>
      <w:proofErr w:type="spellStart"/>
      <w:r>
        <w:rPr>
          <w:color w:val="2A3A52"/>
        </w:rPr>
        <w:t>reponse</w:t>
      </w:r>
      <w:proofErr w:type="spellEnd"/>
      <w:r>
        <w:rPr>
          <w:color w:val="2A3A52"/>
        </w:rPr>
        <w:t xml:space="preserve"> p95 &lt; 500 ms sur environnement de </w:t>
      </w:r>
      <w:proofErr w:type="spellStart"/>
      <w:r>
        <w:rPr>
          <w:color w:val="2A3A52"/>
        </w:rPr>
        <w:t>staging</w:t>
      </w:r>
      <w:proofErr w:type="spellEnd"/>
    </w:p>
    <w:p w14:paraId="11807692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Aucune </w:t>
      </w:r>
      <w:proofErr w:type="spellStart"/>
      <w:r>
        <w:rPr>
          <w:color w:val="2A3A52"/>
        </w:rPr>
        <w:t>vulnerabilite</w:t>
      </w:r>
      <w:proofErr w:type="spellEnd"/>
      <w:r>
        <w:rPr>
          <w:color w:val="2A3A52"/>
        </w:rPr>
        <w:t xml:space="preserve"> critique ou haute dans le rapport OWASP ZAP</w:t>
      </w:r>
    </w:p>
    <w:p w14:paraId="08516B54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Export paie valide sur 3 logiciels cibles (Sage, </w:t>
      </w:r>
      <w:proofErr w:type="spellStart"/>
      <w:r>
        <w:rPr>
          <w:color w:val="2A3A52"/>
        </w:rPr>
        <w:t>Silae</w:t>
      </w:r>
      <w:proofErr w:type="spellEnd"/>
      <w:r>
        <w:rPr>
          <w:color w:val="2A3A52"/>
        </w:rPr>
        <w:t xml:space="preserve">, format CSV </w:t>
      </w:r>
      <w:proofErr w:type="spellStart"/>
      <w:r>
        <w:rPr>
          <w:color w:val="2A3A52"/>
        </w:rPr>
        <w:t>generique</w:t>
      </w:r>
      <w:proofErr w:type="spellEnd"/>
      <w:r>
        <w:rPr>
          <w:color w:val="2A3A52"/>
        </w:rPr>
        <w:t>)</w:t>
      </w:r>
    </w:p>
    <w:p w14:paraId="368F1B8B" w14:textId="77777777" w:rsidR="00CE02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A3A52"/>
        </w:rPr>
        <w:t xml:space="preserve">Test de charge : 50 connexions </w:t>
      </w:r>
      <w:proofErr w:type="spellStart"/>
      <w:r>
        <w:rPr>
          <w:color w:val="2A3A52"/>
        </w:rPr>
        <w:t>simultanees</w:t>
      </w:r>
      <w:proofErr w:type="spellEnd"/>
      <w:r>
        <w:rPr>
          <w:color w:val="2A3A52"/>
        </w:rPr>
        <w:t xml:space="preserve"> sans </w:t>
      </w:r>
      <w:proofErr w:type="spellStart"/>
      <w:r>
        <w:rPr>
          <w:color w:val="2A3A52"/>
        </w:rPr>
        <w:t>degradation</w:t>
      </w:r>
      <w:proofErr w:type="spellEnd"/>
    </w:p>
    <w:p w14:paraId="2B207129" w14:textId="77777777" w:rsidR="00CE0268" w:rsidRDefault="00000000">
      <w:r>
        <w:br w:type="page"/>
      </w:r>
    </w:p>
    <w:p w14:paraId="16A202F8" w14:textId="77777777" w:rsidR="00CE0268" w:rsidRDefault="00000000">
      <w:pPr>
        <w:pStyle w:val="Heading1"/>
        <w:pBdr>
          <w:bottom w:val="single" w:sz="6" w:space="4" w:color="4A90C4"/>
        </w:pBdr>
      </w:pPr>
      <w:bookmarkStart w:id="65" w:name="_Toc231293048"/>
      <w:r>
        <w:lastRenderedPageBreak/>
        <w:t xml:space="preserve">10. Roadmap et </w:t>
      </w:r>
      <w:proofErr w:type="spellStart"/>
      <w:r>
        <w:t>priorites</w:t>
      </w:r>
      <w:bookmarkEnd w:id="65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CE0268" w14:paraId="3B5619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AC19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Priorite</w:t>
            </w:r>
            <w:proofErr w:type="spellEnd"/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2A47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Echeance</w:t>
            </w:r>
            <w:proofErr w:type="spellEnd"/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AE8C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</w:p>
        </w:tc>
      </w:tr>
      <w:tr w:rsidR="00CE0268" w:rsidRPr="003856F3" w14:paraId="19C1BF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4DFF" w14:textId="77777777" w:rsidR="00CE0268" w:rsidRDefault="00000000">
            <w:r>
              <w:rPr>
                <w:b/>
                <w:bCs/>
                <w:color w:val="C46A6A"/>
                <w:sz w:val="20"/>
                <w:szCs w:val="20"/>
              </w:rPr>
              <w:t>P0 — CRITIQUE</w:t>
            </w:r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1B89" w14:textId="77777777" w:rsidR="00CE0268" w:rsidRDefault="00000000">
            <w:r>
              <w:rPr>
                <w:color w:val="C46A6A"/>
                <w:sz w:val="20"/>
                <w:szCs w:val="20"/>
              </w:rPr>
              <w:t>J+42</w:t>
            </w:r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1FD3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Tests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unitaires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NestJS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 xml:space="preserve"> (Auth, </w:t>
            </w:r>
            <w:proofErr w:type="spellStart"/>
            <w:r w:rsidRPr="003856F3">
              <w:rPr>
                <w:color w:val="2A3A52"/>
                <w:sz w:val="20"/>
                <w:szCs w:val="20"/>
                <w:lang w:val="en-US"/>
              </w:rPr>
              <w:t>TenantGuard</w:t>
            </w:r>
            <w:proofErr w:type="spellEnd"/>
            <w:r w:rsidRPr="003856F3">
              <w:rPr>
                <w:color w:val="2A3A52"/>
                <w:sz w:val="20"/>
                <w:szCs w:val="20"/>
                <w:lang w:val="en-US"/>
              </w:rPr>
              <w:t>, Attendance, Timesheet, Leave)</w:t>
            </w:r>
          </w:p>
        </w:tc>
      </w:tr>
      <w:tr w:rsidR="00CE0268" w:rsidRPr="003856F3" w14:paraId="6AB8FA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3BDA" w14:textId="77777777" w:rsidR="00CE0268" w:rsidRDefault="00000000">
            <w:r>
              <w:rPr>
                <w:b/>
                <w:bCs/>
                <w:color w:val="C46A6A"/>
                <w:sz w:val="20"/>
                <w:szCs w:val="20"/>
              </w:rPr>
              <w:t>P0 — CRITIQUE</w:t>
            </w:r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E13A" w14:textId="77777777" w:rsidR="00CE0268" w:rsidRDefault="00000000">
            <w:r>
              <w:rPr>
                <w:color w:val="C46A6A"/>
                <w:sz w:val="20"/>
                <w:szCs w:val="20"/>
              </w:rPr>
              <w:t>J+42</w:t>
            </w:r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4F67" w14:textId="77777777" w:rsidR="00CE0268" w:rsidRPr="003856F3" w:rsidRDefault="00000000">
            <w:pPr>
              <w:rPr>
                <w:lang w:val="en-US"/>
              </w:rPr>
            </w:pPr>
            <w:r w:rsidRPr="003856F3">
              <w:rPr>
                <w:color w:val="2A3A52"/>
                <w:sz w:val="20"/>
                <w:szCs w:val="20"/>
                <w:lang w:val="en-US"/>
              </w:rPr>
              <w:t>Pipeline CI/CD GitHub Actions (lint + tests + build + deploy staging)</w:t>
            </w:r>
          </w:p>
        </w:tc>
      </w:tr>
      <w:tr w:rsidR="00CE0268" w14:paraId="6263C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64E1" w14:textId="77777777" w:rsidR="00CE0268" w:rsidRDefault="00000000">
            <w:r>
              <w:rPr>
                <w:b/>
                <w:bCs/>
                <w:color w:val="D97706"/>
                <w:sz w:val="20"/>
                <w:szCs w:val="20"/>
              </w:rPr>
              <w:t>P1 — URGENT</w:t>
            </w:r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FF6D" w14:textId="77777777" w:rsidR="00CE0268" w:rsidRDefault="00000000">
            <w:r>
              <w:rPr>
                <w:color w:val="D97706"/>
                <w:sz w:val="20"/>
                <w:szCs w:val="20"/>
              </w:rPr>
              <w:t>J+84</w:t>
            </w:r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E3D3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Finalisation et validation export paie (Sage, </w:t>
            </w:r>
            <w:proofErr w:type="spellStart"/>
            <w:r>
              <w:rPr>
                <w:color w:val="2A3A52"/>
                <w:sz w:val="20"/>
                <w:szCs w:val="20"/>
              </w:rPr>
              <w:t>Silae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, CSV </w:t>
            </w:r>
            <w:proofErr w:type="spellStart"/>
            <w:r>
              <w:rPr>
                <w:color w:val="2A3A52"/>
                <w:sz w:val="20"/>
                <w:szCs w:val="20"/>
              </w:rPr>
              <w:t>generique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</w:tr>
      <w:tr w:rsidR="00CE0268" w14:paraId="77B980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4D51" w14:textId="77777777" w:rsidR="00CE0268" w:rsidRDefault="00000000">
            <w:r>
              <w:rPr>
                <w:b/>
                <w:bCs/>
                <w:color w:val="D97706"/>
                <w:sz w:val="20"/>
                <w:szCs w:val="20"/>
              </w:rPr>
              <w:t>P1 — URGENT</w:t>
            </w:r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F0B8" w14:textId="77777777" w:rsidR="00CE0268" w:rsidRDefault="00000000">
            <w:r>
              <w:rPr>
                <w:color w:val="D97706"/>
                <w:sz w:val="20"/>
                <w:szCs w:val="20"/>
              </w:rPr>
              <w:t>J+84</w:t>
            </w:r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A9F3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Validation </w:t>
            </w:r>
            <w:proofErr w:type="spellStart"/>
            <w:r>
              <w:rPr>
                <w:color w:val="2A3A52"/>
                <w:sz w:val="20"/>
                <w:szCs w:val="20"/>
              </w:rPr>
              <w:t>geofencing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GPS sur 3 chantiers pilotes </w:t>
            </w:r>
            <w:proofErr w:type="spellStart"/>
            <w:r>
              <w:rPr>
                <w:color w:val="2A3A52"/>
                <w:sz w:val="20"/>
                <w:szCs w:val="20"/>
              </w:rPr>
              <w:t>reels</w:t>
            </w:r>
            <w:proofErr w:type="spellEnd"/>
          </w:p>
        </w:tc>
      </w:tr>
      <w:tr w:rsidR="00CE0268" w14:paraId="5B759D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FBED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P2 — IMPORTANT</w:t>
            </w:r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770E" w14:textId="77777777" w:rsidR="00CE0268" w:rsidRDefault="00000000">
            <w:r>
              <w:rPr>
                <w:color w:val="4A90C4"/>
                <w:sz w:val="20"/>
                <w:szCs w:val="20"/>
              </w:rPr>
              <w:t>J+120</w:t>
            </w:r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4AA0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Documentation utilisateur (guide RH, guide manager, guide </w:t>
            </w:r>
            <w:proofErr w:type="spellStart"/>
            <w:r>
              <w:rPr>
                <w:color w:val="2A3A52"/>
                <w:sz w:val="20"/>
                <w:szCs w:val="20"/>
              </w:rPr>
              <w:t>employe</w:t>
            </w:r>
            <w:proofErr w:type="spellEnd"/>
            <w:r>
              <w:rPr>
                <w:color w:val="2A3A52"/>
                <w:sz w:val="20"/>
                <w:szCs w:val="20"/>
              </w:rPr>
              <w:t>)</w:t>
            </w:r>
          </w:p>
        </w:tc>
      </w:tr>
      <w:tr w:rsidR="00CE0268" w14:paraId="3D1F9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0115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P2 — IMPORTANT</w:t>
            </w:r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5DE3" w14:textId="77777777" w:rsidR="00CE0268" w:rsidRDefault="00000000">
            <w:r>
              <w:rPr>
                <w:color w:val="4A90C4"/>
                <w:sz w:val="20"/>
                <w:szCs w:val="20"/>
              </w:rPr>
              <w:t>J+120</w:t>
            </w:r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D6CE" w14:textId="77777777" w:rsidR="00CE0268" w:rsidRDefault="00000000">
            <w:r>
              <w:rPr>
                <w:color w:val="2A3A52"/>
                <w:sz w:val="20"/>
                <w:szCs w:val="20"/>
              </w:rPr>
              <w:t>Site vitrine + page de tarification publique</w:t>
            </w:r>
          </w:p>
        </w:tc>
      </w:tr>
      <w:tr w:rsidR="00CE0268" w14:paraId="293CB5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9DAC" w14:textId="77777777" w:rsidR="00CE0268" w:rsidRDefault="00000000">
            <w:r>
              <w:rPr>
                <w:b/>
                <w:bCs/>
                <w:color w:val="4A90C4"/>
                <w:sz w:val="20"/>
                <w:szCs w:val="20"/>
              </w:rPr>
              <w:t>P2 — IMPORTANT</w:t>
            </w:r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7A91" w14:textId="77777777" w:rsidR="00CE0268" w:rsidRDefault="00000000">
            <w:r>
              <w:rPr>
                <w:color w:val="4A90C4"/>
                <w:sz w:val="20"/>
                <w:szCs w:val="20"/>
              </w:rPr>
              <w:t>J+120</w:t>
            </w:r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F786" w14:textId="77777777" w:rsidR="00CE0268" w:rsidRDefault="00000000">
            <w:r>
              <w:rPr>
                <w:color w:val="2A3A52"/>
                <w:sz w:val="20"/>
                <w:szCs w:val="20"/>
              </w:rPr>
              <w:t>Recrutement 3 clients beta PME BTP (programme gratuit 3 mois)</w:t>
            </w:r>
          </w:p>
        </w:tc>
      </w:tr>
      <w:tr w:rsidR="00CE0268" w14:paraId="569858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AFE9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P3 — LANCEMENT</w:t>
            </w:r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437A" w14:textId="77777777" w:rsidR="00CE0268" w:rsidRDefault="00000000">
            <w:r>
              <w:rPr>
                <w:color w:val="3A8C5C"/>
                <w:sz w:val="20"/>
                <w:szCs w:val="20"/>
              </w:rPr>
              <w:t>M+5</w:t>
            </w:r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8440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Lancement version payante avec </w:t>
            </w:r>
            <w:proofErr w:type="spellStart"/>
            <w:r>
              <w:rPr>
                <w:color w:val="2A3A52"/>
                <w:sz w:val="20"/>
                <w:szCs w:val="20"/>
              </w:rPr>
              <w:t>temoignages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clients</w:t>
            </w:r>
          </w:p>
        </w:tc>
      </w:tr>
      <w:tr w:rsidR="00CE0268" w14:paraId="199CE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2AE3" w14:textId="77777777" w:rsidR="00CE0268" w:rsidRDefault="00000000">
            <w:r>
              <w:rPr>
                <w:b/>
                <w:bCs/>
                <w:color w:val="3A8C5C"/>
                <w:sz w:val="20"/>
                <w:szCs w:val="20"/>
              </w:rPr>
              <w:t>P3 — LANCEMENT</w:t>
            </w:r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FF68" w14:textId="77777777" w:rsidR="00CE0268" w:rsidRDefault="00000000">
            <w:r>
              <w:rPr>
                <w:color w:val="3A8C5C"/>
                <w:sz w:val="20"/>
                <w:szCs w:val="20"/>
              </w:rPr>
              <w:t>M+6</w:t>
            </w:r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3AC8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Programme partenaires revendeurs / </w:t>
            </w:r>
            <w:proofErr w:type="spellStart"/>
            <w:r>
              <w:rPr>
                <w:color w:val="2A3A52"/>
                <w:sz w:val="20"/>
                <w:szCs w:val="20"/>
              </w:rPr>
              <w:t>federations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BTP (multi-tenant)</w:t>
            </w:r>
          </w:p>
        </w:tc>
      </w:tr>
      <w:tr w:rsidR="00CE0268" w14:paraId="51D90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E441C" w14:textId="77777777" w:rsidR="00CE0268" w:rsidRDefault="00000000">
            <w:r>
              <w:rPr>
                <w:b/>
                <w:bCs/>
                <w:color w:val="6B7A99"/>
                <w:sz w:val="20"/>
                <w:szCs w:val="20"/>
              </w:rPr>
              <w:t>P4 — EVOLUTION</w:t>
            </w:r>
          </w:p>
        </w:tc>
        <w:tc>
          <w:tcPr>
            <w:tcW w:w="14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BD64" w14:textId="77777777" w:rsidR="00CE0268" w:rsidRDefault="00000000">
            <w:r>
              <w:rPr>
                <w:color w:val="6B7A99"/>
                <w:sz w:val="20"/>
                <w:szCs w:val="20"/>
              </w:rPr>
              <w:t>M+9+</w:t>
            </w:r>
          </w:p>
        </w:tc>
        <w:tc>
          <w:tcPr>
            <w:tcW w:w="54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694A" w14:textId="77777777" w:rsidR="00CE0268" w:rsidRDefault="00000000">
            <w:r>
              <w:rPr>
                <w:color w:val="2A3A52"/>
                <w:sz w:val="20"/>
                <w:szCs w:val="20"/>
              </w:rPr>
              <w:t>Application mobile native (</w:t>
            </w:r>
            <w:proofErr w:type="spellStart"/>
            <w:r>
              <w:rPr>
                <w:color w:val="2A3A52"/>
                <w:sz w:val="20"/>
                <w:szCs w:val="20"/>
              </w:rPr>
              <w:t>React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Native), plannings chantiers, facturation</w:t>
            </w:r>
          </w:p>
        </w:tc>
      </w:tr>
    </w:tbl>
    <w:p w14:paraId="0EB05C91" w14:textId="77777777" w:rsidR="00CE0268" w:rsidRDefault="00CE0268">
      <w:pPr>
        <w:spacing w:after="60"/>
      </w:pPr>
    </w:p>
    <w:p w14:paraId="1EDBD43C" w14:textId="77777777" w:rsidR="00CE0268" w:rsidRDefault="00CE0268">
      <w:pPr>
        <w:spacing w:after="60"/>
      </w:pPr>
    </w:p>
    <w:p w14:paraId="7269C60E" w14:textId="77777777" w:rsidR="00CE0268" w:rsidRDefault="00000000">
      <w:pPr>
        <w:pStyle w:val="Heading1"/>
        <w:pBdr>
          <w:bottom w:val="single" w:sz="6" w:space="4" w:color="4A90C4"/>
        </w:pBdr>
      </w:pPr>
      <w:bookmarkStart w:id="66" w:name="_Toc231293049"/>
      <w:r>
        <w:t>Annexe — Glossaire</w:t>
      </w:r>
      <w:bookmarkEnd w:id="6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E0268" w14:paraId="3B5A6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F322" w14:textId="77777777" w:rsidR="00CE0268" w:rsidRDefault="00000000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367E" w14:textId="77777777" w:rsidR="00CE026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  <w:proofErr w:type="spellEnd"/>
          </w:p>
        </w:tc>
      </w:tr>
      <w:tr w:rsidR="00CE0268" w14:paraId="70366D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BD49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Tenant</w:t>
            </w:r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5A42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Entreprise cliente </w:t>
            </w:r>
            <w:proofErr w:type="spellStart"/>
            <w:r>
              <w:rPr>
                <w:color w:val="2A3A52"/>
                <w:sz w:val="20"/>
                <w:szCs w:val="20"/>
              </w:rPr>
              <w:t>independante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sur la plateforme. </w:t>
            </w:r>
            <w:proofErr w:type="spellStart"/>
            <w:r>
              <w:rPr>
                <w:color w:val="2A3A52"/>
                <w:sz w:val="20"/>
                <w:szCs w:val="20"/>
              </w:rPr>
              <w:t>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strictement </w:t>
            </w:r>
            <w:proofErr w:type="spellStart"/>
            <w:r>
              <w:rPr>
                <w:color w:val="2A3A52"/>
                <w:sz w:val="20"/>
                <w:szCs w:val="20"/>
              </w:rPr>
              <w:t>isolees</w:t>
            </w:r>
            <w:proofErr w:type="spellEnd"/>
            <w:r>
              <w:rPr>
                <w:color w:val="2A3A52"/>
                <w:sz w:val="20"/>
                <w:szCs w:val="20"/>
              </w:rPr>
              <w:t>.</w:t>
            </w:r>
          </w:p>
        </w:tc>
      </w:tr>
      <w:tr w:rsidR="00CE0268" w14:paraId="1A576C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7ABC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RBAC</w:t>
            </w:r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689E" w14:textId="77777777" w:rsidR="00CE0268" w:rsidRDefault="00000000">
            <w:proofErr w:type="spellStart"/>
            <w:r>
              <w:rPr>
                <w:color w:val="2A3A52"/>
                <w:sz w:val="20"/>
                <w:szCs w:val="20"/>
              </w:rPr>
              <w:t>Role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-Based Access Control. </w:t>
            </w:r>
            <w:proofErr w:type="spellStart"/>
            <w:r>
              <w:rPr>
                <w:color w:val="2A3A52"/>
                <w:sz w:val="20"/>
                <w:szCs w:val="20"/>
              </w:rPr>
              <w:t>Controle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d'</w:t>
            </w:r>
            <w:proofErr w:type="spellStart"/>
            <w:r>
              <w:rPr>
                <w:color w:val="2A3A52"/>
                <w:sz w:val="20"/>
                <w:szCs w:val="20"/>
              </w:rPr>
              <w:t>acces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base sur les </w:t>
            </w:r>
            <w:proofErr w:type="spellStart"/>
            <w:r>
              <w:rPr>
                <w:color w:val="2A3A52"/>
                <w:sz w:val="20"/>
                <w:szCs w:val="20"/>
              </w:rPr>
              <w:t>roles</w:t>
            </w:r>
            <w:proofErr w:type="spellEnd"/>
            <w:r>
              <w:rPr>
                <w:color w:val="2A3A52"/>
                <w:sz w:val="20"/>
                <w:szCs w:val="20"/>
              </w:rPr>
              <w:t>.</w:t>
            </w:r>
          </w:p>
        </w:tc>
      </w:tr>
      <w:tr w:rsidR="00CE0268" w14:paraId="2D88BD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772C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Geofencing</w:t>
            </w:r>
            <w:proofErr w:type="spell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A2C9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Zone virtuelle </w:t>
            </w:r>
            <w:proofErr w:type="spellStart"/>
            <w:r>
              <w:rPr>
                <w:color w:val="2A3A52"/>
                <w:sz w:val="20"/>
                <w:szCs w:val="20"/>
              </w:rPr>
              <w:t>delimitee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par un rayon GPS autour d'un point. Pointage invalide hors zone.</w:t>
            </w:r>
          </w:p>
        </w:tc>
      </w:tr>
      <w:tr w:rsidR="00CE0268" w14:paraId="148C90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9831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Haversine</w:t>
            </w:r>
            <w:proofErr w:type="spell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788D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Formule </w:t>
            </w:r>
            <w:proofErr w:type="spellStart"/>
            <w:r>
              <w:rPr>
                <w:color w:val="2A3A52"/>
                <w:sz w:val="20"/>
                <w:szCs w:val="20"/>
              </w:rPr>
              <w:t>mathematique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 calcul de distance sur la </w:t>
            </w:r>
            <w:proofErr w:type="spellStart"/>
            <w:r>
              <w:rPr>
                <w:color w:val="2A3A52"/>
                <w:sz w:val="20"/>
                <w:szCs w:val="20"/>
              </w:rPr>
              <w:t>sphere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terrestre </w:t>
            </w:r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2A3A52"/>
                <w:sz w:val="20"/>
                <w:szCs w:val="20"/>
              </w:rPr>
              <w:t xml:space="preserve"> partir de </w:t>
            </w:r>
            <w:proofErr w:type="spellStart"/>
            <w:r>
              <w:rPr>
                <w:color w:val="2A3A52"/>
                <w:sz w:val="20"/>
                <w:szCs w:val="20"/>
              </w:rPr>
              <w:t>coordonnees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GPS.</w:t>
            </w:r>
          </w:p>
        </w:tc>
      </w:tr>
      <w:tr w:rsidR="00CE0268" w14:paraId="1C7694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6A29F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BullMQ</w:t>
            </w:r>
            <w:proofErr w:type="spell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97F0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Librairie Node.js de file de messages </w:t>
            </w:r>
            <w:proofErr w:type="spellStart"/>
            <w:r>
              <w:rPr>
                <w:color w:val="2A3A52"/>
                <w:sz w:val="20"/>
                <w:szCs w:val="20"/>
              </w:rPr>
              <w:t>basee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sur Redis pour les jobs asynchrones.</w:t>
            </w:r>
          </w:p>
        </w:tc>
      </w:tr>
      <w:tr w:rsidR="00CE0268" w14:paraId="2EC7EC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C2D4" w14:textId="77777777" w:rsidR="00CE0268" w:rsidRDefault="00000000"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TenantGuard</w:t>
            </w:r>
            <w:proofErr w:type="spell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F335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Guard </w:t>
            </w:r>
            <w:proofErr w:type="spellStart"/>
            <w:r>
              <w:rPr>
                <w:color w:val="2A3A52"/>
                <w:sz w:val="20"/>
                <w:szCs w:val="20"/>
              </w:rPr>
              <w:t>NestJS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qui </w:t>
            </w:r>
            <w:proofErr w:type="spellStart"/>
            <w:r>
              <w:rPr>
                <w:color w:val="2A3A52"/>
                <w:sz w:val="20"/>
                <w:szCs w:val="20"/>
              </w:rPr>
              <w:t>verifie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qu'un utilisateur n'</w:t>
            </w:r>
            <w:proofErr w:type="spellStart"/>
            <w:r>
              <w:rPr>
                <w:color w:val="2A3A52"/>
                <w:sz w:val="20"/>
                <w:szCs w:val="20"/>
              </w:rPr>
              <w:t>accede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qu'aux </w:t>
            </w:r>
            <w:proofErr w:type="spellStart"/>
            <w:r>
              <w:rPr>
                <w:color w:val="2A3A52"/>
                <w:sz w:val="20"/>
                <w:szCs w:val="20"/>
              </w:rPr>
              <w:t>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de son tenant.</w:t>
            </w:r>
          </w:p>
        </w:tc>
      </w:tr>
      <w:tr w:rsidR="00CE0268" w14:paraId="54CFF7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E5C4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DPA</w:t>
            </w:r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61FC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2A3A52"/>
                <w:sz w:val="20"/>
                <w:szCs w:val="20"/>
              </w:rPr>
              <w:t>Processing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Agreement — accord de traitement des </w:t>
            </w:r>
            <w:proofErr w:type="spellStart"/>
            <w:r>
              <w:rPr>
                <w:color w:val="2A3A52"/>
                <w:sz w:val="20"/>
                <w:szCs w:val="20"/>
              </w:rPr>
              <w:t>donnees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(RGPD).</w:t>
            </w:r>
          </w:p>
        </w:tc>
      </w:tr>
      <w:tr w:rsidR="00CE0268" w14:paraId="0768B6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0754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t>BILLABLE</w:t>
            </w:r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0312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Heures facturables </w:t>
            </w:r>
            <w:proofErr w:type="gramStart"/>
            <w:r>
              <w:rPr>
                <w:color w:val="2A3A52"/>
                <w:sz w:val="20"/>
                <w:szCs w:val="20"/>
              </w:rPr>
              <w:t>a</w:t>
            </w:r>
            <w:proofErr w:type="gramEnd"/>
            <w:r>
              <w:rPr>
                <w:color w:val="2A3A52"/>
                <w:sz w:val="20"/>
                <w:szCs w:val="20"/>
              </w:rPr>
              <w:t xml:space="preserve"> un client. Oppose </w:t>
            </w:r>
            <w:proofErr w:type="spellStart"/>
            <w:proofErr w:type="gramStart"/>
            <w:r>
              <w:rPr>
                <w:color w:val="2A3A52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2A3A52"/>
                <w:sz w:val="20"/>
                <w:szCs w:val="20"/>
              </w:rPr>
              <w:t xml:space="preserve"> NON_BILLABLE (temps interne).</w:t>
            </w:r>
          </w:p>
        </w:tc>
      </w:tr>
      <w:tr w:rsidR="00CE0268" w14:paraId="3586C8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B10F" w14:textId="77777777" w:rsidR="00CE0268" w:rsidRDefault="00000000">
            <w:r>
              <w:rPr>
                <w:b/>
                <w:bCs/>
                <w:color w:val="2A3A52"/>
                <w:sz w:val="20"/>
                <w:szCs w:val="20"/>
              </w:rPr>
              <w:lastRenderedPageBreak/>
              <w:t xml:space="preserve">Soft </w:t>
            </w:r>
            <w:proofErr w:type="spellStart"/>
            <w:r>
              <w:rPr>
                <w:b/>
                <w:bCs/>
                <w:color w:val="2A3A52"/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6526" w:type="dxa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8144" w14:textId="77777777" w:rsidR="00CE0268" w:rsidRDefault="00000000">
            <w:r>
              <w:rPr>
                <w:color w:val="2A3A52"/>
                <w:sz w:val="20"/>
                <w:szCs w:val="20"/>
              </w:rPr>
              <w:t xml:space="preserve">Suppression logique via champ </w:t>
            </w:r>
            <w:proofErr w:type="spellStart"/>
            <w:r>
              <w:rPr>
                <w:color w:val="2A3A52"/>
                <w:sz w:val="20"/>
                <w:szCs w:val="20"/>
              </w:rPr>
              <w:t>deletedAt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. La </w:t>
            </w:r>
            <w:proofErr w:type="spellStart"/>
            <w:r>
              <w:rPr>
                <w:color w:val="2A3A52"/>
                <w:sz w:val="20"/>
                <w:szCs w:val="20"/>
              </w:rPr>
              <w:t>donnee</w:t>
            </w:r>
            <w:proofErr w:type="spellEnd"/>
            <w:r>
              <w:rPr>
                <w:color w:val="2A3A52"/>
                <w:sz w:val="20"/>
                <w:szCs w:val="20"/>
              </w:rPr>
              <w:t xml:space="preserve"> reste en base mais est </w:t>
            </w:r>
            <w:proofErr w:type="spellStart"/>
            <w:r>
              <w:rPr>
                <w:color w:val="2A3A52"/>
                <w:sz w:val="20"/>
                <w:szCs w:val="20"/>
              </w:rPr>
              <w:t>cachee</w:t>
            </w:r>
            <w:proofErr w:type="spellEnd"/>
            <w:r>
              <w:rPr>
                <w:color w:val="2A3A52"/>
                <w:sz w:val="20"/>
                <w:szCs w:val="20"/>
              </w:rPr>
              <w:t>.</w:t>
            </w:r>
          </w:p>
        </w:tc>
      </w:tr>
    </w:tbl>
    <w:p w14:paraId="0EB3679E" w14:textId="7FF2373C" w:rsidR="00000000" w:rsidRDefault="003856F3">
      <w:r>
        <w:t>Evolution :</w:t>
      </w:r>
    </w:p>
    <w:p w14:paraId="058C31ED" w14:textId="01B3BF17" w:rsidR="003856F3" w:rsidRDefault="003856F3">
      <w:r>
        <w:t xml:space="preserve">Gestion des ressources </w:t>
      </w:r>
      <w:proofErr w:type="spellStart"/>
      <w:proofErr w:type="gramStart"/>
      <w:r>
        <w:t>materieils</w:t>
      </w:r>
      <w:proofErr w:type="spellEnd"/>
      <w:r>
        <w:t xml:space="preserve"> ,</w:t>
      </w:r>
      <w:proofErr w:type="gramEnd"/>
    </w:p>
    <w:p w14:paraId="61AED969" w14:textId="0B91CCD3" w:rsidR="003856F3" w:rsidRDefault="003856F3">
      <w:r>
        <w:t xml:space="preserve">Demande de ressources Humain par le manager ou chef de projet </w:t>
      </w:r>
    </w:p>
    <w:p w14:paraId="7E5AF7E7" w14:textId="19C91C5E" w:rsidR="003856F3" w:rsidRDefault="003856F3">
      <w:r>
        <w:t xml:space="preserve">Gestion de </w:t>
      </w:r>
      <w:proofErr w:type="spellStart"/>
      <w:r>
        <w:t>magazin</w:t>
      </w:r>
      <w:proofErr w:type="spellEnd"/>
      <w:r>
        <w:t xml:space="preserve"> chantier </w:t>
      </w:r>
    </w:p>
    <w:p w14:paraId="0A34ADB5" w14:textId="77777777" w:rsidR="003856F3" w:rsidRDefault="003856F3"/>
    <w:sectPr w:rsidR="003856F3">
      <w:headerReference w:type="default" r:id="rId7"/>
      <w:footerReference w:type="default" r:id="rId8"/>
      <w:pgSz w:w="11906" w:h="16838"/>
      <w:pgMar w:top="1418" w:right="1134" w:bottom="141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6CEB0" w14:textId="77777777" w:rsidR="001D768C" w:rsidRDefault="001D768C">
      <w:r>
        <w:separator/>
      </w:r>
    </w:p>
  </w:endnote>
  <w:endnote w:type="continuationSeparator" w:id="0">
    <w:p w14:paraId="239C571D" w14:textId="77777777" w:rsidR="001D768C" w:rsidRDefault="001D7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54E9B" w14:textId="77777777" w:rsidR="00CE0268" w:rsidRDefault="00000000">
    <w:pPr>
      <w:pBdr>
        <w:top w:val="single" w:sz="4" w:space="6" w:color="D0DCE8"/>
      </w:pBdr>
      <w:spacing w:before="80"/>
      <w:jc w:val="center"/>
    </w:pPr>
    <w:r>
      <w:rPr>
        <w:color w:val="6B7A99"/>
        <w:sz w:val="18"/>
        <w:szCs w:val="18"/>
      </w:rPr>
      <w:t xml:space="preserve">Futura </w:t>
    </w:r>
    <w:proofErr w:type="gramStart"/>
    <w:r>
      <w:rPr>
        <w:color w:val="6B7A99"/>
        <w:sz w:val="18"/>
        <w:szCs w:val="18"/>
      </w:rPr>
      <w:t>Expertise  —</w:t>
    </w:r>
    <w:proofErr w:type="gramEnd"/>
    <w:r>
      <w:rPr>
        <w:color w:val="6B7A99"/>
        <w:sz w:val="18"/>
        <w:szCs w:val="18"/>
      </w:rPr>
      <w:t xml:space="preserve">  </w:t>
    </w:r>
    <w:proofErr w:type="gramStart"/>
    <w:r>
      <w:rPr>
        <w:color w:val="6B7A99"/>
        <w:sz w:val="18"/>
        <w:szCs w:val="18"/>
      </w:rPr>
      <w:t>Confidentiel  —</w:t>
    </w:r>
    <w:proofErr w:type="gramEnd"/>
    <w:r>
      <w:rPr>
        <w:color w:val="6B7A99"/>
        <w:sz w:val="18"/>
        <w:szCs w:val="18"/>
      </w:rPr>
      <w:t xml:space="preserve">  Page </w:t>
    </w:r>
    <w:r>
      <w:rPr>
        <w:color w:val="6B7A99"/>
        <w:sz w:val="18"/>
        <w:szCs w:val="18"/>
      </w:rPr>
      <w:fldChar w:fldCharType="begin"/>
    </w:r>
    <w:r>
      <w:rPr>
        <w:color w:val="6B7A99"/>
        <w:sz w:val="18"/>
        <w:szCs w:val="18"/>
      </w:rPr>
      <w:instrText>PAGE</w:instrText>
    </w:r>
    <w:r>
      <w:rPr>
        <w:color w:val="6B7A99"/>
        <w:sz w:val="18"/>
        <w:szCs w:val="18"/>
      </w:rPr>
      <w:fldChar w:fldCharType="separate"/>
    </w:r>
    <w:r w:rsidR="003856F3">
      <w:rPr>
        <w:noProof/>
        <w:color w:val="6B7A99"/>
        <w:sz w:val="18"/>
        <w:szCs w:val="18"/>
      </w:rPr>
      <w:t>4</w:t>
    </w:r>
    <w:r>
      <w:rPr>
        <w:color w:val="6B7A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3089C" w14:textId="77777777" w:rsidR="001D768C" w:rsidRDefault="001D768C">
      <w:r>
        <w:separator/>
      </w:r>
    </w:p>
  </w:footnote>
  <w:footnote w:type="continuationSeparator" w:id="0">
    <w:p w14:paraId="53D16CD1" w14:textId="77777777" w:rsidR="001D768C" w:rsidRDefault="001D7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9DAB" w14:textId="77777777" w:rsidR="00CE0268" w:rsidRDefault="00000000">
    <w:pPr>
      <w:pBdr>
        <w:bottom w:val="single" w:sz="4" w:space="6" w:color="D0DCE8"/>
      </w:pBdr>
      <w:spacing w:after="80"/>
      <w:jc w:val="right"/>
    </w:pPr>
    <w:r>
      <w:rPr>
        <w:color w:val="6B7A99"/>
        <w:sz w:val="18"/>
        <w:szCs w:val="18"/>
      </w:rPr>
      <w:t xml:space="preserve">Pointage360 — Cahier des </w:t>
    </w:r>
    <w:proofErr w:type="gramStart"/>
    <w:r>
      <w:rPr>
        <w:color w:val="6B7A99"/>
        <w:sz w:val="18"/>
        <w:szCs w:val="18"/>
      </w:rPr>
      <w:t>Charges  |</w:t>
    </w:r>
    <w:proofErr w:type="gramEnd"/>
    <w:r>
      <w:rPr>
        <w:color w:val="6B7A99"/>
        <w:sz w:val="18"/>
        <w:szCs w:val="18"/>
      </w:rPr>
      <w:t xml:space="preserve">  Version 1.0 —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32A"/>
    <w:multiLevelType w:val="hybridMultilevel"/>
    <w:tmpl w:val="39C4706E"/>
    <w:lvl w:ilvl="0" w:tplc="B1768CD4">
      <w:start w:val="1"/>
      <w:numFmt w:val="decimal"/>
      <w:lvlText w:val="%1."/>
      <w:lvlJc w:val="left"/>
      <w:pPr>
        <w:ind w:left="600" w:hanging="300"/>
      </w:pPr>
    </w:lvl>
    <w:lvl w:ilvl="1" w:tplc="2F9CC086">
      <w:numFmt w:val="decimal"/>
      <w:lvlText w:val=""/>
      <w:lvlJc w:val="left"/>
    </w:lvl>
    <w:lvl w:ilvl="2" w:tplc="746CCD74">
      <w:numFmt w:val="decimal"/>
      <w:lvlText w:val=""/>
      <w:lvlJc w:val="left"/>
    </w:lvl>
    <w:lvl w:ilvl="3" w:tplc="87E62AFE">
      <w:numFmt w:val="decimal"/>
      <w:lvlText w:val=""/>
      <w:lvlJc w:val="left"/>
    </w:lvl>
    <w:lvl w:ilvl="4" w:tplc="C1D2485E">
      <w:numFmt w:val="decimal"/>
      <w:lvlText w:val=""/>
      <w:lvlJc w:val="left"/>
    </w:lvl>
    <w:lvl w:ilvl="5" w:tplc="95740F12">
      <w:numFmt w:val="decimal"/>
      <w:lvlText w:val=""/>
      <w:lvlJc w:val="left"/>
    </w:lvl>
    <w:lvl w:ilvl="6" w:tplc="9B14DCAE">
      <w:numFmt w:val="decimal"/>
      <w:lvlText w:val=""/>
      <w:lvlJc w:val="left"/>
    </w:lvl>
    <w:lvl w:ilvl="7" w:tplc="7BD4ED46">
      <w:numFmt w:val="decimal"/>
      <w:lvlText w:val=""/>
      <w:lvlJc w:val="left"/>
    </w:lvl>
    <w:lvl w:ilvl="8" w:tplc="37785700">
      <w:numFmt w:val="decimal"/>
      <w:lvlText w:val=""/>
      <w:lvlJc w:val="left"/>
    </w:lvl>
  </w:abstractNum>
  <w:abstractNum w:abstractNumId="1" w15:restartNumberingAfterBreak="0">
    <w:nsid w:val="0C762C77"/>
    <w:multiLevelType w:val="hybridMultilevel"/>
    <w:tmpl w:val="3F6C710E"/>
    <w:lvl w:ilvl="0" w:tplc="9EBC1372">
      <w:start w:val="1"/>
      <w:numFmt w:val="bullet"/>
      <w:lvlText w:val="•"/>
      <w:lvlJc w:val="left"/>
      <w:pPr>
        <w:ind w:left="600" w:hanging="300"/>
      </w:pPr>
    </w:lvl>
    <w:lvl w:ilvl="1" w:tplc="47586952">
      <w:start w:val="1"/>
      <w:numFmt w:val="bullet"/>
      <w:lvlText w:val="◦"/>
      <w:lvlJc w:val="left"/>
      <w:pPr>
        <w:ind w:left="1000" w:hanging="300"/>
      </w:pPr>
    </w:lvl>
    <w:lvl w:ilvl="2" w:tplc="EF38BC08">
      <w:numFmt w:val="decimal"/>
      <w:lvlText w:val=""/>
      <w:lvlJc w:val="left"/>
    </w:lvl>
    <w:lvl w:ilvl="3" w:tplc="2FCAE01E">
      <w:numFmt w:val="decimal"/>
      <w:lvlText w:val=""/>
      <w:lvlJc w:val="left"/>
    </w:lvl>
    <w:lvl w:ilvl="4" w:tplc="8AAEC4B8">
      <w:numFmt w:val="decimal"/>
      <w:lvlText w:val=""/>
      <w:lvlJc w:val="left"/>
    </w:lvl>
    <w:lvl w:ilvl="5" w:tplc="57CEFED4">
      <w:numFmt w:val="decimal"/>
      <w:lvlText w:val=""/>
      <w:lvlJc w:val="left"/>
    </w:lvl>
    <w:lvl w:ilvl="6" w:tplc="D1EABABA">
      <w:numFmt w:val="decimal"/>
      <w:lvlText w:val=""/>
      <w:lvlJc w:val="left"/>
    </w:lvl>
    <w:lvl w:ilvl="7" w:tplc="FD0C3D50">
      <w:numFmt w:val="decimal"/>
      <w:lvlText w:val=""/>
      <w:lvlJc w:val="left"/>
    </w:lvl>
    <w:lvl w:ilvl="8" w:tplc="93604294">
      <w:numFmt w:val="decimal"/>
      <w:lvlText w:val=""/>
      <w:lvlJc w:val="left"/>
    </w:lvl>
  </w:abstractNum>
  <w:abstractNum w:abstractNumId="2" w15:restartNumberingAfterBreak="0">
    <w:nsid w:val="790C1EF1"/>
    <w:multiLevelType w:val="hybridMultilevel"/>
    <w:tmpl w:val="62607CF2"/>
    <w:lvl w:ilvl="0" w:tplc="DF3ED0DE">
      <w:start w:val="1"/>
      <w:numFmt w:val="bullet"/>
      <w:lvlText w:val="●"/>
      <w:lvlJc w:val="left"/>
      <w:pPr>
        <w:ind w:left="720" w:hanging="360"/>
      </w:pPr>
    </w:lvl>
    <w:lvl w:ilvl="1" w:tplc="805493BE">
      <w:start w:val="1"/>
      <w:numFmt w:val="bullet"/>
      <w:lvlText w:val="○"/>
      <w:lvlJc w:val="left"/>
      <w:pPr>
        <w:ind w:left="1440" w:hanging="360"/>
      </w:pPr>
    </w:lvl>
    <w:lvl w:ilvl="2" w:tplc="52388504">
      <w:start w:val="1"/>
      <w:numFmt w:val="bullet"/>
      <w:lvlText w:val="■"/>
      <w:lvlJc w:val="left"/>
      <w:pPr>
        <w:ind w:left="2160" w:hanging="360"/>
      </w:pPr>
    </w:lvl>
    <w:lvl w:ilvl="3" w:tplc="824C2938">
      <w:start w:val="1"/>
      <w:numFmt w:val="bullet"/>
      <w:lvlText w:val="●"/>
      <w:lvlJc w:val="left"/>
      <w:pPr>
        <w:ind w:left="2880" w:hanging="360"/>
      </w:pPr>
    </w:lvl>
    <w:lvl w:ilvl="4" w:tplc="93885FB8">
      <w:start w:val="1"/>
      <w:numFmt w:val="bullet"/>
      <w:lvlText w:val="○"/>
      <w:lvlJc w:val="left"/>
      <w:pPr>
        <w:ind w:left="3600" w:hanging="360"/>
      </w:pPr>
    </w:lvl>
    <w:lvl w:ilvl="5" w:tplc="A38EFE1E">
      <w:start w:val="1"/>
      <w:numFmt w:val="bullet"/>
      <w:lvlText w:val="■"/>
      <w:lvlJc w:val="left"/>
      <w:pPr>
        <w:ind w:left="4320" w:hanging="360"/>
      </w:pPr>
    </w:lvl>
    <w:lvl w:ilvl="6" w:tplc="798A13A4">
      <w:start w:val="1"/>
      <w:numFmt w:val="bullet"/>
      <w:lvlText w:val="●"/>
      <w:lvlJc w:val="left"/>
      <w:pPr>
        <w:ind w:left="5040" w:hanging="360"/>
      </w:pPr>
    </w:lvl>
    <w:lvl w:ilvl="7" w:tplc="B896E058">
      <w:start w:val="1"/>
      <w:numFmt w:val="bullet"/>
      <w:lvlText w:val="●"/>
      <w:lvlJc w:val="left"/>
      <w:pPr>
        <w:ind w:left="5760" w:hanging="360"/>
      </w:pPr>
    </w:lvl>
    <w:lvl w:ilvl="8" w:tplc="50A8C8BC">
      <w:start w:val="1"/>
      <w:numFmt w:val="bullet"/>
      <w:lvlText w:val="●"/>
      <w:lvlJc w:val="left"/>
      <w:pPr>
        <w:ind w:left="6480" w:hanging="360"/>
      </w:pPr>
    </w:lvl>
  </w:abstractNum>
  <w:num w:numId="1" w16cid:durableId="3096748">
    <w:abstractNumId w:val="2"/>
    <w:lvlOverride w:ilvl="0">
      <w:startOverride w:val="1"/>
    </w:lvlOverride>
  </w:num>
  <w:num w:numId="2" w16cid:durableId="868487594">
    <w:abstractNumId w:val="1"/>
    <w:lvlOverride w:ilvl="0">
      <w:startOverride w:val="1"/>
    </w:lvlOverride>
  </w:num>
  <w:num w:numId="3" w16cid:durableId="1117917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68"/>
    <w:rsid w:val="00184194"/>
    <w:rsid w:val="001D768C"/>
    <w:rsid w:val="00337385"/>
    <w:rsid w:val="003856F3"/>
    <w:rsid w:val="0047669D"/>
    <w:rsid w:val="005B1D80"/>
    <w:rsid w:val="00CE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F1612"/>
  <w15:docId w15:val="{D694867C-0509-4D4B-AC11-F68F796A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B3A5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A90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856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56F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856F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24</Pages>
  <Words>5602</Words>
  <Characters>28516</Characters>
  <Application>Microsoft Office Word</Application>
  <DocSecurity>0</DocSecurity>
  <Lines>1018</Lines>
  <Paragraphs>598</Paragraphs>
  <ScaleCrop>false</ScaleCrop>
  <Company/>
  <LinksUpToDate>false</LinksUpToDate>
  <CharactersWithSpaces>33520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Achraf EL FADLI</cp:lastModifiedBy>
  <cp:revision>3</cp:revision>
  <dcterms:created xsi:type="dcterms:W3CDTF">2026-06-02T10:42:00Z</dcterms:created>
  <dcterms:modified xsi:type="dcterms:W3CDTF">2026-06-02T13:50:00Z</dcterms:modified>
</cp:coreProperties>
</file>