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AB0A5" w14:textId="77777777" w:rsidR="003D5794" w:rsidRPr="003D5794" w:rsidRDefault="00A547E7" w:rsidP="003D5794">
      <w:pPr>
        <w:spacing w:after="0"/>
        <w:rPr>
          <w:b/>
          <w:bCs/>
          <w:sz w:val="32"/>
          <w:szCs w:val="32"/>
          <w:lang w:val="de-AT"/>
        </w:rPr>
      </w:pPr>
      <w:r w:rsidRPr="003D5794">
        <w:rPr>
          <w:b/>
          <w:bCs/>
          <w:sz w:val="32"/>
          <w:szCs w:val="32"/>
          <w:lang w:val="de-AT"/>
        </w:rPr>
        <w:t>Projektbe</w:t>
      </w:r>
      <w:r w:rsidR="003D5794" w:rsidRPr="003D5794">
        <w:rPr>
          <w:b/>
          <w:bCs/>
          <w:sz w:val="32"/>
          <w:szCs w:val="32"/>
          <w:lang w:val="de-AT"/>
        </w:rPr>
        <w:t>richt</w:t>
      </w:r>
      <w:r w:rsidRPr="003D5794">
        <w:rPr>
          <w:b/>
          <w:bCs/>
          <w:sz w:val="32"/>
          <w:szCs w:val="32"/>
          <w:lang w:val="de-AT"/>
        </w:rPr>
        <w:t>:</w:t>
      </w:r>
    </w:p>
    <w:p w14:paraId="3A30CC80" w14:textId="45E1579B" w:rsidR="00A547E7" w:rsidRPr="003D5794" w:rsidRDefault="00A547E7" w:rsidP="00A547E7">
      <w:pPr>
        <w:rPr>
          <w:sz w:val="32"/>
          <w:szCs w:val="32"/>
          <w:lang w:val="de-AT"/>
        </w:rPr>
      </w:pPr>
      <w:r w:rsidRPr="003D5794">
        <w:rPr>
          <w:b/>
          <w:bCs/>
          <w:sz w:val="32"/>
          <w:szCs w:val="32"/>
          <w:lang w:val="de-AT"/>
        </w:rPr>
        <w:t xml:space="preserve"> Eigene Film- und Serienbewertung mit persönlichem Ranking</w:t>
      </w:r>
    </w:p>
    <w:p w14:paraId="7D221BA5" w14:textId="4CA70F2C" w:rsidR="00A547E7" w:rsidRPr="00A547E7" w:rsidRDefault="00A547E7" w:rsidP="00A547E7">
      <w:pPr>
        <w:rPr>
          <w:lang w:val="de-AT"/>
        </w:rPr>
      </w:pPr>
      <w:r w:rsidRPr="00A547E7">
        <w:rPr>
          <w:b/>
          <w:bCs/>
          <w:lang w:val="de-AT"/>
        </w:rPr>
        <w:t>Ziel:</w:t>
      </w:r>
      <w:r w:rsidRPr="00A547E7">
        <w:rPr>
          <w:lang w:val="de-AT"/>
        </w:rPr>
        <w:br/>
        <w:t>Mit diesem Projekt möchte ich eine Webanwendung entwickeln, in der man Filme und Serien individuell bewerten und ein eigenes Ranking erstellen kann</w:t>
      </w:r>
      <w:r>
        <w:rPr>
          <w:lang w:val="de-AT"/>
        </w:rPr>
        <w:t>, um seine All-Time-</w:t>
      </w:r>
      <w:r w:rsidRPr="00A547E7">
        <w:t xml:space="preserve">Lieblingsfilm </w:t>
      </w:r>
      <w:r>
        <w:t>oder</w:t>
      </w:r>
      <w:r w:rsidRPr="00A547E7">
        <w:t xml:space="preserve"> -serie</w:t>
      </w:r>
      <w:r>
        <w:t xml:space="preserve"> zu finden</w:t>
      </w:r>
      <w:r w:rsidRPr="00A547E7">
        <w:rPr>
          <w:lang w:val="de-AT"/>
        </w:rPr>
        <w:t xml:space="preserve">. Oft sieht man Rankings im Internet, die nicht den eigenen Geschmack widerspiegeln. Diese Anwendung soll es Nutzerinnen und Nutzern ermöglichen, ihre Lieblingsfilme und -serien nach persönlichen Kriterien zu bewerten, zu sortieren und später gesammelt anzusehen. Zusätzlich sollen aktuelle Neuerscheinungen angezeigt werden, damit man nichts verpasst. </w:t>
      </w:r>
    </w:p>
    <w:p w14:paraId="208B7E48" w14:textId="7816C8F9" w:rsidR="00A547E7" w:rsidRPr="00A547E7" w:rsidRDefault="00A547E7" w:rsidP="00A547E7">
      <w:pPr>
        <w:rPr>
          <w:lang w:val="de-AT"/>
        </w:rPr>
      </w:pPr>
      <w:r w:rsidRPr="00A547E7">
        <w:rPr>
          <w:b/>
          <w:bCs/>
          <w:lang w:val="de-AT"/>
        </w:rPr>
        <w:t>Funktionsweise:</w:t>
      </w:r>
      <w:r w:rsidRPr="00A547E7">
        <w:rPr>
          <w:lang w:val="de-AT"/>
        </w:rPr>
        <w:br/>
        <w:t>Auf der Startseite befindet sich ein zentrales Eingabefeld, in das man einen Film oder eine Serie eintippen kann. Die Anwendung greift dabei auf eine öffentliche API (</w:t>
      </w:r>
      <w:r>
        <w:rPr>
          <w:lang w:val="de-AT"/>
        </w:rPr>
        <w:t>wahrscheinlich</w:t>
      </w:r>
      <w:r w:rsidRPr="00A547E7">
        <w:rPr>
          <w:lang w:val="de-AT"/>
        </w:rPr>
        <w:t xml:space="preserve"> TMDB) zu und schl</w:t>
      </w:r>
      <w:r w:rsidRPr="00A547E7">
        <w:rPr>
          <w:rFonts w:ascii="Aptos" w:hAnsi="Aptos" w:cs="Aptos"/>
          <w:lang w:val="de-AT"/>
        </w:rPr>
        <w:t>ä</w:t>
      </w:r>
      <w:r w:rsidRPr="00A547E7">
        <w:rPr>
          <w:lang w:val="de-AT"/>
        </w:rPr>
        <w:t>gt passende Titel vor. Wenn man einen Titel ausw</w:t>
      </w:r>
      <w:r w:rsidRPr="00A547E7">
        <w:rPr>
          <w:rFonts w:ascii="Aptos" w:hAnsi="Aptos" w:cs="Aptos"/>
          <w:lang w:val="de-AT"/>
        </w:rPr>
        <w:t>ä</w:t>
      </w:r>
      <w:r w:rsidRPr="00A547E7">
        <w:rPr>
          <w:lang w:val="de-AT"/>
        </w:rPr>
        <w:t xml:space="preserve">hlt, wird eine kurze Beschreibung angezeigt, und man kann direkt zur Bewertung </w:t>
      </w:r>
      <w:r w:rsidRPr="00A547E7">
        <w:rPr>
          <w:rFonts w:ascii="Aptos" w:hAnsi="Aptos" w:cs="Aptos"/>
          <w:lang w:val="de-AT"/>
        </w:rPr>
        <w:t>ü</w:t>
      </w:r>
      <w:r w:rsidRPr="00A547E7">
        <w:rPr>
          <w:lang w:val="de-AT"/>
        </w:rPr>
        <w:t>bergehen.</w:t>
      </w:r>
    </w:p>
    <w:p w14:paraId="22785504" w14:textId="77777777" w:rsidR="00A547E7" w:rsidRPr="00A547E7" w:rsidRDefault="00A547E7" w:rsidP="00A547E7">
      <w:pPr>
        <w:spacing w:after="0"/>
        <w:rPr>
          <w:lang w:val="de-AT"/>
        </w:rPr>
      </w:pPr>
      <w:r w:rsidRPr="00A547E7">
        <w:rPr>
          <w:lang w:val="de-AT"/>
        </w:rPr>
        <w:t>Die Bewertung erfolgt in fünf Kategorien:</w:t>
      </w:r>
    </w:p>
    <w:p w14:paraId="7D625184" w14:textId="77777777" w:rsidR="00A547E7" w:rsidRPr="00A547E7" w:rsidRDefault="00A547E7" w:rsidP="00A547E7">
      <w:pPr>
        <w:numPr>
          <w:ilvl w:val="0"/>
          <w:numId w:val="1"/>
        </w:numPr>
        <w:spacing w:after="0"/>
        <w:rPr>
          <w:lang w:val="de-AT"/>
        </w:rPr>
      </w:pPr>
      <w:r w:rsidRPr="00A547E7">
        <w:rPr>
          <w:b/>
          <w:bCs/>
          <w:lang w:val="de-AT"/>
        </w:rPr>
        <w:t>Story</w:t>
      </w:r>
    </w:p>
    <w:p w14:paraId="3FDE37B4" w14:textId="77777777" w:rsidR="00A547E7" w:rsidRPr="00A547E7" w:rsidRDefault="00A547E7" w:rsidP="00A547E7">
      <w:pPr>
        <w:numPr>
          <w:ilvl w:val="0"/>
          <w:numId w:val="1"/>
        </w:numPr>
        <w:spacing w:after="0"/>
        <w:rPr>
          <w:lang w:val="de-AT"/>
        </w:rPr>
      </w:pPr>
      <w:r w:rsidRPr="00A547E7">
        <w:rPr>
          <w:b/>
          <w:bCs/>
          <w:lang w:val="de-AT"/>
        </w:rPr>
        <w:t>Charaktere</w:t>
      </w:r>
    </w:p>
    <w:p w14:paraId="4B0BCCE1" w14:textId="77777777" w:rsidR="00A547E7" w:rsidRPr="00A547E7" w:rsidRDefault="00A547E7" w:rsidP="00A547E7">
      <w:pPr>
        <w:numPr>
          <w:ilvl w:val="0"/>
          <w:numId w:val="1"/>
        </w:numPr>
        <w:spacing w:after="0"/>
        <w:rPr>
          <w:lang w:val="de-AT"/>
        </w:rPr>
      </w:pPr>
      <w:r w:rsidRPr="00A547E7">
        <w:rPr>
          <w:b/>
          <w:bCs/>
          <w:lang w:val="de-AT"/>
        </w:rPr>
        <w:t>Schauspielerische Leistung</w:t>
      </w:r>
    </w:p>
    <w:p w14:paraId="1EBFC170" w14:textId="77777777" w:rsidR="00A547E7" w:rsidRPr="00A547E7" w:rsidRDefault="00A547E7" w:rsidP="00A547E7">
      <w:pPr>
        <w:numPr>
          <w:ilvl w:val="0"/>
          <w:numId w:val="1"/>
        </w:numPr>
        <w:spacing w:after="0"/>
        <w:rPr>
          <w:lang w:val="de-AT"/>
        </w:rPr>
      </w:pPr>
      <w:r w:rsidRPr="00A547E7">
        <w:rPr>
          <w:b/>
          <w:bCs/>
          <w:lang w:val="de-AT"/>
        </w:rPr>
        <w:t>Bild &amp; Ton</w:t>
      </w:r>
    </w:p>
    <w:p w14:paraId="3D6C962B" w14:textId="77777777" w:rsidR="00A547E7" w:rsidRPr="00A547E7" w:rsidRDefault="00A547E7" w:rsidP="00A547E7">
      <w:pPr>
        <w:numPr>
          <w:ilvl w:val="0"/>
          <w:numId w:val="1"/>
        </w:numPr>
        <w:spacing w:after="0"/>
        <w:rPr>
          <w:lang w:val="de-AT"/>
        </w:rPr>
      </w:pPr>
      <w:r w:rsidRPr="00A547E7">
        <w:rPr>
          <w:b/>
          <w:bCs/>
          <w:lang w:val="de-AT"/>
        </w:rPr>
        <w:t>Unterhaltung</w:t>
      </w:r>
    </w:p>
    <w:p w14:paraId="67B7525E" w14:textId="77777777" w:rsidR="00A547E7" w:rsidRPr="00A547E7" w:rsidRDefault="00A547E7" w:rsidP="00A547E7">
      <w:pPr>
        <w:spacing w:after="0"/>
        <w:ind w:left="720"/>
        <w:rPr>
          <w:lang w:val="de-AT"/>
        </w:rPr>
      </w:pPr>
    </w:p>
    <w:p w14:paraId="09C9B71B" w14:textId="77777777" w:rsidR="00A547E7" w:rsidRPr="00A547E7" w:rsidRDefault="00A547E7" w:rsidP="00A547E7">
      <w:pPr>
        <w:rPr>
          <w:lang w:val="de-AT"/>
        </w:rPr>
      </w:pPr>
      <w:r w:rsidRPr="00A547E7">
        <w:rPr>
          <w:lang w:val="de-AT"/>
        </w:rPr>
        <w:t>Für jede Kategorie vergibt man 1 bis 5 Sterne. Aus den Einzelwertungen wird anschließend eine Gesamtnote berechnet. Diese wird gemeinsam mit dem Titel in der Datenbank gespeichert.</w:t>
      </w:r>
    </w:p>
    <w:p w14:paraId="1A82453A" w14:textId="2F3D78C5" w:rsidR="00A547E7" w:rsidRPr="00A547E7" w:rsidRDefault="00A547E7" w:rsidP="00A547E7">
      <w:pPr>
        <w:rPr>
          <w:lang w:val="de-AT"/>
        </w:rPr>
      </w:pPr>
      <w:r w:rsidRPr="00A547E7">
        <w:rPr>
          <w:lang w:val="de-AT"/>
        </w:rPr>
        <w:t xml:space="preserve">Im Bereich „Ranking“ sieht man alle bereits bewerteten Titel – wahlweise nur Filme, nur Serien oder beides gemischt. Die Liste ist nach der eigenen Bewertung sortiert, sodass man sofort erkennt, welche Titel für einen selbst ganz oben stehen. </w:t>
      </w:r>
    </w:p>
    <w:p w14:paraId="71183CDB" w14:textId="77777777" w:rsidR="00A547E7" w:rsidRDefault="00A547E7" w:rsidP="00A547E7">
      <w:pPr>
        <w:spacing w:after="0"/>
      </w:pPr>
      <w:r w:rsidRPr="00A547E7">
        <w:t>Ein zusätzlicher Bereich zeigt aktuelle Neuerscheinungen an, um den Nutzer regelmäßig auf dem Laufenden zu halten und neue Denkanstöße zu geben, was sein nächster Film oder seine nächste Serie sein könnte.</w:t>
      </w:r>
    </w:p>
    <w:p w14:paraId="394B147E" w14:textId="77777777" w:rsidR="00A547E7" w:rsidRDefault="00A547E7" w:rsidP="00A547E7">
      <w:pPr>
        <w:spacing w:after="0"/>
      </w:pPr>
    </w:p>
    <w:p w14:paraId="18BB993B" w14:textId="49E38AA7" w:rsidR="00A547E7" w:rsidRPr="00A547E7" w:rsidRDefault="00A547E7" w:rsidP="00A547E7">
      <w:pPr>
        <w:spacing w:after="0"/>
        <w:rPr>
          <w:lang w:val="de-AT"/>
        </w:rPr>
      </w:pPr>
      <w:r w:rsidRPr="00A547E7">
        <w:rPr>
          <w:b/>
          <w:bCs/>
          <w:lang w:val="de-AT"/>
        </w:rPr>
        <w:t>Verwendete Technologien:</w:t>
      </w:r>
    </w:p>
    <w:p w14:paraId="6FF224A1" w14:textId="77777777" w:rsidR="00A547E7" w:rsidRPr="00A547E7" w:rsidRDefault="00A547E7" w:rsidP="00A547E7">
      <w:pPr>
        <w:numPr>
          <w:ilvl w:val="0"/>
          <w:numId w:val="2"/>
        </w:numPr>
        <w:spacing w:after="0"/>
        <w:rPr>
          <w:lang w:val="de-AT"/>
        </w:rPr>
      </w:pPr>
      <w:r w:rsidRPr="00A547E7">
        <w:rPr>
          <w:b/>
          <w:bCs/>
          <w:lang w:val="de-AT"/>
        </w:rPr>
        <w:t>Frontend:</w:t>
      </w:r>
      <w:r w:rsidRPr="00A547E7">
        <w:rPr>
          <w:lang w:val="de-AT"/>
        </w:rPr>
        <w:t xml:space="preserve"> Vue.js</w:t>
      </w:r>
    </w:p>
    <w:p w14:paraId="3774172B" w14:textId="77777777" w:rsidR="00A547E7" w:rsidRPr="00A547E7" w:rsidRDefault="00A547E7" w:rsidP="00A547E7">
      <w:pPr>
        <w:numPr>
          <w:ilvl w:val="0"/>
          <w:numId w:val="2"/>
        </w:numPr>
        <w:spacing w:after="0"/>
        <w:rPr>
          <w:lang w:val="de-AT"/>
        </w:rPr>
      </w:pPr>
      <w:r w:rsidRPr="00A547E7">
        <w:rPr>
          <w:b/>
          <w:bCs/>
          <w:lang w:val="de-AT"/>
        </w:rPr>
        <w:t>Backend:</w:t>
      </w:r>
      <w:r w:rsidRPr="00A547E7">
        <w:rPr>
          <w:lang w:val="de-AT"/>
        </w:rPr>
        <w:t xml:space="preserve"> Java mit Spring Boot</w:t>
      </w:r>
    </w:p>
    <w:p w14:paraId="7BA9AF00" w14:textId="680A6FCB" w:rsidR="00A547E7" w:rsidRPr="00A547E7" w:rsidRDefault="00A547E7" w:rsidP="00A547E7">
      <w:pPr>
        <w:numPr>
          <w:ilvl w:val="0"/>
          <w:numId w:val="2"/>
        </w:numPr>
        <w:spacing w:after="0"/>
        <w:rPr>
          <w:lang w:val="de-AT"/>
        </w:rPr>
      </w:pPr>
      <w:r w:rsidRPr="00A547E7">
        <w:rPr>
          <w:b/>
          <w:bCs/>
          <w:lang w:val="de-AT"/>
        </w:rPr>
        <w:t>Datenbank:</w:t>
      </w:r>
      <w:r w:rsidRPr="00A547E7">
        <w:rPr>
          <w:lang w:val="de-AT"/>
        </w:rPr>
        <w:t xml:space="preserve"> MySQL mit Zugriff über JPA</w:t>
      </w:r>
    </w:p>
    <w:p w14:paraId="37AB7FCC" w14:textId="35CB9A3F" w:rsidR="00A547E7" w:rsidRPr="00A547E7" w:rsidRDefault="00A547E7" w:rsidP="00A547E7">
      <w:pPr>
        <w:numPr>
          <w:ilvl w:val="0"/>
          <w:numId w:val="2"/>
        </w:numPr>
        <w:spacing w:after="0"/>
        <w:rPr>
          <w:lang w:val="de-AT"/>
        </w:rPr>
      </w:pPr>
      <w:r w:rsidRPr="00A547E7">
        <w:rPr>
          <w:b/>
          <w:bCs/>
          <w:lang w:val="de-AT"/>
        </w:rPr>
        <w:t>API:</w:t>
      </w:r>
      <w:r w:rsidRPr="00A547E7">
        <w:rPr>
          <w:lang w:val="de-AT"/>
        </w:rPr>
        <w:t xml:space="preserve"> TMDB oder ähnliche Film-/Serien-API</w:t>
      </w:r>
      <w:r w:rsidR="00DE5DA4">
        <w:rPr>
          <w:lang w:val="de-AT"/>
        </w:rPr>
        <w:t xml:space="preserve">   </w:t>
      </w:r>
    </w:p>
    <w:p w14:paraId="4952850F" w14:textId="77777777" w:rsidR="00A547E7" w:rsidRDefault="00A547E7" w:rsidP="00A547E7">
      <w:pPr>
        <w:numPr>
          <w:ilvl w:val="0"/>
          <w:numId w:val="2"/>
        </w:numPr>
        <w:spacing w:after="0"/>
        <w:rPr>
          <w:lang w:val="de-AT"/>
        </w:rPr>
      </w:pPr>
      <w:r w:rsidRPr="00A547E7">
        <w:rPr>
          <w:b/>
          <w:bCs/>
          <w:lang w:val="de-AT"/>
        </w:rPr>
        <w:t>Kommunikation:</w:t>
      </w:r>
      <w:r w:rsidRPr="00A547E7">
        <w:rPr>
          <w:lang w:val="de-AT"/>
        </w:rPr>
        <w:t xml:space="preserve"> HTTP mit JSON zwischen Frontend und Backend</w:t>
      </w:r>
    </w:p>
    <w:p w14:paraId="4FB699A4" w14:textId="77777777" w:rsidR="00A547E7" w:rsidRPr="00A547E7" w:rsidRDefault="00A547E7" w:rsidP="00A547E7">
      <w:pPr>
        <w:spacing w:after="0"/>
        <w:ind w:left="720"/>
        <w:rPr>
          <w:lang w:val="de-AT"/>
        </w:rPr>
      </w:pPr>
    </w:p>
    <w:p w14:paraId="52F007E8" w14:textId="2DEB266C" w:rsidR="00A547E7" w:rsidRDefault="00A547E7" w:rsidP="00A547E7">
      <w:pPr>
        <w:spacing w:after="0"/>
        <w:rPr>
          <w:lang w:val="de-AT"/>
        </w:rPr>
      </w:pPr>
      <w:r w:rsidRPr="00A547E7">
        <w:rPr>
          <w:b/>
          <w:bCs/>
          <w:lang w:val="de-AT"/>
        </w:rPr>
        <w:t>Herausforderungen:</w:t>
      </w:r>
    </w:p>
    <w:p w14:paraId="4508A2D7" w14:textId="2A15E0CE" w:rsidR="00A547E7" w:rsidRPr="00A547E7" w:rsidRDefault="00A547E7" w:rsidP="00A547E7">
      <w:pPr>
        <w:pStyle w:val="Listenabsatz"/>
        <w:numPr>
          <w:ilvl w:val="0"/>
          <w:numId w:val="3"/>
        </w:numPr>
        <w:rPr>
          <w:lang w:val="de-AT"/>
        </w:rPr>
      </w:pPr>
      <w:r w:rsidRPr="00A547E7">
        <w:rPr>
          <w:lang w:val="de-AT"/>
        </w:rPr>
        <w:t>Saubere Trennung von Frontend und Backend bei der API-Nutzung</w:t>
      </w:r>
    </w:p>
    <w:p w14:paraId="775BE280" w14:textId="49FBDC6C" w:rsidR="00A547E7" w:rsidRPr="00A547E7" w:rsidRDefault="00A547E7" w:rsidP="00A547E7">
      <w:pPr>
        <w:pStyle w:val="Listenabsatz"/>
        <w:numPr>
          <w:ilvl w:val="0"/>
          <w:numId w:val="3"/>
        </w:numPr>
        <w:rPr>
          <w:lang w:val="de-AT"/>
        </w:rPr>
      </w:pPr>
      <w:r w:rsidRPr="00A547E7">
        <w:rPr>
          <w:lang w:val="de-AT"/>
        </w:rPr>
        <w:t>Dynamische Darstellung und Umschaltung zwischen Film/Serie im Ranking</w:t>
      </w:r>
    </w:p>
    <w:p w14:paraId="1B0D44E2" w14:textId="69E74CBB" w:rsidR="00A547E7" w:rsidRPr="00A547E7" w:rsidRDefault="00A547E7" w:rsidP="00A547E7">
      <w:pPr>
        <w:pStyle w:val="Listenabsatz"/>
        <w:numPr>
          <w:ilvl w:val="0"/>
          <w:numId w:val="3"/>
        </w:numPr>
        <w:rPr>
          <w:lang w:val="de-AT"/>
        </w:rPr>
      </w:pPr>
      <w:r w:rsidRPr="00A547E7">
        <w:rPr>
          <w:lang w:val="de-AT"/>
        </w:rPr>
        <w:t>Berechnung und Speicherung der Bewertungen in der Datenbank</w:t>
      </w:r>
    </w:p>
    <w:p w14:paraId="671859A8" w14:textId="1816EBC3" w:rsidR="00A547E7" w:rsidRDefault="00A547E7" w:rsidP="00A547E7">
      <w:pPr>
        <w:pStyle w:val="Listenabsatz"/>
        <w:numPr>
          <w:ilvl w:val="0"/>
          <w:numId w:val="3"/>
        </w:numPr>
        <w:rPr>
          <w:lang w:val="de-AT"/>
        </w:rPr>
      </w:pPr>
      <w:r w:rsidRPr="00A547E7">
        <w:rPr>
          <w:lang w:val="de-AT"/>
        </w:rPr>
        <w:t xml:space="preserve">Übersichtliche und </w:t>
      </w:r>
      <w:r>
        <w:rPr>
          <w:lang w:val="de-AT"/>
        </w:rPr>
        <w:t>ansprechende</w:t>
      </w:r>
      <w:r w:rsidRPr="00A547E7">
        <w:rPr>
          <w:lang w:val="de-AT"/>
        </w:rPr>
        <w:t xml:space="preserve"> Benutzeroberfläche im Frontend</w:t>
      </w:r>
    </w:p>
    <w:p w14:paraId="0D21AE7B" w14:textId="77777777" w:rsidR="00375E4C" w:rsidRDefault="00375E4C" w:rsidP="00375E4C">
      <w:pPr>
        <w:rPr>
          <w:lang w:val="de-AT"/>
        </w:rPr>
      </w:pPr>
    </w:p>
    <w:p w14:paraId="59D032EF" w14:textId="6C3FD996" w:rsidR="003D5794" w:rsidRPr="003D5794" w:rsidRDefault="00C70366" w:rsidP="003D5794">
      <w:pPr>
        <w:jc w:val="center"/>
        <w:rPr>
          <w:b/>
          <w:bCs/>
          <w:sz w:val="28"/>
          <w:szCs w:val="28"/>
          <w:lang w:val="de-AT"/>
        </w:rPr>
      </w:pPr>
      <w:r w:rsidRPr="003D5794">
        <w:rPr>
          <w:b/>
          <w:bCs/>
          <w:sz w:val="28"/>
          <w:szCs w:val="28"/>
          <w:lang w:val="de-AT"/>
        </w:rPr>
        <w:lastRenderedPageBreak/>
        <w:t>Projektplanung</w:t>
      </w:r>
      <w:r w:rsidR="003D5794">
        <w:rPr>
          <w:b/>
          <w:bCs/>
          <w:sz w:val="28"/>
          <w:szCs w:val="28"/>
          <w:lang w:val="de-AT"/>
        </w:rPr>
        <w:t xml:space="preserve"> (Gantt-Diagramm)</w:t>
      </w:r>
    </w:p>
    <w:p w14:paraId="7DB708A4" w14:textId="688B4487" w:rsidR="003D5794" w:rsidRPr="003D5794" w:rsidRDefault="003D5794" w:rsidP="003D5794">
      <w:pPr>
        <w:jc w:val="center"/>
        <w:rPr>
          <w:b/>
          <w:bCs/>
          <w:sz w:val="32"/>
          <w:szCs w:val="32"/>
          <w:lang w:val="de-AT"/>
        </w:rPr>
      </w:pPr>
      <w:r w:rsidRPr="003D5794">
        <w:rPr>
          <w:b/>
          <w:bCs/>
          <w:noProof/>
          <w:sz w:val="28"/>
          <w:szCs w:val="28"/>
          <w:lang w:val="de-AT"/>
        </w:rPr>
        <w:drawing>
          <wp:anchor distT="0" distB="0" distL="114300" distR="114300" simplePos="0" relativeHeight="251658240" behindDoc="1" locked="0" layoutInCell="1" allowOverlap="1" wp14:anchorId="311A1A6A" wp14:editId="29559715">
            <wp:simplePos x="0" y="0"/>
            <wp:positionH relativeFrom="page">
              <wp:posOffset>184150</wp:posOffset>
            </wp:positionH>
            <wp:positionV relativeFrom="paragraph">
              <wp:posOffset>120650</wp:posOffset>
            </wp:positionV>
            <wp:extent cx="7208520" cy="1802130"/>
            <wp:effectExtent l="133350" t="114300" r="144780" b="160020"/>
            <wp:wrapNone/>
            <wp:docPr id="1774446042" name="Grafik 1" descr="Ein Bild, das Text, Zahl,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46042" name="Grafik 1" descr="Ein Bild, das Text, Zahl, Schrift,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7208520" cy="1802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571E2F3" w14:textId="2E4F043A" w:rsidR="00C70366" w:rsidRDefault="00C70366">
      <w:pPr>
        <w:rPr>
          <w:b/>
          <w:bCs/>
          <w:sz w:val="24"/>
          <w:szCs w:val="24"/>
          <w:lang w:val="de-AT"/>
        </w:rPr>
      </w:pPr>
    </w:p>
    <w:p w14:paraId="147E94A2" w14:textId="77777777" w:rsidR="00C70366" w:rsidRDefault="00C70366">
      <w:pPr>
        <w:rPr>
          <w:b/>
          <w:bCs/>
          <w:sz w:val="24"/>
          <w:szCs w:val="24"/>
          <w:lang w:val="de-AT"/>
        </w:rPr>
      </w:pPr>
    </w:p>
    <w:p w14:paraId="6D75353A" w14:textId="77777777" w:rsidR="00C70366" w:rsidRDefault="00C70366">
      <w:pPr>
        <w:rPr>
          <w:b/>
          <w:bCs/>
          <w:sz w:val="24"/>
          <w:szCs w:val="24"/>
          <w:lang w:val="de-AT"/>
        </w:rPr>
      </w:pPr>
    </w:p>
    <w:p w14:paraId="2A1F0A87" w14:textId="77777777" w:rsidR="00C70366" w:rsidRDefault="00C70366">
      <w:pPr>
        <w:rPr>
          <w:b/>
          <w:bCs/>
          <w:sz w:val="24"/>
          <w:szCs w:val="24"/>
          <w:lang w:val="de-AT"/>
        </w:rPr>
      </w:pPr>
    </w:p>
    <w:p w14:paraId="552F8823" w14:textId="1201E796" w:rsidR="00C70366" w:rsidRDefault="00C70366">
      <w:pPr>
        <w:rPr>
          <w:b/>
          <w:bCs/>
          <w:sz w:val="24"/>
          <w:szCs w:val="24"/>
          <w:lang w:val="de-AT"/>
        </w:rPr>
      </w:pPr>
    </w:p>
    <w:p w14:paraId="02C67C52" w14:textId="77777777" w:rsidR="00C70366" w:rsidRDefault="00C70366">
      <w:pPr>
        <w:rPr>
          <w:b/>
          <w:bCs/>
          <w:sz w:val="24"/>
          <w:szCs w:val="24"/>
          <w:lang w:val="de-AT"/>
        </w:rPr>
      </w:pPr>
    </w:p>
    <w:p w14:paraId="17C4347B" w14:textId="77777777" w:rsidR="00C70366" w:rsidRDefault="00C70366">
      <w:pPr>
        <w:rPr>
          <w:b/>
          <w:bCs/>
          <w:sz w:val="24"/>
          <w:szCs w:val="24"/>
          <w:lang w:val="de-AT"/>
        </w:rPr>
      </w:pPr>
    </w:p>
    <w:p w14:paraId="674EBCFE" w14:textId="77777777" w:rsidR="00C70366" w:rsidRDefault="00C70366">
      <w:pPr>
        <w:rPr>
          <w:b/>
          <w:bCs/>
          <w:sz w:val="24"/>
          <w:szCs w:val="24"/>
          <w:lang w:val="de-AT"/>
        </w:rPr>
      </w:pPr>
    </w:p>
    <w:p w14:paraId="7CCFE133" w14:textId="63934104" w:rsidR="009A70F2" w:rsidRPr="003D5794" w:rsidRDefault="00127DCA" w:rsidP="003D5794">
      <w:pPr>
        <w:jc w:val="center"/>
        <w:rPr>
          <w:b/>
          <w:bCs/>
          <w:sz w:val="28"/>
          <w:szCs w:val="28"/>
          <w:lang w:val="de-AT"/>
        </w:rPr>
      </w:pPr>
      <w:r w:rsidRPr="003D5794">
        <w:rPr>
          <w:b/>
          <w:bCs/>
          <w:sz w:val="28"/>
          <w:szCs w:val="28"/>
          <w:lang w:val="de-AT"/>
        </w:rPr>
        <w:t>Datenbankstruktur</w:t>
      </w:r>
    </w:p>
    <w:p w14:paraId="3B930093" w14:textId="30B18C23" w:rsidR="00085734" w:rsidRDefault="003222D1" w:rsidP="003222D1">
      <w:pPr>
        <w:jc w:val="center"/>
        <w:rPr>
          <w:lang w:val="de-AT"/>
        </w:rPr>
      </w:pPr>
      <w:r w:rsidRPr="003222D1">
        <w:rPr>
          <w:lang w:val="de-AT"/>
        </w:rPr>
        <w:drawing>
          <wp:inline distT="0" distB="0" distL="0" distR="0" wp14:anchorId="2A49990B" wp14:editId="3A0A1AC3">
            <wp:extent cx="3826304" cy="5532120"/>
            <wp:effectExtent l="0" t="0" r="3175" b="0"/>
            <wp:docPr id="16016637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3740" name=""/>
                    <pic:cNvPicPr/>
                  </pic:nvPicPr>
                  <pic:blipFill>
                    <a:blip r:embed="rId6"/>
                    <a:stretch>
                      <a:fillRect/>
                    </a:stretch>
                  </pic:blipFill>
                  <pic:spPr>
                    <a:xfrm>
                      <a:off x="0" y="0"/>
                      <a:ext cx="3831078" cy="5539022"/>
                    </a:xfrm>
                    <a:prstGeom prst="rect">
                      <a:avLst/>
                    </a:prstGeom>
                  </pic:spPr>
                </pic:pic>
              </a:graphicData>
            </a:graphic>
          </wp:inline>
        </w:drawing>
      </w:r>
    </w:p>
    <w:p w14:paraId="6E73BD25" w14:textId="43E093B0" w:rsidR="00085734" w:rsidRDefault="00085734" w:rsidP="00127DCA">
      <w:pPr>
        <w:jc w:val="center"/>
        <w:rPr>
          <w:b/>
          <w:bCs/>
          <w:sz w:val="28"/>
          <w:szCs w:val="28"/>
          <w:lang w:val="de-AT"/>
        </w:rPr>
      </w:pPr>
      <w:r>
        <w:rPr>
          <w:b/>
          <w:bCs/>
          <w:sz w:val="28"/>
          <w:szCs w:val="28"/>
          <w:lang w:val="de-AT"/>
        </w:rPr>
        <w:t>Reflexion und Herausforderungen</w:t>
      </w:r>
    </w:p>
    <w:p w14:paraId="4D98ABFA" w14:textId="77777777" w:rsidR="00085734" w:rsidRPr="00085734" w:rsidRDefault="00085734" w:rsidP="00127DCA">
      <w:pPr>
        <w:jc w:val="center"/>
        <w:rPr>
          <w:b/>
          <w:bCs/>
          <w:lang w:val="de-AT"/>
        </w:rPr>
      </w:pPr>
    </w:p>
    <w:p w14:paraId="74096CF2" w14:textId="750A871C" w:rsidR="00085734" w:rsidRPr="00085734" w:rsidRDefault="00085734" w:rsidP="00085734">
      <w:pPr>
        <w:rPr>
          <w:lang w:val="de-AT"/>
        </w:rPr>
      </w:pPr>
      <w:r w:rsidRPr="00085734">
        <w:rPr>
          <w:b/>
          <w:bCs/>
          <w:lang w:val="de-AT"/>
        </w:rPr>
        <w:t>1. Beschreibung zu lang für Datenbank</w:t>
      </w:r>
      <w:r w:rsidRPr="00085734">
        <w:rPr>
          <w:lang w:val="de-AT"/>
        </w:rPr>
        <w:br/>
        <w:t>Beim Speichern traten Fehler auf, da die Beschreibung mancher Filme/Serien zu lang war. Lösung: Änderung von VARCHAR(255) auf VARCHAR(5000)</w:t>
      </w:r>
    </w:p>
    <w:p w14:paraId="28A57627" w14:textId="5849B673" w:rsidR="00085734" w:rsidRPr="00085734" w:rsidRDefault="00085734" w:rsidP="00085734">
      <w:pPr>
        <w:rPr>
          <w:lang w:val="de-AT"/>
        </w:rPr>
      </w:pPr>
      <w:r w:rsidRPr="00085734">
        <w:rPr>
          <w:b/>
          <w:bCs/>
          <w:lang w:val="de-AT"/>
        </w:rPr>
        <w:t>2. Unterschiedliche Felder in der TMDB-API</w:t>
      </w:r>
      <w:r w:rsidRPr="00085734">
        <w:rPr>
          <w:lang w:val="de-AT"/>
        </w:rPr>
        <w:br/>
        <w:t>Die API verwendet bei Filmen und Serien unterschiedliche Feldnamen (z.</w:t>
      </w:r>
      <w:r w:rsidRPr="00085734">
        <w:rPr>
          <w:rFonts w:ascii="Arial" w:hAnsi="Arial" w:cs="Arial"/>
          <w:lang w:val="de-AT"/>
        </w:rPr>
        <w:t> </w:t>
      </w:r>
      <w:r w:rsidRPr="00085734">
        <w:rPr>
          <w:lang w:val="de-AT"/>
        </w:rPr>
        <w:t xml:space="preserve">B. title vs. </w:t>
      </w:r>
      <w:proofErr w:type="spellStart"/>
      <w:r w:rsidRPr="00085734">
        <w:rPr>
          <w:lang w:val="de-AT"/>
        </w:rPr>
        <w:t>name</w:t>
      </w:r>
      <w:proofErr w:type="spellEnd"/>
      <w:r w:rsidRPr="00085734">
        <w:rPr>
          <w:lang w:val="de-AT"/>
        </w:rPr>
        <w:t xml:space="preserve">). </w:t>
      </w:r>
      <w:r w:rsidR="00900C54">
        <w:rPr>
          <w:lang w:val="de-AT"/>
        </w:rPr>
        <w:t>Lösung:</w:t>
      </w:r>
      <w:r w:rsidRPr="00085734">
        <w:rPr>
          <w:lang w:val="de-AT"/>
        </w:rPr>
        <w:t xml:space="preserve"> zusätzliche Logik zur Unterscheidung im Backend</w:t>
      </w:r>
    </w:p>
    <w:p w14:paraId="103C1E26" w14:textId="77777777" w:rsidR="00085734" w:rsidRPr="00085734" w:rsidRDefault="00085734" w:rsidP="00085734">
      <w:pPr>
        <w:rPr>
          <w:lang w:val="de-AT"/>
        </w:rPr>
      </w:pPr>
    </w:p>
    <w:sectPr w:rsidR="00085734" w:rsidRPr="000857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0F1"/>
    <w:multiLevelType w:val="multilevel"/>
    <w:tmpl w:val="93C0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B54FB"/>
    <w:multiLevelType w:val="multilevel"/>
    <w:tmpl w:val="BEA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F40DA"/>
    <w:multiLevelType w:val="hybridMultilevel"/>
    <w:tmpl w:val="1AF6CA8C"/>
    <w:lvl w:ilvl="0" w:tplc="7A94DF6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96255089">
    <w:abstractNumId w:val="1"/>
  </w:num>
  <w:num w:numId="2" w16cid:durableId="2072146667">
    <w:abstractNumId w:val="0"/>
  </w:num>
  <w:num w:numId="3" w16cid:durableId="142695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E7"/>
    <w:rsid w:val="00085734"/>
    <w:rsid w:val="000E7483"/>
    <w:rsid w:val="00127DCA"/>
    <w:rsid w:val="00190E18"/>
    <w:rsid w:val="002509C9"/>
    <w:rsid w:val="0027351F"/>
    <w:rsid w:val="003222D1"/>
    <w:rsid w:val="00375E4C"/>
    <w:rsid w:val="003D5794"/>
    <w:rsid w:val="005B2867"/>
    <w:rsid w:val="00900C54"/>
    <w:rsid w:val="009A70F2"/>
    <w:rsid w:val="00A547E7"/>
    <w:rsid w:val="00A66445"/>
    <w:rsid w:val="00BE4381"/>
    <w:rsid w:val="00C70366"/>
    <w:rsid w:val="00C707CC"/>
    <w:rsid w:val="00CF51A3"/>
    <w:rsid w:val="00DE5D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71BA"/>
  <w15:chartTrackingRefBased/>
  <w15:docId w15:val="{8D849164-477F-4066-A3F5-E2D3E22F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A54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4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47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47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47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47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47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47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47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47E7"/>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A547E7"/>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A547E7"/>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A547E7"/>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A547E7"/>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A547E7"/>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A547E7"/>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A547E7"/>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A547E7"/>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A54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7E7"/>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A547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47E7"/>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A547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47E7"/>
    <w:rPr>
      <w:i/>
      <w:iCs/>
      <w:color w:val="404040" w:themeColor="text1" w:themeTint="BF"/>
      <w:lang w:val="de-DE"/>
    </w:rPr>
  </w:style>
  <w:style w:type="paragraph" w:styleId="Listenabsatz">
    <w:name w:val="List Paragraph"/>
    <w:basedOn w:val="Standard"/>
    <w:uiPriority w:val="34"/>
    <w:qFormat/>
    <w:rsid w:val="00A547E7"/>
    <w:pPr>
      <w:ind w:left="720"/>
      <w:contextualSpacing/>
    </w:pPr>
  </w:style>
  <w:style w:type="character" w:styleId="IntensiveHervorhebung">
    <w:name w:val="Intense Emphasis"/>
    <w:basedOn w:val="Absatz-Standardschriftart"/>
    <w:uiPriority w:val="21"/>
    <w:qFormat/>
    <w:rsid w:val="00A547E7"/>
    <w:rPr>
      <w:i/>
      <w:iCs/>
      <w:color w:val="0F4761" w:themeColor="accent1" w:themeShade="BF"/>
    </w:rPr>
  </w:style>
  <w:style w:type="paragraph" w:styleId="IntensivesZitat">
    <w:name w:val="Intense Quote"/>
    <w:basedOn w:val="Standard"/>
    <w:next w:val="Standard"/>
    <w:link w:val="IntensivesZitatZchn"/>
    <w:uiPriority w:val="30"/>
    <w:qFormat/>
    <w:rsid w:val="00A54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47E7"/>
    <w:rPr>
      <w:i/>
      <w:iCs/>
      <w:color w:val="0F4761" w:themeColor="accent1" w:themeShade="BF"/>
      <w:lang w:val="de-DE"/>
    </w:rPr>
  </w:style>
  <w:style w:type="character" w:styleId="IntensiverVerweis">
    <w:name w:val="Intense Reference"/>
    <w:basedOn w:val="Absatz-Standardschriftart"/>
    <w:uiPriority w:val="32"/>
    <w:qFormat/>
    <w:rsid w:val="00A547E7"/>
    <w:rPr>
      <w:b/>
      <w:bCs/>
      <w:smallCaps/>
      <w:color w:val="0F4761" w:themeColor="accent1" w:themeShade="BF"/>
      <w:spacing w:val="5"/>
    </w:rPr>
  </w:style>
  <w:style w:type="paragraph" w:styleId="StandardWeb">
    <w:name w:val="Normal (Web)"/>
    <w:basedOn w:val="Standard"/>
    <w:uiPriority w:val="99"/>
    <w:semiHidden/>
    <w:unhideWhenUsed/>
    <w:rsid w:val="00A547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51535">
      <w:bodyDiv w:val="1"/>
      <w:marLeft w:val="0"/>
      <w:marRight w:val="0"/>
      <w:marTop w:val="0"/>
      <w:marBottom w:val="0"/>
      <w:divBdr>
        <w:top w:val="none" w:sz="0" w:space="0" w:color="auto"/>
        <w:left w:val="none" w:sz="0" w:space="0" w:color="auto"/>
        <w:bottom w:val="none" w:sz="0" w:space="0" w:color="auto"/>
        <w:right w:val="none" w:sz="0" w:space="0" w:color="auto"/>
      </w:divBdr>
    </w:div>
    <w:div w:id="790318263">
      <w:bodyDiv w:val="1"/>
      <w:marLeft w:val="0"/>
      <w:marRight w:val="0"/>
      <w:marTop w:val="0"/>
      <w:marBottom w:val="0"/>
      <w:divBdr>
        <w:top w:val="none" w:sz="0" w:space="0" w:color="auto"/>
        <w:left w:val="none" w:sz="0" w:space="0" w:color="auto"/>
        <w:bottom w:val="none" w:sz="0" w:space="0" w:color="auto"/>
        <w:right w:val="none" w:sz="0" w:space="0" w:color="auto"/>
      </w:divBdr>
    </w:div>
    <w:div w:id="1160923905">
      <w:bodyDiv w:val="1"/>
      <w:marLeft w:val="0"/>
      <w:marRight w:val="0"/>
      <w:marTop w:val="0"/>
      <w:marBottom w:val="0"/>
      <w:divBdr>
        <w:top w:val="none" w:sz="0" w:space="0" w:color="auto"/>
        <w:left w:val="none" w:sz="0" w:space="0" w:color="auto"/>
        <w:bottom w:val="none" w:sz="0" w:space="0" w:color="auto"/>
        <w:right w:val="none" w:sz="0" w:space="0" w:color="auto"/>
      </w:divBdr>
    </w:div>
    <w:div w:id="1206287076">
      <w:bodyDiv w:val="1"/>
      <w:marLeft w:val="0"/>
      <w:marRight w:val="0"/>
      <w:marTop w:val="0"/>
      <w:marBottom w:val="0"/>
      <w:divBdr>
        <w:top w:val="none" w:sz="0" w:space="0" w:color="auto"/>
        <w:left w:val="none" w:sz="0" w:space="0" w:color="auto"/>
        <w:bottom w:val="none" w:sz="0" w:space="0" w:color="auto"/>
        <w:right w:val="none" w:sz="0" w:space="0" w:color="auto"/>
      </w:divBdr>
    </w:div>
    <w:div w:id="1305088222">
      <w:bodyDiv w:val="1"/>
      <w:marLeft w:val="0"/>
      <w:marRight w:val="0"/>
      <w:marTop w:val="0"/>
      <w:marBottom w:val="0"/>
      <w:divBdr>
        <w:top w:val="none" w:sz="0" w:space="0" w:color="auto"/>
        <w:left w:val="none" w:sz="0" w:space="0" w:color="auto"/>
        <w:bottom w:val="none" w:sz="0" w:space="0" w:color="auto"/>
        <w:right w:val="none" w:sz="0" w:space="0" w:color="auto"/>
      </w:divBdr>
    </w:div>
    <w:div w:id="175362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ACHRAINER Andreas, SchülerIn</dc:creator>
  <cp:keywords/>
  <dc:description/>
  <cp:lastModifiedBy>ACHRAINER Andreas, SchülerIn</cp:lastModifiedBy>
  <cp:revision>7</cp:revision>
  <dcterms:created xsi:type="dcterms:W3CDTF">2025-05-08T19:44:00Z</dcterms:created>
  <dcterms:modified xsi:type="dcterms:W3CDTF">2025-05-28T06:06:00Z</dcterms:modified>
</cp:coreProperties>
</file>