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137" w:rsidRPr="00160F35" w:rsidRDefault="00644137" w:rsidP="00644137">
      <w:pPr>
        <w:pStyle w:val="Default"/>
        <w:jc w:val="center"/>
        <w:rPr>
          <w:rFonts w:ascii="Arial" w:hAnsi="Arial" w:cs="Arial"/>
          <w:b/>
          <w:bCs/>
          <w:i/>
          <w:color w:val="auto"/>
          <w:sz w:val="28"/>
          <w:szCs w:val="28"/>
          <w:u w:val="single"/>
        </w:rPr>
      </w:pPr>
      <w:r w:rsidRPr="00160F35">
        <w:rPr>
          <w:rFonts w:ascii="Arial" w:hAnsi="Arial" w:cs="Arial"/>
          <w:b/>
          <w:bCs/>
          <w:i/>
          <w:color w:val="943634" w:themeColor="accent2" w:themeShade="BF"/>
          <w:sz w:val="28"/>
          <w:szCs w:val="28"/>
          <w:u w:val="single"/>
        </w:rPr>
        <w:t>CONDITIONS GÉNÉRALES DE VENTE</w:t>
      </w:r>
    </w:p>
    <w:p w:rsidR="00644137" w:rsidRPr="00644137" w:rsidRDefault="00644137" w:rsidP="00644137">
      <w:pPr>
        <w:pStyle w:val="Default"/>
        <w:jc w:val="both"/>
        <w:rPr>
          <w:rFonts w:ascii="Arial" w:hAnsi="Arial" w:cs="Arial"/>
          <w:i/>
          <w:sz w:val="32"/>
          <w:szCs w:val="32"/>
          <w:u w:val="single"/>
        </w:rPr>
      </w:pPr>
    </w:p>
    <w:p w:rsidR="00644137" w:rsidRPr="00644137" w:rsidRDefault="00644137" w:rsidP="00644137">
      <w:pPr>
        <w:pStyle w:val="Default"/>
        <w:jc w:val="both"/>
        <w:rPr>
          <w:rFonts w:ascii="Arial" w:hAnsi="Arial" w:cs="Arial"/>
          <w:sz w:val="22"/>
          <w:szCs w:val="22"/>
        </w:rPr>
      </w:pPr>
      <w:r w:rsidRPr="00160F35">
        <w:rPr>
          <w:rFonts w:ascii="Arial" w:hAnsi="Arial" w:cs="Arial"/>
          <w:b/>
          <w:bCs/>
          <w:color w:val="31849B" w:themeColor="accent5" w:themeShade="BF"/>
          <w:sz w:val="22"/>
          <w:szCs w:val="22"/>
        </w:rPr>
        <w:t>1. SERVICES ET PRIX CONVENUS</w:t>
      </w:r>
      <w:r w:rsidRPr="00644137">
        <w:rPr>
          <w:rFonts w:ascii="Arial" w:hAnsi="Arial" w:cs="Arial"/>
          <w:b/>
          <w:bCs/>
          <w:sz w:val="22"/>
          <w:szCs w:val="22"/>
        </w:rPr>
        <w:t xml:space="preserve"> </w:t>
      </w:r>
    </w:p>
    <w:p w:rsidR="00B1178F" w:rsidRDefault="00B1178F" w:rsidP="00644137">
      <w:pPr>
        <w:pStyle w:val="Default"/>
        <w:jc w:val="both"/>
        <w:rPr>
          <w:rFonts w:ascii="Arial" w:hAnsi="Arial" w:cs="Arial"/>
          <w:sz w:val="22"/>
          <w:szCs w:val="22"/>
        </w:rPr>
      </w:pPr>
      <w:r>
        <w:rPr>
          <w:rFonts w:ascii="Arial" w:hAnsi="Arial" w:cs="Arial"/>
          <w:sz w:val="22"/>
          <w:szCs w:val="22"/>
        </w:rPr>
        <w:t xml:space="preserve">Tunisie Congrès et </w:t>
      </w:r>
      <w:r w:rsidR="009178F3">
        <w:rPr>
          <w:rFonts w:ascii="Arial" w:hAnsi="Arial" w:cs="Arial"/>
          <w:sz w:val="22"/>
          <w:szCs w:val="22"/>
        </w:rPr>
        <w:t>Monarque Travel</w:t>
      </w:r>
      <w:r>
        <w:rPr>
          <w:rFonts w:ascii="Arial" w:hAnsi="Arial" w:cs="Arial"/>
          <w:sz w:val="22"/>
          <w:szCs w:val="22"/>
        </w:rPr>
        <w:t xml:space="preserve"> sont le agences partenaire et réceptive du </w:t>
      </w:r>
      <w:r w:rsidR="009178F3" w:rsidRPr="001A7156">
        <w:rPr>
          <w:rFonts w:ascii="Arial" w:hAnsi="Arial" w:cs="Arial"/>
          <w:sz w:val="22"/>
          <w:szCs w:val="22"/>
        </w:rPr>
        <w:t>FANAF 43</w:t>
      </w:r>
      <w:r>
        <w:rPr>
          <w:rFonts w:ascii="Arial" w:hAnsi="Arial" w:cs="Arial"/>
          <w:sz w:val="22"/>
          <w:szCs w:val="22"/>
        </w:rPr>
        <w:t xml:space="preserve">, retenues par la FTUSA pour le dit événement du </w:t>
      </w:r>
      <w:r w:rsidR="009178F3">
        <w:rPr>
          <w:rFonts w:ascii="Arial" w:hAnsi="Arial" w:cs="Arial"/>
          <w:sz w:val="22"/>
          <w:szCs w:val="22"/>
        </w:rPr>
        <w:t>17</w:t>
      </w:r>
      <w:r>
        <w:rPr>
          <w:rFonts w:ascii="Arial" w:hAnsi="Arial" w:cs="Arial"/>
          <w:sz w:val="22"/>
          <w:szCs w:val="22"/>
        </w:rPr>
        <w:t xml:space="preserve"> au </w:t>
      </w:r>
      <w:r w:rsidR="009178F3">
        <w:rPr>
          <w:rFonts w:ascii="Arial" w:hAnsi="Arial" w:cs="Arial"/>
          <w:sz w:val="22"/>
          <w:szCs w:val="22"/>
        </w:rPr>
        <w:t>21</w:t>
      </w:r>
      <w:r>
        <w:rPr>
          <w:rFonts w:ascii="Arial" w:hAnsi="Arial" w:cs="Arial"/>
          <w:sz w:val="22"/>
          <w:szCs w:val="22"/>
        </w:rPr>
        <w:t xml:space="preserve"> </w:t>
      </w:r>
      <w:r w:rsidR="009178F3">
        <w:rPr>
          <w:rFonts w:ascii="Arial" w:hAnsi="Arial" w:cs="Arial"/>
          <w:sz w:val="22"/>
          <w:szCs w:val="22"/>
        </w:rPr>
        <w:t>Fevrier</w:t>
      </w:r>
      <w:r>
        <w:rPr>
          <w:rFonts w:ascii="Arial" w:hAnsi="Arial" w:cs="Arial"/>
          <w:sz w:val="22"/>
          <w:szCs w:val="22"/>
        </w:rPr>
        <w:t xml:space="preserve"> 201</w:t>
      </w:r>
      <w:r w:rsidR="009178F3">
        <w:rPr>
          <w:rFonts w:ascii="Arial" w:hAnsi="Arial" w:cs="Arial"/>
          <w:sz w:val="22"/>
          <w:szCs w:val="22"/>
        </w:rPr>
        <w:t>9</w:t>
      </w:r>
      <w:r>
        <w:rPr>
          <w:rFonts w:ascii="Arial" w:hAnsi="Arial" w:cs="Arial"/>
          <w:sz w:val="22"/>
          <w:szCs w:val="22"/>
        </w:rPr>
        <w:t>.</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Les </w:t>
      </w:r>
      <w:r w:rsidR="001A7156">
        <w:rPr>
          <w:rFonts w:ascii="Arial" w:hAnsi="Arial" w:cs="Arial"/>
          <w:sz w:val="22"/>
          <w:szCs w:val="22"/>
        </w:rPr>
        <w:t xml:space="preserve"> </w:t>
      </w:r>
      <w:r w:rsidRPr="00644137">
        <w:rPr>
          <w:rFonts w:ascii="Arial" w:hAnsi="Arial" w:cs="Arial"/>
          <w:sz w:val="22"/>
          <w:szCs w:val="22"/>
        </w:rPr>
        <w:t>services et les prix</w:t>
      </w:r>
      <w:r w:rsidR="00B1178F">
        <w:rPr>
          <w:rFonts w:ascii="Arial" w:hAnsi="Arial" w:cs="Arial"/>
          <w:sz w:val="22"/>
          <w:szCs w:val="22"/>
        </w:rPr>
        <w:t xml:space="preserve"> sont</w:t>
      </w:r>
      <w:r w:rsidRPr="00644137">
        <w:rPr>
          <w:rFonts w:ascii="Arial" w:hAnsi="Arial" w:cs="Arial"/>
          <w:sz w:val="22"/>
          <w:szCs w:val="22"/>
        </w:rPr>
        <w:t xml:space="preserve"> convenus</w:t>
      </w:r>
      <w:r w:rsidR="00B1178F">
        <w:rPr>
          <w:rFonts w:ascii="Arial" w:hAnsi="Arial" w:cs="Arial"/>
          <w:sz w:val="22"/>
          <w:szCs w:val="22"/>
        </w:rPr>
        <w:t xml:space="preserve"> et négociés pour les participants à la conférence </w:t>
      </w:r>
      <w:r w:rsidR="009178F3" w:rsidRPr="001A7156">
        <w:rPr>
          <w:rFonts w:ascii="Arial" w:hAnsi="Arial" w:cs="Arial"/>
          <w:sz w:val="22"/>
          <w:szCs w:val="22"/>
        </w:rPr>
        <w:t>FANAF 43</w:t>
      </w:r>
      <w:r w:rsidR="00B1178F">
        <w:rPr>
          <w:rFonts w:ascii="Arial" w:hAnsi="Arial" w:cs="Arial"/>
          <w:sz w:val="22"/>
          <w:szCs w:val="22"/>
        </w:rPr>
        <w:t xml:space="preserve">. Les tarifs </w:t>
      </w:r>
      <w:r w:rsidRPr="00644137">
        <w:rPr>
          <w:rFonts w:ascii="Arial" w:hAnsi="Arial" w:cs="Arial"/>
          <w:sz w:val="22"/>
          <w:szCs w:val="22"/>
        </w:rPr>
        <w:t>énoncés</w:t>
      </w:r>
      <w:r w:rsidR="00B1178F">
        <w:rPr>
          <w:rFonts w:ascii="Arial" w:hAnsi="Arial" w:cs="Arial"/>
          <w:sz w:val="22"/>
          <w:szCs w:val="22"/>
        </w:rPr>
        <w:t xml:space="preserve"> sont en TTC et exprimés en </w:t>
      </w:r>
      <w:r w:rsidR="009178F3" w:rsidRPr="001A7156">
        <w:rPr>
          <w:rFonts w:ascii="Arial" w:hAnsi="Arial" w:cs="Arial"/>
          <w:b/>
          <w:sz w:val="22"/>
          <w:szCs w:val="22"/>
        </w:rPr>
        <w:t>€</w:t>
      </w:r>
      <w:r w:rsidR="00B1178F">
        <w:rPr>
          <w:rFonts w:ascii="Arial" w:hAnsi="Arial" w:cs="Arial"/>
          <w:sz w:val="22"/>
          <w:szCs w:val="22"/>
        </w:rPr>
        <w:t xml:space="preserve"> </w:t>
      </w:r>
      <w:r w:rsidR="009178F3">
        <w:rPr>
          <w:rFonts w:ascii="Arial" w:hAnsi="Arial" w:cs="Arial"/>
          <w:sz w:val="22"/>
          <w:szCs w:val="22"/>
        </w:rPr>
        <w:t>Euros</w:t>
      </w:r>
      <w:r w:rsidR="00B1178F">
        <w:rPr>
          <w:rFonts w:ascii="Arial" w:hAnsi="Arial" w:cs="Arial"/>
          <w:sz w:val="22"/>
          <w:szCs w:val="22"/>
        </w:rPr>
        <w:t>.</w:t>
      </w:r>
      <w:r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160F35">
        <w:rPr>
          <w:rFonts w:ascii="Arial" w:hAnsi="Arial" w:cs="Arial"/>
          <w:b/>
          <w:bCs/>
          <w:color w:val="31849B" w:themeColor="accent5" w:themeShade="BF"/>
          <w:sz w:val="22"/>
          <w:szCs w:val="22"/>
        </w:rPr>
        <w:t>2. FORMALITÉS D’ARRIVÉE ET DE DÉPART</w:t>
      </w:r>
      <w:r w:rsidRPr="00644137">
        <w:rPr>
          <w:rFonts w:ascii="Arial" w:hAnsi="Arial" w:cs="Arial"/>
          <w:b/>
          <w:bCs/>
          <w:sz w:val="22"/>
          <w:szCs w:val="22"/>
        </w:rPr>
        <w:t xml:space="preserve"> </w:t>
      </w:r>
    </w:p>
    <w:p w:rsidR="00B1178F" w:rsidRDefault="00644137" w:rsidP="00644137">
      <w:pPr>
        <w:pStyle w:val="Default"/>
        <w:jc w:val="both"/>
        <w:rPr>
          <w:rFonts w:ascii="Arial" w:hAnsi="Arial" w:cs="Arial"/>
          <w:sz w:val="22"/>
          <w:szCs w:val="22"/>
        </w:rPr>
      </w:pPr>
      <w:r w:rsidRPr="003942CC">
        <w:rPr>
          <w:rFonts w:ascii="Arial" w:hAnsi="Arial" w:cs="Arial"/>
          <w:b/>
          <w:sz w:val="22"/>
          <w:szCs w:val="22"/>
        </w:rPr>
        <w:t>2.1</w:t>
      </w:r>
      <w:r w:rsidRPr="00644137">
        <w:rPr>
          <w:rFonts w:ascii="Arial" w:hAnsi="Arial" w:cs="Arial"/>
          <w:sz w:val="22"/>
          <w:szCs w:val="22"/>
        </w:rPr>
        <w:t xml:space="preserve"> L’inscription </w:t>
      </w:r>
      <w:r w:rsidR="00B1178F">
        <w:rPr>
          <w:rFonts w:ascii="Arial" w:hAnsi="Arial" w:cs="Arial"/>
          <w:sz w:val="22"/>
          <w:szCs w:val="22"/>
        </w:rPr>
        <w:t xml:space="preserve">se fait sur le site de la conférence </w:t>
      </w:r>
      <w:r w:rsidR="009178F3">
        <w:rPr>
          <w:rFonts w:ascii="Arial" w:hAnsi="Arial" w:cs="Arial"/>
          <w:sz w:val="22"/>
          <w:szCs w:val="22"/>
        </w:rPr>
        <w:t>FANAF 43</w:t>
      </w:r>
      <w:r w:rsidR="00B1178F">
        <w:rPr>
          <w:rFonts w:ascii="Arial" w:hAnsi="Arial" w:cs="Arial"/>
          <w:sz w:val="22"/>
          <w:szCs w:val="22"/>
        </w:rPr>
        <w:t xml:space="preserve">. </w:t>
      </w:r>
    </w:p>
    <w:p w:rsidR="00B1178F" w:rsidRDefault="00B1178F" w:rsidP="00644137">
      <w:pPr>
        <w:pStyle w:val="Default"/>
        <w:jc w:val="both"/>
        <w:rPr>
          <w:rFonts w:ascii="Arial" w:hAnsi="Arial" w:cs="Arial"/>
          <w:sz w:val="22"/>
          <w:szCs w:val="22"/>
        </w:rPr>
      </w:pPr>
      <w:r>
        <w:rPr>
          <w:rFonts w:ascii="Arial" w:hAnsi="Arial" w:cs="Arial"/>
          <w:sz w:val="22"/>
          <w:szCs w:val="22"/>
        </w:rPr>
        <w:t xml:space="preserve">Merci de retenir l'hôtel de votre choix et de remplir le formulaire y relevant. </w:t>
      </w:r>
    </w:p>
    <w:p w:rsidR="00B1178F" w:rsidRDefault="00B1178F" w:rsidP="00644137">
      <w:pPr>
        <w:pStyle w:val="Default"/>
        <w:jc w:val="both"/>
        <w:rPr>
          <w:rFonts w:ascii="Arial" w:hAnsi="Arial" w:cs="Arial"/>
          <w:sz w:val="22"/>
          <w:szCs w:val="22"/>
        </w:rPr>
      </w:pPr>
      <w:r>
        <w:rPr>
          <w:rFonts w:ascii="Arial" w:hAnsi="Arial" w:cs="Arial"/>
          <w:sz w:val="22"/>
          <w:szCs w:val="22"/>
        </w:rPr>
        <w:t xml:space="preserve">Merci de compléter toutes les données requises pour confirmer votre </w:t>
      </w:r>
      <w:r w:rsidR="009178F3">
        <w:rPr>
          <w:rFonts w:ascii="Arial" w:hAnsi="Arial" w:cs="Arial"/>
          <w:sz w:val="22"/>
          <w:szCs w:val="22"/>
        </w:rPr>
        <w:t>séjour !</w:t>
      </w:r>
    </w:p>
    <w:p w:rsidR="00644137" w:rsidRPr="00644137" w:rsidRDefault="00B1178F" w:rsidP="00644137">
      <w:pPr>
        <w:pStyle w:val="Default"/>
        <w:jc w:val="both"/>
        <w:rPr>
          <w:rFonts w:ascii="Arial" w:hAnsi="Arial" w:cs="Arial"/>
          <w:sz w:val="22"/>
          <w:szCs w:val="22"/>
        </w:rPr>
      </w:pPr>
      <w:r>
        <w:rPr>
          <w:rFonts w:ascii="Arial" w:hAnsi="Arial" w:cs="Arial"/>
          <w:sz w:val="22"/>
          <w:szCs w:val="22"/>
        </w:rPr>
        <w:t xml:space="preserve">Le </w:t>
      </w:r>
      <w:r w:rsidR="00644137" w:rsidRPr="00644137">
        <w:rPr>
          <w:rFonts w:ascii="Arial" w:hAnsi="Arial" w:cs="Arial"/>
          <w:sz w:val="22"/>
          <w:szCs w:val="22"/>
        </w:rPr>
        <w:t>“Check-in” ne sera possible qu’à partir de 1</w:t>
      </w:r>
      <w:r w:rsidR="00644137">
        <w:rPr>
          <w:rFonts w:ascii="Arial" w:hAnsi="Arial" w:cs="Arial"/>
          <w:sz w:val="22"/>
          <w:szCs w:val="22"/>
        </w:rPr>
        <w:t>2</w:t>
      </w:r>
      <w:r w:rsidR="00644137" w:rsidRPr="00644137">
        <w:rPr>
          <w:rFonts w:ascii="Arial" w:hAnsi="Arial" w:cs="Arial"/>
          <w:sz w:val="22"/>
          <w:szCs w:val="22"/>
        </w:rPr>
        <w:t xml:space="preserve">H00 le jour de l’arrivée. En cas d’arrivée avant cette heure, l’Hôtel fera le maximum pour mettre la chambre à disposition, mais n’est pas tenu à une obligation de résultat. </w:t>
      </w:r>
    </w:p>
    <w:p w:rsidR="00644137" w:rsidRPr="00644137" w:rsidRDefault="00644137" w:rsidP="00644137">
      <w:pPr>
        <w:pStyle w:val="Default"/>
        <w:jc w:val="both"/>
        <w:rPr>
          <w:rFonts w:ascii="Arial" w:hAnsi="Arial" w:cs="Arial"/>
          <w:sz w:val="22"/>
          <w:szCs w:val="22"/>
        </w:rPr>
      </w:pPr>
      <w:r w:rsidRPr="003942CC">
        <w:rPr>
          <w:rFonts w:ascii="Arial" w:hAnsi="Arial" w:cs="Arial"/>
          <w:b/>
          <w:sz w:val="22"/>
          <w:szCs w:val="22"/>
        </w:rPr>
        <w:t>2.2</w:t>
      </w:r>
      <w:r w:rsidRPr="00644137">
        <w:rPr>
          <w:rFonts w:ascii="Arial" w:hAnsi="Arial" w:cs="Arial"/>
          <w:sz w:val="22"/>
          <w:szCs w:val="22"/>
        </w:rPr>
        <w:t xml:space="preserve"> Si un Participant désirait arriver avant 1</w:t>
      </w:r>
      <w:r>
        <w:rPr>
          <w:rFonts w:ascii="Arial" w:hAnsi="Arial" w:cs="Arial"/>
          <w:sz w:val="22"/>
          <w:szCs w:val="22"/>
        </w:rPr>
        <w:t>2</w:t>
      </w:r>
      <w:r w:rsidRPr="00644137">
        <w:rPr>
          <w:rFonts w:ascii="Arial" w:hAnsi="Arial" w:cs="Arial"/>
          <w:sz w:val="22"/>
          <w:szCs w:val="22"/>
        </w:rPr>
        <w:t xml:space="preserve">H00 et avoir la certitude de la disponibilité de la chambre à son arrivée, il aurait la possibilité d’effectuer un pré enregistrement la nuit précédente à charge de payer une nuit supplémentaire. </w:t>
      </w:r>
    </w:p>
    <w:p w:rsidR="00644137" w:rsidRPr="00644137" w:rsidRDefault="00644137" w:rsidP="00644137">
      <w:pPr>
        <w:pStyle w:val="Default"/>
        <w:jc w:val="both"/>
        <w:rPr>
          <w:rFonts w:ascii="Arial" w:hAnsi="Arial" w:cs="Arial"/>
          <w:sz w:val="22"/>
          <w:szCs w:val="22"/>
        </w:rPr>
      </w:pPr>
      <w:r w:rsidRPr="003942CC">
        <w:rPr>
          <w:rFonts w:ascii="Arial" w:hAnsi="Arial" w:cs="Arial"/>
          <w:b/>
          <w:sz w:val="22"/>
          <w:szCs w:val="22"/>
        </w:rPr>
        <w:t>2.3</w:t>
      </w:r>
      <w:r w:rsidRPr="00644137">
        <w:rPr>
          <w:rFonts w:ascii="Arial" w:hAnsi="Arial" w:cs="Arial"/>
          <w:sz w:val="22"/>
          <w:szCs w:val="22"/>
        </w:rPr>
        <w:t xml:space="preserve"> Les formalités de départ (“ Check-out ”) s’effectuent au plus tard à 1</w:t>
      </w:r>
      <w:r>
        <w:rPr>
          <w:rFonts w:ascii="Arial" w:hAnsi="Arial" w:cs="Arial"/>
          <w:sz w:val="22"/>
          <w:szCs w:val="22"/>
        </w:rPr>
        <w:t>4</w:t>
      </w:r>
      <w:r w:rsidRPr="00644137">
        <w:rPr>
          <w:rFonts w:ascii="Arial" w:hAnsi="Arial" w:cs="Arial"/>
          <w:sz w:val="22"/>
          <w:szCs w:val="22"/>
        </w:rPr>
        <w:t>H00. En cas de check-out après 1</w:t>
      </w:r>
      <w:r>
        <w:rPr>
          <w:rFonts w:ascii="Arial" w:hAnsi="Arial" w:cs="Arial"/>
          <w:sz w:val="22"/>
          <w:szCs w:val="22"/>
        </w:rPr>
        <w:t>4</w:t>
      </w:r>
      <w:r w:rsidRPr="00644137">
        <w:rPr>
          <w:rFonts w:ascii="Arial" w:hAnsi="Arial" w:cs="Arial"/>
          <w:sz w:val="22"/>
          <w:szCs w:val="22"/>
        </w:rPr>
        <w:t xml:space="preserve">H00 le jour de départ prévu, une majoration de 50 % du prix de la chambre sera appliquée pour les retards ne dépassant pas 18H00. Au-delà, une nuit supplémentaire sera facturée.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w:t>
      </w:r>
    </w:p>
    <w:p w:rsidR="00644137" w:rsidRDefault="00644137" w:rsidP="00644137">
      <w:pPr>
        <w:pStyle w:val="Default"/>
        <w:jc w:val="both"/>
        <w:rPr>
          <w:rFonts w:ascii="Arial" w:hAnsi="Arial" w:cs="Arial"/>
          <w:b/>
          <w:bCs/>
          <w:sz w:val="22"/>
          <w:szCs w:val="22"/>
        </w:rPr>
      </w:pPr>
      <w:r w:rsidRPr="00160F35">
        <w:rPr>
          <w:rFonts w:ascii="Arial" w:hAnsi="Arial" w:cs="Arial"/>
          <w:b/>
          <w:bCs/>
          <w:color w:val="31849B" w:themeColor="accent5" w:themeShade="BF"/>
          <w:sz w:val="22"/>
          <w:szCs w:val="22"/>
        </w:rPr>
        <w:t>3. ACOMPTES ET CONDITIONS D’ANNULATIONS</w:t>
      </w:r>
      <w:r w:rsidRPr="00644137">
        <w:rPr>
          <w:rFonts w:ascii="Arial" w:hAnsi="Arial" w:cs="Arial"/>
          <w:b/>
          <w:bCs/>
          <w:sz w:val="22"/>
          <w:szCs w:val="22"/>
        </w:rPr>
        <w:t xml:space="preserve"> </w:t>
      </w:r>
    </w:p>
    <w:p w:rsidR="00AD1AB8" w:rsidRPr="00AD1AB8" w:rsidRDefault="00AD1AB8" w:rsidP="00644137">
      <w:pPr>
        <w:pStyle w:val="Default"/>
        <w:jc w:val="both"/>
        <w:rPr>
          <w:rFonts w:ascii="Arial" w:hAnsi="Arial" w:cs="Arial"/>
          <w:sz w:val="22"/>
          <w:szCs w:val="22"/>
        </w:rPr>
      </w:pPr>
      <w:r w:rsidRPr="009178F3">
        <w:rPr>
          <w:rFonts w:ascii="Arial" w:hAnsi="Arial" w:cs="Arial"/>
          <w:b/>
          <w:bCs/>
          <w:sz w:val="22"/>
          <w:szCs w:val="22"/>
        </w:rPr>
        <w:t>3.1</w:t>
      </w:r>
      <w:r>
        <w:rPr>
          <w:rFonts w:ascii="Arial" w:hAnsi="Arial" w:cs="Arial"/>
          <w:bCs/>
          <w:sz w:val="22"/>
          <w:szCs w:val="22"/>
        </w:rPr>
        <w:t xml:space="preserve"> </w:t>
      </w:r>
      <w:r w:rsidRPr="00AD1AB8">
        <w:rPr>
          <w:rFonts w:ascii="Arial" w:hAnsi="Arial" w:cs="Arial"/>
          <w:bCs/>
          <w:sz w:val="22"/>
          <w:szCs w:val="22"/>
        </w:rPr>
        <w:t xml:space="preserve">Les participants sont priés de nous aviser de toute annulation au plus tard à 15 jours avant la tenue de la </w:t>
      </w:r>
      <w:r w:rsidR="009178F3" w:rsidRPr="00AD1AB8">
        <w:rPr>
          <w:rFonts w:ascii="Arial" w:hAnsi="Arial" w:cs="Arial"/>
          <w:bCs/>
          <w:sz w:val="22"/>
          <w:szCs w:val="22"/>
        </w:rPr>
        <w:t>conférence !</w:t>
      </w:r>
    </w:p>
    <w:p w:rsidR="009178F3" w:rsidRDefault="00644137" w:rsidP="00644137">
      <w:pPr>
        <w:pStyle w:val="Default"/>
        <w:jc w:val="both"/>
        <w:rPr>
          <w:rFonts w:ascii="Arial" w:hAnsi="Arial" w:cs="Arial"/>
          <w:sz w:val="22"/>
          <w:szCs w:val="22"/>
        </w:rPr>
      </w:pPr>
      <w:r w:rsidRPr="009178F3">
        <w:rPr>
          <w:rFonts w:ascii="Arial" w:hAnsi="Arial" w:cs="Arial"/>
          <w:b/>
          <w:sz w:val="22"/>
          <w:szCs w:val="22"/>
        </w:rPr>
        <w:t>3.</w:t>
      </w:r>
      <w:r w:rsidR="00AD1AB8" w:rsidRPr="009178F3">
        <w:rPr>
          <w:rFonts w:ascii="Arial" w:hAnsi="Arial" w:cs="Arial"/>
          <w:b/>
          <w:sz w:val="22"/>
          <w:szCs w:val="22"/>
        </w:rPr>
        <w:t>2</w:t>
      </w:r>
      <w:r w:rsidRPr="00644137">
        <w:rPr>
          <w:rFonts w:ascii="Arial" w:hAnsi="Arial" w:cs="Arial"/>
          <w:sz w:val="22"/>
          <w:szCs w:val="22"/>
        </w:rPr>
        <w:t xml:space="preserve"> Le Client </w:t>
      </w:r>
      <w:r w:rsidR="00B1178F">
        <w:rPr>
          <w:rFonts w:ascii="Arial" w:hAnsi="Arial" w:cs="Arial"/>
          <w:sz w:val="22"/>
          <w:szCs w:val="22"/>
        </w:rPr>
        <w:t xml:space="preserve">peu procéder à un virement bancaire dans les comptes </w:t>
      </w:r>
      <w:r w:rsidR="00AD1AB8">
        <w:rPr>
          <w:rFonts w:ascii="Arial" w:hAnsi="Arial" w:cs="Arial"/>
          <w:sz w:val="22"/>
          <w:szCs w:val="22"/>
        </w:rPr>
        <w:t xml:space="preserve">visibles dans le formulaire ou </w:t>
      </w:r>
      <w:r w:rsidR="009178F3">
        <w:rPr>
          <w:rFonts w:ascii="Arial" w:hAnsi="Arial" w:cs="Arial"/>
          <w:sz w:val="22"/>
          <w:szCs w:val="22"/>
        </w:rPr>
        <w:t xml:space="preserve">paiement par carte de crédit </w:t>
      </w:r>
    </w:p>
    <w:p w:rsidR="00B60886" w:rsidRDefault="00644137" w:rsidP="00644137">
      <w:pPr>
        <w:pStyle w:val="Default"/>
        <w:jc w:val="both"/>
        <w:rPr>
          <w:rFonts w:ascii="Arial" w:hAnsi="Arial" w:cs="Arial"/>
          <w:sz w:val="22"/>
          <w:szCs w:val="22"/>
        </w:rPr>
      </w:pPr>
      <w:r w:rsidRPr="009178F3">
        <w:rPr>
          <w:rFonts w:ascii="Arial" w:hAnsi="Arial" w:cs="Arial"/>
          <w:b/>
          <w:sz w:val="22"/>
          <w:szCs w:val="22"/>
        </w:rPr>
        <w:t>3.</w:t>
      </w:r>
      <w:r w:rsidR="00AD1AB8" w:rsidRPr="009178F3">
        <w:rPr>
          <w:rFonts w:ascii="Arial" w:hAnsi="Arial" w:cs="Arial"/>
          <w:b/>
          <w:sz w:val="22"/>
          <w:szCs w:val="22"/>
        </w:rPr>
        <w:t>3</w:t>
      </w:r>
      <w:r w:rsidRPr="00644137">
        <w:rPr>
          <w:rFonts w:ascii="Arial" w:hAnsi="Arial" w:cs="Arial"/>
          <w:sz w:val="22"/>
          <w:szCs w:val="22"/>
        </w:rPr>
        <w:t xml:space="preserve"> A défaut de paiement des</w:t>
      </w:r>
      <w:r w:rsidR="009178F3">
        <w:rPr>
          <w:rFonts w:ascii="Arial" w:hAnsi="Arial" w:cs="Arial"/>
          <w:sz w:val="22"/>
          <w:szCs w:val="22"/>
        </w:rPr>
        <w:t xml:space="preserve"> </w:t>
      </w:r>
      <w:r w:rsidRPr="00644137">
        <w:rPr>
          <w:rFonts w:ascii="Arial" w:hAnsi="Arial" w:cs="Arial"/>
          <w:sz w:val="22"/>
          <w:szCs w:val="22"/>
        </w:rPr>
        <w:t xml:space="preserve">dits acomptes, le </w:t>
      </w:r>
      <w:r w:rsidR="00B60886">
        <w:rPr>
          <w:rFonts w:ascii="Arial" w:hAnsi="Arial" w:cs="Arial"/>
          <w:sz w:val="22"/>
          <w:szCs w:val="22"/>
        </w:rPr>
        <w:t>séjour</w:t>
      </w:r>
      <w:r w:rsidRPr="00644137">
        <w:rPr>
          <w:rFonts w:ascii="Arial" w:hAnsi="Arial" w:cs="Arial"/>
          <w:sz w:val="22"/>
          <w:szCs w:val="22"/>
        </w:rPr>
        <w:t xml:space="preserve"> sera résilié de plein droit</w:t>
      </w:r>
      <w:r w:rsidR="00B60886">
        <w:rPr>
          <w:rFonts w:ascii="Arial" w:hAnsi="Arial" w:cs="Arial"/>
          <w:sz w:val="22"/>
          <w:szCs w:val="22"/>
        </w:rPr>
        <w:t>.</w:t>
      </w:r>
      <w:r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9178F3">
        <w:rPr>
          <w:rFonts w:ascii="Arial" w:hAnsi="Arial" w:cs="Arial"/>
          <w:b/>
          <w:sz w:val="22"/>
          <w:szCs w:val="22"/>
        </w:rPr>
        <w:t>3.</w:t>
      </w:r>
      <w:r w:rsidR="00AD1AB8" w:rsidRPr="009178F3">
        <w:rPr>
          <w:rFonts w:ascii="Arial" w:hAnsi="Arial" w:cs="Arial"/>
          <w:b/>
          <w:sz w:val="22"/>
          <w:szCs w:val="22"/>
        </w:rPr>
        <w:t>4</w:t>
      </w:r>
      <w:r w:rsidRPr="00644137">
        <w:rPr>
          <w:rFonts w:ascii="Arial" w:hAnsi="Arial" w:cs="Arial"/>
          <w:sz w:val="22"/>
          <w:szCs w:val="22"/>
        </w:rPr>
        <w:t xml:space="preserve"> Annulation </w:t>
      </w:r>
      <w:r w:rsidR="00AD1AB8">
        <w:rPr>
          <w:rFonts w:ascii="Arial" w:hAnsi="Arial" w:cs="Arial"/>
          <w:sz w:val="22"/>
          <w:szCs w:val="22"/>
        </w:rPr>
        <w:t xml:space="preserve">pendant le </w:t>
      </w:r>
      <w:r w:rsidR="009178F3">
        <w:rPr>
          <w:rFonts w:ascii="Arial" w:hAnsi="Arial" w:cs="Arial"/>
          <w:sz w:val="22"/>
          <w:szCs w:val="22"/>
        </w:rPr>
        <w:t>séjour :</w:t>
      </w:r>
      <w:r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A partir du jour d’arrivée, toute annulation sera facturée 100 % du tarif </w:t>
      </w:r>
      <w:r w:rsidR="00AD1AB8">
        <w:rPr>
          <w:rFonts w:ascii="Arial" w:hAnsi="Arial" w:cs="Arial"/>
          <w:sz w:val="22"/>
          <w:szCs w:val="22"/>
        </w:rPr>
        <w:t>annoncé</w:t>
      </w:r>
      <w:r w:rsidRPr="00644137">
        <w:rPr>
          <w:rFonts w:ascii="Arial" w:hAnsi="Arial" w:cs="Arial"/>
          <w:sz w:val="22"/>
          <w:szCs w:val="22"/>
        </w:rPr>
        <w:t xml:space="preserve"> ainsi que pour les départs anticipés.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160F35">
        <w:rPr>
          <w:rFonts w:ascii="Arial" w:hAnsi="Arial" w:cs="Arial"/>
          <w:b/>
          <w:bCs/>
          <w:color w:val="31849B" w:themeColor="accent5" w:themeShade="BF"/>
          <w:sz w:val="22"/>
          <w:szCs w:val="22"/>
        </w:rPr>
        <w:t>4. LISTE DES CHAMBRES (“ ROOMING-LIST ”) ET PROGRAMME</w:t>
      </w:r>
      <w:r w:rsidRPr="00644137">
        <w:rPr>
          <w:rFonts w:ascii="Arial" w:hAnsi="Arial" w:cs="Arial"/>
          <w:b/>
          <w:bCs/>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Le Client devra </w:t>
      </w:r>
      <w:r w:rsidR="00B60886">
        <w:rPr>
          <w:rFonts w:ascii="Arial" w:hAnsi="Arial" w:cs="Arial"/>
          <w:sz w:val="22"/>
          <w:szCs w:val="22"/>
        </w:rPr>
        <w:t xml:space="preserve">nous </w:t>
      </w:r>
      <w:r w:rsidRPr="00644137">
        <w:rPr>
          <w:rFonts w:ascii="Arial" w:hAnsi="Arial" w:cs="Arial"/>
          <w:sz w:val="22"/>
          <w:szCs w:val="22"/>
        </w:rPr>
        <w:t>co</w:t>
      </w:r>
      <w:r w:rsidR="00AD1AB8">
        <w:rPr>
          <w:rFonts w:ascii="Arial" w:hAnsi="Arial" w:cs="Arial"/>
          <w:sz w:val="22"/>
          <w:szCs w:val="22"/>
        </w:rPr>
        <w:t>nfirmer</w:t>
      </w:r>
      <w:r w:rsidRPr="00644137">
        <w:rPr>
          <w:rFonts w:ascii="Arial" w:hAnsi="Arial" w:cs="Arial"/>
          <w:sz w:val="22"/>
          <w:szCs w:val="22"/>
        </w:rPr>
        <w:t xml:space="preserve"> au plus tard vingt et un (21) jours avant la date d’arrivée prévue à l’Hôtel comportant le nom de chaque Participant, le nombre de chambres, leur type (simple, double, etc…), la durée du séjour pour chaque Participant et un</w:t>
      </w:r>
      <w:r w:rsidR="00AD1AB8">
        <w:rPr>
          <w:rFonts w:ascii="Arial" w:hAnsi="Arial" w:cs="Arial"/>
          <w:sz w:val="22"/>
          <w:szCs w:val="22"/>
        </w:rPr>
        <w:t>e copie du virement bancaire</w:t>
      </w:r>
      <w:r w:rsidR="003942CC">
        <w:rPr>
          <w:rFonts w:ascii="Arial" w:hAnsi="Arial" w:cs="Arial"/>
          <w:sz w:val="22"/>
          <w:szCs w:val="22"/>
        </w:rPr>
        <w:t xml:space="preserve"> ou par carte de crédit</w:t>
      </w:r>
      <w:r w:rsidR="00AD1AB8">
        <w:rPr>
          <w:rFonts w:ascii="Arial" w:hAnsi="Arial" w:cs="Arial"/>
          <w:sz w:val="22"/>
          <w:szCs w:val="22"/>
        </w:rPr>
        <w:t xml:space="preserve">. Nous aviser si le paiement </w:t>
      </w:r>
      <w:r w:rsidR="009A69C5">
        <w:rPr>
          <w:rFonts w:ascii="Arial" w:hAnsi="Arial" w:cs="Arial"/>
          <w:sz w:val="22"/>
          <w:szCs w:val="22"/>
        </w:rPr>
        <w:t>est fait.</w:t>
      </w:r>
      <w:r w:rsidR="00AD1AB8">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w:t>
      </w:r>
    </w:p>
    <w:p w:rsidR="00644137" w:rsidRPr="00644137" w:rsidRDefault="00B60886" w:rsidP="00644137">
      <w:pPr>
        <w:pStyle w:val="Default"/>
        <w:jc w:val="both"/>
        <w:rPr>
          <w:rFonts w:ascii="Arial" w:hAnsi="Arial" w:cs="Arial"/>
          <w:sz w:val="22"/>
          <w:szCs w:val="22"/>
        </w:rPr>
      </w:pPr>
      <w:r w:rsidRPr="00160F35">
        <w:rPr>
          <w:rFonts w:ascii="Arial" w:hAnsi="Arial" w:cs="Arial"/>
          <w:b/>
          <w:bCs/>
          <w:color w:val="31849B" w:themeColor="accent5" w:themeShade="BF"/>
          <w:sz w:val="22"/>
          <w:szCs w:val="22"/>
        </w:rPr>
        <w:t>5</w:t>
      </w:r>
      <w:r w:rsidR="00644137" w:rsidRPr="00160F35">
        <w:rPr>
          <w:rFonts w:ascii="Arial" w:hAnsi="Arial" w:cs="Arial"/>
          <w:b/>
          <w:bCs/>
          <w:color w:val="31849B" w:themeColor="accent5" w:themeShade="BF"/>
          <w:sz w:val="22"/>
          <w:szCs w:val="22"/>
        </w:rPr>
        <w:t>. RESPONSABILITÉ ET ASSURANCE</w:t>
      </w:r>
      <w:r w:rsidR="00644137" w:rsidRPr="00644137">
        <w:rPr>
          <w:rFonts w:ascii="Arial" w:hAnsi="Arial" w:cs="Arial"/>
          <w:b/>
          <w:bCs/>
          <w:sz w:val="22"/>
          <w:szCs w:val="22"/>
        </w:rPr>
        <w:t xml:space="preserve"> </w:t>
      </w:r>
    </w:p>
    <w:p w:rsidR="00C500F9" w:rsidRDefault="00AD1AB8" w:rsidP="00644137">
      <w:pPr>
        <w:pStyle w:val="Default"/>
        <w:jc w:val="both"/>
        <w:rPr>
          <w:rFonts w:ascii="Arial" w:hAnsi="Arial" w:cs="Arial"/>
          <w:sz w:val="22"/>
          <w:szCs w:val="22"/>
        </w:rPr>
      </w:pPr>
      <w:r>
        <w:rPr>
          <w:rFonts w:ascii="Arial" w:hAnsi="Arial" w:cs="Arial"/>
          <w:sz w:val="22"/>
          <w:szCs w:val="22"/>
        </w:rPr>
        <w:t>Les agences ainsi que l</w:t>
      </w:r>
      <w:r w:rsidR="00644137" w:rsidRPr="00644137">
        <w:rPr>
          <w:rFonts w:ascii="Arial" w:hAnsi="Arial" w:cs="Arial"/>
          <w:sz w:val="22"/>
          <w:szCs w:val="22"/>
        </w:rPr>
        <w:t>'hôtel</w:t>
      </w:r>
      <w:r>
        <w:rPr>
          <w:rFonts w:ascii="Arial" w:hAnsi="Arial" w:cs="Arial"/>
          <w:sz w:val="22"/>
          <w:szCs w:val="22"/>
        </w:rPr>
        <w:t xml:space="preserve"> de séjour ne sont</w:t>
      </w:r>
      <w:r w:rsidR="00644137" w:rsidRPr="00644137">
        <w:rPr>
          <w:rFonts w:ascii="Arial" w:hAnsi="Arial" w:cs="Arial"/>
          <w:sz w:val="22"/>
          <w:szCs w:val="22"/>
        </w:rPr>
        <w:t xml:space="preserve"> pas responsable</w:t>
      </w:r>
      <w:r w:rsidR="00C500F9">
        <w:rPr>
          <w:rFonts w:ascii="Arial" w:hAnsi="Arial" w:cs="Arial"/>
          <w:sz w:val="22"/>
          <w:szCs w:val="22"/>
        </w:rPr>
        <w:t>s</w:t>
      </w:r>
      <w:r w:rsidR="00644137" w:rsidRPr="00644137">
        <w:rPr>
          <w:rFonts w:ascii="Arial" w:hAnsi="Arial" w:cs="Arial"/>
          <w:sz w:val="22"/>
          <w:szCs w:val="22"/>
        </w:rPr>
        <w:t xml:space="preserve"> de la perte ou du vol des articles possédés par le client </w:t>
      </w:r>
      <w:r w:rsidR="00C500F9">
        <w:rPr>
          <w:rFonts w:ascii="Arial" w:hAnsi="Arial" w:cs="Arial"/>
          <w:sz w:val="22"/>
          <w:szCs w:val="22"/>
        </w:rPr>
        <w:t>(argent - bijoux - Mobile - PC. Portable - Passeport etc.).</w:t>
      </w:r>
    </w:p>
    <w:p w:rsidR="00C500F9" w:rsidRDefault="00C500F9" w:rsidP="00644137">
      <w:pPr>
        <w:pStyle w:val="Default"/>
        <w:jc w:val="both"/>
        <w:rPr>
          <w:rFonts w:ascii="Arial" w:hAnsi="Arial" w:cs="Arial"/>
          <w:sz w:val="22"/>
          <w:szCs w:val="22"/>
        </w:rPr>
      </w:pPr>
      <w:r>
        <w:rPr>
          <w:rFonts w:ascii="Arial" w:hAnsi="Arial" w:cs="Arial"/>
          <w:sz w:val="22"/>
          <w:szCs w:val="22"/>
        </w:rPr>
        <w:t xml:space="preserve">Le client peu retenir des coffres fort aux hôtels de séjour. </w:t>
      </w:r>
    </w:p>
    <w:p w:rsidR="00C500F9" w:rsidRDefault="00C500F9" w:rsidP="00644137">
      <w:pPr>
        <w:pStyle w:val="Default"/>
        <w:jc w:val="both"/>
        <w:rPr>
          <w:rFonts w:ascii="Arial" w:hAnsi="Arial" w:cs="Arial"/>
          <w:sz w:val="22"/>
          <w:szCs w:val="22"/>
        </w:rPr>
      </w:pPr>
      <w:r>
        <w:rPr>
          <w:rFonts w:ascii="Arial" w:hAnsi="Arial" w:cs="Arial"/>
          <w:sz w:val="22"/>
          <w:szCs w:val="22"/>
        </w:rPr>
        <w:t>L'assurance voyage est à la charge du client.</w:t>
      </w:r>
      <w:r w:rsidR="00644137" w:rsidRPr="00644137">
        <w:rPr>
          <w:rFonts w:ascii="Arial" w:hAnsi="Arial" w:cs="Arial"/>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Vous êtes également responsable</w:t>
      </w:r>
      <w:r w:rsidR="00C500F9">
        <w:rPr>
          <w:rFonts w:ascii="Arial" w:hAnsi="Arial" w:cs="Arial"/>
          <w:sz w:val="22"/>
          <w:szCs w:val="22"/>
        </w:rPr>
        <w:t>s</w:t>
      </w:r>
      <w:r w:rsidRPr="00644137">
        <w:rPr>
          <w:rFonts w:ascii="Arial" w:hAnsi="Arial" w:cs="Arial"/>
          <w:sz w:val="22"/>
          <w:szCs w:val="22"/>
        </w:rPr>
        <w:t xml:space="preserve"> de l'assurance contre des dommages à la propriété d'hôtel et du transport des matériaux à et de l'hôtel.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w:t>
      </w:r>
      <w:r w:rsidR="00B60886" w:rsidRPr="00160F35">
        <w:rPr>
          <w:rFonts w:ascii="Arial" w:hAnsi="Arial" w:cs="Arial"/>
          <w:b/>
          <w:color w:val="31849B" w:themeColor="accent5" w:themeShade="BF"/>
          <w:sz w:val="22"/>
          <w:szCs w:val="22"/>
        </w:rPr>
        <w:t>6</w:t>
      </w:r>
      <w:r w:rsidRPr="00160F35">
        <w:rPr>
          <w:rFonts w:ascii="Arial" w:hAnsi="Arial" w:cs="Arial"/>
          <w:b/>
          <w:bCs/>
          <w:color w:val="31849B" w:themeColor="accent5" w:themeShade="BF"/>
          <w:sz w:val="22"/>
          <w:szCs w:val="22"/>
        </w:rPr>
        <w:t>. ANNONCES ET AFFICHAGES</w:t>
      </w:r>
      <w:r w:rsidRPr="00644137">
        <w:rPr>
          <w:rFonts w:ascii="Arial" w:hAnsi="Arial" w:cs="Arial"/>
          <w:b/>
          <w:bCs/>
          <w:sz w:val="22"/>
          <w:szCs w:val="22"/>
        </w:rPr>
        <w:t xml:space="preserv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Le Client devra obtenir l’autorisation de</w:t>
      </w:r>
      <w:r w:rsidR="00C500F9">
        <w:rPr>
          <w:rFonts w:ascii="Arial" w:hAnsi="Arial" w:cs="Arial"/>
          <w:sz w:val="22"/>
          <w:szCs w:val="22"/>
        </w:rPr>
        <w:t xml:space="preserve"> l'agence </w:t>
      </w:r>
      <w:r w:rsidRPr="00644137">
        <w:rPr>
          <w:rFonts w:ascii="Arial" w:hAnsi="Arial" w:cs="Arial"/>
          <w:sz w:val="22"/>
          <w:szCs w:val="22"/>
        </w:rPr>
        <w:t xml:space="preserve">pour tout usage spécial des salles, murs, tables et sols de l’Hôtel mis à sa disposition, ainsi qu’avant le placement de tout poster, signe, drapeau ou tout autre matériel publicitaire. </w:t>
      </w:r>
    </w:p>
    <w:p w:rsidR="00644137" w:rsidRPr="00644137" w:rsidRDefault="00644137" w:rsidP="00644137">
      <w:pPr>
        <w:pStyle w:val="Default"/>
        <w:jc w:val="both"/>
        <w:rPr>
          <w:rFonts w:ascii="Arial" w:hAnsi="Arial" w:cs="Arial"/>
          <w:sz w:val="22"/>
          <w:szCs w:val="22"/>
        </w:rPr>
      </w:pPr>
      <w:r w:rsidRPr="00644137">
        <w:rPr>
          <w:rFonts w:ascii="Arial" w:hAnsi="Arial" w:cs="Arial"/>
          <w:sz w:val="22"/>
          <w:szCs w:val="22"/>
        </w:rPr>
        <w:t xml:space="preserve">--------------------------------------------------------------------------------------------------------------------------- </w:t>
      </w:r>
    </w:p>
    <w:p w:rsidR="00644137" w:rsidRPr="00644137" w:rsidRDefault="00B60886" w:rsidP="00644137">
      <w:pPr>
        <w:pStyle w:val="Default"/>
        <w:jc w:val="both"/>
        <w:rPr>
          <w:rFonts w:ascii="Arial" w:hAnsi="Arial" w:cs="Arial"/>
          <w:sz w:val="22"/>
          <w:szCs w:val="22"/>
        </w:rPr>
      </w:pPr>
      <w:r w:rsidRPr="00160F35">
        <w:rPr>
          <w:rFonts w:ascii="Arial" w:hAnsi="Arial" w:cs="Arial"/>
          <w:b/>
          <w:bCs/>
          <w:color w:val="31849B" w:themeColor="accent5" w:themeShade="BF"/>
          <w:sz w:val="22"/>
          <w:szCs w:val="22"/>
        </w:rPr>
        <w:t>7</w:t>
      </w:r>
      <w:r w:rsidR="00644137" w:rsidRPr="00160F35">
        <w:rPr>
          <w:rFonts w:ascii="Arial" w:hAnsi="Arial" w:cs="Arial"/>
          <w:b/>
          <w:bCs/>
          <w:color w:val="31849B" w:themeColor="accent5" w:themeShade="BF"/>
          <w:sz w:val="22"/>
          <w:szCs w:val="22"/>
        </w:rPr>
        <w:t xml:space="preserve">. </w:t>
      </w:r>
      <w:r w:rsidR="009A69C5" w:rsidRPr="00160F35">
        <w:rPr>
          <w:rFonts w:ascii="Arial" w:hAnsi="Arial" w:cs="Arial"/>
          <w:b/>
          <w:bCs/>
          <w:color w:val="31849B" w:themeColor="accent5" w:themeShade="BF"/>
          <w:sz w:val="22"/>
          <w:szCs w:val="22"/>
        </w:rPr>
        <w:t>RESTAURATION :</w:t>
      </w:r>
      <w:r w:rsidR="00C500F9">
        <w:rPr>
          <w:rFonts w:ascii="Arial" w:hAnsi="Arial" w:cs="Arial"/>
          <w:b/>
          <w:bCs/>
          <w:sz w:val="22"/>
          <w:szCs w:val="22"/>
        </w:rPr>
        <w:t xml:space="preserve"> se conformer au déroulé de la </w:t>
      </w:r>
      <w:r w:rsidR="009A69C5">
        <w:rPr>
          <w:rFonts w:ascii="Arial" w:hAnsi="Arial" w:cs="Arial"/>
          <w:b/>
          <w:bCs/>
          <w:sz w:val="22"/>
          <w:szCs w:val="22"/>
        </w:rPr>
        <w:t>conférence !</w:t>
      </w:r>
      <w:r w:rsidR="00644137" w:rsidRPr="00644137">
        <w:rPr>
          <w:rFonts w:ascii="Arial" w:hAnsi="Arial" w:cs="Arial"/>
          <w:b/>
          <w:bCs/>
          <w:sz w:val="22"/>
          <w:szCs w:val="22"/>
        </w:rPr>
        <w:t xml:space="preserve"> </w:t>
      </w:r>
    </w:p>
    <w:p w:rsidR="00B60886" w:rsidRDefault="00B60886" w:rsidP="00644137">
      <w:pPr>
        <w:jc w:val="both"/>
        <w:rPr>
          <w:rFonts w:ascii="Arial" w:hAnsi="Arial" w:cs="Arial"/>
          <w:sz w:val="22"/>
          <w:szCs w:val="22"/>
        </w:rPr>
      </w:pPr>
      <w:r>
        <w:rPr>
          <w:rFonts w:ascii="Arial" w:hAnsi="Arial" w:cs="Arial"/>
          <w:sz w:val="22"/>
          <w:szCs w:val="22"/>
        </w:rPr>
        <w:t xml:space="preserve">Pour toute autres données, Merci de contacter l'organisateur / comité </w:t>
      </w:r>
      <w:r w:rsidR="009A69C5">
        <w:rPr>
          <w:rFonts w:ascii="Arial" w:hAnsi="Arial" w:cs="Arial"/>
          <w:sz w:val="22"/>
          <w:szCs w:val="22"/>
        </w:rPr>
        <w:t>FANAF</w:t>
      </w:r>
      <w:r>
        <w:rPr>
          <w:rFonts w:ascii="Arial" w:hAnsi="Arial" w:cs="Arial"/>
          <w:sz w:val="22"/>
          <w:szCs w:val="22"/>
        </w:rPr>
        <w:t xml:space="preserve"> ou l</w:t>
      </w:r>
      <w:r w:rsidR="00C500F9">
        <w:rPr>
          <w:rFonts w:ascii="Arial" w:hAnsi="Arial" w:cs="Arial"/>
          <w:sz w:val="22"/>
          <w:szCs w:val="22"/>
        </w:rPr>
        <w:t>'</w:t>
      </w:r>
      <w:r>
        <w:rPr>
          <w:rFonts w:ascii="Arial" w:hAnsi="Arial" w:cs="Arial"/>
          <w:sz w:val="22"/>
          <w:szCs w:val="22"/>
        </w:rPr>
        <w:t xml:space="preserve">agence </w:t>
      </w:r>
      <w:r w:rsidR="009A69C5">
        <w:rPr>
          <w:rFonts w:ascii="Arial" w:hAnsi="Arial" w:cs="Arial"/>
          <w:sz w:val="22"/>
          <w:szCs w:val="22"/>
        </w:rPr>
        <w:t>réceptive :</w:t>
      </w:r>
    </w:p>
    <w:p w:rsidR="00160F35" w:rsidRDefault="00160F35" w:rsidP="00644137">
      <w:pPr>
        <w:jc w:val="both"/>
        <w:rPr>
          <w:rFonts w:ascii="Arial" w:hAnsi="Arial" w:cs="Arial"/>
          <w:sz w:val="22"/>
          <w:szCs w:val="22"/>
        </w:rPr>
      </w:pPr>
    </w:p>
    <w:p w:rsidR="00487F2B" w:rsidRPr="00487F2B" w:rsidRDefault="00487F2B" w:rsidP="00487F2B">
      <w:pPr>
        <w:pStyle w:val="Titre3"/>
        <w:shd w:val="clear" w:color="auto" w:fill="FFFFFF"/>
        <w:spacing w:before="0" w:beforeAutospacing="0" w:after="0" w:afterAutospacing="0"/>
        <w:rPr>
          <w:rFonts w:ascii="Arial" w:hAnsi="Arial" w:cs="Arial"/>
          <w:b w:val="0"/>
          <w:bCs w:val="0"/>
          <w:sz w:val="22"/>
          <w:szCs w:val="22"/>
          <w:lang w:val="en-US"/>
        </w:rPr>
      </w:pPr>
      <w:r w:rsidRPr="00487F2B">
        <w:rPr>
          <w:rFonts w:ascii="Arial" w:hAnsi="Arial" w:cs="Arial"/>
          <w:b w:val="0"/>
          <w:bCs w:val="0"/>
          <w:sz w:val="22"/>
          <w:szCs w:val="22"/>
          <w:lang w:val="en-US"/>
        </w:rPr>
        <w:t xml:space="preserve">* </w:t>
      </w:r>
      <w:proofErr w:type="spellStart"/>
      <w:r w:rsidRPr="00487F2B">
        <w:rPr>
          <w:rFonts w:ascii="Arial" w:hAnsi="Arial" w:cs="Arial"/>
          <w:b w:val="0"/>
          <w:bCs w:val="0"/>
          <w:sz w:val="22"/>
          <w:szCs w:val="22"/>
          <w:lang w:val="en-US"/>
        </w:rPr>
        <w:t>Mr</w:t>
      </w:r>
      <w:proofErr w:type="spellEnd"/>
      <w:r w:rsidRPr="00487F2B">
        <w:rPr>
          <w:rFonts w:ascii="Arial" w:hAnsi="Arial" w:cs="Arial"/>
          <w:b w:val="0"/>
          <w:bCs w:val="0"/>
          <w:sz w:val="22"/>
          <w:szCs w:val="22"/>
          <w:lang w:val="en-US"/>
        </w:rPr>
        <w:t xml:space="preserve"> </w:t>
      </w:r>
      <w:proofErr w:type="spellStart"/>
      <w:r w:rsidRPr="00487F2B">
        <w:rPr>
          <w:rFonts w:ascii="Arial" w:hAnsi="Arial" w:cs="Arial"/>
          <w:b w:val="0"/>
          <w:bCs w:val="0"/>
          <w:sz w:val="22"/>
          <w:szCs w:val="22"/>
          <w:lang w:val="en-US"/>
        </w:rPr>
        <w:t>Elyes</w:t>
      </w:r>
      <w:proofErr w:type="spellEnd"/>
      <w:r w:rsidRPr="00487F2B">
        <w:rPr>
          <w:rFonts w:ascii="Arial" w:hAnsi="Arial" w:cs="Arial"/>
          <w:b w:val="0"/>
          <w:bCs w:val="0"/>
          <w:sz w:val="22"/>
          <w:szCs w:val="22"/>
          <w:lang w:val="en-US"/>
        </w:rPr>
        <w:t xml:space="preserve"> KSIBI:             + 216 98 812 984, email: tc@tunisie-congres.com</w:t>
      </w:r>
    </w:p>
    <w:p w:rsidR="00487F2B" w:rsidRPr="00B60886" w:rsidRDefault="00487F2B" w:rsidP="00487F2B">
      <w:pPr>
        <w:jc w:val="both"/>
        <w:rPr>
          <w:rFonts w:ascii="Arial" w:hAnsi="Arial" w:cs="Arial"/>
          <w:sz w:val="22"/>
          <w:szCs w:val="22"/>
          <w:lang w:val="en-US"/>
        </w:rPr>
      </w:pPr>
      <w:r w:rsidRPr="00C500F9">
        <w:rPr>
          <w:rFonts w:ascii="Arial" w:hAnsi="Arial" w:cs="Arial"/>
          <w:sz w:val="22"/>
          <w:szCs w:val="22"/>
          <w:lang w:val="en-US"/>
        </w:rPr>
        <w:t>* Mr</w:t>
      </w:r>
      <w:r>
        <w:rPr>
          <w:rFonts w:ascii="Arial" w:hAnsi="Arial" w:cs="Arial"/>
          <w:sz w:val="22"/>
          <w:szCs w:val="22"/>
          <w:lang w:val="en-US"/>
        </w:rPr>
        <w:t>s</w:t>
      </w:r>
      <w:r w:rsidRPr="00C500F9">
        <w:rPr>
          <w:rFonts w:ascii="Arial" w:hAnsi="Arial" w:cs="Arial"/>
          <w:sz w:val="22"/>
          <w:szCs w:val="22"/>
          <w:lang w:val="en-US"/>
        </w:rPr>
        <w:t xml:space="preserve">. </w:t>
      </w:r>
      <w:r>
        <w:rPr>
          <w:rFonts w:ascii="Arial" w:hAnsi="Arial" w:cs="Arial"/>
          <w:sz w:val="22"/>
          <w:szCs w:val="22"/>
          <w:lang w:val="en-US"/>
        </w:rPr>
        <w:t>Mariam</w:t>
      </w:r>
      <w:r w:rsidR="00753546">
        <w:rPr>
          <w:rFonts w:ascii="Arial" w:hAnsi="Arial" w:cs="Arial"/>
          <w:sz w:val="22"/>
          <w:szCs w:val="22"/>
          <w:lang w:val="en-US"/>
        </w:rPr>
        <w:t xml:space="preserve">    </w:t>
      </w:r>
      <w:r w:rsidRPr="00C500F9">
        <w:rPr>
          <w:rFonts w:ascii="Arial" w:hAnsi="Arial" w:cs="Arial"/>
          <w:sz w:val="22"/>
          <w:szCs w:val="22"/>
          <w:lang w:val="en-US"/>
        </w:rPr>
        <w:t xml:space="preserve">: </w:t>
      </w:r>
      <w:r w:rsidR="00753546">
        <w:rPr>
          <w:rFonts w:ascii="Arial" w:hAnsi="Arial" w:cs="Arial"/>
          <w:sz w:val="22"/>
          <w:szCs w:val="22"/>
          <w:lang w:val="en-US"/>
        </w:rPr>
        <w:t xml:space="preserve">            </w:t>
      </w:r>
      <w:r w:rsidRPr="00C500F9">
        <w:rPr>
          <w:rFonts w:ascii="Arial" w:hAnsi="Arial" w:cs="Arial"/>
          <w:sz w:val="22"/>
          <w:szCs w:val="22"/>
          <w:lang w:val="en-US"/>
        </w:rPr>
        <w:t xml:space="preserve">+216 </w:t>
      </w:r>
      <w:r>
        <w:rPr>
          <w:rFonts w:ascii="Arial" w:hAnsi="Arial" w:cs="Arial"/>
          <w:sz w:val="22"/>
          <w:szCs w:val="22"/>
          <w:lang w:val="en-US"/>
        </w:rPr>
        <w:t>58 58 58 63, email: produit@promohotel.tn</w:t>
      </w:r>
    </w:p>
    <w:p w:rsidR="009A69C5" w:rsidRDefault="00753546" w:rsidP="00644137">
      <w:pPr>
        <w:jc w:val="both"/>
        <w:rPr>
          <w:rFonts w:ascii="Arial" w:hAnsi="Arial" w:cs="Arial"/>
          <w:sz w:val="22"/>
          <w:szCs w:val="22"/>
          <w:lang w:val="en-US"/>
        </w:rPr>
      </w:pPr>
      <w:r>
        <w:rPr>
          <w:rFonts w:ascii="Arial" w:hAnsi="Arial" w:cs="Arial"/>
          <w:sz w:val="22"/>
          <w:szCs w:val="22"/>
          <w:lang w:val="en-US"/>
        </w:rPr>
        <w:t xml:space="preserve"> </w:t>
      </w:r>
    </w:p>
    <w:p w:rsidR="009A69C5" w:rsidRDefault="009A69C5" w:rsidP="00644137">
      <w:pPr>
        <w:jc w:val="both"/>
        <w:rPr>
          <w:rFonts w:ascii="Arial" w:hAnsi="Arial" w:cs="Arial"/>
          <w:sz w:val="22"/>
          <w:szCs w:val="22"/>
          <w:lang w:val="en-US"/>
        </w:rPr>
      </w:pPr>
    </w:p>
    <w:p w:rsidR="009A69C5" w:rsidRDefault="009A69C5" w:rsidP="00644137">
      <w:pPr>
        <w:jc w:val="both"/>
        <w:rPr>
          <w:rFonts w:ascii="Arial" w:hAnsi="Arial" w:cs="Arial"/>
          <w:sz w:val="22"/>
          <w:szCs w:val="22"/>
          <w:lang w:val="en-US"/>
        </w:rPr>
      </w:pPr>
    </w:p>
    <w:p w:rsidR="00C500F9" w:rsidRPr="00160F35" w:rsidRDefault="00C500F9" w:rsidP="00C500F9">
      <w:pPr>
        <w:jc w:val="center"/>
        <w:rPr>
          <w:rFonts w:ascii="Arial" w:hAnsi="Arial" w:cs="Arial"/>
          <w:b/>
          <w:i/>
          <w:sz w:val="28"/>
          <w:szCs w:val="28"/>
          <w:u w:val="single"/>
          <w:lang w:val="en-US"/>
        </w:rPr>
      </w:pPr>
      <w:r w:rsidRPr="00160F35">
        <w:rPr>
          <w:rFonts w:ascii="Arial" w:hAnsi="Arial" w:cs="Arial"/>
          <w:b/>
          <w:i/>
          <w:color w:val="943634" w:themeColor="accent2" w:themeShade="BF"/>
          <w:sz w:val="28"/>
          <w:szCs w:val="28"/>
          <w:u w:val="single"/>
          <w:lang w:val="en-US"/>
        </w:rPr>
        <w:t>TERMS OF SALES</w:t>
      </w:r>
    </w:p>
    <w:p w:rsidR="00160F35" w:rsidRPr="00C500F9" w:rsidRDefault="00160F35" w:rsidP="00C500F9">
      <w:pPr>
        <w:jc w:val="center"/>
        <w:rPr>
          <w:rFonts w:ascii="Arial" w:hAnsi="Arial" w:cs="Arial"/>
          <w:b/>
          <w:i/>
          <w:sz w:val="22"/>
          <w:szCs w:val="22"/>
          <w:u w:val="single"/>
          <w:lang w:val="en-US"/>
        </w:rPr>
      </w:pPr>
    </w:p>
    <w:p w:rsidR="00C500F9" w:rsidRPr="00C500F9" w:rsidRDefault="00C500F9" w:rsidP="00C500F9">
      <w:pPr>
        <w:jc w:val="both"/>
        <w:rPr>
          <w:rFonts w:ascii="Arial" w:hAnsi="Arial" w:cs="Arial"/>
          <w:sz w:val="22"/>
          <w:szCs w:val="22"/>
          <w:lang w:val="en-US"/>
        </w:rPr>
      </w:pPr>
    </w:p>
    <w:p w:rsidR="00C500F9" w:rsidRPr="00C500F9" w:rsidRDefault="00C500F9" w:rsidP="00C500F9">
      <w:pPr>
        <w:jc w:val="both"/>
        <w:rPr>
          <w:rFonts w:ascii="Arial" w:hAnsi="Arial" w:cs="Arial"/>
          <w:sz w:val="22"/>
          <w:szCs w:val="22"/>
          <w:lang w:val="en-US"/>
        </w:rPr>
      </w:pPr>
      <w:r w:rsidRPr="00160F35">
        <w:rPr>
          <w:rFonts w:ascii="Arial" w:hAnsi="Arial" w:cs="Arial"/>
          <w:b/>
          <w:color w:val="31849B" w:themeColor="accent5" w:themeShade="BF"/>
          <w:sz w:val="22"/>
          <w:szCs w:val="22"/>
          <w:lang w:val="en-US"/>
        </w:rPr>
        <w:t>1. SERVICES AND PRICES AGREED</w:t>
      </w:r>
    </w:p>
    <w:p w:rsidR="00C500F9" w:rsidRPr="00C500F9" w:rsidRDefault="001A7156" w:rsidP="00C500F9">
      <w:pPr>
        <w:jc w:val="both"/>
        <w:rPr>
          <w:rFonts w:ascii="Arial" w:hAnsi="Arial" w:cs="Arial"/>
          <w:sz w:val="22"/>
          <w:szCs w:val="22"/>
          <w:lang w:val="en-US"/>
        </w:rPr>
      </w:pPr>
      <w:r>
        <w:rPr>
          <w:rFonts w:ascii="Arial" w:hAnsi="Arial" w:cs="Arial"/>
          <w:sz w:val="22"/>
          <w:szCs w:val="22"/>
          <w:lang w:val="en-US"/>
        </w:rPr>
        <w:t>Tunisie Congre</w:t>
      </w:r>
      <w:r w:rsidR="00C500F9" w:rsidRPr="00C500F9">
        <w:rPr>
          <w:rFonts w:ascii="Arial" w:hAnsi="Arial" w:cs="Arial"/>
          <w:sz w:val="22"/>
          <w:szCs w:val="22"/>
          <w:lang w:val="en-US"/>
        </w:rPr>
        <w:t xml:space="preserve">s and </w:t>
      </w:r>
      <w:r>
        <w:rPr>
          <w:rFonts w:ascii="Arial" w:hAnsi="Arial" w:cs="Arial"/>
          <w:sz w:val="22"/>
          <w:szCs w:val="22"/>
        </w:rPr>
        <w:t>Monarque Travel</w:t>
      </w:r>
      <w:r w:rsidR="00C500F9" w:rsidRPr="00C500F9">
        <w:rPr>
          <w:rFonts w:ascii="Arial" w:hAnsi="Arial" w:cs="Arial"/>
          <w:sz w:val="22"/>
          <w:szCs w:val="22"/>
          <w:lang w:val="en-US"/>
        </w:rPr>
        <w:t xml:space="preserve"> are receptive agencies</w:t>
      </w:r>
      <w:r w:rsidR="003D4A80">
        <w:rPr>
          <w:rFonts w:ascii="Arial" w:hAnsi="Arial" w:cs="Arial"/>
          <w:sz w:val="22"/>
          <w:szCs w:val="22"/>
          <w:lang w:val="en-US"/>
        </w:rPr>
        <w:t xml:space="preserve"> Partners</w:t>
      </w:r>
      <w:r w:rsidR="00C500F9" w:rsidRPr="00C500F9">
        <w:rPr>
          <w:rFonts w:ascii="Arial" w:hAnsi="Arial" w:cs="Arial"/>
          <w:sz w:val="22"/>
          <w:szCs w:val="22"/>
          <w:lang w:val="en-US"/>
        </w:rPr>
        <w:t xml:space="preserve"> of </w:t>
      </w:r>
      <w:r>
        <w:rPr>
          <w:rFonts w:ascii="Arial" w:hAnsi="Arial" w:cs="Arial"/>
          <w:sz w:val="22"/>
          <w:szCs w:val="22"/>
          <w:lang w:val="en-US"/>
        </w:rPr>
        <w:t>FANAF 43</w:t>
      </w:r>
      <w:r w:rsidR="00C500F9" w:rsidRPr="00C500F9">
        <w:rPr>
          <w:rFonts w:ascii="Arial" w:hAnsi="Arial" w:cs="Arial"/>
          <w:sz w:val="22"/>
          <w:szCs w:val="22"/>
          <w:lang w:val="en-US"/>
        </w:rPr>
        <w:t xml:space="preserve">, selected by FTUSA for the event from </w:t>
      </w:r>
      <w:r>
        <w:rPr>
          <w:rFonts w:ascii="Arial" w:hAnsi="Arial" w:cs="Arial"/>
          <w:sz w:val="22"/>
          <w:szCs w:val="22"/>
          <w:lang w:val="en-US"/>
        </w:rPr>
        <w:t>17</w:t>
      </w:r>
      <w:r w:rsidR="00C500F9" w:rsidRPr="00C500F9">
        <w:rPr>
          <w:rFonts w:ascii="Arial" w:hAnsi="Arial" w:cs="Arial"/>
          <w:sz w:val="22"/>
          <w:szCs w:val="22"/>
          <w:lang w:val="en-US"/>
        </w:rPr>
        <w:t xml:space="preserve"> to </w:t>
      </w:r>
      <w:r>
        <w:rPr>
          <w:rFonts w:ascii="Arial" w:hAnsi="Arial" w:cs="Arial"/>
          <w:sz w:val="22"/>
          <w:szCs w:val="22"/>
          <w:lang w:val="en-US"/>
        </w:rPr>
        <w:t>21</w:t>
      </w:r>
      <w:r w:rsidR="00C500F9" w:rsidRPr="00C500F9">
        <w:rPr>
          <w:rFonts w:ascii="Arial" w:hAnsi="Arial" w:cs="Arial"/>
          <w:sz w:val="22"/>
          <w:szCs w:val="22"/>
          <w:lang w:val="en-US"/>
        </w:rPr>
        <w:t xml:space="preserve"> </w:t>
      </w:r>
      <w:r>
        <w:rPr>
          <w:rFonts w:ascii="Arial" w:hAnsi="Arial" w:cs="Arial"/>
          <w:sz w:val="22"/>
          <w:szCs w:val="22"/>
          <w:lang w:val="en-US"/>
        </w:rPr>
        <w:t>February</w:t>
      </w:r>
      <w:r w:rsidR="00C500F9" w:rsidRPr="00C500F9">
        <w:rPr>
          <w:rFonts w:ascii="Arial" w:hAnsi="Arial" w:cs="Arial"/>
          <w:sz w:val="22"/>
          <w:szCs w:val="22"/>
          <w:lang w:val="en-US"/>
        </w:rPr>
        <w:t xml:space="preserve"> 201</w:t>
      </w:r>
      <w:r>
        <w:rPr>
          <w:rFonts w:ascii="Arial" w:hAnsi="Arial" w:cs="Arial"/>
          <w:sz w:val="22"/>
          <w:szCs w:val="22"/>
          <w:lang w:val="en-US"/>
        </w:rPr>
        <w:t>9</w:t>
      </w:r>
      <w:r w:rsidR="00C500F9" w:rsidRPr="00C500F9">
        <w:rPr>
          <w:rFonts w:ascii="Arial" w:hAnsi="Arial" w:cs="Arial"/>
          <w:sz w:val="22"/>
          <w:szCs w:val="22"/>
          <w:lang w:val="en-US"/>
        </w:rPr>
        <w:t>.</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Services and prices are agreed and negotiated for </w:t>
      </w:r>
      <w:r w:rsidR="001A7156">
        <w:rPr>
          <w:rFonts w:ascii="Arial" w:hAnsi="Arial" w:cs="Arial"/>
          <w:sz w:val="22"/>
          <w:szCs w:val="22"/>
          <w:lang w:val="en-US"/>
        </w:rPr>
        <w:t>FANAF</w:t>
      </w:r>
      <w:r w:rsidRPr="00C500F9">
        <w:rPr>
          <w:rFonts w:ascii="Arial" w:hAnsi="Arial" w:cs="Arial"/>
          <w:sz w:val="22"/>
          <w:szCs w:val="22"/>
          <w:lang w:val="en-US"/>
        </w:rPr>
        <w:t xml:space="preserve"> conference participants </w:t>
      </w:r>
      <w:r w:rsidR="001A7156">
        <w:rPr>
          <w:rFonts w:ascii="Arial" w:hAnsi="Arial" w:cs="Arial"/>
          <w:sz w:val="22"/>
          <w:szCs w:val="22"/>
          <w:lang w:val="en-US"/>
        </w:rPr>
        <w:t>43</w:t>
      </w:r>
      <w:r w:rsidRPr="00C500F9">
        <w:rPr>
          <w:rFonts w:ascii="Arial" w:hAnsi="Arial" w:cs="Arial"/>
          <w:sz w:val="22"/>
          <w:szCs w:val="22"/>
          <w:lang w:val="en-US"/>
        </w:rPr>
        <w:t xml:space="preserve">. The stated rates are in TTC and are expressed in </w:t>
      </w:r>
      <w:r w:rsidR="001A7156" w:rsidRPr="001A7156">
        <w:rPr>
          <w:rFonts w:ascii="Arial" w:hAnsi="Arial" w:cs="Arial"/>
          <w:b/>
          <w:sz w:val="22"/>
          <w:szCs w:val="22"/>
          <w:lang w:val="en-US"/>
        </w:rPr>
        <w:t>€</w:t>
      </w:r>
      <w:r w:rsidRPr="00C500F9">
        <w:rPr>
          <w:rFonts w:ascii="Arial" w:hAnsi="Arial" w:cs="Arial"/>
          <w:sz w:val="22"/>
          <w:szCs w:val="22"/>
          <w:lang w:val="en-US"/>
        </w:rPr>
        <w:t xml:space="preserve"> </w:t>
      </w:r>
      <w:r w:rsidR="001A7156">
        <w:rPr>
          <w:rFonts w:ascii="Arial" w:hAnsi="Arial" w:cs="Arial"/>
          <w:sz w:val="22"/>
          <w:szCs w:val="22"/>
          <w:lang w:val="en-US"/>
        </w:rPr>
        <w:t>Euros</w:t>
      </w:r>
      <w:r w:rsidRPr="00C500F9">
        <w:rPr>
          <w:rFonts w:ascii="Arial" w:hAnsi="Arial" w:cs="Arial"/>
          <w:sz w:val="22"/>
          <w:szCs w:val="22"/>
          <w:lang w:val="en-US"/>
        </w:rPr>
        <w:t>.</w:t>
      </w:r>
    </w:p>
    <w:p w:rsidR="003D4A80"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 -------------------------------------------------- </w:t>
      </w:r>
    </w:p>
    <w:p w:rsidR="00C500F9" w:rsidRPr="003942CC" w:rsidRDefault="00C500F9" w:rsidP="00C500F9">
      <w:pPr>
        <w:jc w:val="both"/>
        <w:rPr>
          <w:rFonts w:ascii="Arial" w:hAnsi="Arial" w:cs="Arial"/>
          <w:b/>
          <w:sz w:val="22"/>
          <w:szCs w:val="22"/>
          <w:lang w:val="en-US"/>
        </w:rPr>
      </w:pPr>
      <w:r w:rsidRPr="00160F35">
        <w:rPr>
          <w:rFonts w:ascii="Arial" w:hAnsi="Arial" w:cs="Arial"/>
          <w:b/>
          <w:color w:val="31849B" w:themeColor="accent5" w:themeShade="BF"/>
          <w:sz w:val="22"/>
          <w:szCs w:val="22"/>
          <w:lang w:val="en-US"/>
        </w:rPr>
        <w:t>2. ARRIVAL AND DEPARTURE FORMALITIES</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2.1</w:t>
      </w:r>
      <w:r w:rsidRPr="00C500F9">
        <w:rPr>
          <w:rFonts w:ascii="Arial" w:hAnsi="Arial" w:cs="Arial"/>
          <w:sz w:val="22"/>
          <w:szCs w:val="22"/>
          <w:lang w:val="en-US"/>
        </w:rPr>
        <w:t xml:space="preserve"> Registration is on the </w:t>
      </w:r>
      <w:r w:rsidR="003942CC">
        <w:rPr>
          <w:rFonts w:ascii="Arial" w:hAnsi="Arial" w:cs="Arial"/>
          <w:sz w:val="22"/>
          <w:szCs w:val="22"/>
          <w:lang w:val="en-US"/>
        </w:rPr>
        <w:t>FANAF</w:t>
      </w:r>
      <w:r w:rsidRPr="00C500F9">
        <w:rPr>
          <w:rFonts w:ascii="Arial" w:hAnsi="Arial" w:cs="Arial"/>
          <w:sz w:val="22"/>
          <w:szCs w:val="22"/>
          <w:lang w:val="en-US"/>
        </w:rPr>
        <w:t xml:space="preserve"> conference website </w:t>
      </w:r>
      <w:r w:rsidR="003942CC">
        <w:rPr>
          <w:rFonts w:ascii="Arial" w:hAnsi="Arial" w:cs="Arial"/>
          <w:sz w:val="22"/>
          <w:szCs w:val="22"/>
          <w:lang w:val="en-US"/>
        </w:rPr>
        <w:t>43</w:t>
      </w:r>
      <w:r w:rsidRPr="00C500F9">
        <w:rPr>
          <w:rFonts w:ascii="Arial" w:hAnsi="Arial" w:cs="Arial"/>
          <w:sz w:val="22"/>
          <w:szCs w:val="22"/>
          <w:lang w:val="en-US"/>
        </w:rPr>
        <w:t>.</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Please select the hotel of your choice and fill in the relevant </w:t>
      </w:r>
      <w:r w:rsidR="006E49AD" w:rsidRPr="00C500F9">
        <w:rPr>
          <w:rFonts w:ascii="Arial" w:hAnsi="Arial" w:cs="Arial"/>
          <w:sz w:val="22"/>
          <w:szCs w:val="22"/>
          <w:lang w:val="en-US"/>
        </w:rPr>
        <w:t>form</w:t>
      </w:r>
      <w:r w:rsidR="006E49AD">
        <w:rPr>
          <w:rFonts w:ascii="Arial" w:hAnsi="Arial" w:cs="Arial"/>
          <w:sz w:val="22"/>
          <w:szCs w:val="22"/>
          <w:lang w:val="en-US"/>
        </w:rPr>
        <w:t>ulary</w:t>
      </w:r>
      <w:r w:rsidRPr="00C500F9">
        <w:rPr>
          <w:rFonts w:ascii="Arial" w:hAnsi="Arial" w:cs="Arial"/>
          <w:sz w:val="22"/>
          <w:szCs w:val="22"/>
          <w:lang w:val="en-US"/>
        </w:rPr>
        <w:t>.</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Please fill in all the required </w:t>
      </w:r>
      <w:r w:rsidR="006E49AD" w:rsidRPr="00C500F9">
        <w:rPr>
          <w:rFonts w:ascii="Arial" w:hAnsi="Arial" w:cs="Arial"/>
          <w:sz w:val="22"/>
          <w:szCs w:val="22"/>
          <w:lang w:val="en-US"/>
        </w:rPr>
        <w:t>information</w:t>
      </w:r>
      <w:r w:rsidRPr="00C500F9">
        <w:rPr>
          <w:rFonts w:ascii="Arial" w:hAnsi="Arial" w:cs="Arial"/>
          <w:sz w:val="22"/>
          <w:szCs w:val="22"/>
          <w:lang w:val="en-US"/>
        </w:rPr>
        <w:t xml:space="preserve"> to confirm your stay!</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Check-in will only be possible from 12:00 on the day of arrival. In case of arrival before this time, the Hotel will do its utmost to make the room available, but is not bound to an obligation of result.</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2.2</w:t>
      </w:r>
      <w:r w:rsidRPr="00C500F9">
        <w:rPr>
          <w:rFonts w:ascii="Arial" w:hAnsi="Arial" w:cs="Arial"/>
          <w:sz w:val="22"/>
          <w:szCs w:val="22"/>
          <w:lang w:val="en-US"/>
        </w:rPr>
        <w:t xml:space="preserve"> If a Participant wishes to arrive before 12:00 and have the cert</w:t>
      </w:r>
      <w:r w:rsidR="003D4A80">
        <w:rPr>
          <w:rFonts w:ascii="Arial" w:hAnsi="Arial" w:cs="Arial"/>
          <w:sz w:val="22"/>
          <w:szCs w:val="22"/>
          <w:lang w:val="en-US"/>
        </w:rPr>
        <w:t>itude</w:t>
      </w:r>
      <w:r w:rsidRPr="00C500F9">
        <w:rPr>
          <w:rFonts w:ascii="Arial" w:hAnsi="Arial" w:cs="Arial"/>
          <w:sz w:val="22"/>
          <w:szCs w:val="22"/>
          <w:lang w:val="en-US"/>
        </w:rPr>
        <w:t xml:space="preserve"> of the </w:t>
      </w:r>
      <w:r w:rsidR="003D4A80">
        <w:rPr>
          <w:rFonts w:ascii="Arial" w:hAnsi="Arial" w:cs="Arial"/>
          <w:sz w:val="22"/>
          <w:szCs w:val="22"/>
          <w:lang w:val="en-US"/>
        </w:rPr>
        <w:t xml:space="preserve">room </w:t>
      </w:r>
      <w:r w:rsidRPr="00C500F9">
        <w:rPr>
          <w:rFonts w:ascii="Arial" w:hAnsi="Arial" w:cs="Arial"/>
          <w:sz w:val="22"/>
          <w:szCs w:val="22"/>
          <w:lang w:val="en-US"/>
        </w:rPr>
        <w:t xml:space="preserve">availability upon arrival, he / she would have the possibility to make a pre-registration the night before </w:t>
      </w:r>
      <w:r w:rsidR="003942CC">
        <w:rPr>
          <w:rFonts w:ascii="Arial" w:hAnsi="Arial" w:cs="Arial"/>
          <w:sz w:val="22"/>
          <w:szCs w:val="22"/>
          <w:lang w:val="en-US"/>
        </w:rPr>
        <w:t xml:space="preserve">   </w:t>
      </w:r>
      <w:r w:rsidR="003D4A80">
        <w:rPr>
          <w:rFonts w:ascii="Arial" w:hAnsi="Arial" w:cs="Arial"/>
          <w:sz w:val="22"/>
          <w:szCs w:val="22"/>
          <w:lang w:val="en-US"/>
        </w:rPr>
        <w:t>(</w:t>
      </w:r>
      <w:r w:rsidRPr="00C500F9">
        <w:rPr>
          <w:rFonts w:ascii="Arial" w:hAnsi="Arial" w:cs="Arial"/>
          <w:sz w:val="22"/>
          <w:szCs w:val="22"/>
          <w:lang w:val="en-US"/>
        </w:rPr>
        <w:t>to pay an additional night</w:t>
      </w:r>
      <w:r w:rsidR="003D4A80">
        <w:rPr>
          <w:rFonts w:ascii="Arial" w:hAnsi="Arial" w:cs="Arial"/>
          <w:sz w:val="22"/>
          <w:szCs w:val="22"/>
          <w:lang w:val="en-US"/>
        </w:rPr>
        <w:t>)</w:t>
      </w:r>
      <w:r w:rsidRPr="00C500F9">
        <w:rPr>
          <w:rFonts w:ascii="Arial" w:hAnsi="Arial" w:cs="Arial"/>
          <w:sz w:val="22"/>
          <w:szCs w:val="22"/>
          <w:lang w:val="en-US"/>
        </w:rPr>
        <w:t>.</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2.3</w:t>
      </w:r>
      <w:r w:rsidRPr="00C500F9">
        <w:rPr>
          <w:rFonts w:ascii="Arial" w:hAnsi="Arial" w:cs="Arial"/>
          <w:sz w:val="22"/>
          <w:szCs w:val="22"/>
          <w:lang w:val="en-US"/>
        </w:rPr>
        <w:t xml:space="preserve"> Check-out is at the latest at 14:00. In case of check-out after 2 pm on the day of departure, a 50% surcharge will be applied for late check-outs not exceeding 18H00. Beyond this, an extra night will be charged.</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 ----------------------</w:t>
      </w:r>
    </w:p>
    <w:p w:rsidR="00C500F9" w:rsidRPr="003942CC" w:rsidRDefault="00C500F9" w:rsidP="00C500F9">
      <w:pPr>
        <w:jc w:val="both"/>
        <w:rPr>
          <w:rFonts w:ascii="Arial" w:hAnsi="Arial" w:cs="Arial"/>
          <w:b/>
          <w:sz w:val="22"/>
          <w:szCs w:val="22"/>
          <w:lang w:val="en-US"/>
        </w:rPr>
      </w:pPr>
      <w:r w:rsidRPr="00160F35">
        <w:rPr>
          <w:rFonts w:ascii="Arial" w:hAnsi="Arial" w:cs="Arial"/>
          <w:b/>
          <w:color w:val="31849B" w:themeColor="accent5" w:themeShade="BF"/>
          <w:sz w:val="22"/>
          <w:szCs w:val="22"/>
          <w:lang w:val="en-US"/>
        </w:rPr>
        <w:t>3. ACCEPTANCE AND CANCELLATION CONDITIONS</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3.1</w:t>
      </w:r>
      <w:r w:rsidRPr="00C500F9">
        <w:rPr>
          <w:rFonts w:ascii="Arial" w:hAnsi="Arial" w:cs="Arial"/>
          <w:sz w:val="22"/>
          <w:szCs w:val="22"/>
          <w:lang w:val="en-US"/>
        </w:rPr>
        <w:t xml:space="preserve"> Participants are requested to notify us of any cancellation no later than 15 days before the conference!</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3.2</w:t>
      </w:r>
      <w:r w:rsidRPr="00C500F9">
        <w:rPr>
          <w:rFonts w:ascii="Arial" w:hAnsi="Arial" w:cs="Arial"/>
          <w:sz w:val="22"/>
          <w:szCs w:val="22"/>
          <w:lang w:val="en-US"/>
        </w:rPr>
        <w:t xml:space="preserve"> The Client can proceed to a bank transfer in the accounts visible in the </w:t>
      </w:r>
      <w:r w:rsidR="003D4A80" w:rsidRPr="00C500F9">
        <w:rPr>
          <w:rFonts w:ascii="Arial" w:hAnsi="Arial" w:cs="Arial"/>
          <w:sz w:val="22"/>
          <w:szCs w:val="22"/>
          <w:lang w:val="en-US"/>
        </w:rPr>
        <w:t>form</w:t>
      </w:r>
      <w:r w:rsidR="003D4A80">
        <w:rPr>
          <w:rFonts w:ascii="Arial" w:hAnsi="Arial" w:cs="Arial"/>
          <w:sz w:val="22"/>
          <w:szCs w:val="22"/>
          <w:lang w:val="en-US"/>
        </w:rPr>
        <w:t>ulary</w:t>
      </w:r>
      <w:r w:rsidRPr="00C500F9">
        <w:rPr>
          <w:rFonts w:ascii="Arial" w:hAnsi="Arial" w:cs="Arial"/>
          <w:sz w:val="22"/>
          <w:szCs w:val="22"/>
          <w:lang w:val="en-US"/>
        </w:rPr>
        <w:t xml:space="preserve"> or </w:t>
      </w:r>
      <w:r w:rsidR="003942CC">
        <w:rPr>
          <w:rFonts w:ascii="Arial" w:hAnsi="Arial" w:cs="Arial"/>
          <w:sz w:val="22"/>
          <w:szCs w:val="22"/>
          <w:lang w:val="en-US"/>
        </w:rPr>
        <w:t>by credit card</w:t>
      </w:r>
      <w:r w:rsidRPr="00C500F9">
        <w:rPr>
          <w:rFonts w:ascii="Arial" w:hAnsi="Arial" w:cs="Arial"/>
          <w:sz w:val="22"/>
          <w:szCs w:val="22"/>
          <w:lang w:val="en-US"/>
        </w:rPr>
        <w:t xml:space="preserve"> the amount relat</w:t>
      </w:r>
      <w:r w:rsidR="003D4A80">
        <w:rPr>
          <w:rFonts w:ascii="Arial" w:hAnsi="Arial" w:cs="Arial"/>
          <w:sz w:val="22"/>
          <w:szCs w:val="22"/>
          <w:lang w:val="en-US"/>
        </w:rPr>
        <w:t>ed</w:t>
      </w:r>
      <w:r w:rsidRPr="00C500F9">
        <w:rPr>
          <w:rFonts w:ascii="Arial" w:hAnsi="Arial" w:cs="Arial"/>
          <w:sz w:val="22"/>
          <w:szCs w:val="22"/>
          <w:lang w:val="en-US"/>
        </w:rPr>
        <w:t xml:space="preserve"> to his stay!</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3.3</w:t>
      </w:r>
      <w:r w:rsidRPr="00C500F9">
        <w:rPr>
          <w:rFonts w:ascii="Arial" w:hAnsi="Arial" w:cs="Arial"/>
          <w:sz w:val="22"/>
          <w:szCs w:val="22"/>
          <w:lang w:val="en-US"/>
        </w:rPr>
        <w:t xml:space="preserve"> In the absence of payment, the stay </w:t>
      </w:r>
      <w:r w:rsidR="003D4A80">
        <w:rPr>
          <w:rFonts w:ascii="Arial" w:hAnsi="Arial" w:cs="Arial"/>
          <w:sz w:val="22"/>
          <w:szCs w:val="22"/>
          <w:lang w:val="en-US"/>
        </w:rPr>
        <w:t>can cancelled</w:t>
      </w:r>
      <w:r w:rsidRPr="00C500F9">
        <w:rPr>
          <w:rFonts w:ascii="Arial" w:hAnsi="Arial" w:cs="Arial"/>
          <w:sz w:val="22"/>
          <w:szCs w:val="22"/>
          <w:lang w:val="en-US"/>
        </w:rPr>
        <w:t xml:space="preserve"> ipso jure.</w:t>
      </w:r>
    </w:p>
    <w:p w:rsidR="00C500F9" w:rsidRPr="00C500F9" w:rsidRDefault="00C500F9" w:rsidP="00C500F9">
      <w:pPr>
        <w:jc w:val="both"/>
        <w:rPr>
          <w:rFonts w:ascii="Arial" w:hAnsi="Arial" w:cs="Arial"/>
          <w:sz w:val="22"/>
          <w:szCs w:val="22"/>
          <w:lang w:val="en-US"/>
        </w:rPr>
      </w:pPr>
      <w:r w:rsidRPr="003942CC">
        <w:rPr>
          <w:rFonts w:ascii="Arial" w:hAnsi="Arial" w:cs="Arial"/>
          <w:b/>
          <w:sz w:val="22"/>
          <w:szCs w:val="22"/>
          <w:lang w:val="en-US"/>
        </w:rPr>
        <w:t>3.4</w:t>
      </w:r>
      <w:r w:rsidRPr="00C500F9">
        <w:rPr>
          <w:rFonts w:ascii="Arial" w:hAnsi="Arial" w:cs="Arial"/>
          <w:sz w:val="22"/>
          <w:szCs w:val="22"/>
          <w:lang w:val="en-US"/>
        </w:rPr>
        <w:t xml:space="preserve"> Cancellation during the stay:</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From the day of arrival, any cancellation will be charged 100% of the advertised rate as well as for early departures.</w:t>
      </w:r>
    </w:p>
    <w:p w:rsidR="003D4A80"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 -------------------------------------------------- </w:t>
      </w:r>
    </w:p>
    <w:p w:rsidR="00C500F9" w:rsidRPr="003942CC" w:rsidRDefault="00C500F9" w:rsidP="00C500F9">
      <w:pPr>
        <w:jc w:val="both"/>
        <w:rPr>
          <w:rFonts w:ascii="Arial" w:hAnsi="Arial" w:cs="Arial"/>
          <w:b/>
          <w:sz w:val="22"/>
          <w:szCs w:val="22"/>
          <w:lang w:val="en-US"/>
        </w:rPr>
      </w:pPr>
      <w:r w:rsidRPr="00160F35">
        <w:rPr>
          <w:rFonts w:ascii="Arial" w:hAnsi="Arial" w:cs="Arial"/>
          <w:b/>
          <w:color w:val="31849B" w:themeColor="accent5" w:themeShade="BF"/>
          <w:sz w:val="22"/>
          <w:szCs w:val="22"/>
          <w:lang w:val="en-US"/>
        </w:rPr>
        <w:t>4. ROOMING-LIST AND PROGRAM</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The Customer must confirm the number of rooms, their type (single, double, etc.), at the latest twenty-one (21) days before the date of arrival at the Hotel, including the name of each Participant. </w:t>
      </w:r>
      <w:proofErr w:type="gramStart"/>
      <w:r w:rsidRPr="00C500F9">
        <w:rPr>
          <w:rFonts w:ascii="Arial" w:hAnsi="Arial" w:cs="Arial"/>
          <w:sz w:val="22"/>
          <w:szCs w:val="22"/>
          <w:lang w:val="en-US"/>
        </w:rPr>
        <w:t>length</w:t>
      </w:r>
      <w:proofErr w:type="gramEnd"/>
      <w:r w:rsidRPr="00C500F9">
        <w:rPr>
          <w:rFonts w:ascii="Arial" w:hAnsi="Arial" w:cs="Arial"/>
          <w:sz w:val="22"/>
          <w:szCs w:val="22"/>
          <w:lang w:val="en-US"/>
        </w:rPr>
        <w:t xml:space="preserve"> of stay for each Participant and a copy of the bank transfer</w:t>
      </w:r>
      <w:r w:rsidR="003942CC">
        <w:rPr>
          <w:rFonts w:ascii="Arial" w:hAnsi="Arial" w:cs="Arial"/>
          <w:sz w:val="22"/>
          <w:szCs w:val="22"/>
          <w:lang w:val="en-US"/>
        </w:rPr>
        <w:t xml:space="preserve"> or credit card</w:t>
      </w:r>
      <w:r w:rsidRPr="00C500F9">
        <w:rPr>
          <w:rFonts w:ascii="Arial" w:hAnsi="Arial" w:cs="Arial"/>
          <w:sz w:val="22"/>
          <w:szCs w:val="22"/>
          <w:lang w:val="en-US"/>
        </w:rPr>
        <w:t>.</w:t>
      </w:r>
    </w:p>
    <w:p w:rsidR="00C500F9" w:rsidRPr="00C500F9" w:rsidRDefault="006E49AD" w:rsidP="00C500F9">
      <w:pPr>
        <w:jc w:val="both"/>
        <w:rPr>
          <w:rFonts w:ascii="Arial" w:hAnsi="Arial" w:cs="Arial"/>
          <w:sz w:val="22"/>
          <w:szCs w:val="22"/>
          <w:lang w:val="en-US"/>
        </w:rPr>
      </w:pPr>
      <w:r>
        <w:rPr>
          <w:rFonts w:ascii="Arial" w:hAnsi="Arial" w:cs="Arial"/>
          <w:sz w:val="22"/>
          <w:szCs w:val="22"/>
          <w:lang w:val="en-US"/>
        </w:rPr>
        <w:t>A</w:t>
      </w:r>
      <w:r w:rsidR="00160F35">
        <w:rPr>
          <w:rFonts w:ascii="Arial" w:hAnsi="Arial" w:cs="Arial"/>
          <w:sz w:val="22"/>
          <w:szCs w:val="22"/>
          <w:lang w:val="en-US"/>
        </w:rPr>
        <w:t>dvise if payment will be made.</w:t>
      </w:r>
    </w:p>
    <w:p w:rsidR="003D4A80"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 -------------------------------------------------- </w:t>
      </w:r>
    </w:p>
    <w:p w:rsidR="00C500F9" w:rsidRPr="00160F35" w:rsidRDefault="00C500F9" w:rsidP="00C500F9">
      <w:pPr>
        <w:jc w:val="both"/>
        <w:rPr>
          <w:rFonts w:ascii="Arial" w:hAnsi="Arial" w:cs="Arial"/>
          <w:b/>
          <w:sz w:val="22"/>
          <w:szCs w:val="22"/>
          <w:lang w:val="en-US"/>
        </w:rPr>
      </w:pPr>
      <w:r w:rsidRPr="00160F35">
        <w:rPr>
          <w:rFonts w:ascii="Arial" w:hAnsi="Arial" w:cs="Arial"/>
          <w:b/>
          <w:color w:val="31849B" w:themeColor="accent5" w:themeShade="BF"/>
          <w:sz w:val="22"/>
          <w:szCs w:val="22"/>
          <w:lang w:val="en-US"/>
        </w:rPr>
        <w:t>5. RESPONSIBILITY AND INSURANCE</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The agencies as well as the hotel of residence are not responsible for the loss or theft of the articles possessed by the customer (money - jewelry - Mobile - PC</w:t>
      </w:r>
      <w:r w:rsidR="006E49AD">
        <w:rPr>
          <w:rFonts w:ascii="Arial" w:hAnsi="Arial" w:cs="Arial"/>
          <w:sz w:val="22"/>
          <w:szCs w:val="22"/>
          <w:lang w:val="en-US"/>
        </w:rPr>
        <w:t>, etc)</w:t>
      </w:r>
      <w:r w:rsidRPr="00C500F9">
        <w:rPr>
          <w:rFonts w:ascii="Arial" w:hAnsi="Arial" w:cs="Arial"/>
          <w:sz w:val="22"/>
          <w:szCs w:val="22"/>
          <w:lang w:val="en-US"/>
        </w:rPr>
        <w:t>.</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The customer can retain safe deposit boxes at the hotels of stay.</w:t>
      </w:r>
      <w:r w:rsidR="00160F35">
        <w:rPr>
          <w:rFonts w:ascii="Arial" w:hAnsi="Arial" w:cs="Arial"/>
          <w:sz w:val="22"/>
          <w:szCs w:val="22"/>
          <w:lang w:val="en-US"/>
        </w:rPr>
        <w:t xml:space="preserve"> </w:t>
      </w:r>
      <w:r w:rsidRPr="00C500F9">
        <w:rPr>
          <w:rFonts w:ascii="Arial" w:hAnsi="Arial" w:cs="Arial"/>
          <w:sz w:val="22"/>
          <w:szCs w:val="22"/>
          <w:lang w:val="en-US"/>
        </w:rPr>
        <w:t>Travel insurance is the responsibility of the customer.</w:t>
      </w:r>
      <w:r w:rsidR="00160F35">
        <w:rPr>
          <w:rFonts w:ascii="Arial" w:hAnsi="Arial" w:cs="Arial"/>
          <w:sz w:val="22"/>
          <w:szCs w:val="22"/>
          <w:lang w:val="en-US"/>
        </w:rPr>
        <w:t xml:space="preserve"> </w:t>
      </w:r>
      <w:r w:rsidRPr="00C500F9">
        <w:rPr>
          <w:rFonts w:ascii="Arial" w:hAnsi="Arial" w:cs="Arial"/>
          <w:sz w:val="22"/>
          <w:szCs w:val="22"/>
          <w:lang w:val="en-US"/>
        </w:rPr>
        <w:t>You are also responsible for insurance against damage to the hotel property and the transportation of materials to and from the hotel.</w:t>
      </w:r>
    </w:p>
    <w:p w:rsidR="00C500F9" w:rsidRPr="00C500F9" w:rsidRDefault="00C500F9" w:rsidP="00C500F9">
      <w:pPr>
        <w:jc w:val="both"/>
        <w:rPr>
          <w:rFonts w:ascii="Arial" w:hAnsi="Arial" w:cs="Arial"/>
          <w:sz w:val="22"/>
          <w:szCs w:val="22"/>
          <w:lang w:val="en-US"/>
        </w:rPr>
      </w:pPr>
      <w:proofErr w:type="gramStart"/>
      <w:r w:rsidRPr="00C500F9">
        <w:rPr>
          <w:rFonts w:ascii="Arial" w:hAnsi="Arial" w:cs="Arial"/>
          <w:sz w:val="22"/>
          <w:szCs w:val="22"/>
          <w:lang w:val="en-US"/>
        </w:rPr>
        <w:t>-------------------------------------------------- -------------------------------------------</w:t>
      </w:r>
      <w:r w:rsidR="00160F35">
        <w:rPr>
          <w:rFonts w:ascii="Arial" w:hAnsi="Arial" w:cs="Arial"/>
          <w:sz w:val="22"/>
          <w:szCs w:val="22"/>
          <w:lang w:val="en-US"/>
        </w:rPr>
        <w:t>------- ----------------------</w:t>
      </w:r>
      <w:r w:rsidRPr="00160F35">
        <w:rPr>
          <w:rFonts w:ascii="Arial" w:hAnsi="Arial" w:cs="Arial"/>
          <w:b/>
          <w:color w:val="31849B" w:themeColor="accent5" w:themeShade="BF"/>
          <w:sz w:val="22"/>
          <w:szCs w:val="22"/>
          <w:lang w:val="en-US"/>
        </w:rPr>
        <w:t>6.</w:t>
      </w:r>
      <w:proofErr w:type="gramEnd"/>
      <w:r w:rsidRPr="00160F35">
        <w:rPr>
          <w:rFonts w:ascii="Arial" w:hAnsi="Arial" w:cs="Arial"/>
          <w:b/>
          <w:color w:val="31849B" w:themeColor="accent5" w:themeShade="BF"/>
          <w:sz w:val="22"/>
          <w:szCs w:val="22"/>
          <w:lang w:val="en-US"/>
        </w:rPr>
        <w:t xml:space="preserve"> ADVERTISEMENTS AND DISPLAYS</w:t>
      </w:r>
    </w:p>
    <w:p w:rsidR="00C500F9" w:rsidRP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The Customer must obtain the authorization of the agency for any special use of the rooms, walls, tables and floors of the Hotel, as well as before placing any poster, sign, flag or any other advertising </w:t>
      </w:r>
      <w:r w:rsidR="00160F35" w:rsidRPr="00C500F9">
        <w:rPr>
          <w:rFonts w:ascii="Arial" w:hAnsi="Arial" w:cs="Arial"/>
          <w:sz w:val="22"/>
          <w:szCs w:val="22"/>
          <w:lang w:val="en-US"/>
        </w:rPr>
        <w:t>material.</w:t>
      </w:r>
    </w:p>
    <w:p w:rsidR="006E49AD"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 -------------------------------------------------- </w:t>
      </w:r>
    </w:p>
    <w:p w:rsidR="00C500F9" w:rsidRPr="00C500F9" w:rsidRDefault="00C500F9" w:rsidP="00C500F9">
      <w:pPr>
        <w:jc w:val="both"/>
        <w:rPr>
          <w:rFonts w:ascii="Arial" w:hAnsi="Arial" w:cs="Arial"/>
          <w:sz w:val="22"/>
          <w:szCs w:val="22"/>
          <w:lang w:val="en-US"/>
        </w:rPr>
      </w:pPr>
      <w:r w:rsidRPr="00160F35">
        <w:rPr>
          <w:rFonts w:ascii="Arial" w:hAnsi="Arial" w:cs="Arial"/>
          <w:b/>
          <w:color w:val="31849B" w:themeColor="accent5" w:themeShade="BF"/>
          <w:sz w:val="22"/>
          <w:szCs w:val="22"/>
          <w:lang w:val="en-US"/>
        </w:rPr>
        <w:t>7. RESTORATION:</w:t>
      </w:r>
      <w:r w:rsidRPr="00C500F9">
        <w:rPr>
          <w:rFonts w:ascii="Arial" w:hAnsi="Arial" w:cs="Arial"/>
          <w:sz w:val="22"/>
          <w:szCs w:val="22"/>
          <w:lang w:val="en-US"/>
        </w:rPr>
        <w:t xml:space="preserve"> </w:t>
      </w:r>
      <w:r w:rsidR="006E49AD" w:rsidRPr="006E49AD">
        <w:rPr>
          <w:rFonts w:ascii="Arial" w:hAnsi="Arial" w:cs="Arial"/>
          <w:b/>
          <w:sz w:val="22"/>
          <w:szCs w:val="22"/>
          <w:lang w:val="en-US"/>
        </w:rPr>
        <w:t>Please refer to</w:t>
      </w:r>
      <w:r w:rsidRPr="006E49AD">
        <w:rPr>
          <w:rFonts w:ascii="Arial" w:hAnsi="Arial" w:cs="Arial"/>
          <w:b/>
          <w:sz w:val="22"/>
          <w:szCs w:val="22"/>
          <w:lang w:val="en-US"/>
        </w:rPr>
        <w:t xml:space="preserve"> the conference schedule!</w:t>
      </w:r>
    </w:p>
    <w:p w:rsidR="00C500F9" w:rsidRDefault="00C500F9" w:rsidP="00C500F9">
      <w:pPr>
        <w:jc w:val="both"/>
        <w:rPr>
          <w:rFonts w:ascii="Arial" w:hAnsi="Arial" w:cs="Arial"/>
          <w:sz w:val="22"/>
          <w:szCs w:val="22"/>
          <w:lang w:val="en-US"/>
        </w:rPr>
      </w:pPr>
      <w:r w:rsidRPr="00C500F9">
        <w:rPr>
          <w:rFonts w:ascii="Arial" w:hAnsi="Arial" w:cs="Arial"/>
          <w:sz w:val="22"/>
          <w:szCs w:val="22"/>
          <w:lang w:val="en-US"/>
        </w:rPr>
        <w:t xml:space="preserve">For any other data, please contact the organizer / </w:t>
      </w:r>
      <w:r w:rsidR="00160F35">
        <w:rPr>
          <w:rFonts w:ascii="Arial" w:hAnsi="Arial" w:cs="Arial"/>
          <w:sz w:val="22"/>
          <w:szCs w:val="22"/>
          <w:lang w:val="en-US"/>
        </w:rPr>
        <w:t>FANAF</w:t>
      </w:r>
      <w:r w:rsidRPr="00C500F9">
        <w:rPr>
          <w:rFonts w:ascii="Arial" w:hAnsi="Arial" w:cs="Arial"/>
          <w:sz w:val="22"/>
          <w:szCs w:val="22"/>
          <w:lang w:val="en-US"/>
        </w:rPr>
        <w:t xml:space="preserve"> committee or the receptive agency:</w:t>
      </w:r>
    </w:p>
    <w:p w:rsidR="00C500F9" w:rsidRPr="00487F2B" w:rsidRDefault="00160F35" w:rsidP="00487F2B">
      <w:pPr>
        <w:pStyle w:val="Titre3"/>
        <w:shd w:val="clear" w:color="auto" w:fill="FFFFFF"/>
        <w:spacing w:before="0" w:beforeAutospacing="0" w:after="0" w:afterAutospacing="0"/>
        <w:rPr>
          <w:rFonts w:ascii="Arial" w:hAnsi="Arial" w:cs="Arial"/>
          <w:b w:val="0"/>
          <w:bCs w:val="0"/>
          <w:sz w:val="22"/>
          <w:szCs w:val="22"/>
          <w:lang w:val="en-US"/>
        </w:rPr>
      </w:pPr>
      <w:r w:rsidRPr="00487F2B">
        <w:rPr>
          <w:rFonts w:ascii="Arial" w:hAnsi="Arial" w:cs="Arial"/>
          <w:b w:val="0"/>
          <w:bCs w:val="0"/>
          <w:sz w:val="22"/>
          <w:szCs w:val="22"/>
          <w:lang w:val="en-US"/>
        </w:rPr>
        <w:t xml:space="preserve">* </w:t>
      </w:r>
      <w:proofErr w:type="spellStart"/>
      <w:r w:rsidRPr="00487F2B">
        <w:rPr>
          <w:rFonts w:ascii="Arial" w:hAnsi="Arial" w:cs="Arial"/>
          <w:b w:val="0"/>
          <w:bCs w:val="0"/>
          <w:sz w:val="22"/>
          <w:szCs w:val="22"/>
          <w:lang w:val="en-US"/>
        </w:rPr>
        <w:t>Mr</w:t>
      </w:r>
      <w:proofErr w:type="spellEnd"/>
      <w:r w:rsidRPr="00487F2B">
        <w:rPr>
          <w:rFonts w:ascii="Arial" w:hAnsi="Arial" w:cs="Arial"/>
          <w:b w:val="0"/>
          <w:bCs w:val="0"/>
          <w:sz w:val="22"/>
          <w:szCs w:val="22"/>
          <w:lang w:val="en-US"/>
        </w:rPr>
        <w:t xml:space="preserve"> </w:t>
      </w:r>
      <w:proofErr w:type="spellStart"/>
      <w:r w:rsidRPr="00487F2B">
        <w:rPr>
          <w:rFonts w:ascii="Arial" w:hAnsi="Arial" w:cs="Arial"/>
          <w:b w:val="0"/>
          <w:bCs w:val="0"/>
          <w:sz w:val="22"/>
          <w:szCs w:val="22"/>
          <w:lang w:val="en-US"/>
        </w:rPr>
        <w:t>Elyes</w:t>
      </w:r>
      <w:proofErr w:type="spellEnd"/>
      <w:r w:rsidRPr="00487F2B">
        <w:rPr>
          <w:rFonts w:ascii="Arial" w:hAnsi="Arial" w:cs="Arial"/>
          <w:b w:val="0"/>
          <w:bCs w:val="0"/>
          <w:sz w:val="22"/>
          <w:szCs w:val="22"/>
          <w:lang w:val="en-US"/>
        </w:rPr>
        <w:t xml:space="preserve"> K</w:t>
      </w:r>
      <w:r w:rsidR="00C500F9" w:rsidRPr="00487F2B">
        <w:rPr>
          <w:rFonts w:ascii="Arial" w:hAnsi="Arial" w:cs="Arial"/>
          <w:b w:val="0"/>
          <w:bCs w:val="0"/>
          <w:sz w:val="22"/>
          <w:szCs w:val="22"/>
          <w:lang w:val="en-US"/>
        </w:rPr>
        <w:t xml:space="preserve">SIBI: </w:t>
      </w:r>
      <w:r w:rsidRPr="00487F2B">
        <w:rPr>
          <w:rFonts w:ascii="Arial" w:hAnsi="Arial" w:cs="Arial"/>
          <w:b w:val="0"/>
          <w:bCs w:val="0"/>
          <w:sz w:val="22"/>
          <w:szCs w:val="22"/>
          <w:lang w:val="en-US"/>
        </w:rPr>
        <w:t xml:space="preserve">            </w:t>
      </w:r>
      <w:r w:rsidR="00C500F9" w:rsidRPr="00487F2B">
        <w:rPr>
          <w:rFonts w:ascii="Arial" w:hAnsi="Arial" w:cs="Arial"/>
          <w:b w:val="0"/>
          <w:bCs w:val="0"/>
          <w:sz w:val="22"/>
          <w:szCs w:val="22"/>
          <w:lang w:val="en-US"/>
        </w:rPr>
        <w:t>+ 216 98 812</w:t>
      </w:r>
      <w:r w:rsidR="00487F2B" w:rsidRPr="00487F2B">
        <w:rPr>
          <w:rFonts w:ascii="Arial" w:hAnsi="Arial" w:cs="Arial"/>
          <w:b w:val="0"/>
          <w:bCs w:val="0"/>
          <w:sz w:val="22"/>
          <w:szCs w:val="22"/>
          <w:lang w:val="en-US"/>
        </w:rPr>
        <w:t> </w:t>
      </w:r>
      <w:r w:rsidR="00C500F9" w:rsidRPr="00487F2B">
        <w:rPr>
          <w:rFonts w:ascii="Arial" w:hAnsi="Arial" w:cs="Arial"/>
          <w:b w:val="0"/>
          <w:bCs w:val="0"/>
          <w:sz w:val="22"/>
          <w:szCs w:val="22"/>
          <w:lang w:val="en-US"/>
        </w:rPr>
        <w:t>984</w:t>
      </w:r>
      <w:r w:rsidR="00487F2B" w:rsidRPr="00487F2B">
        <w:rPr>
          <w:rFonts w:ascii="Arial" w:hAnsi="Arial" w:cs="Arial"/>
          <w:b w:val="0"/>
          <w:bCs w:val="0"/>
          <w:sz w:val="22"/>
          <w:szCs w:val="22"/>
          <w:lang w:val="en-US"/>
        </w:rPr>
        <w:t>, email: tc@tunisie-congres.com</w:t>
      </w:r>
    </w:p>
    <w:p w:rsidR="00C500F9" w:rsidRPr="00B60886" w:rsidRDefault="00C500F9" w:rsidP="00487F2B">
      <w:pPr>
        <w:jc w:val="both"/>
        <w:rPr>
          <w:rFonts w:ascii="Arial" w:hAnsi="Arial" w:cs="Arial"/>
          <w:sz w:val="22"/>
          <w:szCs w:val="22"/>
          <w:lang w:val="en-US"/>
        </w:rPr>
      </w:pPr>
      <w:r w:rsidRPr="00C500F9">
        <w:rPr>
          <w:rFonts w:ascii="Arial" w:hAnsi="Arial" w:cs="Arial"/>
          <w:sz w:val="22"/>
          <w:szCs w:val="22"/>
          <w:lang w:val="en-US"/>
        </w:rPr>
        <w:t>* Mr</w:t>
      </w:r>
      <w:r w:rsidR="00160F35">
        <w:rPr>
          <w:rFonts w:ascii="Arial" w:hAnsi="Arial" w:cs="Arial"/>
          <w:sz w:val="22"/>
          <w:szCs w:val="22"/>
          <w:lang w:val="en-US"/>
        </w:rPr>
        <w:t>s</w:t>
      </w:r>
      <w:r w:rsidRPr="00C500F9">
        <w:rPr>
          <w:rFonts w:ascii="Arial" w:hAnsi="Arial" w:cs="Arial"/>
          <w:sz w:val="22"/>
          <w:szCs w:val="22"/>
          <w:lang w:val="en-US"/>
        </w:rPr>
        <w:t xml:space="preserve">. </w:t>
      </w:r>
      <w:r w:rsidR="00160F35">
        <w:rPr>
          <w:rFonts w:ascii="Arial" w:hAnsi="Arial" w:cs="Arial"/>
          <w:sz w:val="22"/>
          <w:szCs w:val="22"/>
          <w:lang w:val="en-US"/>
        </w:rPr>
        <w:t>Mariam</w:t>
      </w:r>
      <w:r w:rsidR="00753546">
        <w:rPr>
          <w:rFonts w:ascii="Arial" w:hAnsi="Arial" w:cs="Arial"/>
          <w:sz w:val="22"/>
          <w:szCs w:val="22"/>
          <w:lang w:val="en-US"/>
        </w:rPr>
        <w:t xml:space="preserve">    </w:t>
      </w:r>
      <w:r w:rsidRPr="00C500F9">
        <w:rPr>
          <w:rFonts w:ascii="Arial" w:hAnsi="Arial" w:cs="Arial"/>
          <w:sz w:val="22"/>
          <w:szCs w:val="22"/>
          <w:lang w:val="en-US"/>
        </w:rPr>
        <w:t xml:space="preserve">: </w:t>
      </w:r>
      <w:r w:rsidR="00753546">
        <w:rPr>
          <w:rFonts w:ascii="Arial" w:hAnsi="Arial" w:cs="Arial"/>
          <w:sz w:val="22"/>
          <w:szCs w:val="22"/>
          <w:lang w:val="en-US"/>
        </w:rPr>
        <w:t xml:space="preserve">           </w:t>
      </w:r>
      <w:bookmarkStart w:id="0" w:name="_GoBack"/>
      <w:bookmarkEnd w:id="0"/>
      <w:r w:rsidRPr="00C500F9">
        <w:rPr>
          <w:rFonts w:ascii="Arial" w:hAnsi="Arial" w:cs="Arial"/>
          <w:sz w:val="22"/>
          <w:szCs w:val="22"/>
          <w:lang w:val="en-US"/>
        </w:rPr>
        <w:t xml:space="preserve">+216 </w:t>
      </w:r>
      <w:r w:rsidR="00487F2B">
        <w:rPr>
          <w:rFonts w:ascii="Arial" w:hAnsi="Arial" w:cs="Arial"/>
          <w:sz w:val="22"/>
          <w:szCs w:val="22"/>
          <w:lang w:val="en-US"/>
        </w:rPr>
        <w:t>58 58 58 63, email: produit@promohotel.tn</w:t>
      </w:r>
    </w:p>
    <w:sectPr w:rsidR="00C500F9" w:rsidRPr="00B60886" w:rsidSect="00C500F9">
      <w:pgSz w:w="11906" w:h="16838"/>
      <w:pgMar w:top="709" w:right="1417" w:bottom="71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7"/>
    <w:rsid w:val="00097D10"/>
    <w:rsid w:val="00160F35"/>
    <w:rsid w:val="001A7156"/>
    <w:rsid w:val="001B1FCB"/>
    <w:rsid w:val="00230644"/>
    <w:rsid w:val="002A26BE"/>
    <w:rsid w:val="002B22EC"/>
    <w:rsid w:val="00350C9C"/>
    <w:rsid w:val="0035415E"/>
    <w:rsid w:val="003942CC"/>
    <w:rsid w:val="003D4A80"/>
    <w:rsid w:val="003F6477"/>
    <w:rsid w:val="00455318"/>
    <w:rsid w:val="00487F2B"/>
    <w:rsid w:val="004C6A4B"/>
    <w:rsid w:val="005027E1"/>
    <w:rsid w:val="005558DE"/>
    <w:rsid w:val="00572855"/>
    <w:rsid w:val="00575677"/>
    <w:rsid w:val="00644137"/>
    <w:rsid w:val="0065539B"/>
    <w:rsid w:val="006C415B"/>
    <w:rsid w:val="006D38C9"/>
    <w:rsid w:val="006E49AD"/>
    <w:rsid w:val="00721E1D"/>
    <w:rsid w:val="00753546"/>
    <w:rsid w:val="00772932"/>
    <w:rsid w:val="007B0BBD"/>
    <w:rsid w:val="007C498A"/>
    <w:rsid w:val="007C6FE2"/>
    <w:rsid w:val="00875F61"/>
    <w:rsid w:val="0089678E"/>
    <w:rsid w:val="009178F3"/>
    <w:rsid w:val="0092115A"/>
    <w:rsid w:val="009A69C5"/>
    <w:rsid w:val="009C519E"/>
    <w:rsid w:val="00A0120F"/>
    <w:rsid w:val="00A5660B"/>
    <w:rsid w:val="00A9177B"/>
    <w:rsid w:val="00AD1AB8"/>
    <w:rsid w:val="00AF4C7F"/>
    <w:rsid w:val="00B1178F"/>
    <w:rsid w:val="00B1420D"/>
    <w:rsid w:val="00B60886"/>
    <w:rsid w:val="00C30D34"/>
    <w:rsid w:val="00C500F9"/>
    <w:rsid w:val="00CE1187"/>
    <w:rsid w:val="00D46F58"/>
    <w:rsid w:val="00D965CE"/>
    <w:rsid w:val="00DC0364"/>
    <w:rsid w:val="00E05A4E"/>
    <w:rsid w:val="00E87617"/>
    <w:rsid w:val="00F8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0F"/>
    <w:rPr>
      <w:sz w:val="24"/>
      <w:szCs w:val="24"/>
    </w:rPr>
  </w:style>
  <w:style w:type="paragraph" w:styleId="Titre3">
    <w:name w:val="heading 3"/>
    <w:basedOn w:val="Normal"/>
    <w:link w:val="Titre3Car"/>
    <w:uiPriority w:val="9"/>
    <w:qFormat/>
    <w:rsid w:val="00487F2B"/>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rsid w:val="00644137"/>
    <w:rPr>
      <w:rFonts w:ascii="Tahoma" w:hAnsi="Tahoma" w:cs="Tahoma"/>
      <w:sz w:val="16"/>
      <w:szCs w:val="16"/>
    </w:rPr>
  </w:style>
  <w:style w:type="character" w:customStyle="1" w:styleId="TextedebullesCar">
    <w:name w:val="Texte de bulles Car"/>
    <w:basedOn w:val="Policepardfaut"/>
    <w:link w:val="Textedebulles"/>
    <w:rsid w:val="00644137"/>
    <w:rPr>
      <w:rFonts w:ascii="Tahoma" w:hAnsi="Tahoma" w:cs="Tahoma"/>
      <w:sz w:val="16"/>
      <w:szCs w:val="16"/>
    </w:rPr>
  </w:style>
  <w:style w:type="paragraph" w:customStyle="1" w:styleId="Default">
    <w:name w:val="Default"/>
    <w:rsid w:val="00644137"/>
    <w:pPr>
      <w:autoSpaceDE w:val="0"/>
      <w:autoSpaceDN w:val="0"/>
      <w:adjustRightInd w:val="0"/>
    </w:pPr>
    <w:rPr>
      <w:rFonts w:ascii="Gill Sans MT" w:hAnsi="Gill Sans MT" w:cs="Gill Sans MT"/>
      <w:color w:val="000000"/>
      <w:sz w:val="24"/>
      <w:szCs w:val="24"/>
    </w:rPr>
  </w:style>
  <w:style w:type="character" w:customStyle="1" w:styleId="Titre3Car">
    <w:name w:val="Titre 3 Car"/>
    <w:basedOn w:val="Policepardfaut"/>
    <w:link w:val="Titre3"/>
    <w:uiPriority w:val="9"/>
    <w:rsid w:val="00487F2B"/>
    <w:rPr>
      <w:b/>
      <w:bCs/>
      <w:sz w:val="27"/>
      <w:szCs w:val="27"/>
    </w:rPr>
  </w:style>
  <w:style w:type="character" w:customStyle="1" w:styleId="gd">
    <w:name w:val="gd"/>
    <w:basedOn w:val="Policepardfaut"/>
    <w:rsid w:val="00487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0F"/>
    <w:rPr>
      <w:sz w:val="24"/>
      <w:szCs w:val="24"/>
    </w:rPr>
  </w:style>
  <w:style w:type="paragraph" w:styleId="Titre3">
    <w:name w:val="heading 3"/>
    <w:basedOn w:val="Normal"/>
    <w:link w:val="Titre3Car"/>
    <w:uiPriority w:val="9"/>
    <w:qFormat/>
    <w:rsid w:val="00487F2B"/>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rsid w:val="00644137"/>
    <w:rPr>
      <w:rFonts w:ascii="Tahoma" w:hAnsi="Tahoma" w:cs="Tahoma"/>
      <w:sz w:val="16"/>
      <w:szCs w:val="16"/>
    </w:rPr>
  </w:style>
  <w:style w:type="character" w:customStyle="1" w:styleId="TextedebullesCar">
    <w:name w:val="Texte de bulles Car"/>
    <w:basedOn w:val="Policepardfaut"/>
    <w:link w:val="Textedebulles"/>
    <w:rsid w:val="00644137"/>
    <w:rPr>
      <w:rFonts w:ascii="Tahoma" w:hAnsi="Tahoma" w:cs="Tahoma"/>
      <w:sz w:val="16"/>
      <w:szCs w:val="16"/>
    </w:rPr>
  </w:style>
  <w:style w:type="paragraph" w:customStyle="1" w:styleId="Default">
    <w:name w:val="Default"/>
    <w:rsid w:val="00644137"/>
    <w:pPr>
      <w:autoSpaceDE w:val="0"/>
      <w:autoSpaceDN w:val="0"/>
      <w:adjustRightInd w:val="0"/>
    </w:pPr>
    <w:rPr>
      <w:rFonts w:ascii="Gill Sans MT" w:hAnsi="Gill Sans MT" w:cs="Gill Sans MT"/>
      <w:color w:val="000000"/>
      <w:sz w:val="24"/>
      <w:szCs w:val="24"/>
    </w:rPr>
  </w:style>
  <w:style w:type="character" w:customStyle="1" w:styleId="Titre3Car">
    <w:name w:val="Titre 3 Car"/>
    <w:basedOn w:val="Policepardfaut"/>
    <w:link w:val="Titre3"/>
    <w:uiPriority w:val="9"/>
    <w:rsid w:val="00487F2B"/>
    <w:rPr>
      <w:b/>
      <w:bCs/>
      <w:sz w:val="27"/>
      <w:szCs w:val="27"/>
    </w:rPr>
  </w:style>
  <w:style w:type="character" w:customStyle="1" w:styleId="gd">
    <w:name w:val="gd"/>
    <w:basedOn w:val="Policepardfaut"/>
    <w:rsid w:val="00487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9428-3C85-429B-8413-51432FB9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1208</Words>
  <Characters>6646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INVITATION</vt:lpstr>
    </vt:vector>
  </TitlesOfParts>
  <Company>La Paix</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dc:title>
  <dc:creator>az</dc:creator>
  <cp:lastModifiedBy>Asus</cp:lastModifiedBy>
  <cp:revision>3</cp:revision>
  <cp:lastPrinted>2012-04-11T14:19:00Z</cp:lastPrinted>
  <dcterms:created xsi:type="dcterms:W3CDTF">2018-11-13T09:16:00Z</dcterms:created>
  <dcterms:modified xsi:type="dcterms:W3CDTF">2018-11-13T09:43:00Z</dcterms:modified>
</cp:coreProperties>
</file>