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523" w14:textId="05E856EB" w:rsidR="00ED4DC2" w:rsidRPr="008F04D3" w:rsidRDefault="00ED4DC2">
      <w:pPr>
        <w:rPr>
          <w:rFonts w:cstheme="minorHAnsi"/>
        </w:rPr>
      </w:pPr>
    </w:p>
    <w:p w14:paraId="612BD93C" w14:textId="042B3752" w:rsidR="001975F0" w:rsidRPr="008F04D3" w:rsidRDefault="001975F0" w:rsidP="001975F0">
      <w:pPr>
        <w:rPr>
          <w:rFonts w:cstheme="minorHAnsi"/>
        </w:rPr>
      </w:pPr>
      <w:bookmarkStart w:id="0" w:name="_Hlk49789560"/>
      <w:bookmarkEnd w:id="0"/>
    </w:p>
    <w:p w14:paraId="4141DF28" w14:textId="799E1EE4" w:rsidR="001975F0" w:rsidRPr="008F04D3" w:rsidRDefault="001975F0" w:rsidP="001975F0">
      <w:pPr>
        <w:rPr>
          <w:rFonts w:cstheme="minorHAnsi"/>
        </w:rPr>
      </w:pPr>
    </w:p>
    <w:p w14:paraId="79AF9C17" w14:textId="18D8609B" w:rsidR="001975F0" w:rsidRDefault="001975F0" w:rsidP="001975F0">
      <w:pPr>
        <w:rPr>
          <w:rFonts w:cstheme="minorHAnsi"/>
        </w:rPr>
      </w:pPr>
    </w:p>
    <w:p w14:paraId="3FFED667" w14:textId="2E73FAD2" w:rsidR="003803E1" w:rsidRDefault="003803E1" w:rsidP="001975F0">
      <w:pPr>
        <w:rPr>
          <w:rFonts w:cstheme="minorHAnsi"/>
        </w:rPr>
      </w:pPr>
    </w:p>
    <w:p w14:paraId="326A161E" w14:textId="52A7C2A3" w:rsidR="003803E1" w:rsidRDefault="003803E1" w:rsidP="001975F0">
      <w:pPr>
        <w:rPr>
          <w:rFonts w:cstheme="minorHAnsi"/>
        </w:rPr>
      </w:pPr>
    </w:p>
    <w:p w14:paraId="08E2C40E" w14:textId="77777777" w:rsidR="003803E1" w:rsidRPr="008F04D3" w:rsidRDefault="003803E1" w:rsidP="001975F0">
      <w:pPr>
        <w:rPr>
          <w:rFonts w:cstheme="minorHAnsi"/>
        </w:rPr>
      </w:pPr>
    </w:p>
    <w:p w14:paraId="6854B08D" w14:textId="6BF5987B" w:rsidR="00582505" w:rsidRDefault="00582505" w:rsidP="00602487">
      <w:pPr>
        <w:rPr>
          <w:rFonts w:asciiTheme="majorHAnsi" w:hAnsiTheme="majorHAnsi" w:cstheme="majorHAnsi"/>
          <w:b/>
          <w:bCs/>
          <w:smallCaps/>
          <w:color w:val="ED7D31" w:themeColor="accent2"/>
          <w:sz w:val="32"/>
          <w:szCs w:val="32"/>
        </w:rPr>
      </w:pPr>
      <w:bookmarkStart w:id="1" w:name="_Toc509581735"/>
      <w:bookmarkStart w:id="2" w:name="_Toc49776124"/>
    </w:p>
    <w:p w14:paraId="45844F0A" w14:textId="429BACC6" w:rsidR="00582505" w:rsidRDefault="00582505" w:rsidP="00602487">
      <w:pPr>
        <w:rPr>
          <w:rFonts w:asciiTheme="majorHAnsi" w:hAnsiTheme="majorHAnsi" w:cstheme="majorHAnsi"/>
          <w:b/>
          <w:bCs/>
          <w:smallCaps/>
          <w:color w:val="ED7D31" w:themeColor="accent2"/>
          <w:sz w:val="32"/>
          <w:szCs w:val="32"/>
        </w:rPr>
      </w:pPr>
    </w:p>
    <w:p w14:paraId="460AE0C2" w14:textId="38A569DD" w:rsidR="00582505" w:rsidRDefault="00582505" w:rsidP="00602487">
      <w:pPr>
        <w:rPr>
          <w:rFonts w:asciiTheme="majorHAnsi" w:hAnsiTheme="majorHAnsi" w:cstheme="majorHAnsi"/>
          <w:b/>
          <w:bCs/>
          <w:smallCaps/>
          <w:color w:val="ED7D31" w:themeColor="accent2"/>
          <w:sz w:val="32"/>
          <w:szCs w:val="32"/>
        </w:rPr>
      </w:pPr>
    </w:p>
    <w:p w14:paraId="562EE927" w14:textId="3D5B3583" w:rsidR="00582505" w:rsidRDefault="003C3FA6" w:rsidP="00602487">
      <w:pPr>
        <w:rPr>
          <w:rFonts w:asciiTheme="majorHAnsi" w:hAnsiTheme="majorHAnsi" w:cstheme="majorHAnsi"/>
          <w:b/>
          <w:bCs/>
          <w:smallCaps/>
          <w:color w:val="ED7D31" w:themeColor="accent2"/>
          <w:sz w:val="32"/>
          <w:szCs w:val="32"/>
        </w:rPr>
      </w:pPr>
      <w:r w:rsidRPr="008F04D3">
        <w:rPr>
          <w:rFonts w:cstheme="minorHAnsi"/>
          <w:noProof/>
        </w:rPr>
        <mc:AlternateContent>
          <mc:Choice Requires="wps">
            <w:drawing>
              <wp:anchor distT="0" distB="0" distL="114300" distR="114300" simplePos="0" relativeHeight="251658240" behindDoc="0" locked="0" layoutInCell="1" allowOverlap="1" wp14:anchorId="033B457C" wp14:editId="6F20A8A5">
                <wp:simplePos x="0" y="0"/>
                <wp:positionH relativeFrom="margin">
                  <wp:align>left</wp:align>
                </wp:positionH>
                <wp:positionV relativeFrom="paragraph">
                  <wp:posOffset>41910</wp:posOffset>
                </wp:positionV>
                <wp:extent cx="5715000" cy="894080"/>
                <wp:effectExtent l="0" t="0" r="19050" b="20320"/>
                <wp:wrapNone/>
                <wp:docPr id="1" name="Text Box 1"/>
                <wp:cNvGraphicFramePr/>
                <a:graphic xmlns:a="http://schemas.openxmlformats.org/drawingml/2006/main">
                  <a:graphicData uri="http://schemas.microsoft.com/office/word/2010/wordprocessingShape">
                    <wps:wsp>
                      <wps:cNvSpPr txBox="1"/>
                      <wps:spPr>
                        <a:xfrm>
                          <a:off x="0" y="0"/>
                          <a:ext cx="5715000" cy="894080"/>
                        </a:xfrm>
                        <a:prstGeom prst="rect">
                          <a:avLst/>
                        </a:prstGeom>
                        <a:solidFill>
                          <a:schemeClr val="lt1"/>
                        </a:solidFill>
                        <a:ln w="6350">
                          <a:solidFill>
                            <a:prstClr val="black"/>
                          </a:solidFill>
                        </a:ln>
                      </wps:spPr>
                      <wps:txbx>
                        <w:txbxContent>
                          <w:p w14:paraId="00893566" w14:textId="7F6E04BD" w:rsidR="00A60CCF" w:rsidRPr="00A62BA7" w:rsidRDefault="00A62BA7" w:rsidP="005A466C">
                            <w:pPr>
                              <w:ind w:left="504"/>
                              <w:rPr>
                                <w:rFonts w:asciiTheme="majorHAnsi" w:hAnsiTheme="majorHAnsi" w:cstheme="majorHAnsi"/>
                                <w:b/>
                                <w:bCs/>
                                <w:smallCaps/>
                                <w:color w:val="ED7D31" w:themeColor="accent2"/>
                                <w:sz w:val="72"/>
                                <w:szCs w:val="72"/>
                              </w:rPr>
                            </w:pPr>
                            <w:r w:rsidRPr="00A62BA7">
                              <w:rPr>
                                <w:rFonts w:asciiTheme="majorHAnsi" w:hAnsiTheme="majorHAnsi" w:cstheme="majorHAnsi"/>
                                <w:b/>
                                <w:bCs/>
                                <w:smallCaps/>
                                <w:color w:val="ED7D31" w:themeColor="accent2"/>
                                <w:sz w:val="72"/>
                                <w:szCs w:val="72"/>
                              </w:rPr>
                              <w:t xml:space="preserve">Terraform </w:t>
                            </w:r>
                            <w:proofErr w:type="spellStart"/>
                            <w:r w:rsidR="00A60CCF" w:rsidRPr="00A62BA7">
                              <w:rPr>
                                <w:rFonts w:asciiTheme="majorHAnsi" w:hAnsiTheme="majorHAnsi" w:cstheme="majorHAnsi"/>
                                <w:b/>
                                <w:bCs/>
                                <w:smallCaps/>
                                <w:color w:val="ED7D31" w:themeColor="accent2"/>
                                <w:sz w:val="72"/>
                                <w:szCs w:val="72"/>
                              </w:rPr>
                              <w:t>IaC</w:t>
                            </w:r>
                            <w:proofErr w:type="spellEnd"/>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Runbook</w:t>
                            </w:r>
                          </w:p>
                          <w:p w14:paraId="5E975326" w14:textId="77777777" w:rsidR="00A60CCF" w:rsidRPr="00A62BA7" w:rsidRDefault="00A60CC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B457C" id="_x0000_t202" coordsize="21600,21600" o:spt="202" path="m,l,21600r21600,l21600,xe">
                <v:stroke joinstyle="miter"/>
                <v:path gradientshapeok="t" o:connecttype="rect"/>
              </v:shapetype>
              <v:shape id="Text Box 1" o:spid="_x0000_s1026" type="#_x0000_t202" style="position:absolute;margin-left:0;margin-top:3.3pt;width:450pt;height:70.4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wjNwIAAHwEAAAOAAAAZHJzL2Uyb0RvYy54bWysVE1v2zAMvQ/YfxB0X+xkSZsacYosRYYB&#10;QVsgHXpWZCk2KouapMTOfv0oxfnqdhp6kUmReiQfSU/u21qRnbCuAp3Tfi+lRGgORaU3Of35svgy&#10;psR5pgumQIuc7oWj99PPnyaNycQASlCFsARBtMsak9PSe5MlieOlqJnrgREajRJszTyqdpMUljWI&#10;XqtkkKY3SQO2MBa4cA5vHw5GOo34Ugrun6R0whOVU8zNx9PGcx3OZDph2cYyU1a8S4P9RxY1qzQG&#10;PUE9MM/I1lZ/QdUVt+BA+h6HOgEpKy5iDVhNP31XzapkRsRakBxnTjS5j4Plj7uVebbEt9+gxQYG&#10;QhrjMoeXoZ5W2jp8MVOCdqRwf6JNtJ5wvBzd9kdpiiaOtvHdMB1HXpPza2Od/y6gJkHIqcW2RLbY&#10;buk8RkTXo0sI5kBVxaJSKiphFMRcWbJj2ETlY4744spLadLk9ObrKI3AV7YAfXq/Voy/hSqvEVBT&#10;Gi/PtQfJt+u2I2QNxR55snAYIWf4okLcJXP+mVmcGawf98A/4SEVYDLQSZSUYH//6z74YyvRSkmD&#10;M5hT92vLrKBE/dDY5Lv+cBiGNirD0e0AFXtpWV9a9LaeAzLUx40zPIrB36ujKC3Ur7gusxAVTUxz&#10;jJ1TfxTn/rAZuG5czGbRCcfUML/UK8MDdOhI4POlfWXWdP30OAmPcJxWlr1r68E3vNQw23qQVex5&#10;IPjAasc7jnhsS7eOYYcu9eh1/mlM/wAAAP//AwBQSwMEFAAGAAgAAAAhAOF/tfHZAAAABgEAAA8A&#10;AABkcnMvZG93bnJldi54bWxMjzFPwzAUhHck/oP1kNioDapCmsapABUWJlrE/Bq7ttXYjmw3Df+e&#10;xwTj6U5337Wb2Q9s0im7GCTcLwQwHfqoXDASPvevdzWwXDAoHGLQEr51hk13fdVio+IlfOhpVwyj&#10;kpAblGBLGRvOc2+1x7yIow7kHWPyWEgmw1XCC5X7gT8IUXGPLtCCxVG/WN2fdmcvYftsVqavMdlt&#10;rZyb5q/ju3mT8vZmfloDK3ouf2H4xSd06IjpEM9BZTZIoCNFQlUBI3MlBOkDpZaPS+Bdy//jdz8A&#10;AAD//wMAUEsBAi0AFAAGAAgAAAAhALaDOJL+AAAA4QEAABMAAAAAAAAAAAAAAAAAAAAAAFtDb250&#10;ZW50X1R5cGVzXS54bWxQSwECLQAUAAYACAAAACEAOP0h/9YAAACUAQAACwAAAAAAAAAAAAAAAAAv&#10;AQAAX3JlbHMvLnJlbHNQSwECLQAUAAYACAAAACEAZ/gsIzcCAAB8BAAADgAAAAAAAAAAAAAAAAAu&#10;AgAAZHJzL2Uyb0RvYy54bWxQSwECLQAUAAYACAAAACEA4X+18dkAAAAGAQAADwAAAAAAAAAAAAAA&#10;AACRBAAAZHJzL2Rvd25yZXYueG1sUEsFBgAAAAAEAAQA8wAAAJcFAAAAAA==&#10;" fillcolor="white [3201]" strokeweight=".5pt">
                <v:textbox>
                  <w:txbxContent>
                    <w:p w14:paraId="00893566" w14:textId="7F6E04BD" w:rsidR="00A60CCF" w:rsidRPr="00A62BA7" w:rsidRDefault="00A62BA7" w:rsidP="005A466C">
                      <w:pPr>
                        <w:ind w:left="504"/>
                        <w:rPr>
                          <w:rFonts w:asciiTheme="majorHAnsi" w:hAnsiTheme="majorHAnsi" w:cstheme="majorHAnsi"/>
                          <w:b/>
                          <w:bCs/>
                          <w:smallCaps/>
                          <w:color w:val="ED7D31" w:themeColor="accent2"/>
                          <w:sz w:val="72"/>
                          <w:szCs w:val="72"/>
                        </w:rPr>
                      </w:pPr>
                      <w:r w:rsidRPr="00A62BA7">
                        <w:rPr>
                          <w:rFonts w:asciiTheme="majorHAnsi" w:hAnsiTheme="majorHAnsi" w:cstheme="majorHAnsi"/>
                          <w:b/>
                          <w:bCs/>
                          <w:smallCaps/>
                          <w:color w:val="ED7D31" w:themeColor="accent2"/>
                          <w:sz w:val="72"/>
                          <w:szCs w:val="72"/>
                        </w:rPr>
                        <w:t xml:space="preserve">Terraform </w:t>
                      </w:r>
                      <w:r w:rsidR="00A60CCF" w:rsidRPr="00A62BA7">
                        <w:rPr>
                          <w:rFonts w:asciiTheme="majorHAnsi" w:hAnsiTheme="majorHAnsi" w:cstheme="majorHAnsi"/>
                          <w:b/>
                          <w:bCs/>
                          <w:smallCaps/>
                          <w:color w:val="ED7D31" w:themeColor="accent2"/>
                          <w:sz w:val="72"/>
                          <w:szCs w:val="72"/>
                        </w:rPr>
                        <w:t>IaC</w:t>
                      </w:r>
                      <w:r w:rsidRPr="00A62BA7">
                        <w:rPr>
                          <w:rFonts w:asciiTheme="majorHAnsi" w:hAnsiTheme="majorHAnsi" w:cstheme="majorHAnsi"/>
                          <w:b/>
                          <w:bCs/>
                          <w:smallCaps/>
                          <w:color w:val="ED7D31" w:themeColor="accent2"/>
                          <w:sz w:val="72"/>
                          <w:szCs w:val="72"/>
                        </w:rPr>
                        <w:t xml:space="preserve"> </w:t>
                      </w:r>
                      <w:r w:rsidR="00A60CCF" w:rsidRPr="00A62BA7">
                        <w:rPr>
                          <w:rFonts w:asciiTheme="majorHAnsi" w:hAnsiTheme="majorHAnsi" w:cstheme="majorHAnsi"/>
                          <w:b/>
                          <w:bCs/>
                          <w:smallCaps/>
                          <w:color w:val="ED7D31" w:themeColor="accent2"/>
                          <w:sz w:val="72"/>
                          <w:szCs w:val="72"/>
                        </w:rPr>
                        <w:t>Runbook</w:t>
                      </w:r>
                    </w:p>
                    <w:p w14:paraId="5E975326" w14:textId="77777777" w:rsidR="00A60CCF" w:rsidRPr="00A62BA7" w:rsidRDefault="00A60CCF">
                      <w:pPr>
                        <w:rPr>
                          <w:sz w:val="20"/>
                          <w:szCs w:val="20"/>
                        </w:rPr>
                      </w:pPr>
                    </w:p>
                  </w:txbxContent>
                </v:textbox>
                <w10:wrap anchorx="margin"/>
              </v:shape>
            </w:pict>
          </mc:Fallback>
        </mc:AlternateContent>
      </w:r>
    </w:p>
    <w:p w14:paraId="5AEFBB77" w14:textId="77777777" w:rsidR="00582505" w:rsidRDefault="00582505" w:rsidP="00602487">
      <w:pPr>
        <w:rPr>
          <w:rFonts w:asciiTheme="majorHAnsi" w:hAnsiTheme="majorHAnsi" w:cstheme="majorHAnsi"/>
          <w:b/>
          <w:bCs/>
          <w:smallCaps/>
          <w:color w:val="ED7D31" w:themeColor="accent2"/>
          <w:sz w:val="32"/>
          <w:szCs w:val="32"/>
        </w:rPr>
      </w:pPr>
    </w:p>
    <w:p w14:paraId="6F887B64" w14:textId="77777777" w:rsidR="00582505" w:rsidRDefault="00582505" w:rsidP="00602487">
      <w:pPr>
        <w:rPr>
          <w:rFonts w:asciiTheme="majorHAnsi" w:hAnsiTheme="majorHAnsi" w:cstheme="majorHAnsi"/>
          <w:b/>
          <w:bCs/>
          <w:smallCaps/>
          <w:color w:val="ED7D31" w:themeColor="accent2"/>
          <w:sz w:val="32"/>
          <w:szCs w:val="32"/>
        </w:rPr>
      </w:pPr>
    </w:p>
    <w:p w14:paraId="3640CB6E" w14:textId="77777777" w:rsidR="00582505" w:rsidRDefault="00582505" w:rsidP="00602487">
      <w:pPr>
        <w:rPr>
          <w:rFonts w:asciiTheme="majorHAnsi" w:hAnsiTheme="majorHAnsi" w:cstheme="majorHAnsi"/>
          <w:b/>
          <w:bCs/>
          <w:smallCaps/>
          <w:color w:val="ED7D31" w:themeColor="accent2"/>
          <w:sz w:val="32"/>
          <w:szCs w:val="32"/>
        </w:rPr>
      </w:pPr>
    </w:p>
    <w:p w14:paraId="30CB89B1" w14:textId="77777777" w:rsidR="00582505" w:rsidRDefault="00582505" w:rsidP="00602487">
      <w:pPr>
        <w:rPr>
          <w:rFonts w:asciiTheme="majorHAnsi" w:hAnsiTheme="majorHAnsi" w:cstheme="majorHAnsi"/>
          <w:b/>
          <w:bCs/>
          <w:smallCaps/>
          <w:color w:val="ED7D31" w:themeColor="accent2"/>
          <w:sz w:val="32"/>
          <w:szCs w:val="32"/>
        </w:rPr>
      </w:pPr>
    </w:p>
    <w:p w14:paraId="69123482" w14:textId="29A8B4E1" w:rsidR="003C5E6D" w:rsidRPr="00A240E4" w:rsidRDefault="003C5E6D" w:rsidP="003C5E6D">
      <w:pPr>
        <w:jc w:val="right"/>
        <w:rPr>
          <w:sz w:val="24"/>
          <w:szCs w:val="24"/>
        </w:rPr>
      </w:pPr>
      <w:r w:rsidRPr="00A240E4">
        <w:rPr>
          <w:sz w:val="24"/>
          <w:szCs w:val="24"/>
        </w:rPr>
        <w:t xml:space="preserve">Last Modified Date: </w:t>
      </w:r>
      <w:r w:rsidRPr="00A240E4">
        <w:rPr>
          <w:sz w:val="24"/>
          <w:szCs w:val="24"/>
        </w:rPr>
        <w:fldChar w:fldCharType="begin"/>
      </w:r>
      <w:r w:rsidRPr="00A240E4">
        <w:rPr>
          <w:sz w:val="24"/>
          <w:szCs w:val="24"/>
        </w:rPr>
        <w:instrText xml:space="preserve"> DATE \@ "MMMM d, yyyy" </w:instrText>
      </w:r>
      <w:r w:rsidRPr="00A240E4">
        <w:rPr>
          <w:sz w:val="24"/>
          <w:szCs w:val="24"/>
        </w:rPr>
        <w:fldChar w:fldCharType="separate"/>
      </w:r>
      <w:r w:rsidR="005770A2">
        <w:rPr>
          <w:noProof/>
          <w:sz w:val="24"/>
          <w:szCs w:val="24"/>
        </w:rPr>
        <w:t>September 8, 2022</w:t>
      </w:r>
      <w:r w:rsidRPr="00A240E4">
        <w:rPr>
          <w:sz w:val="24"/>
          <w:szCs w:val="24"/>
        </w:rPr>
        <w:fldChar w:fldCharType="end"/>
      </w:r>
    </w:p>
    <w:p w14:paraId="7A755AA1" w14:textId="2904125F" w:rsidR="003C5E6D" w:rsidRPr="00A240E4" w:rsidRDefault="003C5E6D" w:rsidP="003C5E6D">
      <w:pPr>
        <w:jc w:val="right"/>
        <w:rPr>
          <w:sz w:val="24"/>
          <w:szCs w:val="24"/>
        </w:rPr>
      </w:pPr>
      <w:r w:rsidRPr="00A240E4">
        <w:rPr>
          <w:sz w:val="24"/>
          <w:szCs w:val="24"/>
        </w:rPr>
        <w:t xml:space="preserve">Author(s): </w:t>
      </w:r>
      <w:r w:rsidR="000F3B82">
        <w:rPr>
          <w:sz w:val="24"/>
          <w:szCs w:val="24"/>
        </w:rPr>
        <w:t>Viktor Lee</w:t>
      </w:r>
    </w:p>
    <w:p w14:paraId="0322D8EA" w14:textId="32FD63A4" w:rsidR="003C5E6D" w:rsidRPr="00A240E4" w:rsidRDefault="003C5E6D" w:rsidP="003C5E6D">
      <w:pPr>
        <w:jc w:val="right"/>
        <w:rPr>
          <w:sz w:val="24"/>
          <w:szCs w:val="24"/>
        </w:rPr>
      </w:pPr>
      <w:r w:rsidRPr="00A240E4">
        <w:rPr>
          <w:sz w:val="24"/>
          <w:szCs w:val="24"/>
        </w:rPr>
        <w:t xml:space="preserve">Version </w:t>
      </w:r>
      <w:r w:rsidRPr="00A240E4">
        <w:rPr>
          <w:sz w:val="24"/>
          <w:szCs w:val="24"/>
        </w:rPr>
        <w:br/>
        <w:t xml:space="preserve">State: </w:t>
      </w:r>
      <w:r w:rsidR="003803E1">
        <w:rPr>
          <w:sz w:val="24"/>
          <w:szCs w:val="24"/>
        </w:rPr>
        <w:t>Final</w:t>
      </w:r>
    </w:p>
    <w:p w14:paraId="1AD5F04A" w14:textId="77777777" w:rsidR="00582505" w:rsidRDefault="00582505" w:rsidP="00602487">
      <w:pPr>
        <w:rPr>
          <w:rFonts w:asciiTheme="majorHAnsi" w:hAnsiTheme="majorHAnsi" w:cstheme="majorHAnsi"/>
          <w:b/>
          <w:bCs/>
          <w:smallCaps/>
          <w:color w:val="ED7D31" w:themeColor="accent2"/>
          <w:sz w:val="32"/>
          <w:szCs w:val="32"/>
        </w:rPr>
      </w:pPr>
    </w:p>
    <w:p w14:paraId="0F5767ED" w14:textId="77777777" w:rsidR="00582505" w:rsidRDefault="00582505" w:rsidP="00602487">
      <w:pPr>
        <w:rPr>
          <w:rFonts w:asciiTheme="majorHAnsi" w:hAnsiTheme="majorHAnsi" w:cstheme="majorHAnsi"/>
          <w:b/>
          <w:bCs/>
          <w:smallCaps/>
          <w:color w:val="ED7D31" w:themeColor="accent2"/>
          <w:sz w:val="32"/>
          <w:szCs w:val="32"/>
        </w:rPr>
      </w:pPr>
    </w:p>
    <w:p w14:paraId="0DB58783" w14:textId="77777777" w:rsidR="00582505" w:rsidRDefault="00582505" w:rsidP="00602487">
      <w:pPr>
        <w:rPr>
          <w:rFonts w:asciiTheme="majorHAnsi" w:hAnsiTheme="majorHAnsi" w:cstheme="majorHAnsi"/>
          <w:b/>
          <w:bCs/>
          <w:smallCaps/>
          <w:color w:val="ED7D31" w:themeColor="accent2"/>
          <w:sz w:val="32"/>
          <w:szCs w:val="32"/>
        </w:rPr>
      </w:pPr>
    </w:p>
    <w:p w14:paraId="4364C06F" w14:textId="77777777" w:rsidR="00582505" w:rsidRDefault="00582505" w:rsidP="00602487">
      <w:pPr>
        <w:rPr>
          <w:rFonts w:asciiTheme="majorHAnsi" w:hAnsiTheme="majorHAnsi" w:cstheme="majorHAnsi"/>
          <w:b/>
          <w:bCs/>
          <w:smallCaps/>
          <w:color w:val="ED7D31" w:themeColor="accent2"/>
          <w:sz w:val="32"/>
          <w:szCs w:val="32"/>
        </w:rPr>
      </w:pPr>
    </w:p>
    <w:p w14:paraId="52FEAB5B" w14:textId="77777777" w:rsidR="002572B9" w:rsidRDefault="002572B9" w:rsidP="00602487">
      <w:pPr>
        <w:rPr>
          <w:rFonts w:asciiTheme="majorHAnsi" w:hAnsiTheme="majorHAnsi" w:cstheme="majorHAnsi"/>
          <w:b/>
          <w:bCs/>
          <w:smallCaps/>
          <w:color w:val="ED7D31" w:themeColor="accent2"/>
          <w:sz w:val="32"/>
          <w:szCs w:val="32"/>
        </w:rPr>
      </w:pPr>
    </w:p>
    <w:p w14:paraId="2452C4C6" w14:textId="77777777" w:rsidR="002572B9" w:rsidRDefault="002572B9" w:rsidP="00602487">
      <w:pPr>
        <w:rPr>
          <w:rFonts w:asciiTheme="majorHAnsi" w:hAnsiTheme="majorHAnsi" w:cstheme="majorHAnsi"/>
          <w:b/>
          <w:bCs/>
          <w:smallCaps/>
          <w:color w:val="ED7D31" w:themeColor="accent2"/>
          <w:sz w:val="32"/>
          <w:szCs w:val="32"/>
        </w:rPr>
      </w:pPr>
    </w:p>
    <w:p w14:paraId="21A3936D" w14:textId="77777777" w:rsidR="002572B9" w:rsidRDefault="002572B9" w:rsidP="00602487">
      <w:pPr>
        <w:rPr>
          <w:rFonts w:asciiTheme="majorHAnsi" w:hAnsiTheme="majorHAnsi" w:cstheme="majorHAnsi"/>
          <w:b/>
          <w:bCs/>
          <w:smallCaps/>
          <w:color w:val="ED7D31" w:themeColor="accent2"/>
          <w:sz w:val="32"/>
          <w:szCs w:val="32"/>
        </w:rPr>
      </w:pPr>
    </w:p>
    <w:p w14:paraId="20FDD703" w14:textId="77777777" w:rsidR="002572B9" w:rsidRDefault="002572B9" w:rsidP="00602487">
      <w:pPr>
        <w:rPr>
          <w:rFonts w:asciiTheme="majorHAnsi" w:hAnsiTheme="majorHAnsi" w:cstheme="majorHAnsi"/>
          <w:b/>
          <w:bCs/>
          <w:smallCaps/>
          <w:color w:val="ED7D31" w:themeColor="accent2"/>
          <w:sz w:val="32"/>
          <w:szCs w:val="32"/>
        </w:rPr>
      </w:pPr>
    </w:p>
    <w:p w14:paraId="1D286BBC" w14:textId="77777777" w:rsidR="002572B9" w:rsidRDefault="002572B9" w:rsidP="00602487">
      <w:pPr>
        <w:rPr>
          <w:rFonts w:asciiTheme="majorHAnsi" w:hAnsiTheme="majorHAnsi" w:cstheme="majorHAnsi"/>
          <w:b/>
          <w:bCs/>
          <w:smallCaps/>
          <w:color w:val="ED7D31" w:themeColor="accent2"/>
          <w:sz w:val="32"/>
          <w:szCs w:val="32"/>
        </w:rPr>
      </w:pPr>
    </w:p>
    <w:p w14:paraId="1D1489DE" w14:textId="77777777" w:rsidR="002572B9" w:rsidRDefault="002572B9" w:rsidP="00602487">
      <w:pPr>
        <w:rPr>
          <w:rFonts w:asciiTheme="majorHAnsi" w:hAnsiTheme="majorHAnsi" w:cstheme="majorHAnsi"/>
          <w:b/>
          <w:bCs/>
          <w:smallCaps/>
          <w:color w:val="ED7D31" w:themeColor="accent2"/>
          <w:sz w:val="32"/>
          <w:szCs w:val="32"/>
        </w:rPr>
      </w:pPr>
    </w:p>
    <w:p w14:paraId="43E3F900" w14:textId="77777777" w:rsidR="00DB275F" w:rsidRDefault="002572B9" w:rsidP="00602487">
      <w:pPr>
        <w:rPr>
          <w:rFonts w:asciiTheme="majorHAnsi" w:hAnsiTheme="majorHAnsi" w:cstheme="majorHAnsi"/>
          <w:b/>
          <w:bCs/>
          <w:smallCaps/>
          <w:color w:val="ED7D31" w:themeColor="accent2"/>
          <w:sz w:val="32"/>
          <w:szCs w:val="32"/>
        </w:rPr>
      </w:pPr>
      <w:r>
        <w:rPr>
          <w:rFonts w:asciiTheme="majorHAnsi" w:hAnsiTheme="majorHAnsi" w:cstheme="majorHAnsi"/>
          <w:b/>
          <w:bCs/>
          <w:smallCaps/>
          <w:color w:val="ED7D31" w:themeColor="accent2"/>
          <w:sz w:val="32"/>
          <w:szCs w:val="32"/>
        </w:rPr>
        <w:br/>
      </w:r>
      <w:r>
        <w:rPr>
          <w:rFonts w:asciiTheme="majorHAnsi" w:hAnsiTheme="majorHAnsi" w:cstheme="majorHAnsi"/>
          <w:b/>
          <w:bCs/>
          <w:smallCaps/>
          <w:color w:val="ED7D31" w:themeColor="accent2"/>
          <w:sz w:val="32"/>
          <w:szCs w:val="32"/>
        </w:rPr>
        <w:br/>
      </w:r>
      <w:r>
        <w:rPr>
          <w:rFonts w:asciiTheme="majorHAnsi" w:hAnsiTheme="majorHAnsi" w:cstheme="majorHAnsi"/>
          <w:b/>
          <w:bCs/>
          <w:smallCaps/>
          <w:color w:val="ED7D31" w:themeColor="accent2"/>
          <w:sz w:val="32"/>
          <w:szCs w:val="32"/>
        </w:rPr>
        <w:br/>
      </w:r>
    </w:p>
    <w:p w14:paraId="3C3D3021" w14:textId="77777777" w:rsidR="00DB275F" w:rsidRDefault="00DB275F" w:rsidP="00602487">
      <w:pPr>
        <w:rPr>
          <w:rFonts w:asciiTheme="majorHAnsi" w:hAnsiTheme="majorHAnsi" w:cstheme="majorHAnsi"/>
          <w:b/>
          <w:bCs/>
          <w:smallCaps/>
          <w:color w:val="ED7D31" w:themeColor="accent2"/>
          <w:sz w:val="32"/>
          <w:szCs w:val="32"/>
        </w:rPr>
      </w:pPr>
    </w:p>
    <w:p w14:paraId="473B5958" w14:textId="063420BB" w:rsidR="002572B9" w:rsidRDefault="002572B9" w:rsidP="00602487">
      <w:pPr>
        <w:rPr>
          <w:rFonts w:asciiTheme="majorHAnsi" w:hAnsiTheme="majorHAnsi" w:cstheme="majorHAnsi"/>
          <w:b/>
          <w:bCs/>
          <w:smallCaps/>
          <w:color w:val="ED7D31" w:themeColor="accent2"/>
          <w:sz w:val="32"/>
          <w:szCs w:val="32"/>
        </w:rPr>
      </w:pPr>
    </w:p>
    <w:p w14:paraId="64863EC2" w14:textId="1CF6E852" w:rsidR="00602487" w:rsidRPr="00A46428" w:rsidRDefault="00840502" w:rsidP="00602487">
      <w:pPr>
        <w:rPr>
          <w:rFonts w:asciiTheme="majorHAnsi" w:hAnsiTheme="majorHAnsi" w:cstheme="majorHAnsi"/>
          <w:smallCaps/>
          <w:color w:val="ED7D31" w:themeColor="accent2"/>
          <w:sz w:val="32"/>
          <w:szCs w:val="32"/>
        </w:rPr>
      </w:pPr>
      <w:r w:rsidRPr="00A46428">
        <w:rPr>
          <w:rFonts w:asciiTheme="majorHAnsi" w:hAnsiTheme="majorHAnsi" w:cstheme="majorHAnsi"/>
          <w:b/>
          <w:bCs/>
          <w:smallCaps/>
          <w:color w:val="ED7D31" w:themeColor="accent2"/>
          <w:sz w:val="32"/>
          <w:szCs w:val="32"/>
        </w:rPr>
        <w:lastRenderedPageBreak/>
        <w:t>Version Control</w:t>
      </w:r>
      <w:bookmarkEnd w:id="1"/>
      <w:bookmarkEnd w:id="2"/>
      <w:r w:rsidR="00973F52" w:rsidRPr="00A46428">
        <w:rPr>
          <w:rFonts w:asciiTheme="majorHAnsi" w:hAnsiTheme="majorHAnsi" w:cstheme="majorHAnsi"/>
          <w:smallCaps/>
          <w:color w:val="ED7D31" w:themeColor="accent2"/>
          <w:sz w:val="32"/>
          <w:szCs w:val="32"/>
        </w:rPr>
        <w:t xml:space="preserve"> </w:t>
      </w:r>
    </w:p>
    <w:p w14:paraId="31B9F152" w14:textId="77777777" w:rsidR="00840502" w:rsidRPr="008F04D3" w:rsidRDefault="00840502" w:rsidP="00840502">
      <w:pPr>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890"/>
        <w:gridCol w:w="3654"/>
        <w:gridCol w:w="2628"/>
      </w:tblGrid>
      <w:tr w:rsidR="00840502" w:rsidRPr="008F04D3" w14:paraId="51A4A1E3" w14:textId="77777777" w:rsidTr="00E87535">
        <w:trPr>
          <w:trHeight w:val="287"/>
        </w:trPr>
        <w:tc>
          <w:tcPr>
            <w:tcW w:w="1098" w:type="dxa"/>
            <w:shd w:val="pct15" w:color="000000" w:fill="FFFFFF"/>
          </w:tcPr>
          <w:p w14:paraId="456BA431" w14:textId="3C415682" w:rsidR="00840502" w:rsidRPr="008F04D3" w:rsidRDefault="00150263" w:rsidP="00E87535">
            <w:pPr>
              <w:jc w:val="center"/>
              <w:rPr>
                <w:rFonts w:cstheme="minorHAnsi"/>
                <w:b/>
              </w:rPr>
            </w:pPr>
            <w:r>
              <w:rPr>
                <w:rFonts w:cstheme="minorHAnsi"/>
                <w:b/>
              </w:rPr>
              <w:t>Version</w:t>
            </w:r>
          </w:p>
        </w:tc>
        <w:tc>
          <w:tcPr>
            <w:tcW w:w="1890" w:type="dxa"/>
            <w:shd w:val="pct15" w:color="000000" w:fill="FFFFFF"/>
          </w:tcPr>
          <w:p w14:paraId="4D86B7A1" w14:textId="18BAD68B" w:rsidR="00840502" w:rsidRPr="008F04D3" w:rsidRDefault="0078473F" w:rsidP="0078473F">
            <w:pPr>
              <w:rPr>
                <w:rFonts w:cstheme="minorHAnsi"/>
                <w:b/>
              </w:rPr>
            </w:pPr>
            <w:r>
              <w:rPr>
                <w:rFonts w:cstheme="minorHAnsi"/>
                <w:b/>
              </w:rPr>
              <w:t xml:space="preserve">        </w:t>
            </w:r>
            <w:r w:rsidR="00840502" w:rsidRPr="008F04D3">
              <w:rPr>
                <w:rFonts w:cstheme="minorHAnsi"/>
                <w:b/>
              </w:rPr>
              <w:t>Date</w:t>
            </w:r>
          </w:p>
        </w:tc>
        <w:tc>
          <w:tcPr>
            <w:tcW w:w="3654" w:type="dxa"/>
            <w:shd w:val="pct15" w:color="000000" w:fill="FFFFFF"/>
          </w:tcPr>
          <w:p w14:paraId="443F6E6F" w14:textId="315BBE86" w:rsidR="00840502" w:rsidRPr="008F04D3" w:rsidRDefault="0044348F" w:rsidP="00E87535">
            <w:pPr>
              <w:jc w:val="center"/>
              <w:rPr>
                <w:rFonts w:cstheme="minorHAnsi"/>
                <w:b/>
              </w:rPr>
            </w:pPr>
            <w:r>
              <w:rPr>
                <w:rFonts w:cstheme="minorHAnsi"/>
                <w:b/>
              </w:rPr>
              <w:t>Author</w:t>
            </w:r>
          </w:p>
        </w:tc>
        <w:tc>
          <w:tcPr>
            <w:tcW w:w="2628" w:type="dxa"/>
            <w:shd w:val="pct15" w:color="000000" w:fill="FFFFFF"/>
          </w:tcPr>
          <w:p w14:paraId="507C7516" w14:textId="1595811A" w:rsidR="00840502" w:rsidRPr="008F04D3" w:rsidRDefault="00840502" w:rsidP="00E87535">
            <w:pPr>
              <w:jc w:val="center"/>
              <w:rPr>
                <w:rFonts w:cstheme="minorHAnsi"/>
                <w:b/>
              </w:rPr>
            </w:pPr>
            <w:r w:rsidRPr="008F04D3">
              <w:rPr>
                <w:rFonts w:cstheme="minorHAnsi"/>
                <w:b/>
              </w:rPr>
              <w:t>Change</w:t>
            </w:r>
            <w:r w:rsidR="00220EC0">
              <w:rPr>
                <w:rFonts w:cstheme="minorHAnsi"/>
                <w:b/>
              </w:rPr>
              <w:t>s</w:t>
            </w:r>
          </w:p>
        </w:tc>
      </w:tr>
      <w:tr w:rsidR="00840502" w:rsidRPr="008F04D3" w14:paraId="2CB7945F" w14:textId="77777777" w:rsidTr="00E87535">
        <w:tc>
          <w:tcPr>
            <w:tcW w:w="1098" w:type="dxa"/>
          </w:tcPr>
          <w:p w14:paraId="33E35396" w14:textId="77777777" w:rsidR="00840502" w:rsidRPr="008F04D3" w:rsidRDefault="00840502" w:rsidP="00211D63">
            <w:pPr>
              <w:numPr>
                <w:ilvl w:val="0"/>
                <w:numId w:val="17"/>
              </w:numPr>
              <w:rPr>
                <w:rFonts w:cstheme="minorHAnsi"/>
              </w:rPr>
            </w:pPr>
          </w:p>
        </w:tc>
        <w:tc>
          <w:tcPr>
            <w:tcW w:w="1890" w:type="dxa"/>
          </w:tcPr>
          <w:p w14:paraId="330A7E54" w14:textId="02ECB27D" w:rsidR="00840502" w:rsidRPr="008F04D3" w:rsidRDefault="002E12AD" w:rsidP="00E87535">
            <w:pPr>
              <w:rPr>
                <w:rFonts w:cstheme="minorHAnsi"/>
              </w:rPr>
            </w:pPr>
            <w:r>
              <w:rPr>
                <w:rFonts w:cstheme="minorHAnsi"/>
              </w:rPr>
              <w:t>August 2022</w:t>
            </w:r>
          </w:p>
        </w:tc>
        <w:tc>
          <w:tcPr>
            <w:tcW w:w="3654" w:type="dxa"/>
          </w:tcPr>
          <w:p w14:paraId="349D3861" w14:textId="2335C42C" w:rsidR="00840502" w:rsidRPr="005234F3" w:rsidRDefault="00793785" w:rsidP="00E87535">
            <w:pPr>
              <w:rPr>
                <w:rFonts w:cstheme="minorHAnsi"/>
                <w:color w:val="000000" w:themeColor="text1"/>
                <w:sz w:val="24"/>
                <w:szCs w:val="24"/>
              </w:rPr>
            </w:pPr>
            <w:r>
              <w:rPr>
                <w:rFonts w:cstheme="minorHAnsi"/>
                <w:color w:val="000000" w:themeColor="text1"/>
                <w:sz w:val="24"/>
                <w:szCs w:val="24"/>
              </w:rPr>
              <w:t>Viktor Lee</w:t>
            </w:r>
          </w:p>
        </w:tc>
        <w:tc>
          <w:tcPr>
            <w:tcW w:w="2628" w:type="dxa"/>
          </w:tcPr>
          <w:p w14:paraId="0E88AF3E" w14:textId="31A5905F" w:rsidR="00840502" w:rsidRPr="005234F3" w:rsidRDefault="006B785B" w:rsidP="00E87535">
            <w:pPr>
              <w:rPr>
                <w:rFonts w:cstheme="minorHAnsi"/>
                <w:color w:val="000000" w:themeColor="text1"/>
                <w:sz w:val="24"/>
                <w:szCs w:val="24"/>
              </w:rPr>
            </w:pPr>
            <w:r w:rsidRPr="005234F3">
              <w:rPr>
                <w:rFonts w:cstheme="minorHAnsi"/>
                <w:color w:val="000000" w:themeColor="text1"/>
                <w:sz w:val="24"/>
                <w:szCs w:val="24"/>
              </w:rPr>
              <w:t>Initial Draft</w:t>
            </w:r>
          </w:p>
        </w:tc>
      </w:tr>
      <w:tr w:rsidR="00840502" w:rsidRPr="008F04D3" w14:paraId="59C2F4CB" w14:textId="77777777" w:rsidTr="00E87535">
        <w:tc>
          <w:tcPr>
            <w:tcW w:w="1098" w:type="dxa"/>
          </w:tcPr>
          <w:p w14:paraId="19C3D8DB" w14:textId="77777777" w:rsidR="00840502" w:rsidRPr="008F04D3" w:rsidRDefault="00840502" w:rsidP="00211D63">
            <w:pPr>
              <w:numPr>
                <w:ilvl w:val="0"/>
                <w:numId w:val="17"/>
              </w:numPr>
              <w:rPr>
                <w:rFonts w:cstheme="minorHAnsi"/>
              </w:rPr>
            </w:pPr>
          </w:p>
        </w:tc>
        <w:tc>
          <w:tcPr>
            <w:tcW w:w="1890" w:type="dxa"/>
          </w:tcPr>
          <w:p w14:paraId="096302F5" w14:textId="3E397129" w:rsidR="00840502" w:rsidRPr="008F04D3" w:rsidRDefault="00840502" w:rsidP="00E87535">
            <w:pPr>
              <w:rPr>
                <w:rFonts w:cstheme="minorHAnsi"/>
              </w:rPr>
            </w:pPr>
          </w:p>
        </w:tc>
        <w:tc>
          <w:tcPr>
            <w:tcW w:w="3654" w:type="dxa"/>
          </w:tcPr>
          <w:p w14:paraId="367529BA" w14:textId="146D3FE8" w:rsidR="00840502" w:rsidRPr="008F04D3" w:rsidRDefault="00840502" w:rsidP="00E87535">
            <w:pPr>
              <w:rPr>
                <w:rFonts w:cstheme="minorHAnsi"/>
              </w:rPr>
            </w:pPr>
          </w:p>
        </w:tc>
        <w:tc>
          <w:tcPr>
            <w:tcW w:w="2628" w:type="dxa"/>
          </w:tcPr>
          <w:p w14:paraId="47CE8B4D" w14:textId="50457A2F" w:rsidR="00840502" w:rsidRPr="008F04D3" w:rsidRDefault="00840502" w:rsidP="00E87535">
            <w:pPr>
              <w:rPr>
                <w:rFonts w:cstheme="minorHAnsi"/>
              </w:rPr>
            </w:pPr>
          </w:p>
        </w:tc>
      </w:tr>
      <w:tr w:rsidR="00840502" w:rsidRPr="008F04D3" w14:paraId="6E97691C" w14:textId="77777777" w:rsidTr="00E87535">
        <w:tc>
          <w:tcPr>
            <w:tcW w:w="1098" w:type="dxa"/>
          </w:tcPr>
          <w:p w14:paraId="2735F833" w14:textId="77777777" w:rsidR="00840502" w:rsidRPr="008F04D3" w:rsidRDefault="00840502" w:rsidP="00211D63">
            <w:pPr>
              <w:numPr>
                <w:ilvl w:val="0"/>
                <w:numId w:val="17"/>
              </w:numPr>
              <w:rPr>
                <w:rFonts w:cstheme="minorHAnsi"/>
              </w:rPr>
            </w:pPr>
          </w:p>
        </w:tc>
        <w:tc>
          <w:tcPr>
            <w:tcW w:w="1890" w:type="dxa"/>
          </w:tcPr>
          <w:p w14:paraId="5C7F77F2" w14:textId="77777777" w:rsidR="00840502" w:rsidRPr="008F04D3" w:rsidRDefault="00840502" w:rsidP="00E87535">
            <w:pPr>
              <w:rPr>
                <w:rFonts w:cstheme="minorHAnsi"/>
              </w:rPr>
            </w:pPr>
          </w:p>
        </w:tc>
        <w:tc>
          <w:tcPr>
            <w:tcW w:w="3654" w:type="dxa"/>
          </w:tcPr>
          <w:p w14:paraId="21295A54" w14:textId="77777777" w:rsidR="00840502" w:rsidRPr="008F04D3" w:rsidRDefault="00840502" w:rsidP="00E87535">
            <w:pPr>
              <w:rPr>
                <w:rFonts w:cstheme="minorHAnsi"/>
              </w:rPr>
            </w:pPr>
          </w:p>
        </w:tc>
        <w:tc>
          <w:tcPr>
            <w:tcW w:w="2628" w:type="dxa"/>
          </w:tcPr>
          <w:p w14:paraId="4A7B1312" w14:textId="77777777" w:rsidR="00840502" w:rsidRPr="008F04D3" w:rsidRDefault="00840502" w:rsidP="00E87535">
            <w:pPr>
              <w:rPr>
                <w:rFonts w:cstheme="minorHAnsi"/>
              </w:rPr>
            </w:pPr>
          </w:p>
        </w:tc>
      </w:tr>
      <w:tr w:rsidR="00840502" w:rsidRPr="008F04D3" w14:paraId="49CD83D3" w14:textId="77777777" w:rsidTr="00E87535">
        <w:tc>
          <w:tcPr>
            <w:tcW w:w="1098" w:type="dxa"/>
          </w:tcPr>
          <w:p w14:paraId="41A853A1" w14:textId="77777777" w:rsidR="00840502" w:rsidRPr="008F04D3" w:rsidRDefault="00840502" w:rsidP="00211D63">
            <w:pPr>
              <w:numPr>
                <w:ilvl w:val="0"/>
                <w:numId w:val="17"/>
              </w:numPr>
              <w:rPr>
                <w:rFonts w:cstheme="minorHAnsi"/>
              </w:rPr>
            </w:pPr>
          </w:p>
        </w:tc>
        <w:tc>
          <w:tcPr>
            <w:tcW w:w="1890" w:type="dxa"/>
          </w:tcPr>
          <w:p w14:paraId="719D1616" w14:textId="77777777" w:rsidR="00840502" w:rsidRPr="008F04D3" w:rsidRDefault="00840502" w:rsidP="00E87535">
            <w:pPr>
              <w:rPr>
                <w:rFonts w:cstheme="minorHAnsi"/>
              </w:rPr>
            </w:pPr>
          </w:p>
        </w:tc>
        <w:tc>
          <w:tcPr>
            <w:tcW w:w="3654" w:type="dxa"/>
          </w:tcPr>
          <w:p w14:paraId="32653896" w14:textId="77777777" w:rsidR="00840502" w:rsidRPr="008F04D3" w:rsidRDefault="00840502" w:rsidP="00E87535">
            <w:pPr>
              <w:rPr>
                <w:rFonts w:cstheme="minorHAnsi"/>
              </w:rPr>
            </w:pPr>
          </w:p>
        </w:tc>
        <w:tc>
          <w:tcPr>
            <w:tcW w:w="2628" w:type="dxa"/>
          </w:tcPr>
          <w:p w14:paraId="7038B03A" w14:textId="77777777" w:rsidR="00840502" w:rsidRPr="008F04D3" w:rsidRDefault="00840502" w:rsidP="00E87535">
            <w:pPr>
              <w:rPr>
                <w:rFonts w:cstheme="minorHAnsi"/>
              </w:rPr>
            </w:pPr>
          </w:p>
        </w:tc>
      </w:tr>
      <w:tr w:rsidR="00840502" w:rsidRPr="008F04D3" w14:paraId="5B92570B" w14:textId="77777777" w:rsidTr="00E87535">
        <w:tc>
          <w:tcPr>
            <w:tcW w:w="1098" w:type="dxa"/>
          </w:tcPr>
          <w:p w14:paraId="6C471F13" w14:textId="77777777" w:rsidR="00840502" w:rsidRPr="008F04D3" w:rsidRDefault="00840502" w:rsidP="00211D63">
            <w:pPr>
              <w:numPr>
                <w:ilvl w:val="0"/>
                <w:numId w:val="17"/>
              </w:numPr>
              <w:rPr>
                <w:rFonts w:cstheme="minorHAnsi"/>
              </w:rPr>
            </w:pPr>
          </w:p>
        </w:tc>
        <w:tc>
          <w:tcPr>
            <w:tcW w:w="1890" w:type="dxa"/>
          </w:tcPr>
          <w:p w14:paraId="7F800B8B" w14:textId="77777777" w:rsidR="00840502" w:rsidRPr="008F04D3" w:rsidRDefault="00840502" w:rsidP="00E87535">
            <w:pPr>
              <w:rPr>
                <w:rFonts w:cstheme="minorHAnsi"/>
              </w:rPr>
            </w:pPr>
          </w:p>
        </w:tc>
        <w:tc>
          <w:tcPr>
            <w:tcW w:w="3654" w:type="dxa"/>
          </w:tcPr>
          <w:p w14:paraId="6E47C635" w14:textId="77777777" w:rsidR="00840502" w:rsidRPr="008F04D3" w:rsidRDefault="00840502" w:rsidP="00E87535">
            <w:pPr>
              <w:rPr>
                <w:rFonts w:cstheme="minorHAnsi"/>
              </w:rPr>
            </w:pPr>
          </w:p>
        </w:tc>
        <w:tc>
          <w:tcPr>
            <w:tcW w:w="2628" w:type="dxa"/>
          </w:tcPr>
          <w:p w14:paraId="528BE30D" w14:textId="77777777" w:rsidR="00840502" w:rsidRPr="008F04D3" w:rsidRDefault="00840502" w:rsidP="00E87535">
            <w:pPr>
              <w:rPr>
                <w:rFonts w:cstheme="minorHAnsi"/>
              </w:rPr>
            </w:pPr>
          </w:p>
        </w:tc>
      </w:tr>
    </w:tbl>
    <w:p w14:paraId="18221B5D" w14:textId="77777777" w:rsidR="00840502" w:rsidRPr="008F04D3" w:rsidRDefault="00840502" w:rsidP="00840502">
      <w:pPr>
        <w:tabs>
          <w:tab w:val="left" w:pos="2657"/>
        </w:tabs>
        <w:rPr>
          <w:rFonts w:cstheme="minorHAnsi"/>
          <w:sz w:val="22"/>
          <w:szCs w:val="22"/>
        </w:rPr>
      </w:pPr>
    </w:p>
    <w:p w14:paraId="3E8810D7" w14:textId="7563EDCF" w:rsidR="02482B47" w:rsidRDefault="02482B47" w:rsidP="02482B47">
      <w:pPr>
        <w:rPr>
          <w:color w:val="000000" w:themeColor="text1"/>
          <w:sz w:val="24"/>
          <w:szCs w:val="24"/>
        </w:rPr>
      </w:pPr>
    </w:p>
    <w:p w14:paraId="15A7053B" w14:textId="4380529E" w:rsidR="005775E7" w:rsidRDefault="005775E7" w:rsidP="02482B47">
      <w:pPr>
        <w:rPr>
          <w:color w:val="000000" w:themeColor="text1"/>
          <w:sz w:val="24"/>
          <w:szCs w:val="24"/>
        </w:rPr>
      </w:pPr>
    </w:p>
    <w:p w14:paraId="2CEE5B5B" w14:textId="4F33715F" w:rsidR="005775E7" w:rsidRDefault="005775E7" w:rsidP="02482B47">
      <w:pPr>
        <w:rPr>
          <w:color w:val="000000" w:themeColor="text1"/>
          <w:sz w:val="24"/>
          <w:szCs w:val="24"/>
        </w:rPr>
      </w:pPr>
    </w:p>
    <w:p w14:paraId="03913603" w14:textId="74D1C52A" w:rsidR="005775E7" w:rsidRDefault="005775E7" w:rsidP="02482B47">
      <w:pPr>
        <w:rPr>
          <w:color w:val="000000" w:themeColor="text1"/>
          <w:sz w:val="24"/>
          <w:szCs w:val="24"/>
        </w:rPr>
      </w:pPr>
    </w:p>
    <w:p w14:paraId="2E85BF50" w14:textId="5C093EFF" w:rsidR="005775E7" w:rsidRDefault="005775E7" w:rsidP="02482B47">
      <w:pPr>
        <w:rPr>
          <w:color w:val="000000" w:themeColor="text1"/>
          <w:sz w:val="24"/>
          <w:szCs w:val="24"/>
        </w:rPr>
      </w:pPr>
    </w:p>
    <w:p w14:paraId="69C29BCB" w14:textId="69DFAECF" w:rsidR="005775E7" w:rsidRDefault="005775E7" w:rsidP="02482B47">
      <w:pPr>
        <w:rPr>
          <w:color w:val="000000" w:themeColor="text1"/>
          <w:sz w:val="24"/>
          <w:szCs w:val="24"/>
        </w:rPr>
      </w:pPr>
    </w:p>
    <w:p w14:paraId="454222E6" w14:textId="77777777" w:rsidR="005775E7" w:rsidRDefault="005775E7" w:rsidP="02482B47">
      <w:pPr>
        <w:rPr>
          <w:color w:val="000000" w:themeColor="text1"/>
          <w:sz w:val="24"/>
          <w:szCs w:val="24"/>
        </w:rPr>
      </w:pPr>
    </w:p>
    <w:p w14:paraId="42A337BB" w14:textId="0A9DCEF0" w:rsidR="001975F0" w:rsidRPr="008F04D3" w:rsidRDefault="001975F0" w:rsidP="001975F0">
      <w:pPr>
        <w:rPr>
          <w:rFonts w:cstheme="minorHAnsi"/>
        </w:rPr>
      </w:pPr>
    </w:p>
    <w:p w14:paraId="63188408" w14:textId="4ADF70B7" w:rsidR="001975F0" w:rsidRDefault="001975F0" w:rsidP="001975F0">
      <w:pPr>
        <w:rPr>
          <w:rFonts w:cstheme="minorHAnsi"/>
        </w:rPr>
      </w:pPr>
    </w:p>
    <w:p w14:paraId="78F3FDF6" w14:textId="795F0FE1" w:rsidR="002572B9" w:rsidRDefault="002572B9" w:rsidP="001975F0">
      <w:pPr>
        <w:rPr>
          <w:rFonts w:cstheme="minorHAnsi"/>
        </w:rPr>
      </w:pPr>
    </w:p>
    <w:p w14:paraId="4EF13548" w14:textId="307C002E" w:rsidR="002572B9" w:rsidRDefault="002572B9" w:rsidP="001975F0">
      <w:pPr>
        <w:rPr>
          <w:rFonts w:cstheme="minorHAnsi"/>
        </w:rPr>
      </w:pPr>
    </w:p>
    <w:p w14:paraId="201FBD94" w14:textId="7CB89A93" w:rsidR="002572B9" w:rsidRDefault="002572B9" w:rsidP="001975F0">
      <w:pPr>
        <w:rPr>
          <w:rFonts w:cstheme="minorHAnsi"/>
        </w:rPr>
      </w:pPr>
    </w:p>
    <w:p w14:paraId="510EE200" w14:textId="430109B8" w:rsidR="002572B9" w:rsidRDefault="002572B9" w:rsidP="001975F0">
      <w:pPr>
        <w:rPr>
          <w:rFonts w:cstheme="minorHAnsi"/>
        </w:rPr>
      </w:pPr>
    </w:p>
    <w:p w14:paraId="19DEAB04" w14:textId="0E5383C2" w:rsidR="002572B9" w:rsidRDefault="002572B9" w:rsidP="001975F0">
      <w:pPr>
        <w:rPr>
          <w:rFonts w:cstheme="minorHAnsi"/>
        </w:rPr>
      </w:pPr>
    </w:p>
    <w:p w14:paraId="34F27202" w14:textId="540C89F9" w:rsidR="002572B9" w:rsidRDefault="002572B9" w:rsidP="001975F0">
      <w:pPr>
        <w:rPr>
          <w:rFonts w:cstheme="minorHAnsi"/>
        </w:rPr>
      </w:pPr>
    </w:p>
    <w:p w14:paraId="0015E7BC" w14:textId="6367B557" w:rsidR="002572B9" w:rsidRDefault="002572B9" w:rsidP="001975F0">
      <w:pPr>
        <w:rPr>
          <w:rFonts w:cstheme="minorHAnsi"/>
        </w:rPr>
      </w:pPr>
    </w:p>
    <w:p w14:paraId="1CA4C498" w14:textId="7816B13D" w:rsidR="002572B9" w:rsidRDefault="002572B9" w:rsidP="001975F0">
      <w:pPr>
        <w:rPr>
          <w:rFonts w:cstheme="minorHAnsi"/>
        </w:rPr>
      </w:pPr>
    </w:p>
    <w:p w14:paraId="199A6FF1" w14:textId="54C530EA" w:rsidR="002572B9" w:rsidRDefault="002572B9" w:rsidP="001975F0">
      <w:pPr>
        <w:rPr>
          <w:rFonts w:cstheme="minorHAnsi"/>
        </w:rPr>
      </w:pPr>
    </w:p>
    <w:p w14:paraId="2BF25BF9" w14:textId="0BBF2691" w:rsidR="002572B9" w:rsidRDefault="002572B9" w:rsidP="001975F0">
      <w:pPr>
        <w:rPr>
          <w:rFonts w:cstheme="minorHAnsi"/>
        </w:rPr>
      </w:pPr>
    </w:p>
    <w:p w14:paraId="3F374A9D" w14:textId="47363CE1" w:rsidR="002572B9" w:rsidRDefault="002572B9" w:rsidP="001975F0">
      <w:pPr>
        <w:rPr>
          <w:rFonts w:cstheme="minorHAnsi"/>
        </w:rPr>
      </w:pPr>
    </w:p>
    <w:p w14:paraId="06CA6766" w14:textId="1DED5780" w:rsidR="002572B9" w:rsidRDefault="002572B9" w:rsidP="001975F0">
      <w:pPr>
        <w:rPr>
          <w:rFonts w:cstheme="minorHAnsi"/>
        </w:rPr>
      </w:pPr>
    </w:p>
    <w:p w14:paraId="354279C1" w14:textId="5245BA0D" w:rsidR="002572B9" w:rsidRDefault="002572B9" w:rsidP="001975F0">
      <w:pPr>
        <w:rPr>
          <w:rFonts w:cstheme="minorHAnsi"/>
        </w:rPr>
      </w:pPr>
    </w:p>
    <w:p w14:paraId="57FF75DD" w14:textId="7E5983C3" w:rsidR="002572B9" w:rsidRDefault="002572B9" w:rsidP="001975F0">
      <w:pPr>
        <w:rPr>
          <w:rFonts w:cstheme="minorHAnsi"/>
        </w:rPr>
      </w:pPr>
    </w:p>
    <w:p w14:paraId="4B20BFEF" w14:textId="42700379" w:rsidR="002572B9" w:rsidRDefault="002572B9" w:rsidP="001975F0">
      <w:pPr>
        <w:rPr>
          <w:rFonts w:cstheme="minorHAnsi"/>
        </w:rPr>
      </w:pPr>
    </w:p>
    <w:p w14:paraId="5E421604" w14:textId="28538839" w:rsidR="002572B9" w:rsidRDefault="002572B9" w:rsidP="001975F0">
      <w:pPr>
        <w:rPr>
          <w:rFonts w:cstheme="minorHAnsi"/>
        </w:rPr>
      </w:pPr>
    </w:p>
    <w:p w14:paraId="279DB459" w14:textId="681C724D" w:rsidR="002572B9" w:rsidRDefault="002572B9" w:rsidP="001975F0">
      <w:pPr>
        <w:rPr>
          <w:rFonts w:cstheme="minorHAnsi"/>
        </w:rPr>
      </w:pPr>
    </w:p>
    <w:p w14:paraId="2659E81D" w14:textId="622A68D7" w:rsidR="002572B9" w:rsidRDefault="002572B9" w:rsidP="001975F0">
      <w:pPr>
        <w:rPr>
          <w:rFonts w:cstheme="minorHAnsi"/>
        </w:rPr>
      </w:pPr>
    </w:p>
    <w:p w14:paraId="1004E4D0" w14:textId="31D16B2C" w:rsidR="002572B9" w:rsidRDefault="002572B9" w:rsidP="001975F0">
      <w:pPr>
        <w:rPr>
          <w:rFonts w:cstheme="minorHAnsi"/>
        </w:rPr>
      </w:pPr>
    </w:p>
    <w:p w14:paraId="4A094AD4" w14:textId="61888AAB" w:rsidR="003803E1" w:rsidRDefault="003803E1" w:rsidP="001975F0">
      <w:pPr>
        <w:rPr>
          <w:rFonts w:cstheme="minorHAnsi"/>
        </w:rPr>
      </w:pPr>
    </w:p>
    <w:p w14:paraId="4E3CB24A" w14:textId="09909781" w:rsidR="003803E1" w:rsidRDefault="003803E1" w:rsidP="001975F0">
      <w:pPr>
        <w:rPr>
          <w:rFonts w:cstheme="minorHAnsi"/>
        </w:rPr>
      </w:pPr>
    </w:p>
    <w:p w14:paraId="0B10E272" w14:textId="77777777" w:rsidR="003803E1" w:rsidRDefault="003803E1" w:rsidP="001975F0">
      <w:pPr>
        <w:rPr>
          <w:rFonts w:cstheme="minorHAnsi"/>
        </w:rPr>
      </w:pPr>
    </w:p>
    <w:p w14:paraId="49FB5007" w14:textId="4939FABA" w:rsidR="002572B9" w:rsidRDefault="002572B9" w:rsidP="001975F0">
      <w:pPr>
        <w:rPr>
          <w:rFonts w:cstheme="minorHAnsi"/>
        </w:rPr>
      </w:pPr>
    </w:p>
    <w:p w14:paraId="505497C6" w14:textId="584F577A" w:rsidR="002572B9" w:rsidRDefault="002572B9" w:rsidP="001975F0">
      <w:pPr>
        <w:rPr>
          <w:rFonts w:cstheme="minorHAnsi"/>
        </w:rPr>
      </w:pPr>
    </w:p>
    <w:p w14:paraId="76DBC746" w14:textId="6878AE1B" w:rsidR="002572B9" w:rsidRDefault="002572B9" w:rsidP="001975F0">
      <w:pPr>
        <w:rPr>
          <w:rFonts w:cstheme="minorHAnsi"/>
        </w:rPr>
      </w:pPr>
    </w:p>
    <w:p w14:paraId="71914F1D" w14:textId="77777777" w:rsidR="002572B9" w:rsidRPr="008F04D3" w:rsidRDefault="002572B9" w:rsidP="001975F0">
      <w:pPr>
        <w:rPr>
          <w:rFonts w:cstheme="minorHAnsi"/>
        </w:rPr>
      </w:pPr>
    </w:p>
    <w:p w14:paraId="5C8B79A6" w14:textId="5EF76DE5" w:rsidR="00840502" w:rsidRPr="00CD01DA" w:rsidRDefault="008606EE" w:rsidP="00CD01DA">
      <w:pPr>
        <w:pStyle w:val="Title"/>
        <w:rPr>
          <w:rFonts w:cstheme="majorHAnsi"/>
          <w:b/>
          <w:bCs/>
          <w:color w:val="ED7D31" w:themeColor="accent2"/>
          <w:sz w:val="24"/>
          <w:szCs w:val="24"/>
        </w:rPr>
      </w:pPr>
      <w:r w:rsidRPr="00435366">
        <w:rPr>
          <w:rStyle w:val="Strong"/>
          <w:rFonts w:cstheme="majorHAnsi"/>
          <w:color w:val="ED7D31" w:themeColor="accent2"/>
          <w:sz w:val="24"/>
          <w:szCs w:val="24"/>
        </w:rPr>
        <w:lastRenderedPageBreak/>
        <w:t>Contents</w:t>
      </w:r>
    </w:p>
    <w:p w14:paraId="115142C9" w14:textId="73B0B261" w:rsidR="004F1717" w:rsidRDefault="00B84FA6">
      <w:pPr>
        <w:pStyle w:val="TOC1"/>
        <w:rPr>
          <w:rFonts w:eastAsiaTheme="minorEastAsia" w:cstheme="minorBidi"/>
          <w:b w:val="0"/>
          <w:bCs w:val="0"/>
          <w:caps w:val="0"/>
          <w:color w:val="auto"/>
          <w:sz w:val="22"/>
          <w:szCs w:val="22"/>
          <w:lang w:val="en-AU" w:eastAsia="en-AU"/>
        </w:rPr>
      </w:pPr>
      <w:r>
        <w:fldChar w:fldCharType="begin"/>
      </w:r>
      <w:r>
        <w:instrText xml:space="preserve"> TOC \o "1-4" \h \z \u </w:instrText>
      </w:r>
      <w:r>
        <w:fldChar w:fldCharType="separate"/>
      </w:r>
      <w:hyperlink w:anchor="_Toc113524150" w:history="1">
        <w:r w:rsidR="004F1717" w:rsidRPr="008E3711">
          <w:rPr>
            <w:rStyle w:val="Hyperlink"/>
          </w:rPr>
          <w:t>1.</w:t>
        </w:r>
        <w:r w:rsidR="004F1717">
          <w:rPr>
            <w:rFonts w:eastAsiaTheme="minorEastAsia" w:cstheme="minorBidi"/>
            <w:b w:val="0"/>
            <w:bCs w:val="0"/>
            <w:caps w:val="0"/>
            <w:color w:val="auto"/>
            <w:sz w:val="22"/>
            <w:szCs w:val="22"/>
            <w:lang w:val="en-AU" w:eastAsia="en-AU"/>
          </w:rPr>
          <w:tab/>
        </w:r>
        <w:r w:rsidR="004F1717" w:rsidRPr="008E3711">
          <w:rPr>
            <w:rStyle w:val="Hyperlink"/>
          </w:rPr>
          <w:t>Introduction</w:t>
        </w:r>
        <w:r w:rsidR="004F1717">
          <w:rPr>
            <w:webHidden/>
          </w:rPr>
          <w:tab/>
        </w:r>
        <w:r w:rsidR="004F1717">
          <w:rPr>
            <w:webHidden/>
          </w:rPr>
          <w:fldChar w:fldCharType="begin"/>
        </w:r>
        <w:r w:rsidR="004F1717">
          <w:rPr>
            <w:webHidden/>
          </w:rPr>
          <w:instrText xml:space="preserve"> PAGEREF _Toc113524150 \h </w:instrText>
        </w:r>
        <w:r w:rsidR="004F1717">
          <w:rPr>
            <w:webHidden/>
          </w:rPr>
        </w:r>
        <w:r w:rsidR="004F1717">
          <w:rPr>
            <w:webHidden/>
          </w:rPr>
          <w:fldChar w:fldCharType="separate"/>
        </w:r>
        <w:r w:rsidR="004F1717">
          <w:rPr>
            <w:webHidden/>
          </w:rPr>
          <w:t>4</w:t>
        </w:r>
        <w:r w:rsidR="004F1717">
          <w:rPr>
            <w:webHidden/>
          </w:rPr>
          <w:fldChar w:fldCharType="end"/>
        </w:r>
      </w:hyperlink>
    </w:p>
    <w:p w14:paraId="757BD050" w14:textId="1F82930A" w:rsidR="004F1717" w:rsidRDefault="004F1717">
      <w:pPr>
        <w:pStyle w:val="TOC2"/>
        <w:rPr>
          <w:rFonts w:eastAsiaTheme="minorEastAsia" w:cstheme="minorBidi"/>
          <w:color w:val="auto"/>
          <w:sz w:val="22"/>
          <w:lang w:val="en-AU" w:eastAsia="en-AU"/>
        </w:rPr>
      </w:pPr>
      <w:hyperlink w:anchor="_Toc113524151" w:history="1">
        <w:r w:rsidRPr="008E3711">
          <w:rPr>
            <w:rStyle w:val="Hyperlink"/>
            <w:rFonts w:cstheme="majorHAnsi"/>
            <w:b/>
            <w:bCs/>
          </w:rPr>
          <w:t>1.1</w:t>
        </w:r>
        <w:r>
          <w:rPr>
            <w:rFonts w:eastAsiaTheme="minorEastAsia" w:cstheme="minorBidi"/>
            <w:color w:val="auto"/>
            <w:sz w:val="22"/>
            <w:lang w:val="en-AU" w:eastAsia="en-AU"/>
          </w:rPr>
          <w:tab/>
        </w:r>
        <w:r w:rsidRPr="008E3711">
          <w:rPr>
            <w:rStyle w:val="Hyperlink"/>
            <w:rFonts w:cstheme="majorHAnsi"/>
            <w:b/>
            <w:bCs/>
          </w:rPr>
          <w:t>Purpose</w:t>
        </w:r>
        <w:r>
          <w:rPr>
            <w:webHidden/>
          </w:rPr>
          <w:tab/>
        </w:r>
        <w:r>
          <w:rPr>
            <w:webHidden/>
          </w:rPr>
          <w:fldChar w:fldCharType="begin"/>
        </w:r>
        <w:r>
          <w:rPr>
            <w:webHidden/>
          </w:rPr>
          <w:instrText xml:space="preserve"> PAGEREF _Toc113524151 \h </w:instrText>
        </w:r>
        <w:r>
          <w:rPr>
            <w:webHidden/>
          </w:rPr>
        </w:r>
        <w:r>
          <w:rPr>
            <w:webHidden/>
          </w:rPr>
          <w:fldChar w:fldCharType="separate"/>
        </w:r>
        <w:r>
          <w:rPr>
            <w:webHidden/>
          </w:rPr>
          <w:t>4</w:t>
        </w:r>
        <w:r>
          <w:rPr>
            <w:webHidden/>
          </w:rPr>
          <w:fldChar w:fldCharType="end"/>
        </w:r>
      </w:hyperlink>
    </w:p>
    <w:p w14:paraId="29F38F37" w14:textId="49AEDE31" w:rsidR="004F1717" w:rsidRDefault="004F1717">
      <w:pPr>
        <w:pStyle w:val="TOC2"/>
        <w:rPr>
          <w:rFonts w:eastAsiaTheme="minorEastAsia" w:cstheme="minorBidi"/>
          <w:color w:val="auto"/>
          <w:sz w:val="22"/>
          <w:lang w:val="en-AU" w:eastAsia="en-AU"/>
        </w:rPr>
      </w:pPr>
      <w:hyperlink w:anchor="_Toc113524152" w:history="1">
        <w:r w:rsidRPr="008E3711">
          <w:rPr>
            <w:rStyle w:val="Hyperlink"/>
            <w:rFonts w:cstheme="majorHAnsi"/>
            <w:b/>
            <w:bCs/>
          </w:rPr>
          <w:t>1.2</w:t>
        </w:r>
        <w:r>
          <w:rPr>
            <w:rFonts w:eastAsiaTheme="minorEastAsia" w:cstheme="minorBidi"/>
            <w:color w:val="auto"/>
            <w:sz w:val="22"/>
            <w:lang w:val="en-AU" w:eastAsia="en-AU"/>
          </w:rPr>
          <w:tab/>
        </w:r>
        <w:r w:rsidRPr="008E3711">
          <w:rPr>
            <w:rStyle w:val="Hyperlink"/>
            <w:rFonts w:cstheme="majorHAnsi"/>
            <w:b/>
            <w:bCs/>
          </w:rPr>
          <w:t>Audience</w:t>
        </w:r>
        <w:r>
          <w:rPr>
            <w:webHidden/>
          </w:rPr>
          <w:tab/>
        </w:r>
        <w:r>
          <w:rPr>
            <w:webHidden/>
          </w:rPr>
          <w:fldChar w:fldCharType="begin"/>
        </w:r>
        <w:r>
          <w:rPr>
            <w:webHidden/>
          </w:rPr>
          <w:instrText xml:space="preserve"> PAGEREF _Toc113524152 \h </w:instrText>
        </w:r>
        <w:r>
          <w:rPr>
            <w:webHidden/>
          </w:rPr>
        </w:r>
        <w:r>
          <w:rPr>
            <w:webHidden/>
          </w:rPr>
          <w:fldChar w:fldCharType="separate"/>
        </w:r>
        <w:r>
          <w:rPr>
            <w:webHidden/>
          </w:rPr>
          <w:t>4</w:t>
        </w:r>
        <w:r>
          <w:rPr>
            <w:webHidden/>
          </w:rPr>
          <w:fldChar w:fldCharType="end"/>
        </w:r>
      </w:hyperlink>
    </w:p>
    <w:p w14:paraId="7FC9F815" w14:textId="50049C24" w:rsidR="004F1717" w:rsidRDefault="004F1717">
      <w:pPr>
        <w:pStyle w:val="TOC2"/>
        <w:rPr>
          <w:rFonts w:eastAsiaTheme="minorEastAsia" w:cstheme="minorBidi"/>
          <w:color w:val="auto"/>
          <w:sz w:val="22"/>
          <w:lang w:val="en-AU" w:eastAsia="en-AU"/>
        </w:rPr>
      </w:pPr>
      <w:hyperlink w:anchor="_Toc113524153" w:history="1">
        <w:r w:rsidRPr="008E3711">
          <w:rPr>
            <w:rStyle w:val="Hyperlink"/>
            <w:rFonts w:cstheme="majorHAnsi"/>
            <w:b/>
            <w:bCs/>
          </w:rPr>
          <w:t>1.3</w:t>
        </w:r>
        <w:r>
          <w:rPr>
            <w:rFonts w:eastAsiaTheme="minorEastAsia" w:cstheme="minorBidi"/>
            <w:color w:val="auto"/>
            <w:sz w:val="22"/>
            <w:lang w:val="en-AU" w:eastAsia="en-AU"/>
          </w:rPr>
          <w:tab/>
        </w:r>
        <w:r w:rsidRPr="008E3711">
          <w:rPr>
            <w:rStyle w:val="Hyperlink"/>
            <w:rFonts w:cstheme="majorHAnsi"/>
            <w:b/>
            <w:bCs/>
          </w:rPr>
          <w:t>Document Syntax</w:t>
        </w:r>
        <w:r>
          <w:rPr>
            <w:webHidden/>
          </w:rPr>
          <w:tab/>
        </w:r>
        <w:r>
          <w:rPr>
            <w:webHidden/>
          </w:rPr>
          <w:fldChar w:fldCharType="begin"/>
        </w:r>
        <w:r>
          <w:rPr>
            <w:webHidden/>
          </w:rPr>
          <w:instrText xml:space="preserve"> PAGEREF _Toc113524153 \h </w:instrText>
        </w:r>
        <w:r>
          <w:rPr>
            <w:webHidden/>
          </w:rPr>
        </w:r>
        <w:r>
          <w:rPr>
            <w:webHidden/>
          </w:rPr>
          <w:fldChar w:fldCharType="separate"/>
        </w:r>
        <w:r>
          <w:rPr>
            <w:webHidden/>
          </w:rPr>
          <w:t>4</w:t>
        </w:r>
        <w:r>
          <w:rPr>
            <w:webHidden/>
          </w:rPr>
          <w:fldChar w:fldCharType="end"/>
        </w:r>
      </w:hyperlink>
    </w:p>
    <w:p w14:paraId="023F4C4C" w14:textId="05E5F80E" w:rsidR="004F1717" w:rsidRDefault="004F1717">
      <w:pPr>
        <w:pStyle w:val="TOC1"/>
        <w:rPr>
          <w:rFonts w:eastAsiaTheme="minorEastAsia" w:cstheme="minorBidi"/>
          <w:b w:val="0"/>
          <w:bCs w:val="0"/>
          <w:caps w:val="0"/>
          <w:color w:val="auto"/>
          <w:sz w:val="22"/>
          <w:szCs w:val="22"/>
          <w:lang w:val="en-AU" w:eastAsia="en-AU"/>
        </w:rPr>
      </w:pPr>
      <w:hyperlink w:anchor="_Toc113524154" w:history="1">
        <w:r w:rsidRPr="008E3711">
          <w:rPr>
            <w:rStyle w:val="Hyperlink"/>
          </w:rPr>
          <w:t>2.</w:t>
        </w:r>
        <w:r>
          <w:rPr>
            <w:rFonts w:eastAsiaTheme="minorEastAsia" w:cstheme="minorBidi"/>
            <w:b w:val="0"/>
            <w:bCs w:val="0"/>
            <w:caps w:val="0"/>
            <w:color w:val="auto"/>
            <w:sz w:val="22"/>
            <w:szCs w:val="22"/>
            <w:lang w:val="en-AU" w:eastAsia="en-AU"/>
          </w:rPr>
          <w:tab/>
        </w:r>
        <w:r w:rsidRPr="008E3711">
          <w:rPr>
            <w:rStyle w:val="Hyperlink"/>
          </w:rPr>
          <w:t>Infrastructure as a code (IaC)</w:t>
        </w:r>
        <w:r>
          <w:rPr>
            <w:webHidden/>
          </w:rPr>
          <w:tab/>
        </w:r>
        <w:r>
          <w:rPr>
            <w:webHidden/>
          </w:rPr>
          <w:fldChar w:fldCharType="begin"/>
        </w:r>
        <w:r>
          <w:rPr>
            <w:webHidden/>
          </w:rPr>
          <w:instrText xml:space="preserve"> PAGEREF _Toc113524154 \h </w:instrText>
        </w:r>
        <w:r>
          <w:rPr>
            <w:webHidden/>
          </w:rPr>
        </w:r>
        <w:r>
          <w:rPr>
            <w:webHidden/>
          </w:rPr>
          <w:fldChar w:fldCharType="separate"/>
        </w:r>
        <w:r>
          <w:rPr>
            <w:webHidden/>
          </w:rPr>
          <w:t>4</w:t>
        </w:r>
        <w:r>
          <w:rPr>
            <w:webHidden/>
          </w:rPr>
          <w:fldChar w:fldCharType="end"/>
        </w:r>
      </w:hyperlink>
    </w:p>
    <w:p w14:paraId="515EAD17" w14:textId="1C70923A" w:rsidR="004F1717" w:rsidRDefault="004F1717">
      <w:pPr>
        <w:pStyle w:val="TOC2"/>
        <w:rPr>
          <w:rFonts w:eastAsiaTheme="minorEastAsia" w:cstheme="minorBidi"/>
          <w:color w:val="auto"/>
          <w:sz w:val="22"/>
          <w:lang w:val="en-AU" w:eastAsia="en-AU"/>
        </w:rPr>
      </w:pPr>
      <w:hyperlink w:anchor="_Toc113524156" w:history="1">
        <w:r w:rsidRPr="008E3711">
          <w:rPr>
            <w:rStyle w:val="Hyperlink"/>
            <w:b/>
            <w:bCs/>
          </w:rPr>
          <w:t>2.1</w:t>
        </w:r>
        <w:r>
          <w:rPr>
            <w:rFonts w:eastAsiaTheme="minorEastAsia" w:cstheme="minorBidi"/>
            <w:color w:val="auto"/>
            <w:sz w:val="22"/>
            <w:lang w:val="en-AU" w:eastAsia="en-AU"/>
          </w:rPr>
          <w:tab/>
        </w:r>
        <w:r w:rsidRPr="008E3711">
          <w:rPr>
            <w:rStyle w:val="Hyperlink"/>
            <w:b/>
            <w:bCs/>
          </w:rPr>
          <w:t>Introduction of IaC</w:t>
        </w:r>
        <w:r>
          <w:rPr>
            <w:webHidden/>
          </w:rPr>
          <w:tab/>
        </w:r>
        <w:r>
          <w:rPr>
            <w:webHidden/>
          </w:rPr>
          <w:fldChar w:fldCharType="begin"/>
        </w:r>
        <w:r>
          <w:rPr>
            <w:webHidden/>
          </w:rPr>
          <w:instrText xml:space="preserve"> PAGEREF _Toc113524156 \h </w:instrText>
        </w:r>
        <w:r>
          <w:rPr>
            <w:webHidden/>
          </w:rPr>
        </w:r>
        <w:r>
          <w:rPr>
            <w:webHidden/>
          </w:rPr>
          <w:fldChar w:fldCharType="separate"/>
        </w:r>
        <w:r>
          <w:rPr>
            <w:webHidden/>
          </w:rPr>
          <w:t>4</w:t>
        </w:r>
        <w:r>
          <w:rPr>
            <w:webHidden/>
          </w:rPr>
          <w:fldChar w:fldCharType="end"/>
        </w:r>
      </w:hyperlink>
    </w:p>
    <w:p w14:paraId="38232F03" w14:textId="42DA6DD2" w:rsidR="004F1717" w:rsidRDefault="004F1717">
      <w:pPr>
        <w:pStyle w:val="TOC2"/>
        <w:rPr>
          <w:rFonts w:eastAsiaTheme="minorEastAsia" w:cstheme="minorBidi"/>
          <w:color w:val="auto"/>
          <w:sz w:val="22"/>
          <w:lang w:val="en-AU" w:eastAsia="en-AU"/>
        </w:rPr>
      </w:pPr>
      <w:hyperlink w:anchor="_Toc113524157" w:history="1">
        <w:r w:rsidRPr="008E3711">
          <w:rPr>
            <w:rStyle w:val="Hyperlink"/>
            <w:b/>
            <w:bCs/>
          </w:rPr>
          <w:t>2.2</w:t>
        </w:r>
        <w:r>
          <w:rPr>
            <w:rFonts w:eastAsiaTheme="minorEastAsia" w:cstheme="minorBidi"/>
            <w:color w:val="auto"/>
            <w:sz w:val="22"/>
            <w:lang w:val="en-AU" w:eastAsia="en-AU"/>
          </w:rPr>
          <w:tab/>
        </w:r>
        <w:r w:rsidRPr="008E3711">
          <w:rPr>
            <w:rStyle w:val="Hyperlink"/>
            <w:b/>
            <w:bCs/>
          </w:rPr>
          <w:t>Terraform Overview</w:t>
        </w:r>
        <w:r>
          <w:rPr>
            <w:webHidden/>
          </w:rPr>
          <w:tab/>
        </w:r>
        <w:r>
          <w:rPr>
            <w:webHidden/>
          </w:rPr>
          <w:fldChar w:fldCharType="begin"/>
        </w:r>
        <w:r>
          <w:rPr>
            <w:webHidden/>
          </w:rPr>
          <w:instrText xml:space="preserve"> PAGEREF _Toc113524157 \h </w:instrText>
        </w:r>
        <w:r>
          <w:rPr>
            <w:webHidden/>
          </w:rPr>
        </w:r>
        <w:r>
          <w:rPr>
            <w:webHidden/>
          </w:rPr>
          <w:fldChar w:fldCharType="separate"/>
        </w:r>
        <w:r>
          <w:rPr>
            <w:webHidden/>
          </w:rPr>
          <w:t>5</w:t>
        </w:r>
        <w:r>
          <w:rPr>
            <w:webHidden/>
          </w:rPr>
          <w:fldChar w:fldCharType="end"/>
        </w:r>
      </w:hyperlink>
    </w:p>
    <w:p w14:paraId="38CF66E6" w14:textId="59CFC4F7" w:rsidR="004F1717" w:rsidRDefault="004F1717">
      <w:pPr>
        <w:pStyle w:val="TOC2"/>
        <w:rPr>
          <w:rFonts w:eastAsiaTheme="minorEastAsia" w:cstheme="minorBidi"/>
          <w:color w:val="auto"/>
          <w:sz w:val="22"/>
          <w:lang w:val="en-AU" w:eastAsia="en-AU"/>
        </w:rPr>
      </w:pPr>
      <w:hyperlink w:anchor="_Toc113524158" w:history="1">
        <w:r w:rsidRPr="008E3711">
          <w:rPr>
            <w:rStyle w:val="Hyperlink"/>
            <w:b/>
            <w:bCs/>
          </w:rPr>
          <w:t>2.3</w:t>
        </w:r>
        <w:r>
          <w:rPr>
            <w:rFonts w:eastAsiaTheme="minorEastAsia" w:cstheme="minorBidi"/>
            <w:color w:val="auto"/>
            <w:sz w:val="22"/>
            <w:lang w:val="en-AU" w:eastAsia="en-AU"/>
          </w:rPr>
          <w:tab/>
        </w:r>
        <w:r w:rsidRPr="008E3711">
          <w:rPr>
            <w:rStyle w:val="Hyperlink"/>
            <w:b/>
            <w:bCs/>
          </w:rPr>
          <w:t>Terraform Module Assets</w:t>
        </w:r>
        <w:r>
          <w:rPr>
            <w:webHidden/>
          </w:rPr>
          <w:tab/>
        </w:r>
        <w:r>
          <w:rPr>
            <w:webHidden/>
          </w:rPr>
          <w:fldChar w:fldCharType="begin"/>
        </w:r>
        <w:r>
          <w:rPr>
            <w:webHidden/>
          </w:rPr>
          <w:instrText xml:space="preserve"> PAGEREF _Toc113524158 \h </w:instrText>
        </w:r>
        <w:r>
          <w:rPr>
            <w:webHidden/>
          </w:rPr>
        </w:r>
        <w:r>
          <w:rPr>
            <w:webHidden/>
          </w:rPr>
          <w:fldChar w:fldCharType="separate"/>
        </w:r>
        <w:r>
          <w:rPr>
            <w:webHidden/>
          </w:rPr>
          <w:t>6</w:t>
        </w:r>
        <w:r>
          <w:rPr>
            <w:webHidden/>
          </w:rPr>
          <w:fldChar w:fldCharType="end"/>
        </w:r>
      </w:hyperlink>
    </w:p>
    <w:p w14:paraId="07AB531C" w14:textId="65E83108" w:rsidR="004F1717" w:rsidRDefault="004F1717">
      <w:pPr>
        <w:pStyle w:val="TOC3"/>
        <w:rPr>
          <w:rFonts w:cstheme="minorBidi"/>
          <w:noProof/>
          <w:sz w:val="22"/>
          <w:szCs w:val="22"/>
          <w:lang w:val="en-AU" w:eastAsia="en-AU"/>
        </w:rPr>
      </w:pPr>
      <w:hyperlink w:anchor="_Toc113524159" w:history="1">
        <w:r w:rsidRPr="008E3711">
          <w:rPr>
            <w:rStyle w:val="Hyperlink"/>
            <w:rFonts w:cstheme="majorHAnsi"/>
            <w:b/>
            <w:bCs/>
            <w:noProof/>
          </w:rPr>
          <w:t>2.3.1</w:t>
        </w:r>
        <w:r>
          <w:rPr>
            <w:rFonts w:cstheme="minorBidi"/>
            <w:noProof/>
            <w:sz w:val="22"/>
            <w:szCs w:val="22"/>
            <w:lang w:val="en-AU" w:eastAsia="en-AU"/>
          </w:rPr>
          <w:tab/>
        </w:r>
        <w:r w:rsidRPr="008E3711">
          <w:rPr>
            <w:rStyle w:val="Hyperlink"/>
            <w:b/>
            <w:bCs/>
            <w:noProof/>
          </w:rPr>
          <w:t>Objective</w:t>
        </w:r>
        <w:r>
          <w:rPr>
            <w:noProof/>
            <w:webHidden/>
          </w:rPr>
          <w:tab/>
        </w:r>
        <w:r>
          <w:rPr>
            <w:noProof/>
            <w:webHidden/>
          </w:rPr>
          <w:fldChar w:fldCharType="begin"/>
        </w:r>
        <w:r>
          <w:rPr>
            <w:noProof/>
            <w:webHidden/>
          </w:rPr>
          <w:instrText xml:space="preserve"> PAGEREF _Toc113524159 \h </w:instrText>
        </w:r>
        <w:r>
          <w:rPr>
            <w:noProof/>
            <w:webHidden/>
          </w:rPr>
        </w:r>
        <w:r>
          <w:rPr>
            <w:noProof/>
            <w:webHidden/>
          </w:rPr>
          <w:fldChar w:fldCharType="separate"/>
        </w:r>
        <w:r>
          <w:rPr>
            <w:noProof/>
            <w:webHidden/>
          </w:rPr>
          <w:t>6</w:t>
        </w:r>
        <w:r>
          <w:rPr>
            <w:noProof/>
            <w:webHidden/>
          </w:rPr>
          <w:fldChar w:fldCharType="end"/>
        </w:r>
      </w:hyperlink>
    </w:p>
    <w:p w14:paraId="52A00C92" w14:textId="4C21E28A" w:rsidR="004F1717" w:rsidRDefault="004F1717">
      <w:pPr>
        <w:pStyle w:val="TOC3"/>
        <w:rPr>
          <w:rFonts w:cstheme="minorBidi"/>
          <w:noProof/>
          <w:sz w:val="22"/>
          <w:szCs w:val="22"/>
          <w:lang w:val="en-AU" w:eastAsia="en-AU"/>
        </w:rPr>
      </w:pPr>
      <w:hyperlink w:anchor="_Toc113524160" w:history="1">
        <w:r w:rsidRPr="008E3711">
          <w:rPr>
            <w:rStyle w:val="Hyperlink"/>
            <w:rFonts w:cstheme="majorHAnsi"/>
            <w:b/>
            <w:bCs/>
            <w:noProof/>
          </w:rPr>
          <w:t>2.3.2</w:t>
        </w:r>
        <w:r>
          <w:rPr>
            <w:rFonts w:cstheme="minorBidi"/>
            <w:noProof/>
            <w:sz w:val="22"/>
            <w:szCs w:val="22"/>
            <w:lang w:val="en-AU" w:eastAsia="en-AU"/>
          </w:rPr>
          <w:tab/>
        </w:r>
        <w:r w:rsidRPr="008E3711">
          <w:rPr>
            <w:rStyle w:val="Hyperlink"/>
            <w:b/>
            <w:bCs/>
            <w:noProof/>
          </w:rPr>
          <w:t>Maintenance</w:t>
        </w:r>
        <w:r>
          <w:rPr>
            <w:noProof/>
            <w:webHidden/>
          </w:rPr>
          <w:tab/>
        </w:r>
        <w:r>
          <w:rPr>
            <w:noProof/>
            <w:webHidden/>
          </w:rPr>
          <w:fldChar w:fldCharType="begin"/>
        </w:r>
        <w:r>
          <w:rPr>
            <w:noProof/>
            <w:webHidden/>
          </w:rPr>
          <w:instrText xml:space="preserve"> PAGEREF _Toc113524160 \h </w:instrText>
        </w:r>
        <w:r>
          <w:rPr>
            <w:noProof/>
            <w:webHidden/>
          </w:rPr>
        </w:r>
        <w:r>
          <w:rPr>
            <w:noProof/>
            <w:webHidden/>
          </w:rPr>
          <w:fldChar w:fldCharType="separate"/>
        </w:r>
        <w:r>
          <w:rPr>
            <w:noProof/>
            <w:webHidden/>
          </w:rPr>
          <w:t>7</w:t>
        </w:r>
        <w:r>
          <w:rPr>
            <w:noProof/>
            <w:webHidden/>
          </w:rPr>
          <w:fldChar w:fldCharType="end"/>
        </w:r>
      </w:hyperlink>
    </w:p>
    <w:p w14:paraId="610F2E1B" w14:textId="01C130E1" w:rsidR="004F1717" w:rsidRDefault="004F1717">
      <w:pPr>
        <w:pStyle w:val="TOC3"/>
        <w:rPr>
          <w:rFonts w:cstheme="minorBidi"/>
          <w:noProof/>
          <w:sz w:val="22"/>
          <w:szCs w:val="22"/>
          <w:lang w:val="en-AU" w:eastAsia="en-AU"/>
        </w:rPr>
      </w:pPr>
      <w:hyperlink w:anchor="_Toc113524161" w:history="1">
        <w:r w:rsidRPr="008E3711">
          <w:rPr>
            <w:rStyle w:val="Hyperlink"/>
            <w:rFonts w:cstheme="majorHAnsi"/>
            <w:b/>
            <w:bCs/>
            <w:noProof/>
          </w:rPr>
          <w:t>2.3.3</w:t>
        </w:r>
        <w:r>
          <w:rPr>
            <w:rFonts w:cstheme="minorBidi"/>
            <w:noProof/>
            <w:sz w:val="22"/>
            <w:szCs w:val="22"/>
            <w:lang w:val="en-AU" w:eastAsia="en-AU"/>
          </w:rPr>
          <w:tab/>
        </w:r>
        <w:r w:rsidRPr="008E3711">
          <w:rPr>
            <w:rStyle w:val="Hyperlink"/>
            <w:b/>
            <w:bCs/>
            <w:noProof/>
          </w:rPr>
          <w:t>Client specific customization</w:t>
        </w:r>
        <w:r>
          <w:rPr>
            <w:noProof/>
            <w:webHidden/>
          </w:rPr>
          <w:tab/>
        </w:r>
        <w:r>
          <w:rPr>
            <w:noProof/>
            <w:webHidden/>
          </w:rPr>
          <w:fldChar w:fldCharType="begin"/>
        </w:r>
        <w:r>
          <w:rPr>
            <w:noProof/>
            <w:webHidden/>
          </w:rPr>
          <w:instrText xml:space="preserve"> PAGEREF _Toc113524161 \h </w:instrText>
        </w:r>
        <w:r>
          <w:rPr>
            <w:noProof/>
            <w:webHidden/>
          </w:rPr>
        </w:r>
        <w:r>
          <w:rPr>
            <w:noProof/>
            <w:webHidden/>
          </w:rPr>
          <w:fldChar w:fldCharType="separate"/>
        </w:r>
        <w:r>
          <w:rPr>
            <w:noProof/>
            <w:webHidden/>
          </w:rPr>
          <w:t>7</w:t>
        </w:r>
        <w:r>
          <w:rPr>
            <w:noProof/>
            <w:webHidden/>
          </w:rPr>
          <w:fldChar w:fldCharType="end"/>
        </w:r>
      </w:hyperlink>
    </w:p>
    <w:p w14:paraId="1E689F52" w14:textId="75A34F19" w:rsidR="004F1717" w:rsidRDefault="004F1717">
      <w:pPr>
        <w:pStyle w:val="TOC2"/>
        <w:rPr>
          <w:rFonts w:eastAsiaTheme="minorEastAsia" w:cstheme="minorBidi"/>
          <w:color w:val="auto"/>
          <w:sz w:val="22"/>
          <w:lang w:val="en-AU" w:eastAsia="en-AU"/>
        </w:rPr>
      </w:pPr>
      <w:hyperlink w:anchor="_Toc113524162" w:history="1">
        <w:r w:rsidRPr="008E3711">
          <w:rPr>
            <w:rStyle w:val="Hyperlink"/>
            <w:b/>
            <w:bCs/>
          </w:rPr>
          <w:t>2.4</w:t>
        </w:r>
        <w:r>
          <w:rPr>
            <w:rFonts w:eastAsiaTheme="minorEastAsia" w:cstheme="minorBidi"/>
            <w:color w:val="auto"/>
            <w:sz w:val="22"/>
            <w:lang w:val="en-AU" w:eastAsia="en-AU"/>
          </w:rPr>
          <w:tab/>
        </w:r>
        <w:r w:rsidRPr="008E3711">
          <w:rPr>
            <w:rStyle w:val="Hyperlink"/>
            <w:b/>
            <w:bCs/>
          </w:rPr>
          <w:t>Reference Architecture</w:t>
        </w:r>
        <w:r>
          <w:rPr>
            <w:webHidden/>
          </w:rPr>
          <w:tab/>
        </w:r>
        <w:r>
          <w:rPr>
            <w:webHidden/>
          </w:rPr>
          <w:fldChar w:fldCharType="begin"/>
        </w:r>
        <w:r>
          <w:rPr>
            <w:webHidden/>
          </w:rPr>
          <w:instrText xml:space="preserve"> PAGEREF _Toc113524162 \h </w:instrText>
        </w:r>
        <w:r>
          <w:rPr>
            <w:webHidden/>
          </w:rPr>
        </w:r>
        <w:r>
          <w:rPr>
            <w:webHidden/>
          </w:rPr>
          <w:fldChar w:fldCharType="separate"/>
        </w:r>
        <w:r>
          <w:rPr>
            <w:webHidden/>
          </w:rPr>
          <w:t>9</w:t>
        </w:r>
        <w:r>
          <w:rPr>
            <w:webHidden/>
          </w:rPr>
          <w:fldChar w:fldCharType="end"/>
        </w:r>
      </w:hyperlink>
    </w:p>
    <w:p w14:paraId="2EB4DAA4" w14:textId="65DAFF48" w:rsidR="004F1717" w:rsidRDefault="004F1717">
      <w:pPr>
        <w:pStyle w:val="TOC1"/>
        <w:rPr>
          <w:rFonts w:eastAsiaTheme="minorEastAsia" w:cstheme="minorBidi"/>
          <w:b w:val="0"/>
          <w:bCs w:val="0"/>
          <w:caps w:val="0"/>
          <w:color w:val="auto"/>
          <w:sz w:val="22"/>
          <w:szCs w:val="22"/>
          <w:lang w:val="en-AU" w:eastAsia="en-AU"/>
        </w:rPr>
      </w:pPr>
      <w:hyperlink w:anchor="_Toc113524163" w:history="1">
        <w:r w:rsidRPr="008E3711">
          <w:rPr>
            <w:rStyle w:val="Hyperlink"/>
          </w:rPr>
          <w:t>3</w:t>
        </w:r>
        <w:r>
          <w:rPr>
            <w:rFonts w:eastAsiaTheme="minorEastAsia" w:cstheme="minorBidi"/>
            <w:b w:val="0"/>
            <w:bCs w:val="0"/>
            <w:caps w:val="0"/>
            <w:color w:val="auto"/>
            <w:sz w:val="22"/>
            <w:szCs w:val="22"/>
            <w:lang w:val="en-AU" w:eastAsia="en-AU"/>
          </w:rPr>
          <w:tab/>
        </w:r>
        <w:r w:rsidRPr="008E3711">
          <w:rPr>
            <w:rStyle w:val="Hyperlink"/>
          </w:rPr>
          <w:t>Terraform User Guide</w:t>
        </w:r>
        <w:r>
          <w:rPr>
            <w:webHidden/>
          </w:rPr>
          <w:tab/>
        </w:r>
        <w:r>
          <w:rPr>
            <w:webHidden/>
          </w:rPr>
          <w:fldChar w:fldCharType="begin"/>
        </w:r>
        <w:r>
          <w:rPr>
            <w:webHidden/>
          </w:rPr>
          <w:instrText xml:space="preserve"> PAGEREF _Toc113524163 \h </w:instrText>
        </w:r>
        <w:r>
          <w:rPr>
            <w:webHidden/>
          </w:rPr>
        </w:r>
        <w:r>
          <w:rPr>
            <w:webHidden/>
          </w:rPr>
          <w:fldChar w:fldCharType="separate"/>
        </w:r>
        <w:r>
          <w:rPr>
            <w:webHidden/>
          </w:rPr>
          <w:t>9</w:t>
        </w:r>
        <w:r>
          <w:rPr>
            <w:webHidden/>
          </w:rPr>
          <w:fldChar w:fldCharType="end"/>
        </w:r>
      </w:hyperlink>
    </w:p>
    <w:p w14:paraId="6B3494DA" w14:textId="496A4D4A" w:rsidR="004F1717" w:rsidRDefault="004F1717">
      <w:pPr>
        <w:pStyle w:val="TOC2"/>
        <w:rPr>
          <w:rFonts w:eastAsiaTheme="minorEastAsia" w:cstheme="minorBidi"/>
          <w:color w:val="auto"/>
          <w:sz w:val="22"/>
          <w:lang w:val="en-AU" w:eastAsia="en-AU"/>
        </w:rPr>
      </w:pPr>
      <w:hyperlink w:anchor="_Toc113524164" w:history="1">
        <w:r w:rsidRPr="008E3711">
          <w:rPr>
            <w:rStyle w:val="Hyperlink"/>
            <w:b/>
            <w:bCs/>
          </w:rPr>
          <w:t>3.1</w:t>
        </w:r>
        <w:r>
          <w:rPr>
            <w:rFonts w:eastAsiaTheme="minorEastAsia" w:cstheme="minorBidi"/>
            <w:color w:val="auto"/>
            <w:sz w:val="22"/>
            <w:lang w:val="en-AU" w:eastAsia="en-AU"/>
          </w:rPr>
          <w:tab/>
        </w:r>
        <w:r w:rsidRPr="008E3711">
          <w:rPr>
            <w:rStyle w:val="Hyperlink"/>
            <w:b/>
            <w:bCs/>
          </w:rPr>
          <w:t>Installing Terraform</w:t>
        </w:r>
        <w:r>
          <w:rPr>
            <w:webHidden/>
          </w:rPr>
          <w:tab/>
        </w:r>
        <w:r>
          <w:rPr>
            <w:webHidden/>
          </w:rPr>
          <w:fldChar w:fldCharType="begin"/>
        </w:r>
        <w:r>
          <w:rPr>
            <w:webHidden/>
          </w:rPr>
          <w:instrText xml:space="preserve"> PAGEREF _Toc113524164 \h </w:instrText>
        </w:r>
        <w:r>
          <w:rPr>
            <w:webHidden/>
          </w:rPr>
        </w:r>
        <w:r>
          <w:rPr>
            <w:webHidden/>
          </w:rPr>
          <w:fldChar w:fldCharType="separate"/>
        </w:r>
        <w:r>
          <w:rPr>
            <w:webHidden/>
          </w:rPr>
          <w:t>9</w:t>
        </w:r>
        <w:r>
          <w:rPr>
            <w:webHidden/>
          </w:rPr>
          <w:fldChar w:fldCharType="end"/>
        </w:r>
      </w:hyperlink>
    </w:p>
    <w:p w14:paraId="5B3F4FC7" w14:textId="56067490" w:rsidR="004F1717" w:rsidRDefault="004F1717">
      <w:pPr>
        <w:pStyle w:val="TOC2"/>
        <w:rPr>
          <w:rFonts w:eastAsiaTheme="minorEastAsia" w:cstheme="minorBidi"/>
          <w:color w:val="auto"/>
          <w:sz w:val="22"/>
          <w:lang w:val="en-AU" w:eastAsia="en-AU"/>
        </w:rPr>
      </w:pPr>
      <w:hyperlink w:anchor="_Toc113524165" w:history="1">
        <w:r w:rsidRPr="008E3711">
          <w:rPr>
            <w:rStyle w:val="Hyperlink"/>
            <w:b/>
            <w:bCs/>
          </w:rPr>
          <w:t>3.2</w:t>
        </w:r>
        <w:r>
          <w:rPr>
            <w:rFonts w:eastAsiaTheme="minorEastAsia" w:cstheme="minorBidi"/>
            <w:color w:val="auto"/>
            <w:sz w:val="22"/>
            <w:lang w:val="en-AU" w:eastAsia="en-AU"/>
          </w:rPr>
          <w:tab/>
        </w:r>
        <w:r w:rsidRPr="008E3711">
          <w:rPr>
            <w:rStyle w:val="Hyperlink"/>
            <w:b/>
            <w:bCs/>
          </w:rPr>
          <w:t>Terraform Configuration</w:t>
        </w:r>
        <w:r>
          <w:rPr>
            <w:webHidden/>
          </w:rPr>
          <w:tab/>
        </w:r>
        <w:r>
          <w:rPr>
            <w:webHidden/>
          </w:rPr>
          <w:fldChar w:fldCharType="begin"/>
        </w:r>
        <w:r>
          <w:rPr>
            <w:webHidden/>
          </w:rPr>
          <w:instrText xml:space="preserve"> PAGEREF _Toc113524165 \h </w:instrText>
        </w:r>
        <w:r>
          <w:rPr>
            <w:webHidden/>
          </w:rPr>
        </w:r>
        <w:r>
          <w:rPr>
            <w:webHidden/>
          </w:rPr>
          <w:fldChar w:fldCharType="separate"/>
        </w:r>
        <w:r>
          <w:rPr>
            <w:webHidden/>
          </w:rPr>
          <w:t>12</w:t>
        </w:r>
        <w:r>
          <w:rPr>
            <w:webHidden/>
          </w:rPr>
          <w:fldChar w:fldCharType="end"/>
        </w:r>
      </w:hyperlink>
    </w:p>
    <w:p w14:paraId="26E46461" w14:textId="478FA052" w:rsidR="004F1717" w:rsidRDefault="004F1717">
      <w:pPr>
        <w:pStyle w:val="TOC2"/>
        <w:rPr>
          <w:rFonts w:eastAsiaTheme="minorEastAsia" w:cstheme="minorBidi"/>
          <w:color w:val="auto"/>
          <w:sz w:val="22"/>
          <w:lang w:val="en-AU" w:eastAsia="en-AU"/>
        </w:rPr>
      </w:pPr>
      <w:hyperlink w:anchor="_Toc113524166" w:history="1">
        <w:r w:rsidRPr="008E3711">
          <w:rPr>
            <w:rStyle w:val="Hyperlink"/>
            <w:b/>
            <w:bCs/>
          </w:rPr>
          <w:t>3.3</w:t>
        </w:r>
        <w:r>
          <w:rPr>
            <w:rFonts w:eastAsiaTheme="minorEastAsia" w:cstheme="minorBidi"/>
            <w:color w:val="auto"/>
            <w:sz w:val="22"/>
            <w:lang w:val="en-AU" w:eastAsia="en-AU"/>
          </w:rPr>
          <w:tab/>
        </w:r>
        <w:r w:rsidRPr="008E3711">
          <w:rPr>
            <w:rStyle w:val="Hyperlink"/>
            <w:b/>
            <w:bCs/>
          </w:rPr>
          <w:t>Running Terraform</w:t>
        </w:r>
        <w:r>
          <w:rPr>
            <w:webHidden/>
          </w:rPr>
          <w:tab/>
        </w:r>
        <w:r>
          <w:rPr>
            <w:webHidden/>
          </w:rPr>
          <w:fldChar w:fldCharType="begin"/>
        </w:r>
        <w:r>
          <w:rPr>
            <w:webHidden/>
          </w:rPr>
          <w:instrText xml:space="preserve"> PAGEREF _Toc113524166 \h </w:instrText>
        </w:r>
        <w:r>
          <w:rPr>
            <w:webHidden/>
          </w:rPr>
        </w:r>
        <w:r>
          <w:rPr>
            <w:webHidden/>
          </w:rPr>
          <w:fldChar w:fldCharType="separate"/>
        </w:r>
        <w:r>
          <w:rPr>
            <w:webHidden/>
          </w:rPr>
          <w:t>14</w:t>
        </w:r>
        <w:r>
          <w:rPr>
            <w:webHidden/>
          </w:rPr>
          <w:fldChar w:fldCharType="end"/>
        </w:r>
      </w:hyperlink>
    </w:p>
    <w:p w14:paraId="22EBA3F9" w14:textId="07D3035A" w:rsidR="004F1717" w:rsidRDefault="004F1717">
      <w:pPr>
        <w:pStyle w:val="TOC2"/>
        <w:rPr>
          <w:rFonts w:eastAsiaTheme="minorEastAsia" w:cstheme="minorBidi"/>
          <w:color w:val="auto"/>
          <w:sz w:val="22"/>
          <w:lang w:val="en-AU" w:eastAsia="en-AU"/>
        </w:rPr>
      </w:pPr>
      <w:hyperlink w:anchor="_Toc113524167" w:history="1">
        <w:r w:rsidRPr="008E3711">
          <w:rPr>
            <w:rStyle w:val="Hyperlink"/>
            <w:b/>
            <w:bCs/>
          </w:rPr>
          <w:t>3.4</w:t>
        </w:r>
        <w:r>
          <w:rPr>
            <w:rFonts w:eastAsiaTheme="minorEastAsia" w:cstheme="minorBidi"/>
            <w:color w:val="auto"/>
            <w:sz w:val="22"/>
            <w:lang w:val="en-AU" w:eastAsia="en-AU"/>
          </w:rPr>
          <w:tab/>
        </w:r>
        <w:r w:rsidRPr="008E3711">
          <w:rPr>
            <w:rStyle w:val="Hyperlink"/>
            <w:b/>
            <w:bCs/>
          </w:rPr>
          <w:t>Using the Terraform module</w:t>
        </w:r>
        <w:r>
          <w:rPr>
            <w:webHidden/>
          </w:rPr>
          <w:tab/>
        </w:r>
        <w:r>
          <w:rPr>
            <w:webHidden/>
          </w:rPr>
          <w:fldChar w:fldCharType="begin"/>
        </w:r>
        <w:r>
          <w:rPr>
            <w:webHidden/>
          </w:rPr>
          <w:instrText xml:space="preserve"> PAGEREF _Toc113524167 \h </w:instrText>
        </w:r>
        <w:r>
          <w:rPr>
            <w:webHidden/>
          </w:rPr>
        </w:r>
        <w:r>
          <w:rPr>
            <w:webHidden/>
          </w:rPr>
          <w:fldChar w:fldCharType="separate"/>
        </w:r>
        <w:r>
          <w:rPr>
            <w:webHidden/>
          </w:rPr>
          <w:t>15</w:t>
        </w:r>
        <w:r>
          <w:rPr>
            <w:webHidden/>
          </w:rPr>
          <w:fldChar w:fldCharType="end"/>
        </w:r>
      </w:hyperlink>
    </w:p>
    <w:p w14:paraId="44FE4CEA" w14:textId="3A45EC14" w:rsidR="004F1717" w:rsidRDefault="004F1717">
      <w:pPr>
        <w:pStyle w:val="TOC1"/>
        <w:rPr>
          <w:rFonts w:eastAsiaTheme="minorEastAsia" w:cstheme="minorBidi"/>
          <w:b w:val="0"/>
          <w:bCs w:val="0"/>
          <w:caps w:val="0"/>
          <w:color w:val="auto"/>
          <w:sz w:val="22"/>
          <w:szCs w:val="22"/>
          <w:lang w:val="en-AU" w:eastAsia="en-AU"/>
        </w:rPr>
      </w:pPr>
      <w:hyperlink w:anchor="_Toc113524168" w:history="1">
        <w:r w:rsidRPr="008E3711">
          <w:rPr>
            <w:rStyle w:val="Hyperlink"/>
          </w:rPr>
          <w:t>4</w:t>
        </w:r>
        <w:r>
          <w:rPr>
            <w:rFonts w:eastAsiaTheme="minorEastAsia" w:cstheme="minorBidi"/>
            <w:b w:val="0"/>
            <w:bCs w:val="0"/>
            <w:caps w:val="0"/>
            <w:color w:val="auto"/>
            <w:sz w:val="22"/>
            <w:szCs w:val="22"/>
            <w:lang w:val="en-AU" w:eastAsia="en-AU"/>
          </w:rPr>
          <w:tab/>
        </w:r>
        <w:r w:rsidRPr="008E3711">
          <w:rPr>
            <w:rStyle w:val="Hyperlink"/>
          </w:rPr>
          <w:t>Azure DevOps for Terraform</w:t>
        </w:r>
        <w:r>
          <w:rPr>
            <w:webHidden/>
          </w:rPr>
          <w:tab/>
        </w:r>
        <w:r>
          <w:rPr>
            <w:webHidden/>
          </w:rPr>
          <w:fldChar w:fldCharType="begin"/>
        </w:r>
        <w:r>
          <w:rPr>
            <w:webHidden/>
          </w:rPr>
          <w:instrText xml:space="preserve"> PAGEREF _Toc113524168 \h </w:instrText>
        </w:r>
        <w:r>
          <w:rPr>
            <w:webHidden/>
          </w:rPr>
        </w:r>
        <w:r>
          <w:rPr>
            <w:webHidden/>
          </w:rPr>
          <w:fldChar w:fldCharType="separate"/>
        </w:r>
        <w:r>
          <w:rPr>
            <w:webHidden/>
          </w:rPr>
          <w:t>16</w:t>
        </w:r>
        <w:r>
          <w:rPr>
            <w:webHidden/>
          </w:rPr>
          <w:fldChar w:fldCharType="end"/>
        </w:r>
      </w:hyperlink>
    </w:p>
    <w:p w14:paraId="6AD99575" w14:textId="7FCAA62C" w:rsidR="004F1717" w:rsidRDefault="004F1717">
      <w:pPr>
        <w:pStyle w:val="TOC2"/>
        <w:rPr>
          <w:rFonts w:eastAsiaTheme="minorEastAsia" w:cstheme="minorBidi"/>
          <w:color w:val="auto"/>
          <w:sz w:val="22"/>
          <w:lang w:val="en-AU" w:eastAsia="en-AU"/>
        </w:rPr>
      </w:pPr>
      <w:hyperlink w:anchor="_Toc113524169" w:history="1">
        <w:r w:rsidRPr="008E3711">
          <w:rPr>
            <w:rStyle w:val="Hyperlink"/>
            <w:b/>
            <w:bCs/>
          </w:rPr>
          <w:t>4.1</w:t>
        </w:r>
        <w:r>
          <w:rPr>
            <w:rFonts w:eastAsiaTheme="minorEastAsia" w:cstheme="minorBidi"/>
            <w:color w:val="auto"/>
            <w:sz w:val="22"/>
            <w:lang w:val="en-AU" w:eastAsia="en-AU"/>
          </w:rPr>
          <w:tab/>
        </w:r>
        <w:r w:rsidRPr="008E3711">
          <w:rPr>
            <w:rStyle w:val="Hyperlink"/>
            <w:b/>
            <w:bCs/>
          </w:rPr>
          <w:t>Creating a repository</w:t>
        </w:r>
        <w:r>
          <w:rPr>
            <w:webHidden/>
          </w:rPr>
          <w:tab/>
        </w:r>
        <w:r>
          <w:rPr>
            <w:webHidden/>
          </w:rPr>
          <w:fldChar w:fldCharType="begin"/>
        </w:r>
        <w:r>
          <w:rPr>
            <w:webHidden/>
          </w:rPr>
          <w:instrText xml:space="preserve"> PAGEREF _Toc113524169 \h </w:instrText>
        </w:r>
        <w:r>
          <w:rPr>
            <w:webHidden/>
          </w:rPr>
        </w:r>
        <w:r>
          <w:rPr>
            <w:webHidden/>
          </w:rPr>
          <w:fldChar w:fldCharType="separate"/>
        </w:r>
        <w:r>
          <w:rPr>
            <w:webHidden/>
          </w:rPr>
          <w:t>16</w:t>
        </w:r>
        <w:r>
          <w:rPr>
            <w:webHidden/>
          </w:rPr>
          <w:fldChar w:fldCharType="end"/>
        </w:r>
      </w:hyperlink>
    </w:p>
    <w:p w14:paraId="38478B49" w14:textId="7DE755BB" w:rsidR="004F1717" w:rsidRDefault="004F1717">
      <w:pPr>
        <w:pStyle w:val="TOC2"/>
        <w:rPr>
          <w:rFonts w:eastAsiaTheme="minorEastAsia" w:cstheme="minorBidi"/>
          <w:color w:val="auto"/>
          <w:sz w:val="22"/>
          <w:lang w:val="en-AU" w:eastAsia="en-AU"/>
        </w:rPr>
      </w:pPr>
      <w:hyperlink w:anchor="_Toc113524170" w:history="1">
        <w:r w:rsidRPr="008E3711">
          <w:rPr>
            <w:rStyle w:val="Hyperlink"/>
            <w:b/>
            <w:bCs/>
          </w:rPr>
          <w:t>4.2</w:t>
        </w:r>
        <w:r>
          <w:rPr>
            <w:rFonts w:eastAsiaTheme="minorEastAsia" w:cstheme="minorBidi"/>
            <w:color w:val="auto"/>
            <w:sz w:val="22"/>
            <w:lang w:val="en-AU" w:eastAsia="en-AU"/>
          </w:rPr>
          <w:tab/>
        </w:r>
        <w:r w:rsidRPr="008E3711">
          <w:rPr>
            <w:rStyle w:val="Hyperlink"/>
            <w:b/>
            <w:bCs/>
          </w:rPr>
          <w:t>Service Connection</w:t>
        </w:r>
        <w:r>
          <w:rPr>
            <w:webHidden/>
          </w:rPr>
          <w:tab/>
        </w:r>
        <w:r>
          <w:rPr>
            <w:webHidden/>
          </w:rPr>
          <w:fldChar w:fldCharType="begin"/>
        </w:r>
        <w:r>
          <w:rPr>
            <w:webHidden/>
          </w:rPr>
          <w:instrText xml:space="preserve"> PAGEREF _Toc113524170 \h </w:instrText>
        </w:r>
        <w:r>
          <w:rPr>
            <w:webHidden/>
          </w:rPr>
        </w:r>
        <w:r>
          <w:rPr>
            <w:webHidden/>
          </w:rPr>
          <w:fldChar w:fldCharType="separate"/>
        </w:r>
        <w:r>
          <w:rPr>
            <w:webHidden/>
          </w:rPr>
          <w:t>19</w:t>
        </w:r>
        <w:r>
          <w:rPr>
            <w:webHidden/>
          </w:rPr>
          <w:fldChar w:fldCharType="end"/>
        </w:r>
      </w:hyperlink>
    </w:p>
    <w:p w14:paraId="2BB74B02" w14:textId="19CAB8BD" w:rsidR="004F1717" w:rsidRDefault="004F1717">
      <w:pPr>
        <w:pStyle w:val="TOC2"/>
        <w:rPr>
          <w:rFonts w:eastAsiaTheme="minorEastAsia" w:cstheme="minorBidi"/>
          <w:color w:val="auto"/>
          <w:sz w:val="22"/>
          <w:lang w:val="en-AU" w:eastAsia="en-AU"/>
        </w:rPr>
      </w:pPr>
      <w:hyperlink w:anchor="_Toc113524171" w:history="1">
        <w:r w:rsidRPr="008E3711">
          <w:rPr>
            <w:rStyle w:val="Hyperlink"/>
            <w:b/>
            <w:bCs/>
          </w:rPr>
          <w:t>4.3</w:t>
        </w:r>
        <w:r>
          <w:rPr>
            <w:rFonts w:eastAsiaTheme="minorEastAsia" w:cstheme="minorBidi"/>
            <w:color w:val="auto"/>
            <w:sz w:val="22"/>
            <w:lang w:val="en-AU" w:eastAsia="en-AU"/>
          </w:rPr>
          <w:tab/>
        </w:r>
        <w:r w:rsidRPr="008E3711">
          <w:rPr>
            <w:rStyle w:val="Hyperlink"/>
            <w:b/>
            <w:bCs/>
          </w:rPr>
          <w:t>Terraform State File</w:t>
        </w:r>
        <w:r>
          <w:rPr>
            <w:webHidden/>
          </w:rPr>
          <w:tab/>
        </w:r>
        <w:r>
          <w:rPr>
            <w:webHidden/>
          </w:rPr>
          <w:fldChar w:fldCharType="begin"/>
        </w:r>
        <w:r>
          <w:rPr>
            <w:webHidden/>
          </w:rPr>
          <w:instrText xml:space="preserve"> PAGEREF _Toc113524171 \h </w:instrText>
        </w:r>
        <w:r>
          <w:rPr>
            <w:webHidden/>
          </w:rPr>
        </w:r>
        <w:r>
          <w:rPr>
            <w:webHidden/>
          </w:rPr>
          <w:fldChar w:fldCharType="separate"/>
        </w:r>
        <w:r>
          <w:rPr>
            <w:webHidden/>
          </w:rPr>
          <w:t>21</w:t>
        </w:r>
        <w:r>
          <w:rPr>
            <w:webHidden/>
          </w:rPr>
          <w:fldChar w:fldCharType="end"/>
        </w:r>
      </w:hyperlink>
    </w:p>
    <w:p w14:paraId="31C55D40" w14:textId="6C4673DC" w:rsidR="004F1717" w:rsidRDefault="004F1717">
      <w:pPr>
        <w:pStyle w:val="TOC2"/>
        <w:rPr>
          <w:rFonts w:eastAsiaTheme="minorEastAsia" w:cstheme="minorBidi"/>
          <w:color w:val="auto"/>
          <w:sz w:val="22"/>
          <w:lang w:val="en-AU" w:eastAsia="en-AU"/>
        </w:rPr>
      </w:pPr>
      <w:hyperlink w:anchor="_Toc113524172" w:history="1">
        <w:r w:rsidRPr="008E3711">
          <w:rPr>
            <w:rStyle w:val="Hyperlink"/>
            <w:b/>
            <w:bCs/>
          </w:rPr>
          <w:t>4.4</w:t>
        </w:r>
        <w:r>
          <w:rPr>
            <w:rFonts w:eastAsiaTheme="minorEastAsia" w:cstheme="minorBidi"/>
            <w:color w:val="auto"/>
            <w:sz w:val="22"/>
            <w:lang w:val="en-AU" w:eastAsia="en-AU"/>
          </w:rPr>
          <w:tab/>
        </w:r>
        <w:r w:rsidRPr="008E3711">
          <w:rPr>
            <w:rStyle w:val="Hyperlink"/>
            <w:b/>
            <w:bCs/>
          </w:rPr>
          <w:t>Azure DevOps extension</w:t>
        </w:r>
        <w:r>
          <w:rPr>
            <w:webHidden/>
          </w:rPr>
          <w:tab/>
        </w:r>
        <w:r>
          <w:rPr>
            <w:webHidden/>
          </w:rPr>
          <w:fldChar w:fldCharType="begin"/>
        </w:r>
        <w:r>
          <w:rPr>
            <w:webHidden/>
          </w:rPr>
          <w:instrText xml:space="preserve"> PAGEREF _Toc113524172 \h </w:instrText>
        </w:r>
        <w:r>
          <w:rPr>
            <w:webHidden/>
          </w:rPr>
        </w:r>
        <w:r>
          <w:rPr>
            <w:webHidden/>
          </w:rPr>
          <w:fldChar w:fldCharType="separate"/>
        </w:r>
        <w:r>
          <w:rPr>
            <w:webHidden/>
          </w:rPr>
          <w:t>23</w:t>
        </w:r>
        <w:r>
          <w:rPr>
            <w:webHidden/>
          </w:rPr>
          <w:fldChar w:fldCharType="end"/>
        </w:r>
      </w:hyperlink>
    </w:p>
    <w:p w14:paraId="7B972BB3" w14:textId="7C157727" w:rsidR="004F1717" w:rsidRDefault="004F1717">
      <w:pPr>
        <w:pStyle w:val="TOC2"/>
        <w:rPr>
          <w:rFonts w:eastAsiaTheme="minorEastAsia" w:cstheme="minorBidi"/>
          <w:color w:val="auto"/>
          <w:sz w:val="22"/>
          <w:lang w:val="en-AU" w:eastAsia="en-AU"/>
        </w:rPr>
      </w:pPr>
      <w:hyperlink w:anchor="_Toc113524173" w:history="1">
        <w:r w:rsidRPr="008E3711">
          <w:rPr>
            <w:rStyle w:val="Hyperlink"/>
            <w:b/>
            <w:bCs/>
          </w:rPr>
          <w:t>4.5</w:t>
        </w:r>
        <w:r>
          <w:rPr>
            <w:rFonts w:eastAsiaTheme="minorEastAsia" w:cstheme="minorBidi"/>
            <w:color w:val="auto"/>
            <w:sz w:val="22"/>
            <w:lang w:val="en-AU" w:eastAsia="en-AU"/>
          </w:rPr>
          <w:tab/>
        </w:r>
        <w:r w:rsidRPr="008E3711">
          <w:rPr>
            <w:rStyle w:val="Hyperlink"/>
            <w:b/>
            <w:bCs/>
          </w:rPr>
          <w:t>PAT token and central repo for modules</w:t>
        </w:r>
        <w:r>
          <w:rPr>
            <w:webHidden/>
          </w:rPr>
          <w:tab/>
        </w:r>
        <w:r>
          <w:rPr>
            <w:webHidden/>
          </w:rPr>
          <w:fldChar w:fldCharType="begin"/>
        </w:r>
        <w:r>
          <w:rPr>
            <w:webHidden/>
          </w:rPr>
          <w:instrText xml:space="preserve"> PAGEREF _Toc113524173 \h </w:instrText>
        </w:r>
        <w:r>
          <w:rPr>
            <w:webHidden/>
          </w:rPr>
        </w:r>
        <w:r>
          <w:rPr>
            <w:webHidden/>
          </w:rPr>
          <w:fldChar w:fldCharType="separate"/>
        </w:r>
        <w:r>
          <w:rPr>
            <w:webHidden/>
          </w:rPr>
          <w:t>24</w:t>
        </w:r>
        <w:r>
          <w:rPr>
            <w:webHidden/>
          </w:rPr>
          <w:fldChar w:fldCharType="end"/>
        </w:r>
      </w:hyperlink>
    </w:p>
    <w:p w14:paraId="71746EDB" w14:textId="69F83C55" w:rsidR="004F1717" w:rsidRDefault="004F1717">
      <w:pPr>
        <w:pStyle w:val="TOC2"/>
        <w:rPr>
          <w:rFonts w:eastAsiaTheme="minorEastAsia" w:cstheme="minorBidi"/>
          <w:color w:val="auto"/>
          <w:sz w:val="22"/>
          <w:lang w:val="en-AU" w:eastAsia="en-AU"/>
        </w:rPr>
      </w:pPr>
      <w:hyperlink w:anchor="_Toc113524174" w:history="1">
        <w:r w:rsidRPr="008E3711">
          <w:rPr>
            <w:rStyle w:val="Hyperlink"/>
            <w:b/>
            <w:bCs/>
          </w:rPr>
          <w:t>4.6</w:t>
        </w:r>
        <w:r>
          <w:rPr>
            <w:rFonts w:eastAsiaTheme="minorEastAsia" w:cstheme="minorBidi"/>
            <w:color w:val="auto"/>
            <w:sz w:val="22"/>
            <w:lang w:val="en-AU" w:eastAsia="en-AU"/>
          </w:rPr>
          <w:tab/>
        </w:r>
        <w:r w:rsidRPr="008E3711">
          <w:rPr>
            <w:rStyle w:val="Hyperlink"/>
            <w:b/>
            <w:bCs/>
          </w:rPr>
          <w:t>Creating a release pipeline for deployment</w:t>
        </w:r>
        <w:r>
          <w:rPr>
            <w:webHidden/>
          </w:rPr>
          <w:tab/>
        </w:r>
        <w:r>
          <w:rPr>
            <w:webHidden/>
          </w:rPr>
          <w:fldChar w:fldCharType="begin"/>
        </w:r>
        <w:r>
          <w:rPr>
            <w:webHidden/>
          </w:rPr>
          <w:instrText xml:space="preserve"> PAGEREF _Toc113524174 \h </w:instrText>
        </w:r>
        <w:r>
          <w:rPr>
            <w:webHidden/>
          </w:rPr>
        </w:r>
        <w:r>
          <w:rPr>
            <w:webHidden/>
          </w:rPr>
          <w:fldChar w:fldCharType="separate"/>
        </w:r>
        <w:r>
          <w:rPr>
            <w:webHidden/>
          </w:rPr>
          <w:t>26</w:t>
        </w:r>
        <w:r>
          <w:rPr>
            <w:webHidden/>
          </w:rPr>
          <w:fldChar w:fldCharType="end"/>
        </w:r>
      </w:hyperlink>
    </w:p>
    <w:p w14:paraId="1ACDB914" w14:textId="3BA320F2" w:rsidR="004F1717" w:rsidRDefault="004F1717">
      <w:pPr>
        <w:pStyle w:val="TOC2"/>
        <w:rPr>
          <w:rFonts w:eastAsiaTheme="minorEastAsia" w:cstheme="minorBidi"/>
          <w:color w:val="auto"/>
          <w:sz w:val="22"/>
          <w:lang w:val="en-AU" w:eastAsia="en-AU"/>
        </w:rPr>
      </w:pPr>
      <w:hyperlink w:anchor="_Toc113524175" w:history="1">
        <w:r w:rsidRPr="008E3711">
          <w:rPr>
            <w:rStyle w:val="Hyperlink"/>
            <w:b/>
            <w:bCs/>
          </w:rPr>
          <w:t>4.7</w:t>
        </w:r>
        <w:r>
          <w:rPr>
            <w:rFonts w:eastAsiaTheme="minorEastAsia" w:cstheme="minorBidi"/>
            <w:color w:val="auto"/>
            <w:sz w:val="22"/>
            <w:lang w:val="en-AU" w:eastAsia="en-AU"/>
          </w:rPr>
          <w:tab/>
        </w:r>
        <w:r w:rsidRPr="008E3711">
          <w:rPr>
            <w:rStyle w:val="Hyperlink"/>
            <w:b/>
            <w:bCs/>
          </w:rPr>
          <w:t>(Optional)Creating a release pipeline for clean up</w:t>
        </w:r>
        <w:r>
          <w:rPr>
            <w:webHidden/>
          </w:rPr>
          <w:tab/>
        </w:r>
        <w:r>
          <w:rPr>
            <w:webHidden/>
          </w:rPr>
          <w:fldChar w:fldCharType="begin"/>
        </w:r>
        <w:r>
          <w:rPr>
            <w:webHidden/>
          </w:rPr>
          <w:instrText xml:space="preserve"> PAGEREF _Toc113524175 \h </w:instrText>
        </w:r>
        <w:r>
          <w:rPr>
            <w:webHidden/>
          </w:rPr>
        </w:r>
        <w:r>
          <w:rPr>
            <w:webHidden/>
          </w:rPr>
          <w:fldChar w:fldCharType="separate"/>
        </w:r>
        <w:r>
          <w:rPr>
            <w:webHidden/>
          </w:rPr>
          <w:t>29</w:t>
        </w:r>
        <w:r>
          <w:rPr>
            <w:webHidden/>
          </w:rPr>
          <w:fldChar w:fldCharType="end"/>
        </w:r>
      </w:hyperlink>
    </w:p>
    <w:p w14:paraId="6141EEEF" w14:textId="5B14767B" w:rsidR="004F1717" w:rsidRDefault="004F1717">
      <w:pPr>
        <w:pStyle w:val="TOC1"/>
        <w:rPr>
          <w:rFonts w:eastAsiaTheme="minorEastAsia" w:cstheme="minorBidi"/>
          <w:b w:val="0"/>
          <w:bCs w:val="0"/>
          <w:caps w:val="0"/>
          <w:color w:val="auto"/>
          <w:sz w:val="22"/>
          <w:szCs w:val="22"/>
          <w:lang w:val="en-AU" w:eastAsia="en-AU"/>
        </w:rPr>
      </w:pPr>
      <w:hyperlink w:anchor="_Toc113524176" w:history="1">
        <w:r w:rsidRPr="008E3711">
          <w:rPr>
            <w:rStyle w:val="Hyperlink"/>
          </w:rPr>
          <w:t>5</w:t>
        </w:r>
        <w:r>
          <w:rPr>
            <w:rFonts w:eastAsiaTheme="minorEastAsia" w:cstheme="minorBidi"/>
            <w:b w:val="0"/>
            <w:bCs w:val="0"/>
            <w:caps w:val="0"/>
            <w:color w:val="auto"/>
            <w:sz w:val="22"/>
            <w:szCs w:val="22"/>
            <w:lang w:val="en-AU" w:eastAsia="en-AU"/>
          </w:rPr>
          <w:tab/>
        </w:r>
        <w:r w:rsidRPr="008E3711">
          <w:rPr>
            <w:rStyle w:val="Hyperlink"/>
          </w:rPr>
          <w:t>YAML Pipeline in Azure DevOps</w:t>
        </w:r>
        <w:r>
          <w:rPr>
            <w:webHidden/>
          </w:rPr>
          <w:tab/>
        </w:r>
        <w:r>
          <w:rPr>
            <w:webHidden/>
          </w:rPr>
          <w:fldChar w:fldCharType="begin"/>
        </w:r>
        <w:r>
          <w:rPr>
            <w:webHidden/>
          </w:rPr>
          <w:instrText xml:space="preserve"> PAGEREF _Toc113524176 \h </w:instrText>
        </w:r>
        <w:r>
          <w:rPr>
            <w:webHidden/>
          </w:rPr>
        </w:r>
        <w:r>
          <w:rPr>
            <w:webHidden/>
          </w:rPr>
          <w:fldChar w:fldCharType="separate"/>
        </w:r>
        <w:r>
          <w:rPr>
            <w:webHidden/>
          </w:rPr>
          <w:t>33</w:t>
        </w:r>
        <w:r>
          <w:rPr>
            <w:webHidden/>
          </w:rPr>
          <w:fldChar w:fldCharType="end"/>
        </w:r>
      </w:hyperlink>
    </w:p>
    <w:p w14:paraId="39782948" w14:textId="39465399" w:rsidR="004F1717" w:rsidRDefault="004F1717">
      <w:pPr>
        <w:pStyle w:val="TOC2"/>
        <w:rPr>
          <w:rFonts w:eastAsiaTheme="minorEastAsia" w:cstheme="minorBidi"/>
          <w:color w:val="auto"/>
          <w:sz w:val="22"/>
          <w:lang w:val="en-AU" w:eastAsia="en-AU"/>
        </w:rPr>
      </w:pPr>
      <w:hyperlink w:anchor="_Toc113524177" w:history="1">
        <w:r w:rsidRPr="008E3711">
          <w:rPr>
            <w:rStyle w:val="Hyperlink"/>
            <w:b/>
            <w:bCs/>
          </w:rPr>
          <w:t>5.1 What is a YML pipeline?</w:t>
        </w:r>
        <w:r>
          <w:rPr>
            <w:webHidden/>
          </w:rPr>
          <w:tab/>
        </w:r>
        <w:r>
          <w:rPr>
            <w:webHidden/>
          </w:rPr>
          <w:fldChar w:fldCharType="begin"/>
        </w:r>
        <w:r>
          <w:rPr>
            <w:webHidden/>
          </w:rPr>
          <w:instrText xml:space="preserve"> PAGEREF _Toc113524177 \h </w:instrText>
        </w:r>
        <w:r>
          <w:rPr>
            <w:webHidden/>
          </w:rPr>
        </w:r>
        <w:r>
          <w:rPr>
            <w:webHidden/>
          </w:rPr>
          <w:fldChar w:fldCharType="separate"/>
        </w:r>
        <w:r>
          <w:rPr>
            <w:webHidden/>
          </w:rPr>
          <w:t>33</w:t>
        </w:r>
        <w:r>
          <w:rPr>
            <w:webHidden/>
          </w:rPr>
          <w:fldChar w:fldCharType="end"/>
        </w:r>
      </w:hyperlink>
    </w:p>
    <w:p w14:paraId="51D47C8E" w14:textId="42BA9CFA" w:rsidR="004F1717" w:rsidRDefault="004F1717">
      <w:pPr>
        <w:pStyle w:val="TOC2"/>
        <w:rPr>
          <w:rFonts w:eastAsiaTheme="minorEastAsia" w:cstheme="minorBidi"/>
          <w:color w:val="auto"/>
          <w:sz w:val="22"/>
          <w:lang w:val="en-AU" w:eastAsia="en-AU"/>
        </w:rPr>
      </w:pPr>
      <w:hyperlink w:anchor="_Toc113524178" w:history="1">
        <w:r w:rsidRPr="008E3711">
          <w:rPr>
            <w:rStyle w:val="Hyperlink"/>
            <w:b/>
            <w:bCs/>
          </w:rPr>
          <w:t>5.2 Creating a YML pipeline in Azure DevOps</w:t>
        </w:r>
        <w:r>
          <w:rPr>
            <w:webHidden/>
          </w:rPr>
          <w:tab/>
        </w:r>
        <w:r>
          <w:rPr>
            <w:webHidden/>
          </w:rPr>
          <w:fldChar w:fldCharType="begin"/>
        </w:r>
        <w:r>
          <w:rPr>
            <w:webHidden/>
          </w:rPr>
          <w:instrText xml:space="preserve"> PAGEREF _Toc113524178 \h </w:instrText>
        </w:r>
        <w:r>
          <w:rPr>
            <w:webHidden/>
          </w:rPr>
        </w:r>
        <w:r>
          <w:rPr>
            <w:webHidden/>
          </w:rPr>
          <w:fldChar w:fldCharType="separate"/>
        </w:r>
        <w:r>
          <w:rPr>
            <w:webHidden/>
          </w:rPr>
          <w:t>33</w:t>
        </w:r>
        <w:r>
          <w:rPr>
            <w:webHidden/>
          </w:rPr>
          <w:fldChar w:fldCharType="end"/>
        </w:r>
      </w:hyperlink>
    </w:p>
    <w:p w14:paraId="5FBB45C6" w14:textId="1C48E7F0" w:rsidR="004F1717" w:rsidRDefault="004F1717">
      <w:pPr>
        <w:pStyle w:val="TOC2"/>
        <w:rPr>
          <w:rFonts w:eastAsiaTheme="minorEastAsia" w:cstheme="minorBidi"/>
          <w:color w:val="auto"/>
          <w:sz w:val="22"/>
          <w:lang w:val="en-AU" w:eastAsia="en-AU"/>
        </w:rPr>
      </w:pPr>
      <w:hyperlink w:anchor="_Toc113524179" w:history="1">
        <w:r w:rsidRPr="008E3711">
          <w:rPr>
            <w:rStyle w:val="Hyperlink"/>
            <w:b/>
            <w:bCs/>
          </w:rPr>
          <w:t>5.3 Managing YML pipelines in Azure DevOps</w:t>
        </w:r>
        <w:r>
          <w:rPr>
            <w:webHidden/>
          </w:rPr>
          <w:tab/>
        </w:r>
        <w:r>
          <w:rPr>
            <w:webHidden/>
          </w:rPr>
          <w:fldChar w:fldCharType="begin"/>
        </w:r>
        <w:r>
          <w:rPr>
            <w:webHidden/>
          </w:rPr>
          <w:instrText xml:space="preserve"> PAGEREF _Toc113524179 \h </w:instrText>
        </w:r>
        <w:r>
          <w:rPr>
            <w:webHidden/>
          </w:rPr>
        </w:r>
        <w:r>
          <w:rPr>
            <w:webHidden/>
          </w:rPr>
          <w:fldChar w:fldCharType="separate"/>
        </w:r>
        <w:r>
          <w:rPr>
            <w:webHidden/>
          </w:rPr>
          <w:t>33</w:t>
        </w:r>
        <w:r>
          <w:rPr>
            <w:webHidden/>
          </w:rPr>
          <w:fldChar w:fldCharType="end"/>
        </w:r>
      </w:hyperlink>
    </w:p>
    <w:p w14:paraId="2E70B63D" w14:textId="4FCFFD68" w:rsidR="004F1717" w:rsidRDefault="004F1717">
      <w:pPr>
        <w:pStyle w:val="TOC2"/>
        <w:rPr>
          <w:rFonts w:eastAsiaTheme="minorEastAsia" w:cstheme="minorBidi"/>
          <w:color w:val="auto"/>
          <w:sz w:val="22"/>
          <w:lang w:val="en-AU" w:eastAsia="en-AU"/>
        </w:rPr>
      </w:pPr>
      <w:hyperlink w:anchor="_Toc113524180" w:history="1">
        <w:r w:rsidRPr="008E3711">
          <w:rPr>
            <w:rStyle w:val="Hyperlink"/>
            <w:b/>
            <w:bCs/>
          </w:rPr>
          <w:t xml:space="preserve">5.4 </w:t>
        </w:r>
        <w:r w:rsidRPr="008E3711">
          <w:rPr>
            <w:rStyle w:val="Hyperlink"/>
            <w:b/>
            <w:bCs/>
            <w:lang w:val="en-AU" w:eastAsia="en-AU"/>
          </w:rPr>
          <w:t>Best practices for using YML pipelines in Azure DevOps</w:t>
        </w:r>
        <w:r>
          <w:rPr>
            <w:webHidden/>
          </w:rPr>
          <w:tab/>
        </w:r>
        <w:r>
          <w:rPr>
            <w:webHidden/>
          </w:rPr>
          <w:fldChar w:fldCharType="begin"/>
        </w:r>
        <w:r>
          <w:rPr>
            <w:webHidden/>
          </w:rPr>
          <w:instrText xml:space="preserve"> PAGEREF _Toc113524180 \h </w:instrText>
        </w:r>
        <w:r>
          <w:rPr>
            <w:webHidden/>
          </w:rPr>
        </w:r>
        <w:r>
          <w:rPr>
            <w:webHidden/>
          </w:rPr>
          <w:fldChar w:fldCharType="separate"/>
        </w:r>
        <w:r>
          <w:rPr>
            <w:webHidden/>
          </w:rPr>
          <w:t>34</w:t>
        </w:r>
        <w:r>
          <w:rPr>
            <w:webHidden/>
          </w:rPr>
          <w:fldChar w:fldCharType="end"/>
        </w:r>
      </w:hyperlink>
    </w:p>
    <w:p w14:paraId="629A9553" w14:textId="350C1EEC" w:rsidR="002572B9" w:rsidRDefault="00B84FA6" w:rsidP="00CD01DA">
      <w:pPr>
        <w:tabs>
          <w:tab w:val="left" w:pos="2657"/>
        </w:tabs>
        <w:rPr>
          <w:rFonts w:cstheme="minorHAnsi"/>
        </w:rPr>
      </w:pPr>
      <w:r>
        <w:rPr>
          <w:rFonts w:cstheme="minorHAnsi"/>
        </w:rPr>
        <w:fldChar w:fldCharType="end"/>
      </w:r>
    </w:p>
    <w:p w14:paraId="6E4179C8" w14:textId="49BEE0CD" w:rsidR="002572B9" w:rsidRDefault="002572B9" w:rsidP="001975F0">
      <w:pPr>
        <w:tabs>
          <w:tab w:val="left" w:pos="2657"/>
        </w:tabs>
        <w:rPr>
          <w:rFonts w:cstheme="minorHAnsi"/>
        </w:rPr>
      </w:pPr>
    </w:p>
    <w:p w14:paraId="3AC3068B" w14:textId="66DED5D0" w:rsidR="00774FB0" w:rsidRDefault="00774FB0" w:rsidP="001975F0">
      <w:pPr>
        <w:tabs>
          <w:tab w:val="left" w:pos="2657"/>
        </w:tabs>
        <w:rPr>
          <w:rFonts w:cstheme="minorHAnsi"/>
        </w:rPr>
      </w:pPr>
    </w:p>
    <w:p w14:paraId="0DBD8C2B" w14:textId="3BB70DE9" w:rsidR="00774FB0" w:rsidRDefault="00774FB0" w:rsidP="001975F0">
      <w:pPr>
        <w:tabs>
          <w:tab w:val="left" w:pos="2657"/>
        </w:tabs>
        <w:rPr>
          <w:rFonts w:cstheme="minorHAnsi"/>
        </w:rPr>
      </w:pPr>
    </w:p>
    <w:p w14:paraId="789D77A3" w14:textId="4C0399CE" w:rsidR="00774FB0" w:rsidRDefault="00774FB0" w:rsidP="001975F0">
      <w:pPr>
        <w:tabs>
          <w:tab w:val="left" w:pos="2657"/>
        </w:tabs>
        <w:rPr>
          <w:rFonts w:cstheme="minorHAnsi"/>
        </w:rPr>
      </w:pPr>
    </w:p>
    <w:p w14:paraId="319C08F3" w14:textId="716690E2" w:rsidR="00EA0E93" w:rsidRDefault="00EA0E93" w:rsidP="00211D63">
      <w:pPr>
        <w:pStyle w:val="Heading1"/>
        <w:numPr>
          <w:ilvl w:val="0"/>
          <w:numId w:val="19"/>
        </w:numPr>
        <w:spacing w:before="0" w:after="0"/>
        <w:ind w:left="288" w:hanging="288"/>
        <w:jc w:val="left"/>
        <w:rPr>
          <w:b/>
          <w:bCs/>
          <w:color w:val="ED7D31" w:themeColor="accent2"/>
          <w:sz w:val="32"/>
          <w:szCs w:val="32"/>
        </w:rPr>
      </w:pPr>
      <w:bookmarkStart w:id="3" w:name="_Toc9429088"/>
      <w:bookmarkStart w:id="4" w:name="_Toc508731588"/>
      <w:bookmarkStart w:id="5" w:name="_Toc508729353"/>
      <w:bookmarkStart w:id="6" w:name="_Toc508727013"/>
      <w:bookmarkStart w:id="7" w:name="_Toc508726164"/>
      <w:bookmarkStart w:id="8" w:name="_Toc508725781"/>
      <w:bookmarkStart w:id="9" w:name="_Toc508723164"/>
      <w:bookmarkStart w:id="10" w:name="_Toc508722708"/>
      <w:bookmarkStart w:id="11" w:name="_Toc508702029"/>
      <w:bookmarkStart w:id="12" w:name="_Toc508699005"/>
      <w:bookmarkStart w:id="13" w:name="_Toc508620080"/>
      <w:bookmarkStart w:id="14" w:name="_Toc508629898"/>
      <w:bookmarkStart w:id="15" w:name="_Toc508371159"/>
      <w:bookmarkStart w:id="16" w:name="_Toc507085814"/>
      <w:bookmarkStart w:id="17" w:name="_Toc506993843"/>
      <w:bookmarkStart w:id="18" w:name="_Toc506889684"/>
      <w:bookmarkStart w:id="19" w:name="_Ref458082177"/>
      <w:bookmarkStart w:id="20" w:name="_Toc49776126"/>
      <w:bookmarkStart w:id="21" w:name="_Toc51611905"/>
      <w:bookmarkStart w:id="22" w:name="_Toc51679151"/>
      <w:bookmarkStart w:id="23" w:name="_Toc113524150"/>
      <w:r>
        <w:rPr>
          <w:b/>
          <w:bCs/>
          <w:color w:val="ED7D31" w:themeColor="accent2"/>
          <w:sz w:val="32"/>
          <w:szCs w:val="32"/>
        </w:rPr>
        <w:lastRenderedPageBreak/>
        <w:t>Introduction</w:t>
      </w:r>
      <w:bookmarkEnd w:id="23"/>
    </w:p>
    <w:p w14:paraId="06D11714" w14:textId="77777777" w:rsidR="00EA0E93" w:rsidRPr="00EA0E93" w:rsidRDefault="00EA0E93" w:rsidP="00EA0E93"/>
    <w:p w14:paraId="283223E2" w14:textId="6739D9FE" w:rsidR="00EA0E93" w:rsidRDefault="00EA0E93" w:rsidP="00EA0E93">
      <w:pPr>
        <w:pStyle w:val="Heading2"/>
        <w:spacing w:before="0" w:after="0"/>
        <w:jc w:val="left"/>
        <w:rPr>
          <w:rFonts w:cstheme="majorHAnsi"/>
          <w:b/>
          <w:bCs/>
          <w:color w:val="ED7D31" w:themeColor="accent2"/>
        </w:rPr>
      </w:pPr>
      <w:bookmarkStart w:id="24" w:name="_Toc113524151"/>
      <w:r>
        <w:rPr>
          <w:rFonts w:cstheme="majorHAnsi"/>
          <w:b/>
          <w:bCs/>
          <w:color w:val="ED7D31" w:themeColor="accent2"/>
        </w:rPr>
        <w:t>Purpose</w:t>
      </w:r>
      <w:bookmarkEnd w:id="24"/>
    </w:p>
    <w:p w14:paraId="316CC15D" w14:textId="50C6FF8E" w:rsidR="00EA0E93" w:rsidRDefault="00EA0E93" w:rsidP="00EA0E93">
      <w:pPr>
        <w:rPr>
          <w:rFonts w:eastAsia="Times New Roman" w:cstheme="minorHAnsi"/>
          <w:color w:val="292929"/>
          <w:spacing w:val="-1"/>
          <w:sz w:val="24"/>
          <w:szCs w:val="24"/>
        </w:rPr>
      </w:pPr>
      <w:r w:rsidRPr="00EA0E93">
        <w:rPr>
          <w:rFonts w:eastAsia="Times New Roman" w:cstheme="minorHAnsi"/>
          <w:color w:val="292929"/>
          <w:spacing w:val="-1"/>
          <w:sz w:val="24"/>
          <w:szCs w:val="24"/>
        </w:rPr>
        <w:t xml:space="preserve">The purpose of </w:t>
      </w:r>
      <w:r>
        <w:rPr>
          <w:rFonts w:eastAsia="Times New Roman" w:cstheme="minorHAnsi"/>
          <w:color w:val="292929"/>
          <w:spacing w:val="-1"/>
          <w:sz w:val="24"/>
          <w:szCs w:val="24"/>
        </w:rPr>
        <w:t xml:space="preserve">this document is to define the objective of the Infrastructure as a Code </w:t>
      </w:r>
      <w:r w:rsidR="005D51F0">
        <w:rPr>
          <w:rFonts w:eastAsia="Times New Roman" w:cstheme="minorHAnsi"/>
          <w:color w:val="292929"/>
          <w:spacing w:val="-1"/>
          <w:sz w:val="24"/>
          <w:szCs w:val="24"/>
        </w:rPr>
        <w:t>(</w:t>
      </w:r>
      <w:proofErr w:type="spellStart"/>
      <w:r w:rsidR="005D51F0">
        <w:rPr>
          <w:rFonts w:eastAsia="Times New Roman" w:cstheme="minorHAnsi"/>
          <w:color w:val="292929"/>
          <w:spacing w:val="-1"/>
          <w:sz w:val="24"/>
          <w:szCs w:val="24"/>
        </w:rPr>
        <w:t>IaC</w:t>
      </w:r>
      <w:proofErr w:type="spellEnd"/>
      <w:r w:rsidR="005D51F0">
        <w:rPr>
          <w:rFonts w:eastAsia="Times New Roman" w:cstheme="minorHAnsi"/>
          <w:color w:val="292929"/>
          <w:spacing w:val="-1"/>
          <w:sz w:val="24"/>
          <w:szCs w:val="24"/>
        </w:rPr>
        <w:t xml:space="preserve">) </w:t>
      </w:r>
      <w:r>
        <w:rPr>
          <w:rFonts w:eastAsia="Times New Roman" w:cstheme="minorHAnsi"/>
          <w:color w:val="292929"/>
          <w:spacing w:val="-1"/>
          <w:sz w:val="24"/>
          <w:szCs w:val="24"/>
        </w:rPr>
        <w:t>Terraform assets and how to use them. It will provide the reader with the understanding of what these assets are envisioned for and</w:t>
      </w:r>
      <w:r w:rsidR="001951E2">
        <w:rPr>
          <w:rFonts w:eastAsia="Times New Roman" w:cstheme="minorHAnsi"/>
          <w:color w:val="292929"/>
          <w:spacing w:val="-1"/>
          <w:sz w:val="24"/>
          <w:szCs w:val="24"/>
        </w:rPr>
        <w:t xml:space="preserve"> </w:t>
      </w:r>
      <w:proofErr w:type="gramStart"/>
      <w:r w:rsidR="001951E2">
        <w:rPr>
          <w:rFonts w:eastAsia="Times New Roman" w:cstheme="minorHAnsi"/>
          <w:color w:val="292929"/>
          <w:spacing w:val="-1"/>
          <w:sz w:val="24"/>
          <w:szCs w:val="24"/>
        </w:rPr>
        <w:t>wasn’t</w:t>
      </w:r>
      <w:proofErr w:type="gramEnd"/>
      <w:r w:rsidR="001951E2">
        <w:rPr>
          <w:rFonts w:eastAsia="Times New Roman" w:cstheme="minorHAnsi"/>
          <w:color w:val="292929"/>
          <w:spacing w:val="-1"/>
          <w:sz w:val="24"/>
          <w:szCs w:val="24"/>
        </w:rPr>
        <w:t>, providing insights of</w:t>
      </w:r>
      <w:r>
        <w:rPr>
          <w:rFonts w:eastAsia="Times New Roman" w:cstheme="minorHAnsi"/>
          <w:color w:val="292929"/>
          <w:spacing w:val="-1"/>
          <w:sz w:val="24"/>
          <w:szCs w:val="24"/>
        </w:rPr>
        <w:t xml:space="preserve"> how to apply and accelerate their customer’s engagement.</w:t>
      </w:r>
    </w:p>
    <w:p w14:paraId="0387666F" w14:textId="7C715F60" w:rsidR="00EA0E93" w:rsidRDefault="00EA0E93" w:rsidP="00EA0E93">
      <w:pPr>
        <w:rPr>
          <w:rFonts w:eastAsia="Times New Roman" w:cstheme="minorHAnsi"/>
          <w:color w:val="292929"/>
          <w:spacing w:val="-1"/>
          <w:sz w:val="24"/>
          <w:szCs w:val="24"/>
        </w:rPr>
      </w:pPr>
    </w:p>
    <w:p w14:paraId="75BFBA82" w14:textId="324A22EC" w:rsidR="00EA0E93" w:rsidRDefault="00EA0E93" w:rsidP="00EA0E93">
      <w:pPr>
        <w:pStyle w:val="Heading2"/>
        <w:spacing w:before="0" w:after="0"/>
        <w:jc w:val="left"/>
        <w:rPr>
          <w:rFonts w:cstheme="majorHAnsi"/>
          <w:b/>
          <w:bCs/>
          <w:color w:val="ED7D31" w:themeColor="accent2"/>
        </w:rPr>
      </w:pPr>
      <w:bookmarkStart w:id="25" w:name="_Toc113524152"/>
      <w:r>
        <w:rPr>
          <w:rFonts w:cstheme="majorHAnsi"/>
          <w:b/>
          <w:bCs/>
          <w:color w:val="ED7D31" w:themeColor="accent2"/>
        </w:rPr>
        <w:t>Audience</w:t>
      </w:r>
      <w:bookmarkEnd w:id="25"/>
    </w:p>
    <w:p w14:paraId="612A953E" w14:textId="3C505233" w:rsidR="00EA0E93" w:rsidRDefault="00B8725D" w:rsidP="00211D63">
      <w:pPr>
        <w:pStyle w:val="ListParagraph"/>
        <w:numPr>
          <w:ilvl w:val="0"/>
          <w:numId w:val="20"/>
        </w:numPr>
      </w:pPr>
      <w:r>
        <w:t>Pre-Sales/Solution Architects</w:t>
      </w:r>
    </w:p>
    <w:p w14:paraId="706E5121" w14:textId="0A8948A6" w:rsidR="00B8725D" w:rsidRDefault="00AA7BB1" w:rsidP="00211D63">
      <w:pPr>
        <w:pStyle w:val="ListParagraph"/>
        <w:numPr>
          <w:ilvl w:val="0"/>
          <w:numId w:val="20"/>
        </w:numPr>
      </w:pPr>
      <w:r>
        <w:t>DevOps Engineers</w:t>
      </w:r>
    </w:p>
    <w:p w14:paraId="4FB4C9A4" w14:textId="5F2D7C17" w:rsidR="00AA7BB1" w:rsidRDefault="00AA7BB1" w:rsidP="00211D63">
      <w:pPr>
        <w:pStyle w:val="ListParagraph"/>
        <w:numPr>
          <w:ilvl w:val="0"/>
          <w:numId w:val="20"/>
        </w:numPr>
      </w:pPr>
      <w:r>
        <w:t>Infrastructure Engineers</w:t>
      </w:r>
    </w:p>
    <w:p w14:paraId="6EFE7809" w14:textId="30601E25" w:rsidR="00A40EB2" w:rsidRDefault="00A40EB2" w:rsidP="00A40EB2"/>
    <w:p w14:paraId="7B1AAC19" w14:textId="13693822" w:rsidR="00A40EB2" w:rsidRDefault="00A40EB2" w:rsidP="00A40EB2">
      <w:pPr>
        <w:pStyle w:val="Heading2"/>
        <w:spacing w:before="0" w:after="0"/>
        <w:jc w:val="left"/>
        <w:rPr>
          <w:rFonts w:cstheme="majorHAnsi"/>
          <w:b/>
          <w:bCs/>
          <w:color w:val="ED7D31" w:themeColor="accent2"/>
        </w:rPr>
      </w:pPr>
      <w:bookmarkStart w:id="26" w:name="_Toc113524153"/>
      <w:r>
        <w:rPr>
          <w:rFonts w:cstheme="majorHAnsi"/>
          <w:b/>
          <w:bCs/>
          <w:color w:val="ED7D31" w:themeColor="accent2"/>
        </w:rPr>
        <w:t>Document Syntax</w:t>
      </w:r>
      <w:bookmarkEnd w:id="26"/>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3E1934" w:rsidRPr="005F4481" w14:paraId="223FA94F" w14:textId="77777777" w:rsidTr="00344238">
        <w:tc>
          <w:tcPr>
            <w:tcW w:w="539" w:type="dxa"/>
            <w:shd w:val="clear" w:color="auto" w:fill="0070C0"/>
          </w:tcPr>
          <w:p w14:paraId="43E24E5B"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185" w:type="dxa"/>
          </w:tcPr>
          <w:p w14:paraId="5BE4D5BE" w14:textId="77777777" w:rsidR="003E1934" w:rsidRPr="005F4481" w:rsidRDefault="003E1934" w:rsidP="00344238">
            <w:pPr>
              <w:pStyle w:val="StyleDesignDecisionTimesNewRoman11ptBold"/>
              <w:rPr>
                <w:rFonts w:cs="Arial"/>
                <w:sz w:val="20"/>
                <w:szCs w:val="20"/>
              </w:rPr>
            </w:pPr>
            <w:r w:rsidRPr="005F4481">
              <w:rPr>
                <w:rFonts w:cs="Arial"/>
                <w:sz w:val="20"/>
                <w:szCs w:val="20"/>
              </w:rPr>
              <w:t>Important Note</w:t>
            </w:r>
          </w:p>
          <w:p w14:paraId="74E8CE4F" w14:textId="77777777" w:rsidR="003E1934" w:rsidRPr="005F4481" w:rsidRDefault="003E1934" w:rsidP="00344238">
            <w:pPr>
              <w:pStyle w:val="StyleDesignDecisionTimesNewRoman11ptBold"/>
              <w:rPr>
                <w:rFonts w:cs="Arial"/>
                <w:b w:val="0"/>
                <w:i/>
                <w:color w:val="FF6600"/>
                <w:sz w:val="20"/>
                <w:szCs w:val="20"/>
              </w:rPr>
            </w:pPr>
          </w:p>
        </w:tc>
      </w:tr>
    </w:tbl>
    <w:p w14:paraId="7F4EF1DE" w14:textId="77777777" w:rsidR="003E1934" w:rsidRPr="005F4481" w:rsidRDefault="003E1934" w:rsidP="003E1934">
      <w:pPr>
        <w:rPr>
          <w:rFonts w:cs="Arial"/>
          <w:sz w:val="20"/>
          <w:szCs w:val="20"/>
        </w:rPr>
      </w:pPr>
    </w:p>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3E1934" w:rsidRPr="005F4481" w14:paraId="514BCA80" w14:textId="77777777" w:rsidTr="00344238">
        <w:tc>
          <w:tcPr>
            <w:tcW w:w="540" w:type="dxa"/>
            <w:tcBorders>
              <w:top w:val="single" w:sz="4" w:space="0" w:color="FF0000"/>
              <w:left w:val="single" w:sz="4" w:space="0" w:color="FF0000"/>
              <w:bottom w:val="single" w:sz="4" w:space="0" w:color="FF0000"/>
              <w:right w:val="nil"/>
            </w:tcBorders>
            <w:shd w:val="clear" w:color="auto" w:fill="FF0000"/>
          </w:tcPr>
          <w:p w14:paraId="12A1DE5E"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180" w:type="dxa"/>
            <w:tcBorders>
              <w:top w:val="single" w:sz="4" w:space="0" w:color="FF0000"/>
              <w:left w:val="nil"/>
              <w:bottom w:val="single" w:sz="4" w:space="0" w:color="FF0000"/>
              <w:right w:val="single" w:sz="4" w:space="0" w:color="FF0000"/>
            </w:tcBorders>
          </w:tcPr>
          <w:p w14:paraId="66DC746B" w14:textId="77777777" w:rsidR="003E1934" w:rsidRPr="005F4481" w:rsidRDefault="003E1934" w:rsidP="00344238">
            <w:pPr>
              <w:pStyle w:val="StyleDesignDecisionTimesNewRoman11ptBoldLeft013cm"/>
              <w:rPr>
                <w:rFonts w:cs="Arial"/>
                <w:sz w:val="20"/>
              </w:rPr>
            </w:pPr>
            <w:bookmarkStart w:id="27" w:name="_Toc106150094"/>
            <w:r w:rsidRPr="005F4481">
              <w:rPr>
                <w:rFonts w:cs="Arial"/>
                <w:sz w:val="20"/>
              </w:rPr>
              <w:t>Critical Note</w:t>
            </w:r>
            <w:bookmarkEnd w:id="27"/>
          </w:p>
          <w:p w14:paraId="326B1685" w14:textId="77777777" w:rsidR="003E1934" w:rsidRPr="005F4481" w:rsidRDefault="003E1934" w:rsidP="00344238">
            <w:pPr>
              <w:pStyle w:val="StyleDesignDecisionTimesNewRoman11ptBoldLeft013cm"/>
              <w:rPr>
                <w:rFonts w:cs="Arial"/>
                <w:b w:val="0"/>
                <w:sz w:val="20"/>
              </w:rPr>
            </w:pPr>
          </w:p>
        </w:tc>
      </w:tr>
    </w:tbl>
    <w:p w14:paraId="63A476B3" w14:textId="77777777" w:rsidR="003E1934" w:rsidRPr="005F4481" w:rsidRDefault="003E1934" w:rsidP="003E1934">
      <w:pPr>
        <w:rPr>
          <w:rFonts w:cs="Arial"/>
          <w:sz w:val="20"/>
          <w:szCs w:val="20"/>
        </w:rPr>
      </w:pPr>
    </w:p>
    <w:tbl>
      <w:tblPr>
        <w:tblW w:w="9639" w:type="dxa"/>
        <w:tblInd w:w="10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1E0" w:firstRow="1" w:lastRow="1" w:firstColumn="1" w:lastColumn="1" w:noHBand="0" w:noVBand="0"/>
      </w:tblPr>
      <w:tblGrid>
        <w:gridCol w:w="538"/>
        <w:gridCol w:w="9101"/>
      </w:tblGrid>
      <w:tr w:rsidR="003E1934" w:rsidRPr="005F4481" w14:paraId="0462F09D" w14:textId="77777777" w:rsidTr="00344238">
        <w:tc>
          <w:tcPr>
            <w:tcW w:w="540" w:type="dxa"/>
            <w:shd w:val="clear" w:color="auto" w:fill="00B050"/>
          </w:tcPr>
          <w:p w14:paraId="376AA7F0" w14:textId="77777777" w:rsidR="003E1934" w:rsidRPr="005F4481" w:rsidRDefault="003E1934" w:rsidP="00344238">
            <w:pPr>
              <w:rPr>
                <w:rFonts w:cs="Arial"/>
                <w:sz w:val="20"/>
                <w:szCs w:val="20"/>
              </w:rPr>
            </w:pPr>
            <w:r w:rsidRPr="005F4481">
              <w:rPr>
                <w:rFonts w:cs="Arial"/>
                <w:color w:val="FFFFFF" w:themeColor="background1"/>
                <w:sz w:val="40"/>
                <w:szCs w:val="20"/>
              </w:rPr>
              <w:t>*</w:t>
            </w:r>
          </w:p>
        </w:tc>
        <w:tc>
          <w:tcPr>
            <w:tcW w:w="9207" w:type="dxa"/>
          </w:tcPr>
          <w:p w14:paraId="11B98625" w14:textId="77777777" w:rsidR="003E1934" w:rsidRPr="005F4481" w:rsidRDefault="003E1934" w:rsidP="00344238">
            <w:pPr>
              <w:pStyle w:val="StyleDesignDecisionTimesNewRoman11ptBold"/>
              <w:tabs>
                <w:tab w:val="left" w:pos="2527"/>
              </w:tabs>
              <w:rPr>
                <w:rFonts w:cs="Arial"/>
                <w:sz w:val="20"/>
                <w:szCs w:val="20"/>
              </w:rPr>
            </w:pPr>
            <w:bookmarkStart w:id="28" w:name="DD01"/>
            <w:r w:rsidRPr="005F4481">
              <w:rPr>
                <w:rFonts w:cs="Arial"/>
                <w:sz w:val="20"/>
                <w:szCs w:val="20"/>
              </w:rPr>
              <w:t>Design Decision</w:t>
            </w:r>
          </w:p>
          <w:bookmarkEnd w:id="28"/>
          <w:p w14:paraId="155BF8C2" w14:textId="77777777" w:rsidR="003E1934" w:rsidRPr="005F4481" w:rsidRDefault="003E1934" w:rsidP="00344238">
            <w:pPr>
              <w:pStyle w:val="StyleDesignDecisionTimesNewRoman11ptBold"/>
              <w:keepNext/>
              <w:tabs>
                <w:tab w:val="left" w:pos="1714"/>
              </w:tabs>
              <w:rPr>
                <w:rFonts w:cs="Arial"/>
                <w:i/>
                <w:sz w:val="20"/>
                <w:szCs w:val="20"/>
              </w:rPr>
            </w:pPr>
          </w:p>
        </w:tc>
      </w:tr>
    </w:tbl>
    <w:p w14:paraId="64C3DB88" w14:textId="77777777" w:rsidR="003E1934" w:rsidRDefault="003E1934" w:rsidP="003E1934"/>
    <w:tbl>
      <w:tblPr>
        <w:tblW w:w="9639" w:type="dxa"/>
        <w:tblInd w:w="108" w:type="dxa"/>
        <w:tblBorders>
          <w:top w:val="single" w:sz="4" w:space="0" w:color="800000"/>
          <w:left w:val="single" w:sz="4" w:space="0" w:color="800000"/>
          <w:bottom w:val="single" w:sz="4" w:space="0" w:color="800000"/>
          <w:right w:val="single" w:sz="4" w:space="0" w:color="800000"/>
        </w:tblBorders>
        <w:tblLook w:val="01E0" w:firstRow="1" w:lastRow="1" w:firstColumn="1" w:lastColumn="1" w:noHBand="0" w:noVBand="0"/>
      </w:tblPr>
      <w:tblGrid>
        <w:gridCol w:w="538"/>
        <w:gridCol w:w="9101"/>
      </w:tblGrid>
      <w:tr w:rsidR="003E1934" w:rsidRPr="005F4481" w14:paraId="57B08271" w14:textId="77777777" w:rsidTr="00344238">
        <w:tc>
          <w:tcPr>
            <w:tcW w:w="540" w:type="dxa"/>
            <w:tcBorders>
              <w:top w:val="single" w:sz="4" w:space="0" w:color="800000"/>
              <w:left w:val="single" w:sz="4" w:space="0" w:color="800000"/>
              <w:bottom w:val="single" w:sz="4" w:space="0" w:color="800000"/>
              <w:right w:val="nil"/>
            </w:tcBorders>
            <w:shd w:val="clear" w:color="auto" w:fill="000000" w:themeFill="text1"/>
          </w:tcPr>
          <w:p w14:paraId="48C9E046" w14:textId="77777777" w:rsidR="003E1934" w:rsidRPr="005F4481" w:rsidRDefault="003E1934" w:rsidP="00344238">
            <w:pPr>
              <w:rPr>
                <w:rFonts w:cs="Arial"/>
                <w:sz w:val="40"/>
                <w:szCs w:val="40"/>
              </w:rPr>
            </w:pPr>
            <w:r w:rsidRPr="005F4481">
              <w:rPr>
                <w:rFonts w:cs="Arial"/>
                <w:color w:val="FFFFFF" w:themeColor="background1"/>
                <w:sz w:val="40"/>
                <w:szCs w:val="40"/>
              </w:rPr>
              <w:t>?</w:t>
            </w:r>
          </w:p>
        </w:tc>
        <w:tc>
          <w:tcPr>
            <w:tcW w:w="9207" w:type="dxa"/>
            <w:tcBorders>
              <w:top w:val="single" w:sz="4" w:space="0" w:color="800000"/>
              <w:left w:val="nil"/>
              <w:bottom w:val="single" w:sz="4" w:space="0" w:color="800000"/>
              <w:right w:val="single" w:sz="4" w:space="0" w:color="800000"/>
            </w:tcBorders>
          </w:tcPr>
          <w:p w14:paraId="03ADBE8A" w14:textId="77777777" w:rsidR="003E1934" w:rsidRPr="005F4481" w:rsidRDefault="003E1934" w:rsidP="00344238">
            <w:pPr>
              <w:pStyle w:val="StyleDesignDecisionTimesNewRoman11ptBoldLeft013cm"/>
              <w:rPr>
                <w:rFonts w:cs="Arial"/>
                <w:sz w:val="20"/>
              </w:rPr>
            </w:pPr>
            <w:bookmarkStart w:id="29" w:name="_Toc106150095"/>
            <w:r w:rsidRPr="005F4481">
              <w:rPr>
                <w:rFonts w:cs="Arial"/>
                <w:sz w:val="20"/>
              </w:rPr>
              <w:t>Business Decision Required</w:t>
            </w:r>
            <w:bookmarkEnd w:id="29"/>
          </w:p>
          <w:p w14:paraId="3B737732" w14:textId="77777777" w:rsidR="003E1934" w:rsidRPr="005F4481" w:rsidRDefault="003E1934" w:rsidP="00344238">
            <w:pPr>
              <w:pStyle w:val="StyleDesignDecisionTimesNewRoman11ptBoldLeft013cm"/>
              <w:rPr>
                <w:rFonts w:cs="Arial"/>
                <w:b w:val="0"/>
                <w:sz w:val="20"/>
              </w:rPr>
            </w:pPr>
          </w:p>
        </w:tc>
      </w:tr>
    </w:tbl>
    <w:p w14:paraId="469B1AD6" w14:textId="77777777" w:rsidR="00A40EB2" w:rsidRPr="00A40EB2" w:rsidRDefault="00A40EB2" w:rsidP="00A40EB2"/>
    <w:p w14:paraId="72712EBB" w14:textId="77777777" w:rsidR="00A40EB2" w:rsidRPr="00EA0E93" w:rsidRDefault="00A40EB2" w:rsidP="00A40EB2"/>
    <w:p w14:paraId="00E0DCB1" w14:textId="2FAA4168" w:rsidR="0057524C" w:rsidRPr="00625EE9" w:rsidRDefault="00840502" w:rsidP="00211D63">
      <w:pPr>
        <w:pStyle w:val="Heading1"/>
        <w:numPr>
          <w:ilvl w:val="0"/>
          <w:numId w:val="19"/>
        </w:numPr>
        <w:spacing w:before="0" w:after="0"/>
        <w:ind w:left="288" w:hanging="288"/>
        <w:jc w:val="left"/>
        <w:rPr>
          <w:b/>
          <w:bCs/>
          <w:color w:val="ED7D31" w:themeColor="accent2"/>
          <w:sz w:val="32"/>
          <w:szCs w:val="32"/>
        </w:rPr>
      </w:pPr>
      <w:bookmarkStart w:id="30" w:name="_Toc113524154"/>
      <w:r w:rsidRPr="00625EE9">
        <w:rPr>
          <w:b/>
          <w:bCs/>
          <w:color w:val="ED7D31" w:themeColor="accent2"/>
          <w:sz w:val="32"/>
          <w:szCs w:val="32"/>
        </w:rPr>
        <w:t>I</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4C39D3" w:rsidRPr="00625EE9">
        <w:rPr>
          <w:b/>
          <w:bCs/>
          <w:color w:val="ED7D31" w:themeColor="accent2"/>
          <w:sz w:val="32"/>
          <w:szCs w:val="32"/>
        </w:rPr>
        <w:t>nfrastructure as a code (</w:t>
      </w:r>
      <w:proofErr w:type="spellStart"/>
      <w:r w:rsidR="004C39D3" w:rsidRPr="00625EE9">
        <w:rPr>
          <w:b/>
          <w:bCs/>
          <w:color w:val="ED7D31" w:themeColor="accent2"/>
          <w:sz w:val="32"/>
          <w:szCs w:val="32"/>
        </w:rPr>
        <w:t>IaC</w:t>
      </w:r>
      <w:proofErr w:type="spellEnd"/>
      <w:r w:rsidR="004C39D3" w:rsidRPr="00625EE9">
        <w:rPr>
          <w:b/>
          <w:bCs/>
          <w:color w:val="ED7D31" w:themeColor="accent2"/>
          <w:sz w:val="32"/>
          <w:szCs w:val="32"/>
        </w:rPr>
        <w:t>)</w:t>
      </w:r>
      <w:bookmarkEnd w:id="20"/>
      <w:bookmarkEnd w:id="21"/>
      <w:bookmarkEnd w:id="22"/>
      <w:bookmarkEnd w:id="30"/>
    </w:p>
    <w:p w14:paraId="2527A5E8" w14:textId="77777777" w:rsidR="00B364D5" w:rsidRPr="00B364D5" w:rsidRDefault="00B364D5" w:rsidP="00211D63">
      <w:pPr>
        <w:pStyle w:val="ListParagraph"/>
        <w:keepNext/>
        <w:keepLines/>
        <w:numPr>
          <w:ilvl w:val="0"/>
          <w:numId w:val="1"/>
        </w:numPr>
        <w:contextualSpacing w:val="0"/>
        <w:outlineLvl w:val="1"/>
        <w:rPr>
          <w:rFonts w:asciiTheme="majorHAnsi" w:eastAsiaTheme="majorEastAsia" w:hAnsiTheme="majorHAnsi" w:cstheme="majorHAnsi"/>
          <w:b/>
          <w:bCs/>
          <w:vanish/>
          <w:color w:val="ED7D31" w:themeColor="accent2"/>
          <w:sz w:val="32"/>
          <w:szCs w:val="32"/>
        </w:rPr>
      </w:pPr>
      <w:bookmarkStart w:id="31" w:name="_Toc112335946"/>
      <w:bookmarkStart w:id="32" w:name="_Toc112335982"/>
      <w:bookmarkStart w:id="33" w:name="_Toc112338002"/>
      <w:bookmarkStart w:id="34" w:name="_Toc49776127"/>
      <w:bookmarkStart w:id="35" w:name="_Toc51611906"/>
      <w:bookmarkStart w:id="36" w:name="_Toc51679152"/>
      <w:bookmarkStart w:id="37" w:name="_Toc113524077"/>
      <w:bookmarkStart w:id="38" w:name="_Toc113524155"/>
      <w:bookmarkEnd w:id="31"/>
      <w:bookmarkEnd w:id="32"/>
      <w:bookmarkEnd w:id="33"/>
      <w:bookmarkEnd w:id="37"/>
      <w:bookmarkEnd w:id="38"/>
    </w:p>
    <w:p w14:paraId="30A94415" w14:textId="15CAEE60" w:rsidR="00A272BA" w:rsidRPr="00BA0EB6" w:rsidRDefault="004C39D3" w:rsidP="00BA0EB6">
      <w:pPr>
        <w:pStyle w:val="Heading2"/>
        <w:spacing w:before="0" w:after="0"/>
        <w:jc w:val="left"/>
        <w:rPr>
          <w:b/>
          <w:bCs/>
          <w:color w:val="ED7D31" w:themeColor="accent2"/>
        </w:rPr>
      </w:pPr>
      <w:bookmarkStart w:id="39" w:name="_Toc113524156"/>
      <w:r w:rsidRPr="00BA0EB6">
        <w:rPr>
          <w:b/>
          <w:bCs/>
          <w:color w:val="ED7D31" w:themeColor="accent2"/>
        </w:rPr>
        <w:t xml:space="preserve">Introduction of </w:t>
      </w:r>
      <w:proofErr w:type="spellStart"/>
      <w:r w:rsidR="002D15CC" w:rsidRPr="00BA0EB6">
        <w:rPr>
          <w:b/>
          <w:bCs/>
          <w:color w:val="ED7D31" w:themeColor="accent2"/>
        </w:rPr>
        <w:t>IaC</w:t>
      </w:r>
      <w:bookmarkEnd w:id="34"/>
      <w:bookmarkEnd w:id="35"/>
      <w:bookmarkEnd w:id="36"/>
      <w:bookmarkEnd w:id="39"/>
      <w:proofErr w:type="spellEnd"/>
    </w:p>
    <w:p w14:paraId="024ED190" w14:textId="3BE53915" w:rsidR="00984902" w:rsidRPr="001D6994" w:rsidRDefault="004C39D3" w:rsidP="00A272BA">
      <w:pPr>
        <w:rPr>
          <w:rFonts w:eastAsia="Times New Roman" w:cstheme="minorHAnsi"/>
          <w:color w:val="292929"/>
          <w:spacing w:val="-1"/>
          <w:sz w:val="24"/>
          <w:szCs w:val="24"/>
        </w:rPr>
      </w:pPr>
      <w:r w:rsidRPr="001D6994">
        <w:rPr>
          <w:rFonts w:eastAsia="Times New Roman" w:cstheme="minorHAnsi"/>
          <w:color w:val="292929"/>
          <w:spacing w:val="-1"/>
          <w:sz w:val="24"/>
          <w:szCs w:val="24"/>
        </w:rPr>
        <w:t>Infrastructure as Code (</w:t>
      </w:r>
      <w:proofErr w:type="spellStart"/>
      <w:r w:rsidRPr="001D6994">
        <w:rPr>
          <w:rFonts w:eastAsia="Times New Roman" w:cstheme="minorHAnsi"/>
          <w:color w:val="292929"/>
          <w:spacing w:val="-1"/>
          <w:sz w:val="24"/>
          <w:szCs w:val="24"/>
        </w:rPr>
        <w:t>IaC</w:t>
      </w:r>
      <w:proofErr w:type="spellEnd"/>
      <w:r w:rsidRPr="001D6994">
        <w:rPr>
          <w:rFonts w:eastAsia="Times New Roman" w:cstheme="minorHAnsi"/>
          <w:color w:val="292929"/>
          <w:spacing w:val="-1"/>
          <w:sz w:val="24"/>
          <w:szCs w:val="24"/>
        </w:rPr>
        <w:t xml:space="preserve">) is the management of infrastructure (networks, virtual machines, load balancers, and connection topology) in a descriptive model, using the same versioning as DevOps team uses for source code. Like the principle that the same source code generates the same binary, an </w:t>
      </w:r>
      <w:proofErr w:type="spellStart"/>
      <w:r w:rsidRPr="001D6994">
        <w:rPr>
          <w:rFonts w:eastAsia="Times New Roman" w:cstheme="minorHAnsi"/>
          <w:color w:val="292929"/>
          <w:spacing w:val="-1"/>
          <w:sz w:val="24"/>
          <w:szCs w:val="24"/>
        </w:rPr>
        <w:t>IaC</w:t>
      </w:r>
      <w:proofErr w:type="spellEnd"/>
      <w:r w:rsidRPr="001D6994">
        <w:rPr>
          <w:rFonts w:eastAsia="Times New Roman" w:cstheme="minorHAnsi"/>
          <w:color w:val="292929"/>
          <w:spacing w:val="-1"/>
          <w:sz w:val="24"/>
          <w:szCs w:val="24"/>
        </w:rPr>
        <w:t xml:space="preserve"> model generates the same environment every time it is applied. </w:t>
      </w:r>
      <w:proofErr w:type="spellStart"/>
      <w:r w:rsidRPr="001D6994">
        <w:rPr>
          <w:rFonts w:eastAsia="Times New Roman" w:cstheme="minorHAnsi"/>
          <w:color w:val="292929"/>
          <w:spacing w:val="-1"/>
          <w:sz w:val="24"/>
          <w:szCs w:val="24"/>
        </w:rPr>
        <w:t>IaC</w:t>
      </w:r>
      <w:proofErr w:type="spellEnd"/>
      <w:r w:rsidRPr="001D6994">
        <w:rPr>
          <w:rFonts w:eastAsia="Times New Roman" w:cstheme="minorHAnsi"/>
          <w:color w:val="292929"/>
          <w:spacing w:val="-1"/>
          <w:sz w:val="24"/>
          <w:szCs w:val="24"/>
        </w:rPr>
        <w:t xml:space="preserve"> is a key DevOps practice and is used in conjunction with continuous delivery.</w:t>
      </w:r>
    </w:p>
    <w:p w14:paraId="63CBC194" w14:textId="0E38556E" w:rsidR="006A6619" w:rsidRPr="008F04D3" w:rsidRDefault="006A6619" w:rsidP="006A6619">
      <w:pPr>
        <w:ind w:left="720"/>
        <w:rPr>
          <w:rFonts w:eastAsia="Times New Roman" w:cstheme="minorHAnsi"/>
          <w:color w:val="292929"/>
          <w:spacing w:val="-1"/>
          <w:sz w:val="32"/>
          <w:szCs w:val="32"/>
        </w:rPr>
      </w:pPr>
      <w:r>
        <w:rPr>
          <w:noProof/>
        </w:rPr>
        <w:lastRenderedPageBreak/>
        <w:drawing>
          <wp:inline distT="0" distB="0" distL="0" distR="0" wp14:anchorId="22322651" wp14:editId="2C50EC02">
            <wp:extent cx="4362450" cy="2181225"/>
            <wp:effectExtent l="0" t="0" r="0" b="9525"/>
            <wp:docPr id="2" name="Picture 2" descr="Infrastructure as code defines the environment in a versioned&#10;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362450" cy="2181225"/>
                    </a:xfrm>
                    <a:prstGeom prst="rect">
                      <a:avLst/>
                    </a:prstGeom>
                  </pic:spPr>
                </pic:pic>
              </a:graphicData>
            </a:graphic>
          </wp:inline>
        </w:drawing>
      </w:r>
    </w:p>
    <w:p w14:paraId="7DE78914" w14:textId="11B7A1B5" w:rsidR="00984902" w:rsidRPr="00274CB6" w:rsidRDefault="00723C2A" w:rsidP="00625EE9">
      <w:pPr>
        <w:pStyle w:val="Heading2"/>
        <w:spacing w:before="0" w:after="0"/>
        <w:jc w:val="left"/>
        <w:rPr>
          <w:b/>
          <w:bCs/>
          <w:color w:val="ED7D31" w:themeColor="accent2"/>
        </w:rPr>
      </w:pPr>
      <w:bookmarkStart w:id="40" w:name="_Toc113524157"/>
      <w:r>
        <w:rPr>
          <w:b/>
          <w:bCs/>
          <w:color w:val="ED7D31" w:themeColor="accent2"/>
        </w:rPr>
        <w:t>Terraform Overview</w:t>
      </w:r>
      <w:bookmarkEnd w:id="40"/>
    </w:p>
    <w:p w14:paraId="597A7DEF" w14:textId="77777777" w:rsidR="00C902E5" w:rsidRDefault="00984902" w:rsidP="00A272BA">
      <w:pPr>
        <w:rPr>
          <w:rFonts w:eastAsia="Times New Roman" w:cstheme="minorHAnsi"/>
          <w:color w:val="000000" w:themeColor="text1"/>
          <w:spacing w:val="-1"/>
          <w:sz w:val="24"/>
          <w:szCs w:val="24"/>
        </w:rPr>
      </w:pPr>
      <w:r w:rsidRPr="00B30A32">
        <w:rPr>
          <w:rFonts w:eastAsia="Times New Roman" w:cstheme="minorHAnsi"/>
          <w:color w:val="000000" w:themeColor="text1"/>
          <w:spacing w:val="-1"/>
          <w:sz w:val="24"/>
          <w:szCs w:val="24"/>
        </w:rPr>
        <w:t>T</w:t>
      </w:r>
      <w:r w:rsidR="00A40EB2">
        <w:rPr>
          <w:rFonts w:eastAsia="Times New Roman" w:cstheme="minorHAnsi"/>
          <w:color w:val="000000" w:themeColor="text1"/>
          <w:spacing w:val="-1"/>
          <w:sz w:val="24"/>
          <w:szCs w:val="24"/>
        </w:rPr>
        <w:t xml:space="preserve">erraform is </w:t>
      </w:r>
      <w:r w:rsidR="006D7B42">
        <w:rPr>
          <w:rFonts w:eastAsia="Times New Roman" w:cstheme="minorHAnsi"/>
          <w:color w:val="000000" w:themeColor="text1"/>
          <w:spacing w:val="-1"/>
          <w:sz w:val="24"/>
          <w:szCs w:val="24"/>
        </w:rPr>
        <w:t xml:space="preserve">a provider agnostics </w:t>
      </w:r>
      <w:proofErr w:type="spellStart"/>
      <w:r w:rsidR="006D7B42">
        <w:rPr>
          <w:rFonts w:eastAsia="Times New Roman" w:cstheme="minorHAnsi"/>
          <w:color w:val="000000" w:themeColor="text1"/>
          <w:spacing w:val="-1"/>
          <w:sz w:val="24"/>
          <w:szCs w:val="24"/>
        </w:rPr>
        <w:t>IaC</w:t>
      </w:r>
      <w:proofErr w:type="spellEnd"/>
      <w:r w:rsidR="006D7B42">
        <w:rPr>
          <w:rFonts w:eastAsia="Times New Roman" w:cstheme="minorHAnsi"/>
          <w:color w:val="000000" w:themeColor="text1"/>
          <w:spacing w:val="-1"/>
          <w:sz w:val="24"/>
          <w:szCs w:val="24"/>
        </w:rPr>
        <w:t xml:space="preserve"> tool that allow users to define their cloud and on-prem infrastructure in a human-readable configuration file. Terraform create and manages infrastructure resources through providers that are published by their developers, allowing it to work with virtually any platform or service.</w:t>
      </w:r>
      <w:r w:rsidR="00C902E5">
        <w:rPr>
          <w:rFonts w:eastAsia="Times New Roman" w:cstheme="minorHAnsi"/>
          <w:color w:val="000000" w:themeColor="text1"/>
          <w:spacing w:val="-1"/>
          <w:sz w:val="24"/>
          <w:szCs w:val="24"/>
        </w:rPr>
        <w:t xml:space="preserve"> </w:t>
      </w:r>
      <w:r w:rsidR="006D7B42">
        <w:rPr>
          <w:rFonts w:eastAsia="Times New Roman" w:cstheme="minorHAnsi"/>
          <w:color w:val="000000" w:themeColor="text1"/>
          <w:spacing w:val="-1"/>
          <w:sz w:val="24"/>
          <w:szCs w:val="24"/>
        </w:rPr>
        <w:t>In the case of Azure, the resource providers are published and managed by Microsoft.</w:t>
      </w:r>
    </w:p>
    <w:p w14:paraId="2AD24C69" w14:textId="77777777" w:rsidR="00C902E5" w:rsidRDefault="00C902E5" w:rsidP="00A272BA">
      <w:pPr>
        <w:rPr>
          <w:rFonts w:eastAsia="Times New Roman" w:cstheme="minorHAnsi"/>
          <w:color w:val="000000" w:themeColor="text1"/>
          <w:spacing w:val="-1"/>
          <w:sz w:val="24"/>
          <w:szCs w:val="24"/>
        </w:rPr>
      </w:pPr>
    </w:p>
    <w:p w14:paraId="2DBA20FA" w14:textId="77777777" w:rsidR="000358AB" w:rsidRDefault="00C902E5" w:rsidP="00A272BA">
      <w:pPr>
        <w:rPr>
          <w:rFonts w:eastAsia="Times New Roman" w:cstheme="minorHAnsi"/>
          <w:color w:val="000000" w:themeColor="text1"/>
          <w:spacing w:val="-1"/>
          <w:sz w:val="24"/>
          <w:szCs w:val="24"/>
        </w:rPr>
      </w:pPr>
      <w:r>
        <w:rPr>
          <w:rFonts w:eastAsia="Times New Roman" w:cstheme="minorHAnsi"/>
          <w:color w:val="000000" w:themeColor="text1"/>
          <w:spacing w:val="-1"/>
          <w:sz w:val="24"/>
          <w:szCs w:val="24"/>
        </w:rPr>
        <w:t>Terraform is a declarative programming language and is immutable via the management of state files to track the infrastructure managed.</w:t>
      </w:r>
      <w:r w:rsidR="000358AB">
        <w:rPr>
          <w:rFonts w:eastAsia="Times New Roman" w:cstheme="minorHAnsi"/>
          <w:color w:val="000000" w:themeColor="text1"/>
          <w:spacing w:val="-1"/>
          <w:sz w:val="24"/>
          <w:szCs w:val="24"/>
        </w:rPr>
        <w:t xml:space="preserve"> Among Azure </w:t>
      </w:r>
      <w:proofErr w:type="spellStart"/>
      <w:r w:rsidR="000358AB">
        <w:rPr>
          <w:rFonts w:eastAsia="Times New Roman" w:cstheme="minorHAnsi"/>
          <w:color w:val="000000" w:themeColor="text1"/>
          <w:spacing w:val="-1"/>
          <w:sz w:val="24"/>
          <w:szCs w:val="24"/>
        </w:rPr>
        <w:t>IaC</w:t>
      </w:r>
      <w:proofErr w:type="spellEnd"/>
      <w:r w:rsidR="000358AB">
        <w:rPr>
          <w:rFonts w:eastAsia="Times New Roman" w:cstheme="minorHAnsi"/>
          <w:color w:val="000000" w:themeColor="text1"/>
          <w:spacing w:val="-1"/>
          <w:sz w:val="24"/>
          <w:szCs w:val="24"/>
        </w:rPr>
        <w:t xml:space="preserve"> tools, </w:t>
      </w:r>
      <w:proofErr w:type="gramStart"/>
      <w:r w:rsidR="000358AB">
        <w:rPr>
          <w:rFonts w:eastAsia="Times New Roman" w:cstheme="minorHAnsi"/>
          <w:color w:val="000000" w:themeColor="text1"/>
          <w:spacing w:val="-1"/>
          <w:sz w:val="24"/>
          <w:szCs w:val="24"/>
        </w:rPr>
        <w:t>Terraform</w:t>
      </w:r>
      <w:proofErr w:type="gramEnd"/>
      <w:r w:rsidR="000358AB">
        <w:rPr>
          <w:rFonts w:eastAsia="Times New Roman" w:cstheme="minorHAnsi"/>
          <w:color w:val="000000" w:themeColor="text1"/>
          <w:spacing w:val="-1"/>
          <w:sz w:val="24"/>
          <w:szCs w:val="24"/>
        </w:rPr>
        <w:t xml:space="preserve"> provides multi-cloud capabilities and opportunity to reskill cloud engineers that have prior experience in other cloud platforms.</w:t>
      </w:r>
    </w:p>
    <w:p w14:paraId="23920645" w14:textId="77777777" w:rsidR="000358AB" w:rsidRDefault="000358AB" w:rsidP="00A272BA">
      <w:pPr>
        <w:rPr>
          <w:rFonts w:eastAsia="Times New Roman" w:cstheme="minorHAnsi"/>
          <w:color w:val="000000" w:themeColor="text1"/>
          <w:spacing w:val="-1"/>
          <w:sz w:val="24"/>
          <w:szCs w:val="24"/>
        </w:rPr>
      </w:pPr>
    </w:p>
    <w:p w14:paraId="71CB24C2" w14:textId="77777777" w:rsidR="000358AB" w:rsidRDefault="000358AB" w:rsidP="00A272BA">
      <w:pPr>
        <w:rPr>
          <w:rFonts w:eastAsia="Times New Roman" w:cstheme="minorHAnsi"/>
          <w:color w:val="000000" w:themeColor="text1"/>
          <w:spacing w:val="-1"/>
          <w:sz w:val="24"/>
          <w:szCs w:val="24"/>
        </w:rPr>
      </w:pPr>
      <w:r>
        <w:rPr>
          <w:rFonts w:eastAsia="Times New Roman" w:cstheme="minorHAnsi"/>
          <w:color w:val="000000" w:themeColor="text1"/>
          <w:spacing w:val="-1"/>
          <w:sz w:val="24"/>
          <w:szCs w:val="24"/>
        </w:rPr>
        <w:t>Comparison of Bicep and Terraform.</w:t>
      </w:r>
    </w:p>
    <w:tbl>
      <w:tblPr>
        <w:tblStyle w:val="TableGrid"/>
        <w:tblW w:w="0" w:type="auto"/>
        <w:tblLook w:val="04A0" w:firstRow="1" w:lastRow="0" w:firstColumn="1" w:lastColumn="0" w:noHBand="0" w:noVBand="1"/>
      </w:tblPr>
      <w:tblGrid>
        <w:gridCol w:w="3116"/>
        <w:gridCol w:w="3117"/>
        <w:gridCol w:w="3117"/>
      </w:tblGrid>
      <w:tr w:rsidR="00440AC8" w14:paraId="6695A0B7" w14:textId="77777777" w:rsidTr="00440AC8">
        <w:tc>
          <w:tcPr>
            <w:tcW w:w="3116" w:type="dxa"/>
          </w:tcPr>
          <w:p w14:paraId="23984026" w14:textId="77777777" w:rsidR="00440AC8" w:rsidRDefault="00440AC8" w:rsidP="00A272BA">
            <w:pPr>
              <w:rPr>
                <w:rFonts w:cstheme="minorHAnsi"/>
                <w:b/>
                <w:bCs/>
                <w:color w:val="292929"/>
                <w:spacing w:val="-1"/>
                <w:sz w:val="24"/>
                <w:szCs w:val="24"/>
              </w:rPr>
            </w:pPr>
          </w:p>
        </w:tc>
        <w:tc>
          <w:tcPr>
            <w:tcW w:w="3117" w:type="dxa"/>
          </w:tcPr>
          <w:p w14:paraId="22E1C07B" w14:textId="038F8DA5" w:rsidR="00440AC8" w:rsidRDefault="00440AC8" w:rsidP="00A272BA">
            <w:pPr>
              <w:rPr>
                <w:rFonts w:cstheme="minorHAnsi"/>
                <w:b/>
                <w:bCs/>
                <w:color w:val="292929"/>
                <w:spacing w:val="-1"/>
                <w:sz w:val="24"/>
                <w:szCs w:val="24"/>
              </w:rPr>
            </w:pPr>
            <w:r>
              <w:rPr>
                <w:rFonts w:cstheme="minorHAnsi"/>
                <w:b/>
                <w:bCs/>
                <w:color w:val="292929"/>
                <w:spacing w:val="-1"/>
                <w:sz w:val="24"/>
                <w:szCs w:val="24"/>
              </w:rPr>
              <w:t xml:space="preserve">Terraform </w:t>
            </w:r>
          </w:p>
        </w:tc>
        <w:tc>
          <w:tcPr>
            <w:tcW w:w="3117" w:type="dxa"/>
          </w:tcPr>
          <w:p w14:paraId="49A1FDE2" w14:textId="18F51865" w:rsidR="00440AC8" w:rsidRDefault="00440AC8" w:rsidP="00A272BA">
            <w:pPr>
              <w:rPr>
                <w:rFonts w:cstheme="minorHAnsi"/>
                <w:b/>
                <w:bCs/>
                <w:color w:val="292929"/>
                <w:spacing w:val="-1"/>
                <w:sz w:val="24"/>
                <w:szCs w:val="24"/>
              </w:rPr>
            </w:pPr>
            <w:r>
              <w:rPr>
                <w:rFonts w:cstheme="minorHAnsi"/>
                <w:b/>
                <w:bCs/>
                <w:color w:val="292929"/>
                <w:spacing w:val="-1"/>
                <w:sz w:val="24"/>
                <w:szCs w:val="24"/>
              </w:rPr>
              <w:t>Bicep</w:t>
            </w:r>
          </w:p>
        </w:tc>
      </w:tr>
      <w:tr w:rsidR="007533EE" w14:paraId="402A9C88" w14:textId="77777777" w:rsidTr="00440AC8">
        <w:tc>
          <w:tcPr>
            <w:tcW w:w="3116" w:type="dxa"/>
          </w:tcPr>
          <w:p w14:paraId="001D148C" w14:textId="1ECEF65E" w:rsidR="007533EE" w:rsidRDefault="007533EE" w:rsidP="007533EE">
            <w:pPr>
              <w:rPr>
                <w:rFonts w:cstheme="minorHAnsi"/>
                <w:b/>
                <w:bCs/>
                <w:color w:val="292929"/>
                <w:spacing w:val="-1"/>
                <w:sz w:val="24"/>
                <w:szCs w:val="24"/>
              </w:rPr>
            </w:pPr>
            <w:r>
              <w:rPr>
                <w:rFonts w:cstheme="minorHAnsi"/>
                <w:b/>
                <w:bCs/>
                <w:color w:val="292929"/>
                <w:spacing w:val="-1"/>
                <w:sz w:val="24"/>
                <w:szCs w:val="24"/>
              </w:rPr>
              <w:t>Multi cloud capability</w:t>
            </w:r>
          </w:p>
        </w:tc>
        <w:tc>
          <w:tcPr>
            <w:tcW w:w="3117" w:type="dxa"/>
          </w:tcPr>
          <w:p w14:paraId="76A9F28F" w14:textId="04CE2694"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Yes</w:t>
            </w:r>
          </w:p>
        </w:tc>
        <w:tc>
          <w:tcPr>
            <w:tcW w:w="3117" w:type="dxa"/>
          </w:tcPr>
          <w:p w14:paraId="70CB3E86" w14:textId="64407C64"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No</w:t>
            </w:r>
            <w:r w:rsidR="00332B73" w:rsidRPr="000102EC">
              <w:rPr>
                <w:rFonts w:cstheme="minorHAnsi"/>
                <w:color w:val="292929"/>
                <w:spacing w:val="-1"/>
                <w:sz w:val="24"/>
                <w:szCs w:val="24"/>
              </w:rPr>
              <w:t>, vendor locked to Microsoft Azure</w:t>
            </w:r>
          </w:p>
        </w:tc>
      </w:tr>
      <w:tr w:rsidR="007533EE" w14:paraId="2EFB2459" w14:textId="77777777" w:rsidTr="00440AC8">
        <w:tc>
          <w:tcPr>
            <w:tcW w:w="3116" w:type="dxa"/>
          </w:tcPr>
          <w:p w14:paraId="15436F9D" w14:textId="4080BF35" w:rsidR="007533EE" w:rsidRDefault="007533EE" w:rsidP="007533EE">
            <w:pPr>
              <w:rPr>
                <w:rFonts w:cstheme="minorHAnsi"/>
                <w:b/>
                <w:bCs/>
                <w:color w:val="292929"/>
                <w:spacing w:val="-1"/>
                <w:sz w:val="24"/>
                <w:szCs w:val="24"/>
              </w:rPr>
            </w:pPr>
            <w:r>
              <w:rPr>
                <w:rFonts w:cstheme="minorHAnsi"/>
                <w:b/>
                <w:bCs/>
                <w:color w:val="292929"/>
                <w:spacing w:val="-1"/>
                <w:sz w:val="24"/>
                <w:szCs w:val="24"/>
              </w:rPr>
              <w:t>Microsoft Support</w:t>
            </w:r>
          </w:p>
        </w:tc>
        <w:tc>
          <w:tcPr>
            <w:tcW w:w="3117" w:type="dxa"/>
          </w:tcPr>
          <w:p w14:paraId="571D996C" w14:textId="494437A2"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Resource providers are supported as is, with slight delay when exposing new features</w:t>
            </w:r>
          </w:p>
        </w:tc>
        <w:tc>
          <w:tcPr>
            <w:tcW w:w="3117" w:type="dxa"/>
          </w:tcPr>
          <w:p w14:paraId="2593B7B3" w14:textId="26CEB6D1"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Microsoft Premier Support and commitment to immediate exposure of new features</w:t>
            </w:r>
          </w:p>
        </w:tc>
      </w:tr>
      <w:tr w:rsidR="007533EE" w14:paraId="0BA8626B" w14:textId="77777777" w:rsidTr="00440AC8">
        <w:tc>
          <w:tcPr>
            <w:tcW w:w="3116" w:type="dxa"/>
          </w:tcPr>
          <w:p w14:paraId="73AE2765" w14:textId="47F06BF2" w:rsidR="007533EE" w:rsidRDefault="007533EE" w:rsidP="007533EE">
            <w:pPr>
              <w:rPr>
                <w:rFonts w:cstheme="minorHAnsi"/>
                <w:b/>
                <w:bCs/>
                <w:color w:val="292929"/>
                <w:spacing w:val="-1"/>
                <w:sz w:val="24"/>
                <w:szCs w:val="24"/>
              </w:rPr>
            </w:pPr>
            <w:r>
              <w:rPr>
                <w:rFonts w:cstheme="minorHAnsi"/>
                <w:b/>
                <w:bCs/>
                <w:color w:val="292929"/>
                <w:spacing w:val="-1"/>
                <w:sz w:val="24"/>
                <w:szCs w:val="24"/>
              </w:rPr>
              <w:t>Immutable deployment</w:t>
            </w:r>
          </w:p>
        </w:tc>
        <w:tc>
          <w:tcPr>
            <w:tcW w:w="3117" w:type="dxa"/>
          </w:tcPr>
          <w:p w14:paraId="7B2A4F50" w14:textId="370BA98B"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Relies on State file</w:t>
            </w:r>
          </w:p>
        </w:tc>
        <w:tc>
          <w:tcPr>
            <w:tcW w:w="3117" w:type="dxa"/>
          </w:tcPr>
          <w:p w14:paraId="2131B98F" w14:textId="05DC480E"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Incremental deployment</w:t>
            </w:r>
          </w:p>
        </w:tc>
      </w:tr>
      <w:tr w:rsidR="007533EE" w14:paraId="0A328C8A" w14:textId="77777777" w:rsidTr="00440AC8">
        <w:tc>
          <w:tcPr>
            <w:tcW w:w="3116" w:type="dxa"/>
          </w:tcPr>
          <w:p w14:paraId="478DF5D6" w14:textId="1617D7B3" w:rsidR="007533EE" w:rsidRDefault="007533EE" w:rsidP="007533EE">
            <w:pPr>
              <w:rPr>
                <w:rFonts w:cstheme="minorHAnsi"/>
                <w:b/>
                <w:bCs/>
                <w:color w:val="292929"/>
                <w:spacing w:val="-1"/>
                <w:sz w:val="24"/>
                <w:szCs w:val="24"/>
              </w:rPr>
            </w:pPr>
            <w:r>
              <w:rPr>
                <w:rFonts w:cstheme="minorHAnsi"/>
                <w:b/>
                <w:bCs/>
                <w:color w:val="292929"/>
                <w:spacing w:val="-1"/>
                <w:sz w:val="24"/>
                <w:szCs w:val="24"/>
              </w:rPr>
              <w:t>Processing</w:t>
            </w:r>
          </w:p>
        </w:tc>
        <w:tc>
          <w:tcPr>
            <w:tcW w:w="3117" w:type="dxa"/>
          </w:tcPr>
          <w:p w14:paraId="2C1CECCF" w14:textId="53B0D4DA"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Executed on the Terraform client (</w:t>
            </w:r>
            <w:proofErr w:type="gramStart"/>
            <w:r w:rsidRPr="000102EC">
              <w:rPr>
                <w:rFonts w:cstheme="minorHAnsi"/>
                <w:color w:val="292929"/>
                <w:spacing w:val="-1"/>
                <w:sz w:val="24"/>
                <w:szCs w:val="24"/>
              </w:rPr>
              <w:t>e.g.</w:t>
            </w:r>
            <w:proofErr w:type="gramEnd"/>
            <w:r w:rsidRPr="000102EC">
              <w:rPr>
                <w:rFonts w:cstheme="minorHAnsi"/>
                <w:color w:val="292929"/>
                <w:spacing w:val="-1"/>
                <w:sz w:val="24"/>
                <w:szCs w:val="24"/>
              </w:rPr>
              <w:t xml:space="preserve"> </w:t>
            </w:r>
            <w:proofErr w:type="spellStart"/>
            <w:r w:rsidRPr="000102EC">
              <w:rPr>
                <w:rFonts w:cstheme="minorHAnsi"/>
                <w:color w:val="292929"/>
                <w:spacing w:val="-1"/>
                <w:sz w:val="24"/>
                <w:szCs w:val="24"/>
              </w:rPr>
              <w:t>AzureDevOps</w:t>
            </w:r>
            <w:proofErr w:type="spellEnd"/>
            <w:r w:rsidRPr="000102EC">
              <w:rPr>
                <w:rFonts w:cstheme="minorHAnsi"/>
                <w:color w:val="292929"/>
                <w:spacing w:val="-1"/>
                <w:sz w:val="24"/>
                <w:szCs w:val="24"/>
              </w:rPr>
              <w:t xml:space="preserve"> run agent)</w:t>
            </w:r>
          </w:p>
        </w:tc>
        <w:tc>
          <w:tcPr>
            <w:tcW w:w="3117" w:type="dxa"/>
          </w:tcPr>
          <w:p w14:paraId="6CB58169" w14:textId="0A43B7F4"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Executed directly on core Azure infrastructure service</w:t>
            </w:r>
          </w:p>
        </w:tc>
      </w:tr>
      <w:tr w:rsidR="007533EE" w14:paraId="6B73378A" w14:textId="77777777" w:rsidTr="00440AC8">
        <w:tc>
          <w:tcPr>
            <w:tcW w:w="3116" w:type="dxa"/>
          </w:tcPr>
          <w:p w14:paraId="213D41E5" w14:textId="5FF49CCB" w:rsidR="007533EE" w:rsidRDefault="007533EE" w:rsidP="007533EE">
            <w:pPr>
              <w:rPr>
                <w:rFonts w:cstheme="minorHAnsi"/>
                <w:b/>
                <w:bCs/>
                <w:color w:val="292929"/>
                <w:spacing w:val="-1"/>
                <w:sz w:val="24"/>
                <w:szCs w:val="24"/>
              </w:rPr>
            </w:pPr>
            <w:r>
              <w:rPr>
                <w:rFonts w:cstheme="minorHAnsi"/>
                <w:b/>
                <w:bCs/>
                <w:color w:val="292929"/>
                <w:spacing w:val="-1"/>
                <w:sz w:val="24"/>
                <w:szCs w:val="24"/>
              </w:rPr>
              <w:t>Integration</w:t>
            </w:r>
          </w:p>
        </w:tc>
        <w:tc>
          <w:tcPr>
            <w:tcW w:w="3117" w:type="dxa"/>
          </w:tcPr>
          <w:p w14:paraId="4615C0EA" w14:textId="22E8D6C6"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Terraform are integrated via APIs of the resource provider</w:t>
            </w:r>
          </w:p>
        </w:tc>
        <w:tc>
          <w:tcPr>
            <w:tcW w:w="3117" w:type="dxa"/>
          </w:tcPr>
          <w:p w14:paraId="2C7E9B79" w14:textId="77777777"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Tight integration with Azure and its portal</w:t>
            </w:r>
          </w:p>
          <w:p w14:paraId="5FF29361" w14:textId="77777777"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Bicep preflight integration can determine blockers like Azure policy deny action</w:t>
            </w:r>
          </w:p>
          <w:p w14:paraId="4B9698DD" w14:textId="10352AE4"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lastRenderedPageBreak/>
              <w:t>Ability to automate Portal actions like exporting templates</w:t>
            </w:r>
          </w:p>
        </w:tc>
      </w:tr>
      <w:tr w:rsidR="00BF0B3F" w14:paraId="1D619641" w14:textId="77777777" w:rsidTr="00440AC8">
        <w:tc>
          <w:tcPr>
            <w:tcW w:w="3116" w:type="dxa"/>
          </w:tcPr>
          <w:p w14:paraId="711A4904" w14:textId="4177882F" w:rsidR="00BF0B3F" w:rsidRDefault="00BF0B3F" w:rsidP="007533EE">
            <w:pPr>
              <w:rPr>
                <w:rFonts w:cstheme="minorHAnsi"/>
                <w:b/>
                <w:bCs/>
                <w:color w:val="292929"/>
                <w:spacing w:val="-1"/>
                <w:sz w:val="24"/>
                <w:szCs w:val="24"/>
              </w:rPr>
            </w:pPr>
            <w:r>
              <w:rPr>
                <w:rFonts w:cstheme="minorHAnsi"/>
                <w:b/>
                <w:bCs/>
                <w:color w:val="292929"/>
                <w:spacing w:val="-1"/>
                <w:sz w:val="24"/>
                <w:szCs w:val="24"/>
              </w:rPr>
              <w:lastRenderedPageBreak/>
              <w:t>Resourcing</w:t>
            </w:r>
          </w:p>
        </w:tc>
        <w:tc>
          <w:tcPr>
            <w:tcW w:w="3117" w:type="dxa"/>
          </w:tcPr>
          <w:p w14:paraId="2705281F" w14:textId="60187F53" w:rsidR="00BF0B3F" w:rsidRDefault="00BF0B3F" w:rsidP="007533EE">
            <w:pPr>
              <w:rPr>
                <w:rFonts w:cstheme="minorHAnsi"/>
                <w:color w:val="292929"/>
                <w:spacing w:val="-1"/>
                <w:sz w:val="24"/>
                <w:szCs w:val="24"/>
              </w:rPr>
            </w:pPr>
            <w:r>
              <w:rPr>
                <w:rFonts w:cstheme="minorHAnsi"/>
                <w:color w:val="292929"/>
                <w:spacing w:val="-1"/>
                <w:sz w:val="24"/>
                <w:szCs w:val="24"/>
              </w:rPr>
              <w:t xml:space="preserve">Large amount of Terraform capable professionals working in Azure </w:t>
            </w:r>
            <w:r w:rsidR="00542DBA">
              <w:rPr>
                <w:rFonts w:cstheme="minorHAnsi"/>
                <w:color w:val="292929"/>
                <w:spacing w:val="-1"/>
                <w:sz w:val="24"/>
                <w:szCs w:val="24"/>
              </w:rPr>
              <w:t>and other vendors</w:t>
            </w:r>
            <w:r w:rsidR="00154DC8">
              <w:rPr>
                <w:rFonts w:cstheme="minorHAnsi"/>
                <w:color w:val="292929"/>
                <w:spacing w:val="-1"/>
                <w:sz w:val="24"/>
                <w:szCs w:val="24"/>
              </w:rPr>
              <w:t>.</w:t>
            </w:r>
          </w:p>
          <w:p w14:paraId="187017FD" w14:textId="682B4C3C" w:rsidR="00154DC8" w:rsidRPr="000102EC" w:rsidRDefault="00154DC8" w:rsidP="007533EE">
            <w:pPr>
              <w:rPr>
                <w:rFonts w:cstheme="minorHAnsi"/>
                <w:color w:val="292929"/>
                <w:spacing w:val="-1"/>
                <w:sz w:val="24"/>
                <w:szCs w:val="24"/>
              </w:rPr>
            </w:pPr>
            <w:r>
              <w:rPr>
                <w:rFonts w:cstheme="minorHAnsi"/>
                <w:color w:val="292929"/>
                <w:spacing w:val="-1"/>
                <w:sz w:val="24"/>
                <w:szCs w:val="24"/>
              </w:rPr>
              <w:t>Low lead time required to upskill individuals that have leveraged Terraform in other cloud providers.</w:t>
            </w:r>
          </w:p>
        </w:tc>
        <w:tc>
          <w:tcPr>
            <w:tcW w:w="3117" w:type="dxa"/>
          </w:tcPr>
          <w:p w14:paraId="4DDD17B4" w14:textId="26D971B7" w:rsidR="00BF0B3F" w:rsidRDefault="00542DBA" w:rsidP="007533EE">
            <w:pPr>
              <w:rPr>
                <w:rFonts w:cstheme="minorHAnsi"/>
                <w:color w:val="292929"/>
                <w:spacing w:val="-1"/>
                <w:sz w:val="24"/>
                <w:szCs w:val="24"/>
              </w:rPr>
            </w:pPr>
            <w:r>
              <w:rPr>
                <w:rFonts w:cstheme="minorHAnsi"/>
                <w:color w:val="292929"/>
                <w:spacing w:val="-1"/>
                <w:sz w:val="24"/>
                <w:szCs w:val="24"/>
              </w:rPr>
              <w:t>Smaller group of professionals that is across Bicep/ARM</w:t>
            </w:r>
            <w:r w:rsidR="00154DC8">
              <w:rPr>
                <w:rFonts w:cstheme="minorHAnsi"/>
                <w:color w:val="292929"/>
                <w:spacing w:val="-1"/>
                <w:sz w:val="24"/>
                <w:szCs w:val="24"/>
              </w:rPr>
              <w:t>.</w:t>
            </w:r>
          </w:p>
          <w:p w14:paraId="1F55105E" w14:textId="7EEC35CB" w:rsidR="00542DBA" w:rsidRPr="000102EC" w:rsidRDefault="00154DC8" w:rsidP="007533EE">
            <w:pPr>
              <w:rPr>
                <w:rFonts w:cstheme="minorHAnsi"/>
                <w:color w:val="292929"/>
                <w:spacing w:val="-1"/>
                <w:sz w:val="24"/>
                <w:szCs w:val="24"/>
              </w:rPr>
            </w:pPr>
            <w:r>
              <w:rPr>
                <w:rFonts w:cstheme="minorHAnsi"/>
                <w:color w:val="292929"/>
                <w:spacing w:val="-1"/>
                <w:sz w:val="24"/>
                <w:szCs w:val="24"/>
              </w:rPr>
              <w:t>Longer lead time to train resources up to be proficient in it.</w:t>
            </w:r>
          </w:p>
        </w:tc>
      </w:tr>
      <w:tr w:rsidR="007533EE" w14:paraId="481BC692" w14:textId="77777777" w:rsidTr="00440AC8">
        <w:tc>
          <w:tcPr>
            <w:tcW w:w="3116" w:type="dxa"/>
          </w:tcPr>
          <w:p w14:paraId="72ABD504" w14:textId="08894058" w:rsidR="007533EE" w:rsidRDefault="007533EE" w:rsidP="007533EE">
            <w:pPr>
              <w:rPr>
                <w:rFonts w:cstheme="minorHAnsi"/>
                <w:b/>
                <w:bCs/>
                <w:color w:val="292929"/>
                <w:spacing w:val="-1"/>
                <w:sz w:val="24"/>
                <w:szCs w:val="24"/>
              </w:rPr>
            </w:pPr>
            <w:r>
              <w:rPr>
                <w:rFonts w:cstheme="minorHAnsi"/>
                <w:b/>
                <w:bCs/>
                <w:color w:val="292929"/>
                <w:spacing w:val="-1"/>
                <w:sz w:val="24"/>
                <w:szCs w:val="24"/>
              </w:rPr>
              <w:t>Ideal for</w:t>
            </w:r>
          </w:p>
        </w:tc>
        <w:tc>
          <w:tcPr>
            <w:tcW w:w="3117" w:type="dxa"/>
          </w:tcPr>
          <w:p w14:paraId="45180179" w14:textId="2D419AE4" w:rsidR="007533EE" w:rsidRPr="000102EC" w:rsidRDefault="007533EE" w:rsidP="007533EE">
            <w:pPr>
              <w:rPr>
                <w:rFonts w:cstheme="minorHAnsi"/>
                <w:color w:val="292929"/>
                <w:spacing w:val="-1"/>
                <w:sz w:val="24"/>
                <w:szCs w:val="24"/>
              </w:rPr>
            </w:pPr>
            <w:r w:rsidRPr="000102EC">
              <w:rPr>
                <w:rFonts w:cstheme="minorHAnsi"/>
                <w:color w:val="292929"/>
                <w:spacing w:val="-1"/>
                <w:sz w:val="24"/>
                <w:szCs w:val="24"/>
              </w:rPr>
              <w:t>Client with multi-cloud strategy</w:t>
            </w:r>
          </w:p>
        </w:tc>
        <w:tc>
          <w:tcPr>
            <w:tcW w:w="3117" w:type="dxa"/>
          </w:tcPr>
          <w:p w14:paraId="44FD6516" w14:textId="654B2047" w:rsidR="00944AED" w:rsidRPr="000102EC" w:rsidRDefault="007533EE" w:rsidP="007533EE">
            <w:pPr>
              <w:rPr>
                <w:rFonts w:cstheme="minorHAnsi"/>
                <w:color w:val="292929"/>
                <w:spacing w:val="-1"/>
                <w:sz w:val="24"/>
                <w:szCs w:val="24"/>
              </w:rPr>
            </w:pPr>
            <w:r w:rsidRPr="000102EC">
              <w:rPr>
                <w:rFonts w:cstheme="minorHAnsi"/>
                <w:color w:val="292929"/>
                <w:spacing w:val="-1"/>
                <w:sz w:val="24"/>
                <w:szCs w:val="24"/>
              </w:rPr>
              <w:t xml:space="preserve">Client deeply entrenched </w:t>
            </w:r>
            <w:r w:rsidR="003C45B3">
              <w:rPr>
                <w:rFonts w:cstheme="minorHAnsi"/>
                <w:color w:val="292929"/>
                <w:spacing w:val="-1"/>
                <w:sz w:val="24"/>
                <w:szCs w:val="24"/>
              </w:rPr>
              <w:t>with</w:t>
            </w:r>
            <w:r w:rsidRPr="000102EC">
              <w:rPr>
                <w:rFonts w:cstheme="minorHAnsi"/>
                <w:color w:val="292929"/>
                <w:spacing w:val="-1"/>
                <w:sz w:val="24"/>
                <w:szCs w:val="24"/>
              </w:rPr>
              <w:t>in Microsoft ecosystem with no plans on expanding to other platforms</w:t>
            </w:r>
          </w:p>
        </w:tc>
      </w:tr>
    </w:tbl>
    <w:p w14:paraId="11907598" w14:textId="5AA7C8B1" w:rsidR="00A53B75" w:rsidRPr="00A40EB2" w:rsidRDefault="00A53B75" w:rsidP="00A272BA">
      <w:pPr>
        <w:rPr>
          <w:rFonts w:eastAsia="Times New Roman" w:cstheme="minorHAnsi"/>
          <w:color w:val="000000" w:themeColor="text1"/>
          <w:spacing w:val="-1"/>
          <w:sz w:val="24"/>
          <w:szCs w:val="24"/>
        </w:rPr>
      </w:pPr>
      <w:r>
        <w:rPr>
          <w:rFonts w:eastAsia="Times New Roman" w:cstheme="minorHAnsi"/>
          <w:b/>
          <w:bCs/>
          <w:color w:val="292929"/>
          <w:spacing w:val="-1"/>
          <w:sz w:val="24"/>
          <w:szCs w:val="24"/>
        </w:rPr>
        <w:br/>
      </w:r>
    </w:p>
    <w:p w14:paraId="67ACCF4F" w14:textId="1FC314B7" w:rsidR="00630DF1" w:rsidRDefault="009514DD" w:rsidP="00CB424F">
      <w:pPr>
        <w:pStyle w:val="Heading2"/>
        <w:spacing w:before="0" w:after="0"/>
        <w:jc w:val="left"/>
        <w:rPr>
          <w:b/>
          <w:bCs/>
          <w:color w:val="ED7D31" w:themeColor="accent2"/>
        </w:rPr>
      </w:pPr>
      <w:bookmarkStart w:id="41" w:name="_Toc113524158"/>
      <w:r>
        <w:rPr>
          <w:b/>
          <w:bCs/>
          <w:color w:val="ED7D31" w:themeColor="accent2"/>
        </w:rPr>
        <w:t>Terraform Module Assets</w:t>
      </w:r>
      <w:bookmarkEnd w:id="41"/>
    </w:p>
    <w:p w14:paraId="19FE7917" w14:textId="464F4A4A" w:rsidR="00A31346" w:rsidRPr="00A31346" w:rsidRDefault="00A31346" w:rsidP="00A31346">
      <w:pPr>
        <w:rPr>
          <w:sz w:val="24"/>
          <w:szCs w:val="24"/>
        </w:rPr>
      </w:pPr>
      <w:r w:rsidRPr="00A31346">
        <w:rPr>
          <w:sz w:val="24"/>
          <w:szCs w:val="24"/>
        </w:rPr>
        <w:t>Terraform modules are Terraform configuration files that can be “called” and reused by other Terraform configurations.</w:t>
      </w:r>
    </w:p>
    <w:p w14:paraId="51C37AE4" w14:textId="3C89C5D9" w:rsidR="00E76E1E" w:rsidRDefault="00E76E1E" w:rsidP="00E76E1E">
      <w:pPr>
        <w:pStyle w:val="Heading3"/>
        <w:rPr>
          <w:b/>
          <w:bCs/>
          <w:color w:val="ED7D31" w:themeColor="accent2"/>
        </w:rPr>
      </w:pPr>
      <w:bookmarkStart w:id="42" w:name="_Toc113524159"/>
      <w:r>
        <w:rPr>
          <w:b/>
          <w:bCs/>
          <w:color w:val="ED7D31" w:themeColor="accent2"/>
        </w:rPr>
        <w:t>Objective</w:t>
      </w:r>
      <w:bookmarkEnd w:id="42"/>
    </w:p>
    <w:p w14:paraId="0C77ECE7" w14:textId="006C3971" w:rsidR="00D90671" w:rsidRPr="00D90671" w:rsidRDefault="00D90671" w:rsidP="00D90671">
      <w:pPr>
        <w:rPr>
          <w:sz w:val="24"/>
          <w:szCs w:val="24"/>
        </w:rPr>
      </w:pPr>
      <w:r w:rsidRPr="00D90671">
        <w:rPr>
          <w:sz w:val="24"/>
          <w:szCs w:val="24"/>
        </w:rPr>
        <w:t xml:space="preserve">The Terraform modules </w:t>
      </w:r>
      <w:r>
        <w:rPr>
          <w:sz w:val="24"/>
          <w:szCs w:val="24"/>
        </w:rPr>
        <w:t>are intended to accelerate Avanade’s deployment of Azure resources</w:t>
      </w:r>
      <w:r w:rsidR="00F41483">
        <w:rPr>
          <w:sz w:val="24"/>
          <w:szCs w:val="24"/>
        </w:rPr>
        <w:t xml:space="preserve"> and/or Azure </w:t>
      </w:r>
      <w:proofErr w:type="spellStart"/>
      <w:r w:rsidR="00F41483">
        <w:rPr>
          <w:sz w:val="24"/>
          <w:szCs w:val="24"/>
        </w:rPr>
        <w:t>IaC</w:t>
      </w:r>
      <w:proofErr w:type="spellEnd"/>
      <w:r w:rsidR="00F41483">
        <w:rPr>
          <w:sz w:val="24"/>
          <w:szCs w:val="24"/>
        </w:rPr>
        <w:t xml:space="preserve"> strategy</w:t>
      </w:r>
      <w:r>
        <w:rPr>
          <w:sz w:val="24"/>
          <w:szCs w:val="24"/>
        </w:rPr>
        <w:t>:</w:t>
      </w:r>
    </w:p>
    <w:p w14:paraId="57C6E23F" w14:textId="036ABCE5" w:rsidR="00E76E1E" w:rsidRDefault="00E76E1E" w:rsidP="00211D63">
      <w:pPr>
        <w:pStyle w:val="ListParagraph"/>
        <w:numPr>
          <w:ilvl w:val="0"/>
          <w:numId w:val="21"/>
        </w:numPr>
        <w:rPr>
          <w:sz w:val="24"/>
          <w:szCs w:val="24"/>
        </w:rPr>
      </w:pPr>
      <w:r w:rsidRPr="0051691A">
        <w:rPr>
          <w:b/>
          <w:bCs/>
          <w:sz w:val="24"/>
          <w:szCs w:val="24"/>
        </w:rPr>
        <w:t>Make simple things simple and complicated things possible</w:t>
      </w:r>
      <w:r>
        <w:rPr>
          <w:sz w:val="24"/>
          <w:szCs w:val="24"/>
        </w:rPr>
        <w:t xml:space="preserve">: Achieve by exposing as many settings as possible from Azure resource provider </w:t>
      </w:r>
      <w:r w:rsidR="0051691A">
        <w:rPr>
          <w:sz w:val="24"/>
          <w:szCs w:val="24"/>
        </w:rPr>
        <w:t xml:space="preserve">while making only a small subset of them as mandatory. This allows users starting out the </w:t>
      </w:r>
      <w:proofErr w:type="spellStart"/>
      <w:r w:rsidR="0051691A">
        <w:rPr>
          <w:sz w:val="24"/>
          <w:szCs w:val="24"/>
        </w:rPr>
        <w:t>IaC</w:t>
      </w:r>
      <w:proofErr w:type="spellEnd"/>
      <w:r w:rsidR="0051691A">
        <w:rPr>
          <w:sz w:val="24"/>
          <w:szCs w:val="24"/>
        </w:rPr>
        <w:t xml:space="preserve"> journey or requirement of simple designs to accelerate their deployments while still allowing advanced user requiring </w:t>
      </w:r>
      <w:r w:rsidR="00215C7B">
        <w:rPr>
          <w:sz w:val="24"/>
          <w:szCs w:val="24"/>
        </w:rPr>
        <w:t>building</w:t>
      </w:r>
      <w:r w:rsidR="0051691A">
        <w:rPr>
          <w:sz w:val="24"/>
          <w:szCs w:val="24"/>
        </w:rPr>
        <w:t xml:space="preserve"> complex enterprise grade infrastructure to reuse the same set of modules.</w:t>
      </w:r>
    </w:p>
    <w:p w14:paraId="63CD89F9" w14:textId="248AE073" w:rsidR="0051691A" w:rsidRPr="00E76E1E" w:rsidRDefault="0051691A" w:rsidP="00211D63">
      <w:pPr>
        <w:pStyle w:val="ListParagraph"/>
        <w:numPr>
          <w:ilvl w:val="0"/>
          <w:numId w:val="21"/>
        </w:numPr>
        <w:rPr>
          <w:sz w:val="24"/>
          <w:szCs w:val="24"/>
        </w:rPr>
      </w:pPr>
      <w:r w:rsidRPr="00D90671">
        <w:rPr>
          <w:b/>
          <w:bCs/>
          <w:sz w:val="24"/>
          <w:szCs w:val="24"/>
        </w:rPr>
        <w:t>Value Add</w:t>
      </w:r>
      <w:r>
        <w:rPr>
          <w:sz w:val="24"/>
          <w:szCs w:val="24"/>
        </w:rPr>
        <w:t xml:space="preserve">: Each module created incurs technical debt for its maintenance. To justify its existence, each module must provide value </w:t>
      </w:r>
      <w:r w:rsidR="00215C7B">
        <w:rPr>
          <w:sz w:val="24"/>
          <w:szCs w:val="24"/>
        </w:rPr>
        <w:t xml:space="preserve">above what is available from </w:t>
      </w:r>
      <w:r w:rsidR="00D90671">
        <w:rPr>
          <w:sz w:val="24"/>
          <w:szCs w:val="24"/>
        </w:rPr>
        <w:t>Microsoft</w:t>
      </w:r>
      <w:r w:rsidR="00215C7B">
        <w:rPr>
          <w:sz w:val="24"/>
          <w:szCs w:val="24"/>
        </w:rPr>
        <w:t xml:space="preserve"> published resource provider </w:t>
      </w:r>
      <w:r>
        <w:rPr>
          <w:sz w:val="24"/>
          <w:szCs w:val="24"/>
        </w:rPr>
        <w:t>by either accelerating deployment of a particular environment by building correlated resources providers together (</w:t>
      </w:r>
      <w:proofErr w:type="gramStart"/>
      <w:r>
        <w:rPr>
          <w:sz w:val="24"/>
          <w:szCs w:val="24"/>
        </w:rPr>
        <w:t>e.g.</w:t>
      </w:r>
      <w:proofErr w:type="gramEnd"/>
      <w:r>
        <w:rPr>
          <w:sz w:val="24"/>
          <w:szCs w:val="24"/>
        </w:rPr>
        <w:t xml:space="preserve"> VNET, subnet, NSG</w:t>
      </w:r>
      <w:r w:rsidR="00215C7B">
        <w:rPr>
          <w:sz w:val="24"/>
          <w:szCs w:val="24"/>
        </w:rPr>
        <w:t xml:space="preserve"> for networking build activities</w:t>
      </w:r>
      <w:r>
        <w:rPr>
          <w:sz w:val="24"/>
          <w:szCs w:val="24"/>
        </w:rPr>
        <w:t xml:space="preserve">) </w:t>
      </w:r>
      <w:r w:rsidR="00215C7B">
        <w:rPr>
          <w:sz w:val="24"/>
          <w:szCs w:val="24"/>
        </w:rPr>
        <w:t xml:space="preserve">and/or build in </w:t>
      </w:r>
      <w:r w:rsidR="0057396C">
        <w:rPr>
          <w:sz w:val="24"/>
          <w:szCs w:val="24"/>
        </w:rPr>
        <w:t>integration with logging</w:t>
      </w:r>
    </w:p>
    <w:p w14:paraId="5748632F" w14:textId="77777777" w:rsidR="00E76E1E" w:rsidRPr="00E76E1E" w:rsidRDefault="00E76E1E" w:rsidP="00E76E1E"/>
    <w:p w14:paraId="1360B897" w14:textId="7A8346BA" w:rsidR="00856F69" w:rsidRDefault="00595FC5" w:rsidP="00D90671">
      <w:pPr>
        <w:pStyle w:val="NormalWeb"/>
        <w:shd w:val="clear" w:color="auto" w:fill="FFFFFF"/>
        <w:spacing w:before="75" w:beforeAutospacing="0" w:after="225" w:afterAutospacing="0"/>
        <w:rPr>
          <w:rFonts w:asciiTheme="minorHAnsi" w:hAnsiTheme="minorHAnsi" w:cstheme="minorHAnsi"/>
          <w:color w:val="222635"/>
        </w:rPr>
      </w:pPr>
      <w:r>
        <w:rPr>
          <w:rFonts w:asciiTheme="minorHAnsi" w:hAnsiTheme="minorHAnsi" w:cstheme="minorHAnsi"/>
          <w:color w:val="222635"/>
        </w:rPr>
        <w:t>What it is:</w:t>
      </w:r>
    </w:p>
    <w:p w14:paraId="193D4B14" w14:textId="289BB5A7" w:rsidR="00595FC5" w:rsidRPr="00D30D9E" w:rsidRDefault="00595FC5" w:rsidP="00211D63">
      <w:pPr>
        <w:pStyle w:val="ListParagraph"/>
        <w:numPr>
          <w:ilvl w:val="0"/>
          <w:numId w:val="21"/>
        </w:numPr>
        <w:rPr>
          <w:sz w:val="24"/>
          <w:szCs w:val="24"/>
        </w:rPr>
      </w:pPr>
      <w:r w:rsidRPr="00D30D9E">
        <w:rPr>
          <w:sz w:val="24"/>
          <w:szCs w:val="24"/>
        </w:rPr>
        <w:t>Highly reusable module with no client specific configuration</w:t>
      </w:r>
    </w:p>
    <w:p w14:paraId="78949D02" w14:textId="1726E998" w:rsidR="00595FC5" w:rsidRPr="00D30D9E" w:rsidRDefault="004D35B2" w:rsidP="00211D63">
      <w:pPr>
        <w:pStyle w:val="ListParagraph"/>
        <w:numPr>
          <w:ilvl w:val="0"/>
          <w:numId w:val="21"/>
        </w:numPr>
        <w:rPr>
          <w:sz w:val="24"/>
          <w:szCs w:val="24"/>
        </w:rPr>
      </w:pPr>
      <w:r>
        <w:rPr>
          <w:sz w:val="24"/>
          <w:szCs w:val="24"/>
        </w:rPr>
        <w:t>With reusability as a primary objective,</w:t>
      </w:r>
      <w:r w:rsidR="00A141BB">
        <w:rPr>
          <w:sz w:val="24"/>
          <w:szCs w:val="24"/>
        </w:rPr>
        <w:t xml:space="preserve"> only</w:t>
      </w:r>
      <w:r>
        <w:rPr>
          <w:sz w:val="24"/>
          <w:szCs w:val="24"/>
        </w:rPr>
        <w:t xml:space="preserve"> s</w:t>
      </w:r>
      <w:r w:rsidR="00595FC5" w:rsidRPr="00D30D9E">
        <w:rPr>
          <w:sz w:val="24"/>
          <w:szCs w:val="24"/>
        </w:rPr>
        <w:t xml:space="preserve">ome highly unsecure </w:t>
      </w:r>
      <w:r w:rsidR="005B13AA" w:rsidRPr="00D30D9E">
        <w:rPr>
          <w:sz w:val="24"/>
          <w:szCs w:val="24"/>
        </w:rPr>
        <w:t>configurations</w:t>
      </w:r>
      <w:r w:rsidR="00595FC5" w:rsidRPr="00D30D9E">
        <w:rPr>
          <w:sz w:val="24"/>
          <w:szCs w:val="24"/>
        </w:rPr>
        <w:t xml:space="preserve"> are intentionally cordoned off from usage (</w:t>
      </w:r>
      <w:proofErr w:type="gramStart"/>
      <w:r w:rsidR="00595FC5" w:rsidRPr="00D30D9E">
        <w:rPr>
          <w:sz w:val="24"/>
          <w:szCs w:val="24"/>
        </w:rPr>
        <w:t>e.g.</w:t>
      </w:r>
      <w:proofErr w:type="gramEnd"/>
      <w:r w:rsidR="00595FC5" w:rsidRPr="00D30D9E">
        <w:rPr>
          <w:sz w:val="24"/>
          <w:szCs w:val="24"/>
        </w:rPr>
        <w:t xml:space="preserve"> unsecured HTTP channels)</w:t>
      </w:r>
      <w:r w:rsidR="00F900D3">
        <w:rPr>
          <w:sz w:val="24"/>
          <w:szCs w:val="24"/>
        </w:rPr>
        <w:t>, with most decisions left to the user’s discretion</w:t>
      </w:r>
      <w:r w:rsidR="005B13AA">
        <w:rPr>
          <w:sz w:val="24"/>
          <w:szCs w:val="24"/>
        </w:rPr>
        <w:t xml:space="preserve">. </w:t>
      </w:r>
    </w:p>
    <w:p w14:paraId="4CF2EADE" w14:textId="77777777" w:rsidR="0034027A" w:rsidRPr="009C6F12" w:rsidRDefault="005B13AA" w:rsidP="00211D63">
      <w:pPr>
        <w:pStyle w:val="ListParagraph"/>
        <w:numPr>
          <w:ilvl w:val="0"/>
          <w:numId w:val="21"/>
        </w:numPr>
        <w:rPr>
          <w:sz w:val="24"/>
          <w:szCs w:val="24"/>
        </w:rPr>
      </w:pPr>
      <w:r w:rsidRPr="009C6F12">
        <w:rPr>
          <w:sz w:val="24"/>
          <w:szCs w:val="24"/>
        </w:rPr>
        <w:t xml:space="preserve">Suited to accelerate deployment of Azure resources via </w:t>
      </w:r>
      <w:proofErr w:type="spellStart"/>
      <w:r w:rsidRPr="009C6F12">
        <w:rPr>
          <w:sz w:val="24"/>
          <w:szCs w:val="24"/>
        </w:rPr>
        <w:t>IaC</w:t>
      </w:r>
      <w:proofErr w:type="spellEnd"/>
      <w:r w:rsidRPr="009C6F12">
        <w:rPr>
          <w:sz w:val="24"/>
          <w:szCs w:val="24"/>
        </w:rPr>
        <w:t xml:space="preserve"> </w:t>
      </w:r>
      <w:r w:rsidR="0034027A" w:rsidRPr="009C6F12">
        <w:rPr>
          <w:sz w:val="24"/>
          <w:szCs w:val="24"/>
        </w:rPr>
        <w:t xml:space="preserve">as-is </w:t>
      </w:r>
    </w:p>
    <w:p w14:paraId="7D5D07A3" w14:textId="5A3F5ECB" w:rsidR="00595FC5" w:rsidRPr="009C6F12" w:rsidRDefault="0034027A" w:rsidP="00211D63">
      <w:pPr>
        <w:pStyle w:val="ListParagraph"/>
        <w:numPr>
          <w:ilvl w:val="0"/>
          <w:numId w:val="21"/>
        </w:numPr>
        <w:rPr>
          <w:sz w:val="24"/>
          <w:szCs w:val="24"/>
        </w:rPr>
      </w:pPr>
      <w:r w:rsidRPr="009C6F12">
        <w:rPr>
          <w:sz w:val="24"/>
          <w:szCs w:val="24"/>
        </w:rPr>
        <w:lastRenderedPageBreak/>
        <w:t>Useful</w:t>
      </w:r>
      <w:r w:rsidR="009777EF" w:rsidRPr="009C6F12">
        <w:rPr>
          <w:sz w:val="24"/>
          <w:szCs w:val="24"/>
        </w:rPr>
        <w:t xml:space="preserve"> to be picked up</w:t>
      </w:r>
      <w:r w:rsidRPr="009C6F12">
        <w:rPr>
          <w:sz w:val="24"/>
          <w:szCs w:val="24"/>
        </w:rPr>
        <w:t xml:space="preserve"> </w:t>
      </w:r>
      <w:r w:rsidR="005B13AA" w:rsidRPr="009C6F12">
        <w:rPr>
          <w:sz w:val="24"/>
          <w:szCs w:val="24"/>
        </w:rPr>
        <w:t>as a baseline for further development of client/industry specific tools</w:t>
      </w:r>
    </w:p>
    <w:p w14:paraId="2003773F" w14:textId="7FF922A3" w:rsidR="005B13AA" w:rsidRDefault="005B13AA" w:rsidP="005B13AA">
      <w:pPr>
        <w:pStyle w:val="NormalWeb"/>
        <w:shd w:val="clear" w:color="auto" w:fill="FFFFFF"/>
        <w:spacing w:before="75" w:beforeAutospacing="0" w:after="225" w:afterAutospacing="0"/>
        <w:rPr>
          <w:rFonts w:asciiTheme="minorHAnsi" w:hAnsiTheme="minorHAnsi" w:cstheme="minorHAnsi"/>
          <w:color w:val="222635"/>
        </w:rPr>
      </w:pPr>
      <w:r>
        <w:rPr>
          <w:rFonts w:asciiTheme="minorHAnsi" w:hAnsiTheme="minorHAnsi" w:cstheme="minorHAnsi"/>
          <w:color w:val="222635"/>
        </w:rPr>
        <w:t>What it is not</w:t>
      </w:r>
      <w:r w:rsidR="0011023B">
        <w:rPr>
          <w:rFonts w:asciiTheme="minorHAnsi" w:hAnsiTheme="minorHAnsi" w:cstheme="minorHAnsi"/>
          <w:color w:val="222635"/>
        </w:rPr>
        <w:t xml:space="preserve"> (without further development)</w:t>
      </w:r>
      <w:r>
        <w:rPr>
          <w:rFonts w:asciiTheme="minorHAnsi" w:hAnsiTheme="minorHAnsi" w:cstheme="minorHAnsi"/>
          <w:color w:val="222635"/>
        </w:rPr>
        <w:t>:</w:t>
      </w:r>
    </w:p>
    <w:p w14:paraId="4A21B1E2" w14:textId="0D9A3A1A" w:rsidR="005B13AA" w:rsidRPr="009C6F12" w:rsidRDefault="0034027A" w:rsidP="00211D63">
      <w:pPr>
        <w:pStyle w:val="ListParagraph"/>
        <w:numPr>
          <w:ilvl w:val="0"/>
          <w:numId w:val="21"/>
        </w:numPr>
        <w:rPr>
          <w:sz w:val="24"/>
          <w:szCs w:val="24"/>
        </w:rPr>
      </w:pPr>
      <w:r w:rsidRPr="009C6F12">
        <w:rPr>
          <w:sz w:val="24"/>
          <w:szCs w:val="24"/>
        </w:rPr>
        <w:t xml:space="preserve">Enforcement of client specific settings within </w:t>
      </w:r>
      <w:r w:rsidR="00D663D7" w:rsidRPr="009C6F12">
        <w:rPr>
          <w:sz w:val="24"/>
          <w:szCs w:val="24"/>
        </w:rPr>
        <w:t>the module (</w:t>
      </w:r>
      <w:proofErr w:type="gramStart"/>
      <w:r w:rsidR="00D663D7" w:rsidRPr="009C6F12">
        <w:rPr>
          <w:sz w:val="24"/>
          <w:szCs w:val="24"/>
        </w:rPr>
        <w:t>e.g.</w:t>
      </w:r>
      <w:proofErr w:type="gramEnd"/>
      <w:r w:rsidR="00D663D7" w:rsidRPr="009C6F12">
        <w:rPr>
          <w:sz w:val="24"/>
          <w:szCs w:val="24"/>
        </w:rPr>
        <w:t xml:space="preserve"> naming convention, tagging structure)</w:t>
      </w:r>
    </w:p>
    <w:p w14:paraId="2368BC5B" w14:textId="01DA12E9" w:rsidR="0034027A" w:rsidRDefault="00D663D7" w:rsidP="00211D63">
      <w:pPr>
        <w:pStyle w:val="ListParagraph"/>
        <w:numPr>
          <w:ilvl w:val="0"/>
          <w:numId w:val="21"/>
        </w:numPr>
        <w:rPr>
          <w:sz w:val="24"/>
          <w:szCs w:val="24"/>
        </w:rPr>
      </w:pPr>
      <w:r w:rsidRPr="009C6F12">
        <w:rPr>
          <w:sz w:val="24"/>
          <w:szCs w:val="24"/>
        </w:rPr>
        <w:t>Enforcement of industry specific compliance</w:t>
      </w:r>
      <w:r w:rsidR="00C9767A" w:rsidRPr="009C6F12">
        <w:rPr>
          <w:sz w:val="24"/>
          <w:szCs w:val="24"/>
        </w:rPr>
        <w:t xml:space="preserve"> and standards</w:t>
      </w:r>
      <w:r w:rsidR="00A72E98" w:rsidRPr="009C6F12">
        <w:rPr>
          <w:sz w:val="24"/>
          <w:szCs w:val="24"/>
        </w:rPr>
        <w:t xml:space="preserve"> within the module</w:t>
      </w:r>
    </w:p>
    <w:p w14:paraId="40C8A25D" w14:textId="75B5AE13" w:rsidR="00A25F1F" w:rsidRDefault="00A25F1F" w:rsidP="00A25F1F">
      <w:pPr>
        <w:pStyle w:val="Heading3"/>
        <w:rPr>
          <w:b/>
          <w:bCs/>
          <w:color w:val="ED7D31" w:themeColor="accent2"/>
        </w:rPr>
      </w:pPr>
      <w:bookmarkStart w:id="43" w:name="_Toc113524160"/>
      <w:r>
        <w:rPr>
          <w:b/>
          <w:bCs/>
          <w:color w:val="ED7D31" w:themeColor="accent2"/>
        </w:rPr>
        <w:t>Maintenance</w:t>
      </w:r>
      <w:bookmarkEnd w:id="43"/>
    </w:p>
    <w:p w14:paraId="261433F6" w14:textId="20C7F06B" w:rsidR="00A25F1F" w:rsidRDefault="0032013C" w:rsidP="00A25F1F">
      <w:pPr>
        <w:rPr>
          <w:sz w:val="24"/>
          <w:szCs w:val="24"/>
        </w:rPr>
      </w:pPr>
      <w:r>
        <w:rPr>
          <w:sz w:val="24"/>
          <w:szCs w:val="24"/>
        </w:rPr>
        <w:t>The Terraform modules need to be maintained and updated as Microsoft release new functionality on their Azure platform and therefore update their Resource providers.</w:t>
      </w:r>
    </w:p>
    <w:p w14:paraId="315F036D" w14:textId="2C346AC1" w:rsidR="0032013C" w:rsidRDefault="0032013C" w:rsidP="00A25F1F">
      <w:pPr>
        <w:rPr>
          <w:sz w:val="24"/>
          <w:szCs w:val="24"/>
        </w:rPr>
      </w:pPr>
      <w:r>
        <w:rPr>
          <w:sz w:val="24"/>
          <w:szCs w:val="24"/>
        </w:rPr>
        <w:t>The following scenario will trigger the necessity to update the modules:</w:t>
      </w:r>
    </w:p>
    <w:p w14:paraId="71F03BE3" w14:textId="009A326B" w:rsidR="0032013C" w:rsidRDefault="0032013C" w:rsidP="00211D63">
      <w:pPr>
        <w:pStyle w:val="ListParagraph"/>
        <w:numPr>
          <w:ilvl w:val="0"/>
          <w:numId w:val="33"/>
        </w:numPr>
        <w:rPr>
          <w:sz w:val="24"/>
          <w:szCs w:val="24"/>
        </w:rPr>
      </w:pPr>
      <w:r>
        <w:rPr>
          <w:sz w:val="24"/>
          <w:szCs w:val="24"/>
        </w:rPr>
        <w:t>New variables exposed in resource providers</w:t>
      </w:r>
    </w:p>
    <w:p w14:paraId="368CE3A6" w14:textId="1E2995ED" w:rsidR="0032013C" w:rsidRDefault="0032013C" w:rsidP="00211D63">
      <w:pPr>
        <w:pStyle w:val="ListParagraph"/>
        <w:numPr>
          <w:ilvl w:val="0"/>
          <w:numId w:val="33"/>
        </w:numPr>
        <w:rPr>
          <w:sz w:val="24"/>
          <w:szCs w:val="24"/>
        </w:rPr>
      </w:pPr>
      <w:r>
        <w:rPr>
          <w:sz w:val="24"/>
          <w:szCs w:val="24"/>
        </w:rPr>
        <w:t>New code blocks exposed in resource providers</w:t>
      </w:r>
    </w:p>
    <w:p w14:paraId="3C696A2F" w14:textId="1D222F7E" w:rsidR="0032013C" w:rsidRDefault="0032013C" w:rsidP="00211D63">
      <w:pPr>
        <w:pStyle w:val="ListParagraph"/>
        <w:numPr>
          <w:ilvl w:val="0"/>
          <w:numId w:val="33"/>
        </w:numPr>
        <w:rPr>
          <w:sz w:val="24"/>
          <w:szCs w:val="24"/>
        </w:rPr>
      </w:pPr>
      <w:r>
        <w:rPr>
          <w:sz w:val="24"/>
          <w:szCs w:val="24"/>
        </w:rPr>
        <w:t xml:space="preserve">Change of behavior within the resource providers that </w:t>
      </w:r>
      <w:proofErr w:type="gramStart"/>
      <w:r>
        <w:rPr>
          <w:sz w:val="24"/>
          <w:szCs w:val="24"/>
        </w:rPr>
        <w:t>is in conflict with</w:t>
      </w:r>
      <w:proofErr w:type="gramEnd"/>
      <w:r>
        <w:rPr>
          <w:sz w:val="24"/>
          <w:szCs w:val="24"/>
        </w:rPr>
        <w:t xml:space="preserve"> our modules</w:t>
      </w:r>
    </w:p>
    <w:p w14:paraId="2DAB5EDD" w14:textId="64F55902" w:rsidR="0032013C" w:rsidRDefault="0032013C" w:rsidP="00211D63">
      <w:pPr>
        <w:pStyle w:val="ListParagraph"/>
        <w:numPr>
          <w:ilvl w:val="0"/>
          <w:numId w:val="33"/>
        </w:numPr>
        <w:rPr>
          <w:sz w:val="24"/>
          <w:szCs w:val="24"/>
        </w:rPr>
      </w:pPr>
      <w:r>
        <w:rPr>
          <w:sz w:val="24"/>
          <w:szCs w:val="24"/>
        </w:rPr>
        <w:t>Resource providers being deprecated and superseded by new Resource providers</w:t>
      </w: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32013C" w:rsidRPr="005F4481" w14:paraId="26AEE23A" w14:textId="77777777" w:rsidTr="00BF583D">
        <w:tc>
          <w:tcPr>
            <w:tcW w:w="537" w:type="dxa"/>
            <w:shd w:val="clear" w:color="auto" w:fill="0070C0"/>
          </w:tcPr>
          <w:p w14:paraId="22DB6384" w14:textId="77777777" w:rsidR="0032013C" w:rsidRPr="005F4481" w:rsidRDefault="0032013C" w:rsidP="00344238">
            <w:pPr>
              <w:rPr>
                <w:rFonts w:cs="Arial"/>
                <w:sz w:val="40"/>
                <w:szCs w:val="40"/>
              </w:rPr>
            </w:pPr>
            <w:r w:rsidRPr="005F4481">
              <w:rPr>
                <w:rFonts w:cs="Arial"/>
                <w:color w:val="FFFFFF" w:themeColor="background1"/>
                <w:sz w:val="40"/>
                <w:szCs w:val="40"/>
              </w:rPr>
              <w:t>!</w:t>
            </w:r>
          </w:p>
        </w:tc>
        <w:tc>
          <w:tcPr>
            <w:tcW w:w="9102" w:type="dxa"/>
          </w:tcPr>
          <w:p w14:paraId="558571C1" w14:textId="77777777" w:rsidR="0032013C" w:rsidRPr="005F4481" w:rsidRDefault="0032013C" w:rsidP="00344238">
            <w:pPr>
              <w:pStyle w:val="StyleDesignDecisionTimesNewRoman11ptBold"/>
              <w:rPr>
                <w:rFonts w:cs="Arial"/>
                <w:sz w:val="20"/>
                <w:szCs w:val="20"/>
              </w:rPr>
            </w:pPr>
            <w:r w:rsidRPr="005F4481">
              <w:rPr>
                <w:rFonts w:cs="Arial"/>
                <w:sz w:val="20"/>
                <w:szCs w:val="20"/>
              </w:rPr>
              <w:t>Important Note</w:t>
            </w:r>
          </w:p>
          <w:p w14:paraId="3DAB4B56" w14:textId="677F2DAF" w:rsidR="0032013C" w:rsidRDefault="0032013C" w:rsidP="00344238">
            <w:pPr>
              <w:pStyle w:val="StyleDesignDecisionTimesNewRoman11ptBold"/>
              <w:rPr>
                <w:rFonts w:cs="Arial"/>
                <w:b w:val="0"/>
                <w:i/>
                <w:color w:val="FF6600"/>
                <w:sz w:val="20"/>
                <w:szCs w:val="20"/>
              </w:rPr>
            </w:pPr>
            <w:r>
              <w:rPr>
                <w:rFonts w:cs="Arial"/>
                <w:b w:val="0"/>
                <w:i/>
                <w:color w:val="FF6600"/>
                <w:sz w:val="20"/>
                <w:szCs w:val="20"/>
              </w:rPr>
              <w:t xml:space="preserve">Users can continue to use the modules during the period where the above scenario have </w:t>
            </w:r>
            <w:proofErr w:type="gramStart"/>
            <w:r>
              <w:rPr>
                <w:rFonts w:cs="Arial"/>
                <w:b w:val="0"/>
                <w:i/>
                <w:color w:val="FF6600"/>
                <w:sz w:val="20"/>
                <w:szCs w:val="20"/>
              </w:rPr>
              <w:t>happened</w:t>
            </w:r>
            <w:proofErr w:type="gramEnd"/>
            <w:r w:rsidR="009C481E">
              <w:rPr>
                <w:rFonts w:cs="Arial"/>
                <w:b w:val="0"/>
                <w:i/>
                <w:color w:val="FF6600"/>
                <w:sz w:val="20"/>
                <w:szCs w:val="20"/>
              </w:rPr>
              <w:t xml:space="preserve"> but the modules have not yet been updated</w:t>
            </w:r>
            <w:r>
              <w:rPr>
                <w:rFonts w:cs="Arial"/>
                <w:b w:val="0"/>
                <w:i/>
                <w:color w:val="FF6600"/>
                <w:sz w:val="20"/>
                <w:szCs w:val="20"/>
              </w:rPr>
              <w:t xml:space="preserve">. However, they will need to enforce the </w:t>
            </w:r>
            <w:proofErr w:type="spellStart"/>
            <w:r>
              <w:rPr>
                <w:rFonts w:cs="Arial"/>
                <w:b w:val="0"/>
                <w:i/>
                <w:color w:val="FF6600"/>
                <w:sz w:val="20"/>
                <w:szCs w:val="20"/>
              </w:rPr>
              <w:t>azurerm</w:t>
            </w:r>
            <w:proofErr w:type="spellEnd"/>
            <w:r>
              <w:rPr>
                <w:rFonts w:cs="Arial"/>
                <w:b w:val="0"/>
                <w:i/>
                <w:color w:val="FF6600"/>
                <w:sz w:val="20"/>
                <w:szCs w:val="20"/>
              </w:rPr>
              <w:t xml:space="preserve"> version in their Terraform configuration to forcefully use the previous version of the resource providers.</w:t>
            </w:r>
          </w:p>
          <w:p w14:paraId="7B69D8CB" w14:textId="23597C50" w:rsidR="0032013C" w:rsidRPr="005F4481" w:rsidRDefault="0032013C" w:rsidP="00344238">
            <w:pPr>
              <w:pStyle w:val="StyleDesignDecisionTimesNewRoman11ptBold"/>
              <w:rPr>
                <w:rFonts w:cs="Arial"/>
                <w:b w:val="0"/>
                <w:i/>
                <w:color w:val="FF6600"/>
                <w:sz w:val="20"/>
                <w:szCs w:val="20"/>
              </w:rPr>
            </w:pPr>
            <w:r>
              <w:rPr>
                <w:rFonts w:cs="Arial"/>
                <w:b w:val="0"/>
                <w:i/>
                <w:color w:val="FF6600"/>
                <w:sz w:val="20"/>
                <w:szCs w:val="20"/>
              </w:rPr>
              <w:t>This will result in missing out of the new features until the modules are updated.</w:t>
            </w:r>
          </w:p>
        </w:tc>
      </w:tr>
    </w:tbl>
    <w:p w14:paraId="243E6461" w14:textId="4125F60D" w:rsidR="00BF583D" w:rsidRDefault="00BF583D" w:rsidP="00BF583D">
      <w:pPr>
        <w:pStyle w:val="Heading3"/>
        <w:rPr>
          <w:b/>
          <w:bCs/>
          <w:color w:val="ED7D31" w:themeColor="accent2"/>
        </w:rPr>
      </w:pPr>
      <w:bookmarkStart w:id="44" w:name="_Toc113524161"/>
      <w:r>
        <w:rPr>
          <w:b/>
          <w:bCs/>
          <w:color w:val="ED7D31" w:themeColor="accent2"/>
        </w:rPr>
        <w:t>Client specific customization</w:t>
      </w:r>
      <w:bookmarkEnd w:id="44"/>
    </w:p>
    <w:p w14:paraId="33647E44" w14:textId="3EB763B9" w:rsidR="0032013C" w:rsidRDefault="00BF583D" w:rsidP="0032013C">
      <w:pPr>
        <w:rPr>
          <w:sz w:val="24"/>
          <w:szCs w:val="24"/>
        </w:rPr>
      </w:pPr>
      <w:r>
        <w:rPr>
          <w:sz w:val="24"/>
          <w:szCs w:val="24"/>
        </w:rPr>
        <w:t xml:space="preserve">It is common for enterprise to request their </w:t>
      </w:r>
      <w:proofErr w:type="spellStart"/>
      <w:r>
        <w:rPr>
          <w:sz w:val="24"/>
          <w:szCs w:val="24"/>
        </w:rPr>
        <w:t>IaC</w:t>
      </w:r>
      <w:proofErr w:type="spellEnd"/>
      <w:r>
        <w:rPr>
          <w:sz w:val="24"/>
          <w:szCs w:val="24"/>
        </w:rPr>
        <w:t xml:space="preserve"> modules to enforce configurations that is set out by their architecture team. This can range from naming conventions to enforcing industry compliances.</w:t>
      </w:r>
    </w:p>
    <w:p w14:paraId="38D45C29" w14:textId="77777777" w:rsidR="00956300" w:rsidRDefault="00BF583D" w:rsidP="0032013C">
      <w:pPr>
        <w:rPr>
          <w:sz w:val="24"/>
          <w:szCs w:val="24"/>
        </w:rPr>
      </w:pPr>
      <w:r>
        <w:rPr>
          <w:sz w:val="24"/>
          <w:szCs w:val="24"/>
        </w:rPr>
        <w:t xml:space="preserve">While the modules are not built for this in mind, it can form the </w:t>
      </w:r>
      <w:r w:rsidR="00C23A46">
        <w:rPr>
          <w:sz w:val="24"/>
          <w:szCs w:val="24"/>
        </w:rPr>
        <w:t>baseline</w:t>
      </w:r>
      <w:r>
        <w:rPr>
          <w:sz w:val="24"/>
          <w:szCs w:val="24"/>
        </w:rPr>
        <w:t xml:space="preserve"> and accelerate the development. </w:t>
      </w:r>
    </w:p>
    <w:p w14:paraId="24CEEB35" w14:textId="77777777" w:rsidR="00956300" w:rsidRDefault="00956300" w:rsidP="0032013C">
      <w:pPr>
        <w:rPr>
          <w:sz w:val="24"/>
          <w:szCs w:val="24"/>
        </w:rPr>
      </w:pPr>
      <w:r>
        <w:rPr>
          <w:sz w:val="24"/>
          <w:szCs w:val="24"/>
        </w:rPr>
        <w:t>Azure resource type that has no value to be created as a reusable Terraform asset might make sense to have a module created once client specific customizations are considered.</w:t>
      </w:r>
    </w:p>
    <w:p w14:paraId="07951DA4" w14:textId="269AA850" w:rsidR="00BF583D" w:rsidRDefault="00BF583D" w:rsidP="0032013C">
      <w:pPr>
        <w:rPr>
          <w:sz w:val="24"/>
          <w:szCs w:val="24"/>
        </w:rPr>
      </w:pPr>
      <w:r>
        <w:rPr>
          <w:sz w:val="24"/>
          <w:szCs w:val="24"/>
        </w:rPr>
        <w:t>The following table is an example of how the development can be implemented</w:t>
      </w:r>
      <w:r w:rsidR="00956300">
        <w:rPr>
          <w:sz w:val="24"/>
          <w:szCs w:val="24"/>
        </w:rPr>
        <w:t xml:space="preserve"> if its module </w:t>
      </w:r>
      <w:proofErr w:type="gramStart"/>
      <w:r w:rsidR="00956300">
        <w:rPr>
          <w:sz w:val="24"/>
          <w:szCs w:val="24"/>
        </w:rPr>
        <w:t>have</w:t>
      </w:r>
      <w:proofErr w:type="gramEnd"/>
      <w:r w:rsidR="00956300">
        <w:rPr>
          <w:sz w:val="24"/>
          <w:szCs w:val="24"/>
        </w:rPr>
        <w:t xml:space="preserve"> already been developed during the asset building exercise</w:t>
      </w:r>
      <w:r>
        <w:rPr>
          <w:sz w:val="24"/>
          <w:szCs w:val="24"/>
        </w:rPr>
        <w:t>.</w:t>
      </w:r>
      <w:r w:rsidR="008F09DA">
        <w:rPr>
          <w:sz w:val="24"/>
          <w:szCs w:val="24"/>
        </w:rPr>
        <w:t xml:space="preserve"> </w:t>
      </w:r>
    </w:p>
    <w:tbl>
      <w:tblPr>
        <w:tblStyle w:val="TableGrid"/>
        <w:tblW w:w="5000" w:type="pct"/>
        <w:tblLook w:val="04A0" w:firstRow="1" w:lastRow="0" w:firstColumn="1" w:lastColumn="0" w:noHBand="0" w:noVBand="1"/>
      </w:tblPr>
      <w:tblGrid>
        <w:gridCol w:w="4675"/>
        <w:gridCol w:w="4675"/>
      </w:tblGrid>
      <w:tr w:rsidR="00BF583D" w14:paraId="26AA1982" w14:textId="77777777" w:rsidTr="00BF583D">
        <w:tc>
          <w:tcPr>
            <w:tcW w:w="2500" w:type="pct"/>
          </w:tcPr>
          <w:p w14:paraId="40A61E18" w14:textId="1AB6086E" w:rsidR="00BF583D" w:rsidRDefault="00643819" w:rsidP="002D017E">
            <w:pPr>
              <w:rPr>
                <w:rFonts w:cstheme="minorHAnsi"/>
                <w:b/>
                <w:bCs/>
                <w:color w:val="292929"/>
                <w:spacing w:val="-1"/>
                <w:sz w:val="24"/>
                <w:szCs w:val="24"/>
              </w:rPr>
            </w:pPr>
            <w:r>
              <w:rPr>
                <w:rFonts w:cstheme="minorHAnsi"/>
                <w:b/>
                <w:bCs/>
                <w:color w:val="292929"/>
                <w:spacing w:val="-1"/>
                <w:sz w:val="24"/>
                <w:szCs w:val="24"/>
              </w:rPr>
              <w:t>Request</w:t>
            </w:r>
          </w:p>
        </w:tc>
        <w:tc>
          <w:tcPr>
            <w:tcW w:w="2500" w:type="pct"/>
          </w:tcPr>
          <w:p w14:paraId="3FDD44ED" w14:textId="6B6CC7E8" w:rsidR="00BF583D" w:rsidRDefault="00643819" w:rsidP="002D017E">
            <w:pPr>
              <w:rPr>
                <w:rFonts w:cstheme="minorHAnsi"/>
                <w:b/>
                <w:bCs/>
                <w:color w:val="292929"/>
                <w:spacing w:val="-1"/>
                <w:sz w:val="24"/>
                <w:szCs w:val="24"/>
              </w:rPr>
            </w:pPr>
            <w:r>
              <w:rPr>
                <w:rFonts w:cstheme="minorHAnsi"/>
                <w:b/>
                <w:bCs/>
                <w:color w:val="292929"/>
                <w:spacing w:val="-1"/>
                <w:sz w:val="24"/>
                <w:szCs w:val="24"/>
              </w:rPr>
              <w:t xml:space="preserve">Development </w:t>
            </w:r>
            <w:r w:rsidR="0058779C">
              <w:rPr>
                <w:rFonts w:cstheme="minorHAnsi"/>
                <w:b/>
                <w:bCs/>
                <w:color w:val="292929"/>
                <w:spacing w:val="-1"/>
                <w:sz w:val="24"/>
                <w:szCs w:val="24"/>
              </w:rPr>
              <w:t>required</w:t>
            </w:r>
          </w:p>
        </w:tc>
      </w:tr>
      <w:tr w:rsidR="00BF583D" w:rsidRPr="000102EC" w14:paraId="4B6EB9C4" w14:textId="77777777" w:rsidTr="00BF583D">
        <w:tc>
          <w:tcPr>
            <w:tcW w:w="2500" w:type="pct"/>
          </w:tcPr>
          <w:p w14:paraId="66A148CC" w14:textId="3861551A" w:rsidR="00BF583D" w:rsidRPr="000102EC" w:rsidRDefault="00643819" w:rsidP="002D017E">
            <w:pPr>
              <w:rPr>
                <w:rFonts w:cstheme="minorHAnsi"/>
                <w:color w:val="292929"/>
                <w:spacing w:val="-1"/>
                <w:sz w:val="24"/>
                <w:szCs w:val="24"/>
              </w:rPr>
            </w:pPr>
            <w:r>
              <w:rPr>
                <w:rFonts w:cstheme="minorHAnsi"/>
                <w:color w:val="292929"/>
                <w:spacing w:val="-1"/>
                <w:sz w:val="24"/>
                <w:szCs w:val="24"/>
              </w:rPr>
              <w:t>Naming convention</w:t>
            </w:r>
          </w:p>
        </w:tc>
        <w:tc>
          <w:tcPr>
            <w:tcW w:w="2500" w:type="pct"/>
          </w:tcPr>
          <w:p w14:paraId="54729944" w14:textId="6795CCB7" w:rsidR="00BF583D" w:rsidRPr="000102EC" w:rsidRDefault="00643819" w:rsidP="002D017E">
            <w:pPr>
              <w:rPr>
                <w:rFonts w:cstheme="minorHAnsi"/>
                <w:color w:val="292929"/>
                <w:spacing w:val="-1"/>
                <w:sz w:val="24"/>
                <w:szCs w:val="24"/>
              </w:rPr>
            </w:pPr>
            <w:r>
              <w:rPr>
                <w:rFonts w:cstheme="minorHAnsi"/>
                <w:color w:val="292929"/>
                <w:spacing w:val="-1"/>
                <w:sz w:val="24"/>
                <w:szCs w:val="24"/>
              </w:rPr>
              <w:t>Update the name variables to programmatically enforce the naming standards</w:t>
            </w:r>
          </w:p>
        </w:tc>
      </w:tr>
      <w:tr w:rsidR="003726F7" w:rsidRPr="000102EC" w14:paraId="197301F4" w14:textId="77777777" w:rsidTr="00BF583D">
        <w:tc>
          <w:tcPr>
            <w:tcW w:w="2500" w:type="pct"/>
          </w:tcPr>
          <w:p w14:paraId="236A69CB" w14:textId="2B93C493" w:rsidR="003726F7" w:rsidRDefault="003726F7" w:rsidP="002D017E">
            <w:pPr>
              <w:rPr>
                <w:rFonts w:cstheme="minorHAnsi"/>
                <w:color w:val="292929"/>
                <w:spacing w:val="-1"/>
                <w:sz w:val="24"/>
                <w:szCs w:val="24"/>
              </w:rPr>
            </w:pPr>
            <w:r>
              <w:rPr>
                <w:rFonts w:cstheme="minorHAnsi"/>
                <w:color w:val="292929"/>
                <w:spacing w:val="-1"/>
                <w:sz w:val="24"/>
                <w:szCs w:val="24"/>
              </w:rPr>
              <w:t>Tagging convention</w:t>
            </w:r>
          </w:p>
        </w:tc>
        <w:tc>
          <w:tcPr>
            <w:tcW w:w="2500" w:type="pct"/>
          </w:tcPr>
          <w:p w14:paraId="68A8C713" w14:textId="77777777" w:rsidR="003726F7" w:rsidRDefault="003726F7" w:rsidP="002D017E">
            <w:pPr>
              <w:rPr>
                <w:rFonts w:cstheme="minorHAnsi"/>
                <w:color w:val="292929"/>
                <w:spacing w:val="-1"/>
                <w:sz w:val="24"/>
                <w:szCs w:val="24"/>
              </w:rPr>
            </w:pPr>
            <w:r>
              <w:rPr>
                <w:rFonts w:cstheme="minorHAnsi"/>
                <w:color w:val="292929"/>
                <w:spacing w:val="-1"/>
                <w:sz w:val="24"/>
                <w:szCs w:val="24"/>
              </w:rPr>
              <w:t>Option 1:</w:t>
            </w:r>
          </w:p>
          <w:p w14:paraId="0B8C7B67" w14:textId="3AA49A35" w:rsidR="003726F7" w:rsidRDefault="003726F7" w:rsidP="002D017E">
            <w:pPr>
              <w:rPr>
                <w:rFonts w:cstheme="minorHAnsi"/>
                <w:color w:val="292929"/>
                <w:spacing w:val="-1"/>
                <w:sz w:val="24"/>
                <w:szCs w:val="24"/>
              </w:rPr>
            </w:pPr>
            <w:r>
              <w:rPr>
                <w:rFonts w:cstheme="minorHAnsi"/>
                <w:color w:val="292929"/>
                <w:spacing w:val="-1"/>
                <w:sz w:val="24"/>
                <w:szCs w:val="24"/>
              </w:rPr>
              <w:t>Update the tag variables into an object and define the Keys and Type of each required tags</w:t>
            </w:r>
          </w:p>
          <w:p w14:paraId="57BCA9C3" w14:textId="77777777" w:rsidR="0019785C" w:rsidRDefault="0019785C" w:rsidP="002D017E">
            <w:pPr>
              <w:rPr>
                <w:rFonts w:cstheme="minorHAnsi"/>
                <w:color w:val="292929"/>
                <w:spacing w:val="-1"/>
                <w:sz w:val="24"/>
                <w:szCs w:val="24"/>
              </w:rPr>
            </w:pPr>
          </w:p>
          <w:p w14:paraId="051D2084" w14:textId="77777777" w:rsidR="003726F7" w:rsidRDefault="003726F7" w:rsidP="002D017E">
            <w:pPr>
              <w:rPr>
                <w:rFonts w:cstheme="minorHAnsi"/>
                <w:color w:val="292929"/>
                <w:spacing w:val="-1"/>
                <w:sz w:val="24"/>
                <w:szCs w:val="24"/>
              </w:rPr>
            </w:pPr>
            <w:r>
              <w:rPr>
                <w:rFonts w:cstheme="minorHAnsi"/>
                <w:color w:val="292929"/>
                <w:spacing w:val="-1"/>
                <w:sz w:val="24"/>
                <w:szCs w:val="24"/>
              </w:rPr>
              <w:lastRenderedPageBreak/>
              <w:t>Option 2:</w:t>
            </w:r>
          </w:p>
          <w:p w14:paraId="44695F1F" w14:textId="7FA289A2" w:rsidR="003726F7" w:rsidRDefault="003726F7" w:rsidP="002D017E">
            <w:pPr>
              <w:rPr>
                <w:rFonts w:cstheme="minorHAnsi"/>
                <w:color w:val="292929"/>
                <w:spacing w:val="-1"/>
                <w:sz w:val="24"/>
                <w:szCs w:val="24"/>
              </w:rPr>
            </w:pPr>
            <w:r>
              <w:rPr>
                <w:rFonts w:cstheme="minorHAnsi"/>
                <w:color w:val="292929"/>
                <w:spacing w:val="-1"/>
                <w:sz w:val="24"/>
                <w:szCs w:val="24"/>
              </w:rPr>
              <w:t>Remove the tag variables and create individual variable for each tagging key</w:t>
            </w:r>
            <w:r w:rsidR="00A06E65">
              <w:rPr>
                <w:rFonts w:cstheme="minorHAnsi"/>
                <w:color w:val="292929"/>
                <w:spacing w:val="-1"/>
                <w:sz w:val="24"/>
                <w:szCs w:val="24"/>
              </w:rPr>
              <w:t xml:space="preserve"> required by the client</w:t>
            </w:r>
          </w:p>
        </w:tc>
      </w:tr>
      <w:tr w:rsidR="00BF583D" w:rsidRPr="000102EC" w14:paraId="41E1985C" w14:textId="77777777" w:rsidTr="00BF583D">
        <w:tc>
          <w:tcPr>
            <w:tcW w:w="2500" w:type="pct"/>
          </w:tcPr>
          <w:p w14:paraId="71D97BE7" w14:textId="14DCDC56" w:rsidR="00BF583D" w:rsidRPr="000102EC" w:rsidRDefault="00643819" w:rsidP="002D017E">
            <w:pPr>
              <w:rPr>
                <w:rFonts w:cstheme="minorHAnsi"/>
                <w:color w:val="292929"/>
                <w:spacing w:val="-1"/>
                <w:sz w:val="24"/>
                <w:szCs w:val="24"/>
              </w:rPr>
            </w:pPr>
            <w:r>
              <w:rPr>
                <w:rFonts w:cstheme="minorHAnsi"/>
                <w:color w:val="292929"/>
                <w:spacing w:val="-1"/>
                <w:sz w:val="24"/>
                <w:szCs w:val="24"/>
              </w:rPr>
              <w:lastRenderedPageBreak/>
              <w:t>Environment specific setting (</w:t>
            </w:r>
            <w:proofErr w:type="gramStart"/>
            <w:r>
              <w:rPr>
                <w:rFonts w:cstheme="minorHAnsi"/>
                <w:color w:val="292929"/>
                <w:spacing w:val="-1"/>
                <w:sz w:val="24"/>
                <w:szCs w:val="24"/>
              </w:rPr>
              <w:t>e.g.</w:t>
            </w:r>
            <w:proofErr w:type="gramEnd"/>
            <w:r>
              <w:rPr>
                <w:rFonts w:cstheme="minorHAnsi"/>
                <w:color w:val="292929"/>
                <w:spacing w:val="-1"/>
                <w:sz w:val="24"/>
                <w:szCs w:val="24"/>
              </w:rPr>
              <w:t xml:space="preserve"> prod environment must use Premium SKU)</w:t>
            </w:r>
          </w:p>
        </w:tc>
        <w:tc>
          <w:tcPr>
            <w:tcW w:w="2500" w:type="pct"/>
          </w:tcPr>
          <w:p w14:paraId="0BE86BC9" w14:textId="77777777" w:rsidR="00BF583D" w:rsidRDefault="00643819" w:rsidP="002D017E">
            <w:pPr>
              <w:rPr>
                <w:rFonts w:cstheme="minorHAnsi"/>
                <w:color w:val="292929"/>
                <w:spacing w:val="-1"/>
                <w:sz w:val="24"/>
                <w:szCs w:val="24"/>
              </w:rPr>
            </w:pPr>
            <w:r>
              <w:rPr>
                <w:rFonts w:cstheme="minorHAnsi"/>
                <w:color w:val="292929"/>
                <w:spacing w:val="-1"/>
                <w:sz w:val="24"/>
                <w:szCs w:val="24"/>
              </w:rPr>
              <w:t>Expose environment as a new variable</w:t>
            </w:r>
          </w:p>
          <w:p w14:paraId="3F7335BE" w14:textId="36F897FF" w:rsidR="00643819" w:rsidRPr="000102EC" w:rsidRDefault="00643819" w:rsidP="002D017E">
            <w:pPr>
              <w:rPr>
                <w:rFonts w:cstheme="minorHAnsi"/>
                <w:color w:val="292929"/>
                <w:spacing w:val="-1"/>
                <w:sz w:val="24"/>
                <w:szCs w:val="24"/>
              </w:rPr>
            </w:pPr>
            <w:r>
              <w:rPr>
                <w:rFonts w:cstheme="minorHAnsi"/>
                <w:color w:val="292929"/>
                <w:spacing w:val="-1"/>
                <w:sz w:val="24"/>
                <w:szCs w:val="24"/>
              </w:rPr>
              <w:t xml:space="preserve">Programmatically insert Premium value into SKU when prod </w:t>
            </w:r>
            <w:r w:rsidR="008D2CC4">
              <w:rPr>
                <w:rFonts w:cstheme="minorHAnsi"/>
                <w:color w:val="292929"/>
                <w:spacing w:val="-1"/>
                <w:sz w:val="24"/>
                <w:szCs w:val="24"/>
              </w:rPr>
              <w:t xml:space="preserve">value </w:t>
            </w:r>
            <w:r>
              <w:rPr>
                <w:rFonts w:cstheme="minorHAnsi"/>
                <w:color w:val="292929"/>
                <w:spacing w:val="-1"/>
                <w:sz w:val="24"/>
                <w:szCs w:val="24"/>
              </w:rPr>
              <w:t>is detected</w:t>
            </w:r>
          </w:p>
        </w:tc>
      </w:tr>
      <w:tr w:rsidR="00BF583D" w:rsidRPr="000102EC" w14:paraId="5C239315" w14:textId="77777777" w:rsidTr="00BF583D">
        <w:tc>
          <w:tcPr>
            <w:tcW w:w="2500" w:type="pct"/>
          </w:tcPr>
          <w:p w14:paraId="069ECF34" w14:textId="2873F511" w:rsidR="00BF583D" w:rsidRPr="000102EC" w:rsidRDefault="00643819" w:rsidP="002D017E">
            <w:pPr>
              <w:rPr>
                <w:rFonts w:cstheme="minorHAnsi"/>
                <w:color w:val="292929"/>
                <w:spacing w:val="-1"/>
                <w:sz w:val="24"/>
                <w:szCs w:val="24"/>
              </w:rPr>
            </w:pPr>
            <w:r>
              <w:rPr>
                <w:rFonts w:cstheme="minorHAnsi"/>
                <w:color w:val="292929"/>
                <w:spacing w:val="-1"/>
                <w:sz w:val="24"/>
                <w:szCs w:val="24"/>
              </w:rPr>
              <w:t>A specific functionality is not sanctioned to be used in the client environment</w:t>
            </w:r>
          </w:p>
        </w:tc>
        <w:tc>
          <w:tcPr>
            <w:tcW w:w="2500" w:type="pct"/>
          </w:tcPr>
          <w:p w14:paraId="0354456C" w14:textId="77777777" w:rsidR="00BF583D" w:rsidRDefault="00643819" w:rsidP="002D017E">
            <w:pPr>
              <w:rPr>
                <w:rFonts w:cstheme="minorHAnsi"/>
                <w:color w:val="292929"/>
                <w:spacing w:val="-1"/>
                <w:sz w:val="24"/>
                <w:szCs w:val="24"/>
              </w:rPr>
            </w:pPr>
            <w:r>
              <w:rPr>
                <w:rFonts w:cstheme="minorHAnsi"/>
                <w:color w:val="292929"/>
                <w:spacing w:val="-1"/>
                <w:sz w:val="24"/>
                <w:szCs w:val="24"/>
              </w:rPr>
              <w:t>Remove the corresponding variable representing the functionality</w:t>
            </w:r>
          </w:p>
          <w:p w14:paraId="157F9FD6" w14:textId="1E8F70C5" w:rsidR="00643819" w:rsidRPr="000102EC" w:rsidRDefault="00643819" w:rsidP="002D017E">
            <w:pPr>
              <w:rPr>
                <w:rFonts w:cstheme="minorHAnsi"/>
                <w:color w:val="292929"/>
                <w:spacing w:val="-1"/>
                <w:sz w:val="24"/>
                <w:szCs w:val="24"/>
              </w:rPr>
            </w:pPr>
            <w:r>
              <w:rPr>
                <w:rFonts w:cstheme="minorHAnsi"/>
                <w:color w:val="292929"/>
                <w:spacing w:val="-1"/>
                <w:sz w:val="24"/>
                <w:szCs w:val="24"/>
              </w:rPr>
              <w:t xml:space="preserve">Set the parameter to </w:t>
            </w:r>
            <w:r w:rsidR="009566D0">
              <w:rPr>
                <w:rFonts w:cstheme="minorHAnsi"/>
                <w:color w:val="292929"/>
                <w:spacing w:val="-1"/>
                <w:sz w:val="24"/>
                <w:szCs w:val="24"/>
              </w:rPr>
              <w:t xml:space="preserve">null within the module, or remove it entirely if </w:t>
            </w:r>
            <w:proofErr w:type="spellStart"/>
            <w:r w:rsidR="009566D0">
              <w:rPr>
                <w:rFonts w:cstheme="minorHAnsi"/>
                <w:color w:val="292929"/>
                <w:spacing w:val="-1"/>
                <w:sz w:val="24"/>
                <w:szCs w:val="24"/>
              </w:rPr>
              <w:t>its</w:t>
            </w:r>
            <w:proofErr w:type="spellEnd"/>
            <w:r w:rsidR="009566D0">
              <w:rPr>
                <w:rFonts w:cstheme="minorHAnsi"/>
                <w:color w:val="292929"/>
                <w:spacing w:val="-1"/>
                <w:sz w:val="24"/>
                <w:szCs w:val="24"/>
              </w:rPr>
              <w:t xml:space="preserve"> is an optional parameter</w:t>
            </w:r>
          </w:p>
        </w:tc>
      </w:tr>
      <w:tr w:rsidR="00BF583D" w:rsidRPr="000102EC" w14:paraId="29AC1219" w14:textId="77777777" w:rsidTr="00BF583D">
        <w:tc>
          <w:tcPr>
            <w:tcW w:w="2500" w:type="pct"/>
          </w:tcPr>
          <w:p w14:paraId="5BCE6B43" w14:textId="76F1DEA7" w:rsidR="00BF583D" w:rsidRPr="000102EC" w:rsidRDefault="00643819" w:rsidP="002D017E">
            <w:pPr>
              <w:rPr>
                <w:rFonts w:cstheme="minorHAnsi"/>
                <w:color w:val="292929"/>
                <w:spacing w:val="-1"/>
                <w:sz w:val="24"/>
                <w:szCs w:val="24"/>
              </w:rPr>
            </w:pPr>
            <w:r>
              <w:rPr>
                <w:rFonts w:cstheme="minorHAnsi"/>
                <w:color w:val="292929"/>
                <w:spacing w:val="-1"/>
                <w:sz w:val="24"/>
                <w:szCs w:val="24"/>
              </w:rPr>
              <w:t>A specific functionality is always enforced in the client environment</w:t>
            </w:r>
          </w:p>
        </w:tc>
        <w:tc>
          <w:tcPr>
            <w:tcW w:w="2500" w:type="pct"/>
          </w:tcPr>
          <w:p w14:paraId="6E861BCB" w14:textId="0C9B9E17" w:rsidR="00BF583D" w:rsidRDefault="00643819" w:rsidP="002D017E">
            <w:pPr>
              <w:rPr>
                <w:rFonts w:cstheme="minorHAnsi"/>
                <w:color w:val="292929"/>
                <w:spacing w:val="-1"/>
                <w:sz w:val="24"/>
                <w:szCs w:val="24"/>
              </w:rPr>
            </w:pPr>
            <w:r>
              <w:rPr>
                <w:rFonts w:cstheme="minorHAnsi"/>
                <w:color w:val="292929"/>
                <w:spacing w:val="-1"/>
                <w:sz w:val="24"/>
                <w:szCs w:val="24"/>
              </w:rPr>
              <w:t>Remove the corresponding variable representing the functionality</w:t>
            </w:r>
          </w:p>
          <w:p w14:paraId="18F5D2FE" w14:textId="55FB2638" w:rsidR="00643819" w:rsidRPr="000102EC" w:rsidRDefault="00643819" w:rsidP="002D017E">
            <w:pPr>
              <w:rPr>
                <w:rFonts w:cstheme="minorHAnsi"/>
                <w:color w:val="292929"/>
                <w:spacing w:val="-1"/>
                <w:sz w:val="24"/>
                <w:szCs w:val="24"/>
              </w:rPr>
            </w:pPr>
            <w:r>
              <w:rPr>
                <w:rFonts w:cstheme="minorHAnsi"/>
                <w:color w:val="292929"/>
                <w:spacing w:val="-1"/>
                <w:sz w:val="24"/>
                <w:szCs w:val="24"/>
              </w:rPr>
              <w:t>Hard code the parameter within the module</w:t>
            </w:r>
          </w:p>
        </w:tc>
      </w:tr>
      <w:tr w:rsidR="006A1952" w:rsidRPr="000102EC" w14:paraId="56C1561D" w14:textId="77777777" w:rsidTr="00BF583D">
        <w:tc>
          <w:tcPr>
            <w:tcW w:w="2500" w:type="pct"/>
          </w:tcPr>
          <w:p w14:paraId="59E7A09D" w14:textId="1E86F710" w:rsidR="006A1952" w:rsidRDefault="006A1952" w:rsidP="002D017E">
            <w:pPr>
              <w:rPr>
                <w:rFonts w:cstheme="minorHAnsi"/>
                <w:color w:val="292929"/>
                <w:spacing w:val="-1"/>
                <w:sz w:val="24"/>
                <w:szCs w:val="24"/>
              </w:rPr>
            </w:pPr>
            <w:r>
              <w:rPr>
                <w:rFonts w:cstheme="minorHAnsi"/>
                <w:color w:val="292929"/>
                <w:spacing w:val="-1"/>
                <w:sz w:val="24"/>
                <w:szCs w:val="24"/>
              </w:rPr>
              <w:t>A group of Azure resources are always built together in the client environment (</w:t>
            </w:r>
            <w:proofErr w:type="gramStart"/>
            <w:r>
              <w:rPr>
                <w:rFonts w:cstheme="minorHAnsi"/>
                <w:color w:val="292929"/>
                <w:spacing w:val="-1"/>
                <w:sz w:val="24"/>
                <w:szCs w:val="24"/>
              </w:rPr>
              <w:t>e.g.</w:t>
            </w:r>
            <w:proofErr w:type="gramEnd"/>
            <w:r>
              <w:rPr>
                <w:rFonts w:cstheme="minorHAnsi"/>
                <w:color w:val="292929"/>
                <w:spacing w:val="-1"/>
                <w:sz w:val="24"/>
                <w:szCs w:val="24"/>
              </w:rPr>
              <w:t xml:space="preserve"> Az Hub always have Az FW and Express Route)</w:t>
            </w:r>
          </w:p>
        </w:tc>
        <w:tc>
          <w:tcPr>
            <w:tcW w:w="2500" w:type="pct"/>
          </w:tcPr>
          <w:p w14:paraId="391B8998" w14:textId="2640F362" w:rsidR="006A1952" w:rsidRDefault="006A1952" w:rsidP="002D017E">
            <w:pPr>
              <w:rPr>
                <w:rFonts w:cstheme="minorHAnsi"/>
                <w:color w:val="292929"/>
                <w:spacing w:val="-1"/>
                <w:sz w:val="24"/>
                <w:szCs w:val="24"/>
              </w:rPr>
            </w:pPr>
            <w:r>
              <w:rPr>
                <w:rFonts w:cstheme="minorHAnsi"/>
                <w:color w:val="292929"/>
                <w:spacing w:val="-1"/>
                <w:sz w:val="24"/>
                <w:szCs w:val="24"/>
              </w:rPr>
              <w:t>Option 1: Create another module to encapsulate</w:t>
            </w:r>
            <w:r w:rsidR="00C55C5C">
              <w:rPr>
                <w:rFonts w:cstheme="minorHAnsi"/>
                <w:color w:val="292929"/>
                <w:spacing w:val="-1"/>
                <w:sz w:val="24"/>
                <w:szCs w:val="24"/>
              </w:rPr>
              <w:t xml:space="preserve"> and </w:t>
            </w:r>
            <w:r w:rsidR="004C546D">
              <w:rPr>
                <w:rFonts w:cstheme="minorHAnsi"/>
                <w:color w:val="292929"/>
                <w:spacing w:val="-1"/>
                <w:sz w:val="24"/>
                <w:szCs w:val="24"/>
              </w:rPr>
              <w:t>“call”</w:t>
            </w:r>
            <w:r>
              <w:rPr>
                <w:rFonts w:cstheme="minorHAnsi"/>
                <w:color w:val="292929"/>
                <w:spacing w:val="-1"/>
                <w:sz w:val="24"/>
                <w:szCs w:val="24"/>
              </w:rPr>
              <w:t xml:space="preserve"> the </w:t>
            </w:r>
            <w:r w:rsidR="0019785C">
              <w:rPr>
                <w:rFonts w:cstheme="minorHAnsi"/>
                <w:color w:val="292929"/>
                <w:spacing w:val="-1"/>
                <w:sz w:val="24"/>
                <w:szCs w:val="24"/>
              </w:rPr>
              <w:t>separate modules created by this asset build exercise</w:t>
            </w:r>
            <w:r w:rsidR="00C55C5C">
              <w:rPr>
                <w:rFonts w:cstheme="minorHAnsi"/>
                <w:color w:val="292929"/>
                <w:spacing w:val="-1"/>
                <w:sz w:val="24"/>
                <w:szCs w:val="24"/>
              </w:rPr>
              <w:t>.</w:t>
            </w:r>
          </w:p>
          <w:p w14:paraId="1F0F68A3" w14:textId="77777777" w:rsidR="0019785C" w:rsidRDefault="0019785C" w:rsidP="002D017E">
            <w:pPr>
              <w:rPr>
                <w:rFonts w:cstheme="minorHAnsi"/>
                <w:color w:val="292929"/>
                <w:spacing w:val="-1"/>
                <w:sz w:val="24"/>
                <w:szCs w:val="24"/>
              </w:rPr>
            </w:pPr>
          </w:p>
          <w:p w14:paraId="2609885E" w14:textId="3B8B254F" w:rsidR="0019785C" w:rsidRDefault="0019785C" w:rsidP="002D017E">
            <w:pPr>
              <w:rPr>
                <w:rFonts w:cstheme="minorHAnsi"/>
                <w:color w:val="292929"/>
                <w:spacing w:val="-1"/>
                <w:sz w:val="24"/>
                <w:szCs w:val="24"/>
              </w:rPr>
            </w:pPr>
            <w:r>
              <w:rPr>
                <w:rFonts w:cstheme="minorHAnsi"/>
                <w:color w:val="292929"/>
                <w:spacing w:val="-1"/>
                <w:sz w:val="24"/>
                <w:szCs w:val="24"/>
              </w:rPr>
              <w:t xml:space="preserve">Option 2: </w:t>
            </w:r>
            <w:r w:rsidR="008A69BE">
              <w:rPr>
                <w:rFonts w:cstheme="minorHAnsi"/>
                <w:color w:val="292929"/>
                <w:spacing w:val="-1"/>
                <w:sz w:val="24"/>
                <w:szCs w:val="24"/>
              </w:rPr>
              <w:t>Create a new module specific to the client where all the resources are provisioned together, while reusing the codes already developed in this asset build exercise</w:t>
            </w:r>
            <w:r w:rsidR="00A2482C">
              <w:rPr>
                <w:rFonts w:cstheme="minorHAnsi"/>
                <w:color w:val="292929"/>
                <w:spacing w:val="-1"/>
                <w:sz w:val="24"/>
                <w:szCs w:val="24"/>
              </w:rPr>
              <w:t xml:space="preserve"> when applicable.</w:t>
            </w:r>
          </w:p>
        </w:tc>
      </w:tr>
    </w:tbl>
    <w:p w14:paraId="35D42C98" w14:textId="346A7358" w:rsidR="00BF583D" w:rsidRDefault="00BF583D" w:rsidP="0032013C">
      <w:pPr>
        <w:rPr>
          <w:sz w:val="24"/>
          <w:szCs w:val="24"/>
        </w:rPr>
      </w:pPr>
    </w:p>
    <w:p w14:paraId="72D7D24E" w14:textId="5CABE448" w:rsidR="005770A2" w:rsidRDefault="005770A2" w:rsidP="0032013C">
      <w:pPr>
        <w:rPr>
          <w:sz w:val="24"/>
          <w:szCs w:val="24"/>
        </w:rPr>
      </w:pPr>
    </w:p>
    <w:p w14:paraId="79AF1551" w14:textId="2092C504" w:rsidR="005770A2" w:rsidRDefault="005770A2" w:rsidP="0032013C">
      <w:pPr>
        <w:rPr>
          <w:sz w:val="24"/>
          <w:szCs w:val="24"/>
        </w:rPr>
      </w:pPr>
    </w:p>
    <w:p w14:paraId="399CF6A8" w14:textId="5728E429" w:rsidR="005770A2" w:rsidRDefault="005770A2" w:rsidP="0032013C">
      <w:pPr>
        <w:rPr>
          <w:sz w:val="24"/>
          <w:szCs w:val="24"/>
        </w:rPr>
      </w:pPr>
    </w:p>
    <w:p w14:paraId="56C5DFC5" w14:textId="537FBC8E" w:rsidR="005770A2" w:rsidRDefault="005770A2" w:rsidP="0032013C">
      <w:pPr>
        <w:rPr>
          <w:sz w:val="24"/>
          <w:szCs w:val="24"/>
        </w:rPr>
      </w:pPr>
    </w:p>
    <w:p w14:paraId="66716EC6" w14:textId="7C162A60" w:rsidR="005770A2" w:rsidRDefault="005770A2" w:rsidP="0032013C">
      <w:pPr>
        <w:rPr>
          <w:sz w:val="24"/>
          <w:szCs w:val="24"/>
        </w:rPr>
      </w:pPr>
    </w:p>
    <w:p w14:paraId="7964A453" w14:textId="22E63CBA" w:rsidR="005770A2" w:rsidRDefault="005770A2" w:rsidP="0032013C">
      <w:pPr>
        <w:rPr>
          <w:sz w:val="24"/>
          <w:szCs w:val="24"/>
        </w:rPr>
      </w:pPr>
    </w:p>
    <w:p w14:paraId="15FB206A" w14:textId="4E6F0C01" w:rsidR="005770A2" w:rsidRDefault="005770A2" w:rsidP="0032013C">
      <w:pPr>
        <w:rPr>
          <w:sz w:val="24"/>
          <w:szCs w:val="24"/>
        </w:rPr>
      </w:pPr>
    </w:p>
    <w:p w14:paraId="152C6F16" w14:textId="160E9BB7" w:rsidR="00296293" w:rsidRDefault="00296293" w:rsidP="0032013C">
      <w:pPr>
        <w:rPr>
          <w:sz w:val="24"/>
          <w:szCs w:val="24"/>
        </w:rPr>
      </w:pPr>
    </w:p>
    <w:p w14:paraId="49788223" w14:textId="2F255D92" w:rsidR="00296293" w:rsidRDefault="00296293" w:rsidP="0032013C">
      <w:pPr>
        <w:rPr>
          <w:sz w:val="24"/>
          <w:szCs w:val="24"/>
        </w:rPr>
      </w:pPr>
    </w:p>
    <w:p w14:paraId="4783703F" w14:textId="1876024C" w:rsidR="00296293" w:rsidRDefault="00296293" w:rsidP="0032013C">
      <w:pPr>
        <w:rPr>
          <w:sz w:val="24"/>
          <w:szCs w:val="24"/>
        </w:rPr>
      </w:pPr>
    </w:p>
    <w:p w14:paraId="0242D62F" w14:textId="591F81DE" w:rsidR="00296293" w:rsidRDefault="00296293" w:rsidP="0032013C">
      <w:pPr>
        <w:rPr>
          <w:sz w:val="24"/>
          <w:szCs w:val="24"/>
        </w:rPr>
      </w:pPr>
    </w:p>
    <w:p w14:paraId="28C615B7" w14:textId="523BE5D2" w:rsidR="00296293" w:rsidRDefault="00296293" w:rsidP="0032013C">
      <w:pPr>
        <w:rPr>
          <w:sz w:val="24"/>
          <w:szCs w:val="24"/>
        </w:rPr>
      </w:pPr>
    </w:p>
    <w:p w14:paraId="5EEC890C" w14:textId="33527072" w:rsidR="00296293" w:rsidRDefault="00296293" w:rsidP="0032013C">
      <w:pPr>
        <w:rPr>
          <w:sz w:val="24"/>
          <w:szCs w:val="24"/>
        </w:rPr>
      </w:pPr>
    </w:p>
    <w:p w14:paraId="7CB08C25" w14:textId="1BFD5344" w:rsidR="00296293" w:rsidRDefault="00296293" w:rsidP="0032013C">
      <w:pPr>
        <w:rPr>
          <w:sz w:val="24"/>
          <w:szCs w:val="24"/>
        </w:rPr>
      </w:pPr>
    </w:p>
    <w:p w14:paraId="607019DD" w14:textId="77777777" w:rsidR="00296293" w:rsidRDefault="00296293" w:rsidP="0032013C">
      <w:pPr>
        <w:rPr>
          <w:sz w:val="24"/>
          <w:szCs w:val="24"/>
        </w:rPr>
      </w:pPr>
    </w:p>
    <w:p w14:paraId="06E0F75A" w14:textId="3C31B0C3" w:rsidR="005770A2" w:rsidRDefault="005770A2" w:rsidP="0032013C">
      <w:pPr>
        <w:rPr>
          <w:sz w:val="24"/>
          <w:szCs w:val="24"/>
        </w:rPr>
      </w:pPr>
    </w:p>
    <w:p w14:paraId="45E44C0B" w14:textId="77777777" w:rsidR="005770A2" w:rsidRDefault="005770A2" w:rsidP="005770A2">
      <w:pPr>
        <w:pStyle w:val="Heading2"/>
        <w:tabs>
          <w:tab w:val="left" w:pos="0"/>
        </w:tabs>
        <w:ind w:left="567"/>
        <w:jc w:val="left"/>
        <w:rPr>
          <w:b/>
          <w:bCs/>
          <w:color w:val="ED7D31" w:themeColor="accent2"/>
        </w:rPr>
      </w:pPr>
      <w:bookmarkStart w:id="45" w:name="_Toc112754320"/>
      <w:bookmarkStart w:id="46" w:name="_Toc113524162"/>
      <w:r w:rsidRPr="007325D9">
        <w:rPr>
          <w:b/>
          <w:bCs/>
          <w:color w:val="ED7D31" w:themeColor="accent2"/>
        </w:rPr>
        <w:lastRenderedPageBreak/>
        <w:t>Reference Architecture</w:t>
      </w:r>
      <w:bookmarkEnd w:id="45"/>
      <w:bookmarkEnd w:id="46"/>
    </w:p>
    <w:p w14:paraId="62460AF9" w14:textId="77777777" w:rsidR="005770A2" w:rsidRDefault="005770A2" w:rsidP="005770A2"/>
    <w:p w14:paraId="341FEF83" w14:textId="77777777" w:rsidR="005770A2" w:rsidRPr="00820D19" w:rsidRDefault="005770A2" w:rsidP="005770A2">
      <w:r>
        <w:t xml:space="preserve">ARM templates for the resources visible in the below reference Architecture have been created and the templates have been modularized for flexibility and re-useability. </w:t>
      </w:r>
    </w:p>
    <w:p w14:paraId="4834547F" w14:textId="479D1C09" w:rsidR="005770A2" w:rsidRDefault="005770A2" w:rsidP="005770A2"/>
    <w:p w14:paraId="71495C8F" w14:textId="77777777" w:rsidR="00296293" w:rsidRDefault="00296293" w:rsidP="005770A2"/>
    <w:p w14:paraId="1A9A7929" w14:textId="77777777" w:rsidR="005770A2" w:rsidRPr="00820D19" w:rsidRDefault="005770A2" w:rsidP="005770A2">
      <w:r>
        <w:rPr>
          <w:noProof/>
        </w:rPr>
        <w:drawing>
          <wp:inline distT="0" distB="0" distL="0" distR="0" wp14:anchorId="3326D863" wp14:editId="7448142B">
            <wp:extent cx="5943600" cy="3245485"/>
            <wp:effectExtent l="0" t="0" r="0"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4A7A037A" w14:textId="0845AEC0" w:rsidR="005770A2" w:rsidRDefault="005770A2" w:rsidP="0032013C">
      <w:pPr>
        <w:rPr>
          <w:sz w:val="24"/>
          <w:szCs w:val="24"/>
        </w:rPr>
      </w:pPr>
    </w:p>
    <w:p w14:paraId="744DA8DB" w14:textId="2670CB3E" w:rsidR="005770A2" w:rsidRDefault="005770A2" w:rsidP="0032013C">
      <w:pPr>
        <w:rPr>
          <w:sz w:val="24"/>
          <w:szCs w:val="24"/>
        </w:rPr>
      </w:pPr>
    </w:p>
    <w:p w14:paraId="5031D593" w14:textId="22DB5041" w:rsidR="00296293" w:rsidRDefault="00296293" w:rsidP="0032013C">
      <w:pPr>
        <w:rPr>
          <w:sz w:val="24"/>
          <w:szCs w:val="24"/>
        </w:rPr>
      </w:pPr>
    </w:p>
    <w:p w14:paraId="52A29E03" w14:textId="77777777" w:rsidR="00296293" w:rsidRPr="0032013C" w:rsidRDefault="00296293" w:rsidP="0032013C">
      <w:pPr>
        <w:rPr>
          <w:sz w:val="24"/>
          <w:szCs w:val="24"/>
        </w:rPr>
      </w:pPr>
    </w:p>
    <w:p w14:paraId="618072A6" w14:textId="76EEFF74" w:rsidR="00856F69" w:rsidRDefault="00C22B14" w:rsidP="00211D63">
      <w:pPr>
        <w:pStyle w:val="Heading1"/>
        <w:numPr>
          <w:ilvl w:val="0"/>
          <w:numId w:val="1"/>
        </w:numPr>
        <w:spacing w:before="0" w:after="0"/>
        <w:ind w:left="288" w:hanging="288"/>
        <w:jc w:val="left"/>
        <w:rPr>
          <w:rFonts w:eastAsia="Times New Roman" w:cstheme="majorHAnsi"/>
          <w:b/>
          <w:color w:val="ED7D31" w:themeColor="accent2"/>
          <w:sz w:val="32"/>
          <w:szCs w:val="32"/>
        </w:rPr>
      </w:pPr>
      <w:bookmarkStart w:id="47" w:name="_Toc113524163"/>
      <w:r>
        <w:rPr>
          <w:rFonts w:eastAsia="Times New Roman" w:cstheme="majorHAnsi"/>
          <w:b/>
          <w:color w:val="ED7D31" w:themeColor="accent2"/>
          <w:sz w:val="32"/>
          <w:szCs w:val="32"/>
        </w:rPr>
        <w:t xml:space="preserve">Terraform </w:t>
      </w:r>
      <w:r w:rsidR="0064572B">
        <w:rPr>
          <w:rFonts w:eastAsia="Times New Roman" w:cstheme="majorHAnsi"/>
          <w:b/>
          <w:color w:val="ED7D31" w:themeColor="accent2"/>
          <w:sz w:val="32"/>
          <w:szCs w:val="32"/>
        </w:rPr>
        <w:t>User Guide</w:t>
      </w:r>
      <w:bookmarkEnd w:id="47"/>
    </w:p>
    <w:p w14:paraId="4A2C66EC" w14:textId="3CA88E74" w:rsidR="00FE1050" w:rsidRDefault="00FE1050" w:rsidP="0037127D">
      <w:pPr>
        <w:pStyle w:val="Heading2"/>
        <w:spacing w:before="0" w:after="0"/>
        <w:jc w:val="left"/>
        <w:rPr>
          <w:b/>
          <w:bCs/>
          <w:color w:val="ED7D31" w:themeColor="accent2"/>
        </w:rPr>
      </w:pPr>
      <w:bookmarkStart w:id="48" w:name="_Toc113524164"/>
      <w:r>
        <w:rPr>
          <w:b/>
          <w:bCs/>
          <w:color w:val="ED7D31" w:themeColor="accent2"/>
        </w:rPr>
        <w:t>Installing Terraform</w:t>
      </w:r>
      <w:bookmarkEnd w:id="48"/>
    </w:p>
    <w:p w14:paraId="296DC578" w14:textId="694884EC" w:rsidR="0006426B" w:rsidRPr="00073B16" w:rsidRDefault="0006426B" w:rsidP="0006426B">
      <w:pPr>
        <w:rPr>
          <w:sz w:val="24"/>
          <w:szCs w:val="24"/>
        </w:rPr>
      </w:pPr>
      <w:r w:rsidRPr="00073B16">
        <w:rPr>
          <w:sz w:val="24"/>
          <w:szCs w:val="24"/>
        </w:rPr>
        <w:t xml:space="preserve">This section guides you on installing Terraform locally on your workstation. Installing Terraform locally allows </w:t>
      </w:r>
      <w:proofErr w:type="spellStart"/>
      <w:proofErr w:type="gramStart"/>
      <w:r w:rsidRPr="00073B16">
        <w:rPr>
          <w:sz w:val="24"/>
          <w:szCs w:val="24"/>
        </w:rPr>
        <w:t>your</w:t>
      </w:r>
      <w:proofErr w:type="spellEnd"/>
      <w:proofErr w:type="gramEnd"/>
      <w:r w:rsidRPr="00073B16">
        <w:rPr>
          <w:sz w:val="24"/>
          <w:szCs w:val="24"/>
        </w:rPr>
        <w:t xml:space="preserve"> </w:t>
      </w:r>
      <w:proofErr w:type="spellStart"/>
      <w:r w:rsidRPr="00073B16">
        <w:rPr>
          <w:sz w:val="24"/>
          <w:szCs w:val="24"/>
        </w:rPr>
        <w:t>to</w:t>
      </w:r>
      <w:proofErr w:type="spellEnd"/>
      <w:r w:rsidRPr="00073B16">
        <w:rPr>
          <w:sz w:val="24"/>
          <w:szCs w:val="24"/>
        </w:rPr>
        <w:t xml:space="preserve"> quick validate and iterate your Terraform configurations before submitting them to a code repository and DevOps deployment process.</w:t>
      </w:r>
    </w:p>
    <w:p w14:paraId="1E203099" w14:textId="181662AF" w:rsidR="00073B16" w:rsidRDefault="00073B16" w:rsidP="00211D63">
      <w:pPr>
        <w:pStyle w:val="ListParagraph"/>
        <w:numPr>
          <w:ilvl w:val="0"/>
          <w:numId w:val="22"/>
        </w:numPr>
        <w:rPr>
          <w:sz w:val="24"/>
          <w:szCs w:val="24"/>
        </w:rPr>
      </w:pPr>
      <w:r w:rsidRPr="00C25AC4">
        <w:rPr>
          <w:sz w:val="24"/>
          <w:szCs w:val="24"/>
        </w:rPr>
        <w:t xml:space="preserve">URL to download Terraform binary: </w:t>
      </w:r>
      <w:hyperlink r:id="rId13" w:history="1">
        <w:r w:rsidR="00C25AC4" w:rsidRPr="00C25AC4">
          <w:rPr>
            <w:rStyle w:val="Hyperlink"/>
            <w:sz w:val="24"/>
            <w:szCs w:val="24"/>
          </w:rPr>
          <w:t>https://www.terraform.io/downloads</w:t>
        </w:r>
      </w:hyperlink>
    </w:p>
    <w:p w14:paraId="24356BAB" w14:textId="0B1DC4BB" w:rsidR="00C25AC4" w:rsidRDefault="00C25AC4" w:rsidP="00211D63">
      <w:pPr>
        <w:pStyle w:val="ListParagraph"/>
        <w:numPr>
          <w:ilvl w:val="0"/>
          <w:numId w:val="22"/>
        </w:numPr>
        <w:rPr>
          <w:sz w:val="24"/>
          <w:szCs w:val="24"/>
        </w:rPr>
      </w:pPr>
      <w:r>
        <w:rPr>
          <w:sz w:val="24"/>
          <w:szCs w:val="24"/>
        </w:rPr>
        <w:t>Extract the executable to a directory of your choosing (</w:t>
      </w:r>
      <w:proofErr w:type="gramStart"/>
      <w:r>
        <w:rPr>
          <w:sz w:val="24"/>
          <w:szCs w:val="24"/>
        </w:rPr>
        <w:t>e.g.</w:t>
      </w:r>
      <w:proofErr w:type="gramEnd"/>
      <w:r>
        <w:rPr>
          <w:sz w:val="24"/>
          <w:szCs w:val="24"/>
        </w:rPr>
        <w:t xml:space="preserve"> c:\terraform)</w:t>
      </w:r>
    </w:p>
    <w:p w14:paraId="1010E8EB" w14:textId="2DC0B0B7" w:rsidR="00C25AC4" w:rsidRDefault="00C25AC4" w:rsidP="00211D63">
      <w:pPr>
        <w:pStyle w:val="ListParagraph"/>
        <w:numPr>
          <w:ilvl w:val="0"/>
          <w:numId w:val="22"/>
        </w:numPr>
        <w:rPr>
          <w:sz w:val="24"/>
          <w:szCs w:val="24"/>
        </w:rPr>
      </w:pPr>
      <w:r>
        <w:rPr>
          <w:sz w:val="24"/>
          <w:szCs w:val="24"/>
        </w:rPr>
        <w:t>Go to Control Panel</w:t>
      </w:r>
      <w:r w:rsidR="00EC4FA9">
        <w:rPr>
          <w:sz w:val="24"/>
          <w:szCs w:val="24"/>
        </w:rPr>
        <w:t>&gt;System&gt;Advance System settings</w:t>
      </w:r>
    </w:p>
    <w:p w14:paraId="54481EF1" w14:textId="3A8F4BA8" w:rsidR="00EC4FA9" w:rsidRPr="00EC4FA9" w:rsidRDefault="00EC4FA9" w:rsidP="004A1DA1">
      <w:pPr>
        <w:rPr>
          <w:sz w:val="24"/>
          <w:szCs w:val="24"/>
        </w:rPr>
      </w:pPr>
      <w:r w:rsidRPr="00EC4FA9">
        <w:rPr>
          <w:noProof/>
          <w:sz w:val="24"/>
          <w:szCs w:val="24"/>
        </w:rPr>
        <w:lastRenderedPageBreak/>
        <w:drawing>
          <wp:inline distT="0" distB="0" distL="0" distR="0" wp14:anchorId="265650E3" wp14:editId="5CB63F2F">
            <wp:extent cx="5943600" cy="2781300"/>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4"/>
                    <a:stretch>
                      <a:fillRect/>
                    </a:stretch>
                  </pic:blipFill>
                  <pic:spPr>
                    <a:xfrm>
                      <a:off x="0" y="0"/>
                      <a:ext cx="5943600" cy="2781300"/>
                    </a:xfrm>
                    <a:prstGeom prst="rect">
                      <a:avLst/>
                    </a:prstGeom>
                  </pic:spPr>
                </pic:pic>
              </a:graphicData>
            </a:graphic>
          </wp:inline>
        </w:drawing>
      </w:r>
    </w:p>
    <w:p w14:paraId="63F425F8" w14:textId="59632224" w:rsidR="00EC4FA9" w:rsidRDefault="00EC4FA9" w:rsidP="00211D63">
      <w:pPr>
        <w:pStyle w:val="ListParagraph"/>
        <w:numPr>
          <w:ilvl w:val="0"/>
          <w:numId w:val="22"/>
        </w:numPr>
        <w:rPr>
          <w:sz w:val="24"/>
          <w:szCs w:val="24"/>
        </w:rPr>
      </w:pPr>
      <w:r>
        <w:rPr>
          <w:sz w:val="24"/>
          <w:szCs w:val="24"/>
        </w:rPr>
        <w:t>Select Environment Variables</w:t>
      </w:r>
    </w:p>
    <w:p w14:paraId="4B219EE9" w14:textId="716A1E73" w:rsidR="004A1DA1" w:rsidRPr="004A1DA1" w:rsidRDefault="004A1DA1" w:rsidP="004A1DA1">
      <w:pPr>
        <w:rPr>
          <w:sz w:val="24"/>
          <w:szCs w:val="24"/>
        </w:rPr>
      </w:pPr>
      <w:r w:rsidRPr="004A1DA1">
        <w:rPr>
          <w:noProof/>
          <w:sz w:val="24"/>
          <w:szCs w:val="24"/>
        </w:rPr>
        <w:drawing>
          <wp:inline distT="0" distB="0" distL="0" distR="0" wp14:anchorId="0F1F1B04" wp14:editId="375C1809">
            <wp:extent cx="4153260" cy="4359018"/>
            <wp:effectExtent l="0" t="0" r="0" b="381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5"/>
                    <a:stretch>
                      <a:fillRect/>
                    </a:stretch>
                  </pic:blipFill>
                  <pic:spPr>
                    <a:xfrm>
                      <a:off x="0" y="0"/>
                      <a:ext cx="4153260" cy="4359018"/>
                    </a:xfrm>
                    <a:prstGeom prst="rect">
                      <a:avLst/>
                    </a:prstGeom>
                  </pic:spPr>
                </pic:pic>
              </a:graphicData>
            </a:graphic>
          </wp:inline>
        </w:drawing>
      </w:r>
    </w:p>
    <w:p w14:paraId="03A6FF5A" w14:textId="51170DC9" w:rsidR="00EC4FA9" w:rsidRDefault="00EC4FA9" w:rsidP="00211D63">
      <w:pPr>
        <w:pStyle w:val="ListParagraph"/>
        <w:numPr>
          <w:ilvl w:val="0"/>
          <w:numId w:val="22"/>
        </w:numPr>
        <w:rPr>
          <w:sz w:val="24"/>
          <w:szCs w:val="24"/>
        </w:rPr>
      </w:pPr>
      <w:r>
        <w:rPr>
          <w:sz w:val="24"/>
          <w:szCs w:val="24"/>
        </w:rPr>
        <w:t>Select System variables&gt;Path and click the edit button</w:t>
      </w:r>
    </w:p>
    <w:p w14:paraId="7C78C782" w14:textId="61BFDF13" w:rsidR="00194B70" w:rsidRPr="00194B70" w:rsidRDefault="00BB0CE2" w:rsidP="00194B70">
      <w:pPr>
        <w:rPr>
          <w:sz w:val="24"/>
          <w:szCs w:val="24"/>
        </w:rPr>
      </w:pPr>
      <w:r w:rsidRPr="00BB0CE2">
        <w:rPr>
          <w:noProof/>
          <w:sz w:val="24"/>
          <w:szCs w:val="24"/>
        </w:rPr>
        <w:lastRenderedPageBreak/>
        <w:drawing>
          <wp:inline distT="0" distB="0" distL="0" distR="0" wp14:anchorId="18DDC002" wp14:editId="0E1BD9FB">
            <wp:extent cx="5410669" cy="5944115"/>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16"/>
                    <a:stretch>
                      <a:fillRect/>
                    </a:stretch>
                  </pic:blipFill>
                  <pic:spPr>
                    <a:xfrm>
                      <a:off x="0" y="0"/>
                      <a:ext cx="5410669" cy="5944115"/>
                    </a:xfrm>
                    <a:prstGeom prst="rect">
                      <a:avLst/>
                    </a:prstGeom>
                  </pic:spPr>
                </pic:pic>
              </a:graphicData>
            </a:graphic>
          </wp:inline>
        </w:drawing>
      </w:r>
    </w:p>
    <w:p w14:paraId="2D2EDD55" w14:textId="45C435ED" w:rsidR="00EC4FA9" w:rsidRDefault="00EC4FA9" w:rsidP="00211D63">
      <w:pPr>
        <w:pStyle w:val="ListParagraph"/>
        <w:numPr>
          <w:ilvl w:val="0"/>
          <w:numId w:val="22"/>
        </w:numPr>
        <w:rPr>
          <w:sz w:val="24"/>
          <w:szCs w:val="24"/>
        </w:rPr>
      </w:pPr>
      <w:r>
        <w:rPr>
          <w:sz w:val="24"/>
          <w:szCs w:val="24"/>
        </w:rPr>
        <w:t>Add the directory of where you have extracted Terraform in step 2 into the variable</w:t>
      </w:r>
    </w:p>
    <w:p w14:paraId="1355B0EC" w14:textId="0FD0F906" w:rsidR="000B2D7D" w:rsidRPr="000B2D7D" w:rsidRDefault="000B2D7D" w:rsidP="000B2D7D">
      <w:pPr>
        <w:rPr>
          <w:sz w:val="24"/>
          <w:szCs w:val="24"/>
        </w:rPr>
      </w:pPr>
      <w:r w:rsidRPr="000B2D7D">
        <w:rPr>
          <w:noProof/>
          <w:sz w:val="24"/>
          <w:szCs w:val="24"/>
        </w:rPr>
        <w:lastRenderedPageBreak/>
        <w:drawing>
          <wp:inline distT="0" distB="0" distL="0" distR="0" wp14:anchorId="5EEE0E94" wp14:editId="6DB234D4">
            <wp:extent cx="4549534" cy="5075360"/>
            <wp:effectExtent l="0" t="0" r="381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17"/>
                    <a:stretch>
                      <a:fillRect/>
                    </a:stretch>
                  </pic:blipFill>
                  <pic:spPr>
                    <a:xfrm>
                      <a:off x="0" y="0"/>
                      <a:ext cx="4549534" cy="5075360"/>
                    </a:xfrm>
                    <a:prstGeom prst="rect">
                      <a:avLst/>
                    </a:prstGeom>
                  </pic:spPr>
                </pic:pic>
              </a:graphicData>
            </a:graphic>
          </wp:inline>
        </w:drawing>
      </w:r>
    </w:p>
    <w:p w14:paraId="074D7D36" w14:textId="78E61501" w:rsidR="00EC4FA9" w:rsidRPr="00C25AC4" w:rsidRDefault="00EC4FA9" w:rsidP="00211D63">
      <w:pPr>
        <w:pStyle w:val="ListParagraph"/>
        <w:numPr>
          <w:ilvl w:val="0"/>
          <w:numId w:val="22"/>
        </w:numPr>
        <w:rPr>
          <w:sz w:val="24"/>
          <w:szCs w:val="24"/>
        </w:rPr>
      </w:pPr>
      <w:r>
        <w:rPr>
          <w:sz w:val="24"/>
          <w:szCs w:val="24"/>
        </w:rPr>
        <w:t>Open a terminal and run the following code, if you have installed your Terraform correctly, the command will return the version of Terraform you have installed</w:t>
      </w:r>
    </w:p>
    <w:tbl>
      <w:tblPr>
        <w:tblStyle w:val="TableGrid"/>
        <w:tblW w:w="0" w:type="auto"/>
        <w:tblLook w:val="04A0" w:firstRow="1" w:lastRow="0" w:firstColumn="1" w:lastColumn="0" w:noHBand="0" w:noVBand="1"/>
      </w:tblPr>
      <w:tblGrid>
        <w:gridCol w:w="9350"/>
      </w:tblGrid>
      <w:tr w:rsidR="00470624" w14:paraId="673FDACD" w14:textId="77777777" w:rsidTr="00470624">
        <w:tc>
          <w:tcPr>
            <w:tcW w:w="9350" w:type="dxa"/>
          </w:tcPr>
          <w:p w14:paraId="31781810" w14:textId="607720F8" w:rsidR="00470624" w:rsidRDefault="00470624" w:rsidP="0006426B">
            <w:pPr>
              <w:rPr>
                <w:sz w:val="24"/>
                <w:szCs w:val="24"/>
              </w:rPr>
            </w:pPr>
            <w:r w:rsidRPr="00470624">
              <w:rPr>
                <w:sz w:val="24"/>
                <w:szCs w:val="24"/>
              </w:rPr>
              <w:t>terraform -version</w:t>
            </w:r>
          </w:p>
        </w:tc>
      </w:tr>
    </w:tbl>
    <w:p w14:paraId="4FAB144A" w14:textId="77777777" w:rsidR="00C25AC4" w:rsidRPr="00073B16" w:rsidRDefault="00C25AC4" w:rsidP="0006426B">
      <w:pPr>
        <w:rPr>
          <w:sz w:val="24"/>
          <w:szCs w:val="24"/>
        </w:rPr>
      </w:pPr>
    </w:p>
    <w:p w14:paraId="0BD1450D" w14:textId="2F78D912" w:rsidR="0037127D" w:rsidRDefault="0037127D" w:rsidP="0037127D">
      <w:pPr>
        <w:pStyle w:val="Heading2"/>
        <w:spacing w:before="0" w:after="0"/>
        <w:jc w:val="left"/>
        <w:rPr>
          <w:b/>
          <w:bCs/>
          <w:color w:val="ED7D31" w:themeColor="accent2"/>
        </w:rPr>
      </w:pPr>
      <w:bookmarkStart w:id="49" w:name="_Toc113524165"/>
      <w:r>
        <w:rPr>
          <w:b/>
          <w:bCs/>
          <w:color w:val="ED7D31" w:themeColor="accent2"/>
        </w:rPr>
        <w:t>Terraform Configuration</w:t>
      </w:r>
      <w:bookmarkEnd w:id="49"/>
    </w:p>
    <w:p w14:paraId="35BE6A52" w14:textId="4DB3A813" w:rsidR="00FE1050" w:rsidRPr="00470624" w:rsidRDefault="00FE1050" w:rsidP="00FE1050">
      <w:pPr>
        <w:rPr>
          <w:sz w:val="24"/>
          <w:szCs w:val="24"/>
        </w:rPr>
      </w:pPr>
      <w:r w:rsidRPr="00470624">
        <w:rPr>
          <w:sz w:val="24"/>
          <w:szCs w:val="24"/>
        </w:rPr>
        <w:t xml:space="preserve">To provision Azure resources, </w:t>
      </w:r>
      <w:r w:rsidR="00470624" w:rsidRPr="00470624">
        <w:rPr>
          <w:sz w:val="24"/>
          <w:szCs w:val="24"/>
        </w:rPr>
        <w:t xml:space="preserve">you need to write Terraform configuration file. </w:t>
      </w:r>
      <w:proofErr w:type="gramStart"/>
      <w:r w:rsidR="00470624" w:rsidRPr="00470624">
        <w:rPr>
          <w:sz w:val="24"/>
          <w:szCs w:val="24"/>
        </w:rPr>
        <w:t>These file</w:t>
      </w:r>
      <w:proofErr w:type="gramEnd"/>
      <w:r w:rsidR="00470624" w:rsidRPr="00470624">
        <w:rPr>
          <w:sz w:val="24"/>
          <w:szCs w:val="24"/>
        </w:rPr>
        <w:t xml:space="preserve"> using the .</w:t>
      </w:r>
      <w:proofErr w:type="spellStart"/>
      <w:r w:rsidR="00470624" w:rsidRPr="00470624">
        <w:rPr>
          <w:sz w:val="24"/>
          <w:szCs w:val="24"/>
        </w:rPr>
        <w:t>tf</w:t>
      </w:r>
      <w:proofErr w:type="spellEnd"/>
      <w:r w:rsidR="00470624" w:rsidRPr="00470624">
        <w:rPr>
          <w:sz w:val="24"/>
          <w:szCs w:val="24"/>
        </w:rPr>
        <w:t xml:space="preserve"> extension. As Terraform is a declarative language, all .</w:t>
      </w:r>
      <w:proofErr w:type="spellStart"/>
      <w:r w:rsidR="00470624" w:rsidRPr="00470624">
        <w:rPr>
          <w:sz w:val="24"/>
          <w:szCs w:val="24"/>
        </w:rPr>
        <w:t>tf</w:t>
      </w:r>
      <w:proofErr w:type="spellEnd"/>
      <w:r w:rsidR="00470624" w:rsidRPr="00470624">
        <w:rPr>
          <w:sz w:val="24"/>
          <w:szCs w:val="24"/>
        </w:rPr>
        <w:t xml:space="preserve"> files are read and executed regardless of how you position your code or name your files.</w:t>
      </w:r>
    </w:p>
    <w:p w14:paraId="0043D199" w14:textId="650670E4" w:rsidR="00470624" w:rsidRPr="00470624" w:rsidRDefault="00470624" w:rsidP="00FE1050">
      <w:pPr>
        <w:rPr>
          <w:sz w:val="24"/>
          <w:szCs w:val="24"/>
        </w:rPr>
      </w:pPr>
      <w:r w:rsidRPr="00470624">
        <w:rPr>
          <w:sz w:val="24"/>
          <w:szCs w:val="24"/>
        </w:rPr>
        <w:t>Developers have taken advantage of this to break the Terraform configuration into the following files to encourage readability. This is option but a good practice that is adopted by the industry:</w:t>
      </w:r>
    </w:p>
    <w:p w14:paraId="4325C873" w14:textId="1C84A21C" w:rsidR="00470624" w:rsidRPr="00470624" w:rsidRDefault="00470624" w:rsidP="00211D63">
      <w:pPr>
        <w:pStyle w:val="ListParagraph"/>
        <w:numPr>
          <w:ilvl w:val="0"/>
          <w:numId w:val="23"/>
        </w:numPr>
      </w:pPr>
      <w:r>
        <w:rPr>
          <w:sz w:val="24"/>
          <w:szCs w:val="24"/>
        </w:rPr>
        <w:t xml:space="preserve">Main.tf: </w:t>
      </w:r>
      <w:r w:rsidR="00AE3B81">
        <w:rPr>
          <w:sz w:val="24"/>
          <w:szCs w:val="24"/>
        </w:rPr>
        <w:t>File to define the Terraform and resource provider configuration</w:t>
      </w:r>
      <w:r w:rsidR="00A86D6C">
        <w:rPr>
          <w:sz w:val="24"/>
          <w:szCs w:val="24"/>
        </w:rPr>
        <w:t>. Sometimes, people will add the main code of resource providers or modules here</w:t>
      </w:r>
      <w:r w:rsidR="00B4558A">
        <w:rPr>
          <w:sz w:val="24"/>
          <w:szCs w:val="24"/>
        </w:rPr>
        <w:t xml:space="preserve"> for simple configurations</w:t>
      </w:r>
    </w:p>
    <w:p w14:paraId="6AA1BD62" w14:textId="75400C8B" w:rsidR="00470624" w:rsidRPr="00470624" w:rsidRDefault="00470624" w:rsidP="00211D63">
      <w:pPr>
        <w:pStyle w:val="ListParagraph"/>
        <w:numPr>
          <w:ilvl w:val="0"/>
          <w:numId w:val="23"/>
        </w:numPr>
      </w:pPr>
      <w:r>
        <w:rPr>
          <w:sz w:val="24"/>
          <w:szCs w:val="24"/>
        </w:rPr>
        <w:lastRenderedPageBreak/>
        <w:t>Variable.tf</w:t>
      </w:r>
      <w:r w:rsidR="00AE3B81">
        <w:rPr>
          <w:sz w:val="24"/>
          <w:szCs w:val="24"/>
        </w:rPr>
        <w:t>:</w:t>
      </w:r>
      <w:r w:rsidR="00A86D6C">
        <w:rPr>
          <w:sz w:val="24"/>
          <w:szCs w:val="24"/>
        </w:rPr>
        <w:t xml:space="preserve"> File to define any variables used</w:t>
      </w:r>
    </w:p>
    <w:p w14:paraId="6E919F91" w14:textId="6F6D5420" w:rsidR="00470624" w:rsidRPr="00470624" w:rsidRDefault="00470624" w:rsidP="00211D63">
      <w:pPr>
        <w:pStyle w:val="ListParagraph"/>
        <w:numPr>
          <w:ilvl w:val="0"/>
          <w:numId w:val="23"/>
        </w:numPr>
      </w:pPr>
      <w:r>
        <w:rPr>
          <w:sz w:val="24"/>
          <w:szCs w:val="24"/>
        </w:rPr>
        <w:t>Local.tf</w:t>
      </w:r>
      <w:r w:rsidR="00AE3B81">
        <w:rPr>
          <w:sz w:val="24"/>
          <w:szCs w:val="24"/>
        </w:rPr>
        <w:t>:</w:t>
      </w:r>
      <w:r w:rsidR="00A86D6C">
        <w:rPr>
          <w:sz w:val="24"/>
          <w:szCs w:val="24"/>
        </w:rPr>
        <w:t xml:space="preserve"> File to define Local variables </w:t>
      </w:r>
    </w:p>
    <w:p w14:paraId="5C5783CD" w14:textId="01394869" w:rsidR="00470624" w:rsidRPr="00470624" w:rsidRDefault="00470624" w:rsidP="00211D63">
      <w:pPr>
        <w:pStyle w:val="ListParagraph"/>
        <w:numPr>
          <w:ilvl w:val="0"/>
          <w:numId w:val="23"/>
        </w:numPr>
      </w:pPr>
      <w:r>
        <w:rPr>
          <w:sz w:val="24"/>
          <w:szCs w:val="24"/>
        </w:rPr>
        <w:t>Output.tf</w:t>
      </w:r>
      <w:r w:rsidR="00A86D6C">
        <w:rPr>
          <w:sz w:val="24"/>
          <w:szCs w:val="24"/>
        </w:rPr>
        <w:t>: File to define output</w:t>
      </w:r>
    </w:p>
    <w:p w14:paraId="2BD694B7" w14:textId="7B943F64" w:rsidR="00470624" w:rsidRPr="00AE54BF" w:rsidRDefault="00470624" w:rsidP="00211D63">
      <w:pPr>
        <w:pStyle w:val="ListParagraph"/>
        <w:numPr>
          <w:ilvl w:val="0"/>
          <w:numId w:val="23"/>
        </w:numPr>
      </w:pPr>
      <w:r>
        <w:rPr>
          <w:sz w:val="24"/>
          <w:szCs w:val="24"/>
        </w:rPr>
        <w:t>&lt;custom name&gt;.</w:t>
      </w:r>
      <w:proofErr w:type="spellStart"/>
      <w:r>
        <w:rPr>
          <w:sz w:val="24"/>
          <w:szCs w:val="24"/>
        </w:rPr>
        <w:t>tf</w:t>
      </w:r>
      <w:proofErr w:type="spellEnd"/>
      <w:r w:rsidR="00A86D6C">
        <w:rPr>
          <w:sz w:val="24"/>
          <w:szCs w:val="24"/>
        </w:rPr>
        <w:t xml:space="preserve">: Additional files to break the </w:t>
      </w:r>
      <w:r w:rsidR="00B4558A">
        <w:rPr>
          <w:sz w:val="24"/>
          <w:szCs w:val="24"/>
        </w:rPr>
        <w:t xml:space="preserve">main </w:t>
      </w:r>
      <w:r w:rsidR="00A86D6C">
        <w:rPr>
          <w:sz w:val="24"/>
          <w:szCs w:val="24"/>
        </w:rPr>
        <w:t>Terraform configuration into readable chunks</w:t>
      </w:r>
    </w:p>
    <w:p w14:paraId="0150E827" w14:textId="38CA31AE" w:rsidR="00AE54BF" w:rsidRDefault="00AE54BF" w:rsidP="00AE54BF">
      <w:pPr>
        <w:rPr>
          <w:sz w:val="24"/>
          <w:szCs w:val="24"/>
        </w:rPr>
      </w:pPr>
      <w:r w:rsidRPr="000F56B7">
        <w:rPr>
          <w:sz w:val="24"/>
          <w:szCs w:val="24"/>
        </w:rPr>
        <w:t xml:space="preserve">Sample Terraform configuration to provision </w:t>
      </w:r>
      <w:r w:rsidR="000F56B7">
        <w:rPr>
          <w:sz w:val="24"/>
          <w:szCs w:val="24"/>
        </w:rPr>
        <w:t>the following:</w:t>
      </w:r>
    </w:p>
    <w:p w14:paraId="3FE0AD76" w14:textId="64933A94" w:rsidR="000F56B7" w:rsidRDefault="000F56B7" w:rsidP="00211D63">
      <w:pPr>
        <w:pStyle w:val="ListParagraph"/>
        <w:numPr>
          <w:ilvl w:val="0"/>
          <w:numId w:val="24"/>
        </w:numPr>
        <w:rPr>
          <w:sz w:val="24"/>
          <w:szCs w:val="24"/>
        </w:rPr>
      </w:pPr>
      <w:r>
        <w:rPr>
          <w:sz w:val="24"/>
          <w:szCs w:val="24"/>
        </w:rPr>
        <w:t xml:space="preserve">Resource group named </w:t>
      </w:r>
      <w:proofErr w:type="spellStart"/>
      <w:r>
        <w:rPr>
          <w:sz w:val="24"/>
          <w:szCs w:val="24"/>
        </w:rPr>
        <w:t>avatest</w:t>
      </w:r>
      <w:proofErr w:type="spellEnd"/>
      <w:r>
        <w:rPr>
          <w:sz w:val="24"/>
          <w:szCs w:val="24"/>
        </w:rPr>
        <w:t xml:space="preserve"> in Australia East</w:t>
      </w:r>
    </w:p>
    <w:p w14:paraId="7F3B35ED" w14:textId="60DDAAE9" w:rsidR="000F56B7" w:rsidRDefault="000F56B7" w:rsidP="00211D63">
      <w:pPr>
        <w:pStyle w:val="ListParagraph"/>
        <w:numPr>
          <w:ilvl w:val="0"/>
          <w:numId w:val="24"/>
        </w:numPr>
        <w:rPr>
          <w:sz w:val="24"/>
          <w:szCs w:val="24"/>
        </w:rPr>
      </w:pPr>
      <w:r>
        <w:rPr>
          <w:sz w:val="24"/>
          <w:szCs w:val="24"/>
        </w:rPr>
        <w:t>VNET</w:t>
      </w:r>
      <w:r w:rsidR="00B8193B">
        <w:rPr>
          <w:sz w:val="24"/>
          <w:szCs w:val="24"/>
        </w:rPr>
        <w:t xml:space="preserve"> named </w:t>
      </w:r>
      <w:proofErr w:type="spellStart"/>
      <w:r w:rsidR="00B8193B">
        <w:rPr>
          <w:sz w:val="24"/>
          <w:szCs w:val="24"/>
        </w:rPr>
        <w:t>avanet</w:t>
      </w:r>
      <w:proofErr w:type="spellEnd"/>
    </w:p>
    <w:p w14:paraId="32F28D14" w14:textId="58BC1941" w:rsidR="00683B6C" w:rsidRDefault="00683B6C" w:rsidP="00211D63">
      <w:pPr>
        <w:pStyle w:val="ListParagraph"/>
        <w:numPr>
          <w:ilvl w:val="0"/>
          <w:numId w:val="24"/>
        </w:numPr>
        <w:rPr>
          <w:sz w:val="24"/>
          <w:szCs w:val="24"/>
        </w:rPr>
      </w:pPr>
      <w:r>
        <w:rPr>
          <w:sz w:val="24"/>
          <w:szCs w:val="24"/>
        </w:rPr>
        <w:t>Subnet name</w:t>
      </w:r>
      <w:r w:rsidR="001B1E34">
        <w:rPr>
          <w:sz w:val="24"/>
          <w:szCs w:val="24"/>
        </w:rPr>
        <w:t>d</w:t>
      </w:r>
      <w:r>
        <w:rPr>
          <w:sz w:val="24"/>
          <w:szCs w:val="24"/>
        </w:rPr>
        <w:t xml:space="preserve"> </w:t>
      </w:r>
      <w:proofErr w:type="spellStart"/>
      <w:r>
        <w:rPr>
          <w:sz w:val="24"/>
          <w:szCs w:val="24"/>
        </w:rPr>
        <w:t>subnetI</w:t>
      </w:r>
      <w:proofErr w:type="spellEnd"/>
    </w:p>
    <w:p w14:paraId="14F75AB8" w14:textId="55AA2F4E" w:rsidR="001B1E34" w:rsidRPr="000F56B7" w:rsidRDefault="001B1E34" w:rsidP="00211D63">
      <w:pPr>
        <w:pStyle w:val="ListParagraph"/>
        <w:numPr>
          <w:ilvl w:val="0"/>
          <w:numId w:val="24"/>
        </w:numPr>
        <w:rPr>
          <w:sz w:val="24"/>
          <w:szCs w:val="24"/>
        </w:rPr>
      </w:pPr>
      <w:r>
        <w:rPr>
          <w:sz w:val="24"/>
          <w:szCs w:val="24"/>
        </w:rPr>
        <w:t>NSG named example-</w:t>
      </w:r>
      <w:proofErr w:type="spellStart"/>
      <w:r>
        <w:rPr>
          <w:sz w:val="24"/>
          <w:szCs w:val="24"/>
        </w:rPr>
        <w:t>nsg</w:t>
      </w:r>
      <w:proofErr w:type="spellEnd"/>
      <w:r>
        <w:rPr>
          <w:sz w:val="24"/>
          <w:szCs w:val="24"/>
        </w:rPr>
        <w:t xml:space="preserve"> which has no custom rules</w:t>
      </w:r>
    </w:p>
    <w:tbl>
      <w:tblPr>
        <w:tblStyle w:val="TableGrid"/>
        <w:tblW w:w="0" w:type="auto"/>
        <w:tblLook w:val="04A0" w:firstRow="1" w:lastRow="0" w:firstColumn="1" w:lastColumn="0" w:noHBand="0" w:noVBand="1"/>
      </w:tblPr>
      <w:tblGrid>
        <w:gridCol w:w="9350"/>
      </w:tblGrid>
      <w:tr w:rsidR="00AE54BF" w14:paraId="50B11EE2" w14:textId="77777777" w:rsidTr="00AE54BF">
        <w:tc>
          <w:tcPr>
            <w:tcW w:w="9350" w:type="dxa"/>
          </w:tcPr>
          <w:p w14:paraId="4B5FD3F8"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terraform {</w:t>
            </w:r>
          </w:p>
          <w:p w14:paraId="36539C9F"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required_providers</w:t>
            </w:r>
            <w:proofErr w:type="spellEnd"/>
            <w:r w:rsidRPr="00AE54BF">
              <w:rPr>
                <w:rFonts w:ascii="Consolas" w:hAnsi="Consolas" w:cs="Courier New"/>
                <w:color w:val="1F2124"/>
                <w:bdr w:val="none" w:sz="0" w:space="0" w:color="auto" w:frame="1"/>
                <w:lang w:val="en-AU" w:eastAsia="en-AU"/>
              </w:rPr>
              <w:t xml:space="preserve"> {</w:t>
            </w:r>
          </w:p>
          <w:p w14:paraId="40AC5D33"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 xml:space="preserve"> = {</w:t>
            </w:r>
          </w:p>
          <w:p w14:paraId="2F803469"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gramStart"/>
            <w:r w:rsidRPr="00AE54BF">
              <w:rPr>
                <w:rFonts w:ascii="Consolas" w:hAnsi="Consolas" w:cs="Courier New"/>
                <w:color w:val="1F2124"/>
                <w:bdr w:val="none" w:sz="0" w:space="0" w:color="auto" w:frame="1"/>
                <w:lang w:val="en-AU" w:eastAsia="en-AU"/>
              </w:rPr>
              <w:t>source  =</w:t>
            </w:r>
            <w:proofErr w:type="gramEnd"/>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hashicorp</w:t>
            </w:r>
            <w:proofErr w:type="spellEnd"/>
            <w:r w:rsidRPr="00AE54BF">
              <w:rPr>
                <w:rFonts w:ascii="Consolas" w:hAnsi="Consolas" w:cs="Courier New"/>
                <w:color w:val="1F2124"/>
                <w:bdr w:val="none" w:sz="0" w:space="0" w:color="auto" w:frame="1"/>
                <w:lang w:val="en-AU" w:eastAsia="en-AU"/>
              </w:rPr>
              <w:t>/</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w:t>
            </w:r>
          </w:p>
          <w:p w14:paraId="6467738A"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version = "&gt;=3.13.0"</w:t>
            </w:r>
          </w:p>
          <w:p w14:paraId="6FC85557"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w:t>
            </w:r>
          </w:p>
          <w:p w14:paraId="737ECD22"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w:t>
            </w:r>
          </w:p>
          <w:p w14:paraId="62908C28"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5E5DCFA5"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4FF3C31C"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provider "</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 {</w:t>
            </w:r>
          </w:p>
          <w:p w14:paraId="5590DEAA"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features {}</w:t>
            </w:r>
          </w:p>
          <w:p w14:paraId="31BB0344"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2B27FF8B" w14:textId="77777777" w:rsid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007273F1"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resource "</w:t>
            </w:r>
            <w:proofErr w:type="spellStart"/>
            <w:r w:rsidRPr="00AE54BF">
              <w:rPr>
                <w:rFonts w:ascii="Consolas" w:hAnsi="Consolas" w:cs="Courier New"/>
                <w:color w:val="1F2124"/>
                <w:bdr w:val="none" w:sz="0" w:space="0" w:color="auto" w:frame="1"/>
                <w:lang w:val="en-AU" w:eastAsia="en-AU"/>
              </w:rPr>
              <w:t>azurerm_resource_group</w:t>
            </w:r>
            <w:proofErr w:type="spellEnd"/>
            <w:r w:rsidRPr="00AE54BF">
              <w:rPr>
                <w:rFonts w:ascii="Consolas" w:hAnsi="Consolas" w:cs="Courier New"/>
                <w:color w:val="1F2124"/>
                <w:bdr w:val="none" w:sz="0" w:space="0" w:color="auto" w:frame="1"/>
                <w:lang w:val="en-AU" w:eastAsia="en-AU"/>
              </w:rPr>
              <w:t>" "</w:t>
            </w:r>
            <w:proofErr w:type="spellStart"/>
            <w:r w:rsidRPr="00AE54BF">
              <w:rPr>
                <w:rFonts w:ascii="Consolas" w:hAnsi="Consolas" w:cs="Courier New"/>
                <w:color w:val="1F2124"/>
                <w:bdr w:val="none" w:sz="0" w:space="0" w:color="auto" w:frame="1"/>
                <w:lang w:val="en-AU" w:eastAsia="en-AU"/>
              </w:rPr>
              <w:t>avatest</w:t>
            </w:r>
            <w:proofErr w:type="spellEnd"/>
            <w:r w:rsidRPr="00AE54BF">
              <w:rPr>
                <w:rFonts w:ascii="Consolas" w:hAnsi="Consolas" w:cs="Courier New"/>
                <w:color w:val="1F2124"/>
                <w:bdr w:val="none" w:sz="0" w:space="0" w:color="auto" w:frame="1"/>
                <w:lang w:val="en-AU" w:eastAsia="en-AU"/>
              </w:rPr>
              <w:t>" {</w:t>
            </w:r>
          </w:p>
          <w:p w14:paraId="41D6939B"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name     = "</w:t>
            </w:r>
            <w:proofErr w:type="spellStart"/>
            <w:r w:rsidRPr="00AE54BF">
              <w:rPr>
                <w:rFonts w:ascii="Consolas" w:hAnsi="Consolas" w:cs="Courier New"/>
                <w:color w:val="1F2124"/>
                <w:bdr w:val="none" w:sz="0" w:space="0" w:color="auto" w:frame="1"/>
                <w:lang w:val="en-AU" w:eastAsia="en-AU"/>
              </w:rPr>
              <w:t>avatest</w:t>
            </w:r>
            <w:proofErr w:type="spellEnd"/>
            <w:r w:rsidRPr="00AE54BF">
              <w:rPr>
                <w:rFonts w:ascii="Consolas" w:hAnsi="Consolas" w:cs="Courier New"/>
                <w:color w:val="1F2124"/>
                <w:bdr w:val="none" w:sz="0" w:space="0" w:color="auto" w:frame="1"/>
                <w:lang w:val="en-AU" w:eastAsia="en-AU"/>
              </w:rPr>
              <w:t>"</w:t>
            </w:r>
          </w:p>
          <w:p w14:paraId="5FE97DD8" w14:textId="77777777" w:rsidR="00AE54BF" w:rsidRPr="00AE54BF" w:rsidRDefault="00AE54BF" w:rsidP="00AE54BF">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location = "Australia East"</w:t>
            </w:r>
          </w:p>
          <w:p w14:paraId="404C4648" w14:textId="77777777" w:rsidR="00AE54BF" w:rsidRDefault="00AE54BF"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7B1ECEB6" w14:textId="77777777" w:rsid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1D320636"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resource "</w:t>
            </w:r>
            <w:proofErr w:type="spellStart"/>
            <w:r w:rsidRPr="000F56B7">
              <w:rPr>
                <w:rFonts w:ascii="Consolas" w:hAnsi="Consolas" w:cs="Courier New"/>
                <w:color w:val="1F2124"/>
                <w:bdr w:val="none" w:sz="0" w:space="0" w:color="auto" w:frame="1"/>
                <w:lang w:val="en-AU" w:eastAsia="en-AU"/>
              </w:rPr>
              <w:t>azurerm_virtual_network</w:t>
            </w:r>
            <w:proofErr w:type="spellEnd"/>
            <w:r w:rsidRPr="000F56B7">
              <w:rPr>
                <w:rFonts w:ascii="Consolas" w:hAnsi="Consolas" w:cs="Courier New"/>
                <w:color w:val="1F2124"/>
                <w:bdr w:val="none" w:sz="0" w:space="0" w:color="auto" w:frame="1"/>
                <w:lang w:val="en-AU" w:eastAsia="en-AU"/>
              </w:rPr>
              <w:t>" "example" {</w:t>
            </w:r>
          </w:p>
          <w:p w14:paraId="23250E60" w14:textId="5E5EBDEC"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name                = "</w:t>
            </w:r>
            <w:r>
              <w:t xml:space="preserve"> </w:t>
            </w:r>
            <w:proofErr w:type="spellStart"/>
            <w:r w:rsidRPr="000F56B7">
              <w:rPr>
                <w:rFonts w:ascii="Consolas" w:hAnsi="Consolas" w:cs="Courier New"/>
                <w:color w:val="1F2124"/>
                <w:bdr w:val="none" w:sz="0" w:space="0" w:color="auto" w:frame="1"/>
                <w:lang w:val="en-AU" w:eastAsia="en-AU"/>
              </w:rPr>
              <w:t>avavnet</w:t>
            </w:r>
            <w:proofErr w:type="spellEnd"/>
            <w:r w:rsidRPr="000F56B7">
              <w:rPr>
                <w:rFonts w:ascii="Consolas" w:hAnsi="Consolas" w:cs="Courier New"/>
                <w:color w:val="1F2124"/>
                <w:bdr w:val="none" w:sz="0" w:space="0" w:color="auto" w:frame="1"/>
                <w:lang w:val="en-AU" w:eastAsia="en-AU"/>
              </w:rPr>
              <w:t>"</w:t>
            </w:r>
          </w:p>
          <w:p w14:paraId="5FA53AA9"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w:t>
            </w:r>
            <w:proofErr w:type="spellStart"/>
            <w:r w:rsidRPr="000F56B7">
              <w:rPr>
                <w:rFonts w:ascii="Consolas" w:hAnsi="Consolas" w:cs="Courier New"/>
                <w:color w:val="1F2124"/>
                <w:bdr w:val="none" w:sz="0" w:space="0" w:color="auto" w:frame="1"/>
                <w:lang w:val="en-AU" w:eastAsia="en-AU"/>
              </w:rPr>
              <w:t>address_space</w:t>
            </w:r>
            <w:proofErr w:type="spellEnd"/>
            <w:r w:rsidRPr="000F56B7">
              <w:rPr>
                <w:rFonts w:ascii="Consolas" w:hAnsi="Consolas" w:cs="Courier New"/>
                <w:color w:val="1F2124"/>
                <w:bdr w:val="none" w:sz="0" w:space="0" w:color="auto" w:frame="1"/>
                <w:lang w:val="en-AU" w:eastAsia="en-AU"/>
              </w:rPr>
              <w:t xml:space="preserve">       = ["10.0.0.0/16"]</w:t>
            </w:r>
          </w:p>
          <w:p w14:paraId="60C851AA" w14:textId="2E7737BB"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location            = </w:t>
            </w:r>
            <w:r w:rsidR="00B8193B" w:rsidRPr="00AE54BF">
              <w:rPr>
                <w:rFonts w:ascii="Consolas" w:hAnsi="Consolas" w:cs="Courier New"/>
                <w:color w:val="1F2124"/>
                <w:bdr w:val="none" w:sz="0" w:space="0" w:color="auto" w:frame="1"/>
                <w:lang w:val="en-AU" w:eastAsia="en-AU"/>
              </w:rPr>
              <w:t>"Australia East"</w:t>
            </w:r>
          </w:p>
          <w:p w14:paraId="7FF1D2A7" w14:textId="58F11BDD"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w:t>
            </w:r>
            <w:proofErr w:type="spellStart"/>
            <w:r w:rsidRPr="000F56B7">
              <w:rPr>
                <w:rFonts w:ascii="Consolas" w:hAnsi="Consolas" w:cs="Courier New"/>
                <w:color w:val="1F2124"/>
                <w:bdr w:val="none" w:sz="0" w:space="0" w:color="auto" w:frame="1"/>
                <w:lang w:val="en-AU" w:eastAsia="en-AU"/>
              </w:rPr>
              <w:t>resource_group_name</w:t>
            </w:r>
            <w:proofErr w:type="spellEnd"/>
            <w:r w:rsidRPr="000F56B7">
              <w:rPr>
                <w:rFonts w:ascii="Consolas" w:hAnsi="Consolas" w:cs="Courier New"/>
                <w:color w:val="1F2124"/>
                <w:bdr w:val="none" w:sz="0" w:space="0" w:color="auto" w:frame="1"/>
                <w:lang w:val="en-AU" w:eastAsia="en-AU"/>
              </w:rPr>
              <w:t xml:space="preserve"> = </w:t>
            </w:r>
            <w:r w:rsidR="00B8193B" w:rsidRPr="00B8193B">
              <w:rPr>
                <w:rFonts w:ascii="Consolas" w:hAnsi="Consolas" w:cs="Courier New"/>
                <w:color w:val="1F2124"/>
                <w:bdr w:val="none" w:sz="0" w:space="0" w:color="auto" w:frame="1"/>
                <w:lang w:val="en-AU" w:eastAsia="en-AU"/>
              </w:rPr>
              <w:t>azurerm_resource_group.avatest.name</w:t>
            </w:r>
          </w:p>
          <w:p w14:paraId="7B2B4015"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w:t>
            </w:r>
          </w:p>
          <w:p w14:paraId="454669BA"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3952E767"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resource "</w:t>
            </w:r>
            <w:proofErr w:type="spellStart"/>
            <w:r w:rsidRPr="000F56B7">
              <w:rPr>
                <w:rFonts w:ascii="Consolas" w:hAnsi="Consolas" w:cs="Courier New"/>
                <w:color w:val="1F2124"/>
                <w:bdr w:val="none" w:sz="0" w:space="0" w:color="auto" w:frame="1"/>
                <w:lang w:val="en-AU" w:eastAsia="en-AU"/>
              </w:rPr>
              <w:t>azurerm_subnet</w:t>
            </w:r>
            <w:proofErr w:type="spellEnd"/>
            <w:r w:rsidRPr="000F56B7">
              <w:rPr>
                <w:rFonts w:ascii="Consolas" w:hAnsi="Consolas" w:cs="Courier New"/>
                <w:color w:val="1F2124"/>
                <w:bdr w:val="none" w:sz="0" w:space="0" w:color="auto" w:frame="1"/>
                <w:lang w:val="en-AU" w:eastAsia="en-AU"/>
              </w:rPr>
              <w:t>" "example" {</w:t>
            </w:r>
          </w:p>
          <w:p w14:paraId="3C84244C" w14:textId="0A03424B"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name                 = "</w:t>
            </w:r>
            <w:r>
              <w:t xml:space="preserve"> </w:t>
            </w:r>
            <w:proofErr w:type="spellStart"/>
            <w:r w:rsidRPr="000F56B7">
              <w:rPr>
                <w:rFonts w:ascii="Consolas" w:hAnsi="Consolas" w:cs="Courier New"/>
                <w:color w:val="1F2124"/>
                <w:bdr w:val="none" w:sz="0" w:space="0" w:color="auto" w:frame="1"/>
                <w:lang w:val="en-AU" w:eastAsia="en-AU"/>
              </w:rPr>
              <w:t>subnetI</w:t>
            </w:r>
            <w:proofErr w:type="spellEnd"/>
            <w:r w:rsidRPr="000F56B7">
              <w:rPr>
                <w:rFonts w:ascii="Consolas" w:hAnsi="Consolas" w:cs="Courier New"/>
                <w:color w:val="1F2124"/>
                <w:bdr w:val="none" w:sz="0" w:space="0" w:color="auto" w:frame="1"/>
                <w:lang w:val="en-AU" w:eastAsia="en-AU"/>
              </w:rPr>
              <w:t>"</w:t>
            </w:r>
          </w:p>
          <w:p w14:paraId="34715532" w14:textId="2A8A4958"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w:t>
            </w:r>
            <w:proofErr w:type="spellStart"/>
            <w:r w:rsidRPr="000F56B7">
              <w:rPr>
                <w:rFonts w:ascii="Consolas" w:hAnsi="Consolas" w:cs="Courier New"/>
                <w:color w:val="1F2124"/>
                <w:bdr w:val="none" w:sz="0" w:space="0" w:color="auto" w:frame="1"/>
                <w:lang w:val="en-AU" w:eastAsia="en-AU"/>
              </w:rPr>
              <w:t>resource_group_</w:t>
            </w:r>
            <w:proofErr w:type="gramStart"/>
            <w:r w:rsidRPr="000F56B7">
              <w:rPr>
                <w:rFonts w:ascii="Consolas" w:hAnsi="Consolas" w:cs="Courier New"/>
                <w:color w:val="1F2124"/>
                <w:bdr w:val="none" w:sz="0" w:space="0" w:color="auto" w:frame="1"/>
                <w:lang w:val="en-AU" w:eastAsia="en-AU"/>
              </w:rPr>
              <w:t>name</w:t>
            </w:r>
            <w:proofErr w:type="spellEnd"/>
            <w:r w:rsidRPr="000F56B7">
              <w:rPr>
                <w:rFonts w:ascii="Consolas" w:hAnsi="Consolas" w:cs="Courier New"/>
                <w:color w:val="1F2124"/>
                <w:bdr w:val="none" w:sz="0" w:space="0" w:color="auto" w:frame="1"/>
                <w:lang w:val="en-AU" w:eastAsia="en-AU"/>
              </w:rPr>
              <w:t xml:space="preserve">  =</w:t>
            </w:r>
            <w:proofErr w:type="gramEnd"/>
            <w:r w:rsidRPr="000F56B7">
              <w:rPr>
                <w:rFonts w:ascii="Consolas" w:hAnsi="Consolas" w:cs="Courier New"/>
                <w:color w:val="1F2124"/>
                <w:bdr w:val="none" w:sz="0" w:space="0" w:color="auto" w:frame="1"/>
                <w:lang w:val="en-AU" w:eastAsia="en-AU"/>
              </w:rPr>
              <w:t xml:space="preserve"> </w:t>
            </w:r>
            <w:r w:rsidR="00B8193B" w:rsidRPr="00B8193B">
              <w:rPr>
                <w:rFonts w:ascii="Consolas" w:hAnsi="Consolas" w:cs="Courier New"/>
                <w:color w:val="1F2124"/>
                <w:bdr w:val="none" w:sz="0" w:space="0" w:color="auto" w:frame="1"/>
                <w:lang w:val="en-AU" w:eastAsia="en-AU"/>
              </w:rPr>
              <w:t>azurerm_resource_group.avatest.name</w:t>
            </w:r>
          </w:p>
          <w:p w14:paraId="7ADE33FB" w14:textId="77777777"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w:t>
            </w:r>
            <w:proofErr w:type="spellStart"/>
            <w:r w:rsidRPr="000F56B7">
              <w:rPr>
                <w:rFonts w:ascii="Consolas" w:hAnsi="Consolas" w:cs="Courier New"/>
                <w:color w:val="1F2124"/>
                <w:bdr w:val="none" w:sz="0" w:space="0" w:color="auto" w:frame="1"/>
                <w:lang w:val="en-AU" w:eastAsia="en-AU"/>
              </w:rPr>
              <w:t>virtual_network_name</w:t>
            </w:r>
            <w:proofErr w:type="spellEnd"/>
            <w:r w:rsidRPr="000F56B7">
              <w:rPr>
                <w:rFonts w:ascii="Consolas" w:hAnsi="Consolas" w:cs="Courier New"/>
                <w:color w:val="1F2124"/>
                <w:bdr w:val="none" w:sz="0" w:space="0" w:color="auto" w:frame="1"/>
                <w:lang w:val="en-AU" w:eastAsia="en-AU"/>
              </w:rPr>
              <w:t xml:space="preserve"> = azurerm_virtual_network.example.name</w:t>
            </w:r>
          </w:p>
          <w:p w14:paraId="6DE2FD44" w14:textId="77777777" w:rsid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 xml:space="preserve">  </w:t>
            </w:r>
            <w:proofErr w:type="spellStart"/>
            <w:r w:rsidRPr="000F56B7">
              <w:rPr>
                <w:rFonts w:ascii="Consolas" w:hAnsi="Consolas" w:cs="Courier New"/>
                <w:color w:val="1F2124"/>
                <w:bdr w:val="none" w:sz="0" w:space="0" w:color="auto" w:frame="1"/>
                <w:lang w:val="en-AU" w:eastAsia="en-AU"/>
              </w:rPr>
              <w:t>address_prefixes</w:t>
            </w:r>
            <w:proofErr w:type="spellEnd"/>
            <w:r w:rsidRPr="000F56B7">
              <w:rPr>
                <w:rFonts w:ascii="Consolas" w:hAnsi="Consolas" w:cs="Courier New"/>
                <w:color w:val="1F2124"/>
                <w:bdr w:val="none" w:sz="0" w:space="0" w:color="auto" w:frame="1"/>
                <w:lang w:val="en-AU" w:eastAsia="en-AU"/>
              </w:rPr>
              <w:t xml:space="preserve">     = ["10.0.1.0/24"]</w:t>
            </w:r>
          </w:p>
          <w:p w14:paraId="416D7832" w14:textId="0091A13B" w:rsidR="000F56B7" w:rsidRP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0F56B7">
              <w:rPr>
                <w:rFonts w:ascii="Consolas" w:hAnsi="Consolas" w:cs="Courier New"/>
                <w:color w:val="1F2124"/>
                <w:bdr w:val="none" w:sz="0" w:space="0" w:color="auto" w:frame="1"/>
                <w:lang w:val="en-AU" w:eastAsia="en-AU"/>
              </w:rPr>
              <w:t>}</w:t>
            </w:r>
          </w:p>
          <w:p w14:paraId="4D238E9B" w14:textId="77777777" w:rsidR="000F56B7" w:rsidRDefault="000F56B7" w:rsidP="000F56B7">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1F24E92D"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resource "</w:t>
            </w:r>
            <w:proofErr w:type="spellStart"/>
            <w:r w:rsidRPr="005251DE">
              <w:rPr>
                <w:rFonts w:ascii="Consolas" w:hAnsi="Consolas" w:cs="Courier New"/>
                <w:color w:val="1F2124"/>
                <w:bdr w:val="none" w:sz="0" w:space="0" w:color="auto" w:frame="1"/>
                <w:lang w:val="en-AU" w:eastAsia="en-AU"/>
              </w:rPr>
              <w:t>azurerm_network_security_group</w:t>
            </w:r>
            <w:proofErr w:type="spellEnd"/>
            <w:r w:rsidRPr="005251DE">
              <w:rPr>
                <w:rFonts w:ascii="Consolas" w:hAnsi="Consolas" w:cs="Courier New"/>
                <w:color w:val="1F2124"/>
                <w:bdr w:val="none" w:sz="0" w:space="0" w:color="auto" w:frame="1"/>
                <w:lang w:val="en-AU" w:eastAsia="en-AU"/>
              </w:rPr>
              <w:t>" "example" {</w:t>
            </w:r>
          </w:p>
          <w:p w14:paraId="66122702"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 xml:space="preserve">  name                = "example-</w:t>
            </w:r>
            <w:proofErr w:type="spellStart"/>
            <w:r w:rsidRPr="005251DE">
              <w:rPr>
                <w:rFonts w:ascii="Consolas" w:hAnsi="Consolas" w:cs="Courier New"/>
                <w:color w:val="1F2124"/>
                <w:bdr w:val="none" w:sz="0" w:space="0" w:color="auto" w:frame="1"/>
                <w:lang w:val="en-AU" w:eastAsia="en-AU"/>
              </w:rPr>
              <w:t>nsg</w:t>
            </w:r>
            <w:proofErr w:type="spellEnd"/>
            <w:r w:rsidRPr="005251DE">
              <w:rPr>
                <w:rFonts w:ascii="Consolas" w:hAnsi="Consolas" w:cs="Courier New"/>
                <w:color w:val="1F2124"/>
                <w:bdr w:val="none" w:sz="0" w:space="0" w:color="auto" w:frame="1"/>
                <w:lang w:val="en-AU" w:eastAsia="en-AU"/>
              </w:rPr>
              <w:t>"</w:t>
            </w:r>
          </w:p>
          <w:p w14:paraId="616F5263" w14:textId="002C0339"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 xml:space="preserve">  location            = </w:t>
            </w:r>
            <w:r w:rsidRPr="00AE54BF">
              <w:rPr>
                <w:rFonts w:ascii="Consolas" w:hAnsi="Consolas" w:cs="Courier New"/>
                <w:color w:val="1F2124"/>
                <w:bdr w:val="none" w:sz="0" w:space="0" w:color="auto" w:frame="1"/>
                <w:lang w:val="en-AU" w:eastAsia="en-AU"/>
              </w:rPr>
              <w:t>"Australia East"</w:t>
            </w:r>
          </w:p>
          <w:p w14:paraId="72A93184" w14:textId="252C8B28"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 xml:space="preserve">  </w:t>
            </w:r>
            <w:proofErr w:type="spellStart"/>
            <w:r w:rsidRPr="005251DE">
              <w:rPr>
                <w:rFonts w:ascii="Consolas" w:hAnsi="Consolas" w:cs="Courier New"/>
                <w:color w:val="1F2124"/>
                <w:bdr w:val="none" w:sz="0" w:space="0" w:color="auto" w:frame="1"/>
                <w:lang w:val="en-AU" w:eastAsia="en-AU"/>
              </w:rPr>
              <w:t>resource_group_name</w:t>
            </w:r>
            <w:proofErr w:type="spellEnd"/>
            <w:r w:rsidRPr="005251DE">
              <w:rPr>
                <w:rFonts w:ascii="Consolas" w:hAnsi="Consolas" w:cs="Courier New"/>
                <w:color w:val="1F2124"/>
                <w:bdr w:val="none" w:sz="0" w:space="0" w:color="auto" w:frame="1"/>
                <w:lang w:val="en-AU" w:eastAsia="en-AU"/>
              </w:rPr>
              <w:t xml:space="preserve"> = </w:t>
            </w:r>
            <w:r w:rsidR="00082232" w:rsidRPr="000F56B7">
              <w:rPr>
                <w:rFonts w:ascii="Consolas" w:hAnsi="Consolas" w:cs="Courier New"/>
                <w:color w:val="1F2124"/>
                <w:bdr w:val="none" w:sz="0" w:space="0" w:color="auto" w:frame="1"/>
                <w:lang w:val="en-AU" w:eastAsia="en-AU"/>
              </w:rPr>
              <w:t>azurerm_virtual_network.example.name</w:t>
            </w:r>
          </w:p>
          <w:p w14:paraId="421DB251" w14:textId="54FA661F"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w:t>
            </w:r>
          </w:p>
          <w:p w14:paraId="084EB3B5"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4E50D7E8"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resource "</w:t>
            </w:r>
            <w:proofErr w:type="spellStart"/>
            <w:r w:rsidRPr="005251DE">
              <w:rPr>
                <w:rFonts w:ascii="Consolas" w:hAnsi="Consolas" w:cs="Courier New"/>
                <w:color w:val="1F2124"/>
                <w:bdr w:val="none" w:sz="0" w:space="0" w:color="auto" w:frame="1"/>
                <w:lang w:val="en-AU" w:eastAsia="en-AU"/>
              </w:rPr>
              <w:t>azurerm_subnet_network_security_group_association</w:t>
            </w:r>
            <w:proofErr w:type="spellEnd"/>
            <w:r w:rsidRPr="005251DE">
              <w:rPr>
                <w:rFonts w:ascii="Consolas" w:hAnsi="Consolas" w:cs="Courier New"/>
                <w:color w:val="1F2124"/>
                <w:bdr w:val="none" w:sz="0" w:space="0" w:color="auto" w:frame="1"/>
                <w:lang w:val="en-AU" w:eastAsia="en-AU"/>
              </w:rPr>
              <w:t>" "example" {</w:t>
            </w:r>
          </w:p>
          <w:p w14:paraId="0E77BF1E"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lastRenderedPageBreak/>
              <w:t xml:space="preserve">  </w:t>
            </w:r>
            <w:proofErr w:type="spellStart"/>
            <w:r w:rsidRPr="005251DE">
              <w:rPr>
                <w:rFonts w:ascii="Consolas" w:hAnsi="Consolas" w:cs="Courier New"/>
                <w:color w:val="1F2124"/>
                <w:bdr w:val="none" w:sz="0" w:space="0" w:color="auto" w:frame="1"/>
                <w:lang w:val="en-AU" w:eastAsia="en-AU"/>
              </w:rPr>
              <w:t>subnet_id</w:t>
            </w:r>
            <w:proofErr w:type="spellEnd"/>
            <w:r w:rsidRPr="005251DE">
              <w:rPr>
                <w:rFonts w:ascii="Consolas" w:hAnsi="Consolas" w:cs="Courier New"/>
                <w:color w:val="1F2124"/>
                <w:bdr w:val="none" w:sz="0" w:space="0" w:color="auto" w:frame="1"/>
                <w:lang w:val="en-AU" w:eastAsia="en-AU"/>
              </w:rPr>
              <w:t xml:space="preserve">                 = azurerm_subnet.example.id</w:t>
            </w:r>
          </w:p>
          <w:p w14:paraId="22EBA197" w14:textId="77777777" w:rsidR="005251DE" w:rsidRPr="005251DE"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 xml:space="preserve">  </w:t>
            </w:r>
            <w:proofErr w:type="spellStart"/>
            <w:r w:rsidRPr="005251DE">
              <w:rPr>
                <w:rFonts w:ascii="Consolas" w:hAnsi="Consolas" w:cs="Courier New"/>
                <w:color w:val="1F2124"/>
                <w:bdr w:val="none" w:sz="0" w:space="0" w:color="auto" w:frame="1"/>
                <w:lang w:val="en-AU" w:eastAsia="en-AU"/>
              </w:rPr>
              <w:t>network_security_group_id</w:t>
            </w:r>
            <w:proofErr w:type="spellEnd"/>
            <w:r w:rsidRPr="005251DE">
              <w:rPr>
                <w:rFonts w:ascii="Consolas" w:hAnsi="Consolas" w:cs="Courier New"/>
                <w:color w:val="1F2124"/>
                <w:bdr w:val="none" w:sz="0" w:space="0" w:color="auto" w:frame="1"/>
                <w:lang w:val="en-AU" w:eastAsia="en-AU"/>
              </w:rPr>
              <w:t xml:space="preserve"> = azurerm_network_security_group.example.id</w:t>
            </w:r>
          </w:p>
          <w:p w14:paraId="423A468B" w14:textId="44A2E077" w:rsidR="005251DE" w:rsidRPr="000F56B7" w:rsidRDefault="005251DE" w:rsidP="005251DE">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5251DE">
              <w:rPr>
                <w:rFonts w:ascii="Consolas" w:hAnsi="Consolas" w:cs="Courier New"/>
                <w:color w:val="1F2124"/>
                <w:bdr w:val="none" w:sz="0" w:space="0" w:color="auto" w:frame="1"/>
                <w:lang w:val="en-AU" w:eastAsia="en-AU"/>
              </w:rPr>
              <w:t>}</w:t>
            </w:r>
          </w:p>
        </w:tc>
      </w:tr>
    </w:tbl>
    <w:p w14:paraId="34FEA6E7" w14:textId="77777777" w:rsidR="00AE54BF" w:rsidRPr="00FE1050" w:rsidRDefault="00AE54BF" w:rsidP="00AE54BF"/>
    <w:p w14:paraId="23FFA7FD" w14:textId="77777777" w:rsidR="00DD4E6D" w:rsidRDefault="00DD4E6D" w:rsidP="00DD4E6D">
      <w:pPr>
        <w:pStyle w:val="Heading2"/>
        <w:spacing w:before="0" w:after="0"/>
        <w:jc w:val="left"/>
        <w:rPr>
          <w:b/>
          <w:bCs/>
          <w:color w:val="ED7D31" w:themeColor="accent2"/>
        </w:rPr>
      </w:pPr>
      <w:bookmarkStart w:id="50" w:name="_Toc113524166"/>
      <w:r>
        <w:rPr>
          <w:b/>
          <w:bCs/>
          <w:color w:val="ED7D31" w:themeColor="accent2"/>
        </w:rPr>
        <w:t>Running Terraform</w:t>
      </w:r>
      <w:bookmarkEnd w:id="50"/>
    </w:p>
    <w:p w14:paraId="5CB44BEA" w14:textId="23AAB6A8" w:rsidR="0037127D" w:rsidRDefault="001B346B" w:rsidP="0037127D">
      <w:pPr>
        <w:rPr>
          <w:sz w:val="24"/>
          <w:szCs w:val="24"/>
        </w:rPr>
      </w:pPr>
      <w:r>
        <w:rPr>
          <w:sz w:val="24"/>
          <w:szCs w:val="24"/>
        </w:rPr>
        <w:t xml:space="preserve">To connect to Azure via Terraform, use the </w:t>
      </w:r>
      <w:proofErr w:type="spellStart"/>
      <w:r w:rsidR="00B20B48">
        <w:rPr>
          <w:sz w:val="24"/>
          <w:szCs w:val="24"/>
        </w:rPr>
        <w:t>az</w:t>
      </w:r>
      <w:proofErr w:type="spellEnd"/>
      <w:r w:rsidR="00B20B48">
        <w:rPr>
          <w:sz w:val="24"/>
          <w:szCs w:val="24"/>
        </w:rPr>
        <w:t xml:space="preserve"> cli</w:t>
      </w:r>
      <w:r>
        <w:rPr>
          <w:sz w:val="24"/>
          <w:szCs w:val="24"/>
        </w:rPr>
        <w:t xml:space="preserve"> command</w:t>
      </w:r>
      <w:r w:rsidR="00B20B48">
        <w:rPr>
          <w:sz w:val="24"/>
          <w:szCs w:val="24"/>
        </w:rPr>
        <w:t xml:space="preserve"> to sign in via the terminal</w:t>
      </w:r>
      <w:r>
        <w:rPr>
          <w:sz w:val="24"/>
          <w:szCs w:val="24"/>
        </w:rPr>
        <w:t>:</w:t>
      </w:r>
    </w:p>
    <w:tbl>
      <w:tblPr>
        <w:tblStyle w:val="TableGrid"/>
        <w:tblW w:w="0" w:type="auto"/>
        <w:tblLook w:val="04A0" w:firstRow="1" w:lastRow="0" w:firstColumn="1" w:lastColumn="0" w:noHBand="0" w:noVBand="1"/>
      </w:tblPr>
      <w:tblGrid>
        <w:gridCol w:w="9350"/>
      </w:tblGrid>
      <w:tr w:rsidR="001B346B" w14:paraId="5724EAAD" w14:textId="77777777" w:rsidTr="001B346B">
        <w:tc>
          <w:tcPr>
            <w:tcW w:w="9350" w:type="dxa"/>
          </w:tcPr>
          <w:p w14:paraId="5C878C79" w14:textId="66D2269F" w:rsidR="001B346B" w:rsidRDefault="004A125C" w:rsidP="0037127D">
            <w:pPr>
              <w:rPr>
                <w:sz w:val="24"/>
                <w:szCs w:val="24"/>
              </w:rPr>
            </w:pPr>
            <w:proofErr w:type="spellStart"/>
            <w:r w:rsidRPr="004A125C">
              <w:rPr>
                <w:sz w:val="24"/>
                <w:szCs w:val="24"/>
              </w:rPr>
              <w:t>az</w:t>
            </w:r>
            <w:proofErr w:type="spellEnd"/>
            <w:r w:rsidRPr="004A125C">
              <w:rPr>
                <w:sz w:val="24"/>
                <w:szCs w:val="24"/>
              </w:rPr>
              <w:t xml:space="preserve"> login</w:t>
            </w:r>
          </w:p>
        </w:tc>
      </w:tr>
    </w:tbl>
    <w:p w14:paraId="6CA36E42" w14:textId="3CA86513" w:rsidR="001B346B" w:rsidRDefault="001B346B" w:rsidP="0037127D">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6"/>
        <w:gridCol w:w="9103"/>
      </w:tblGrid>
      <w:tr w:rsidR="004876FC" w:rsidRPr="005F4481" w14:paraId="559AD546" w14:textId="77777777" w:rsidTr="00344238">
        <w:tc>
          <w:tcPr>
            <w:tcW w:w="539" w:type="dxa"/>
            <w:shd w:val="clear" w:color="auto" w:fill="0070C0"/>
          </w:tcPr>
          <w:p w14:paraId="60F2189D" w14:textId="77777777" w:rsidR="004876FC" w:rsidRPr="005F4481" w:rsidRDefault="004876FC" w:rsidP="00344238">
            <w:pPr>
              <w:rPr>
                <w:rFonts w:cs="Arial"/>
                <w:sz w:val="40"/>
                <w:szCs w:val="40"/>
              </w:rPr>
            </w:pPr>
            <w:r w:rsidRPr="005F4481">
              <w:rPr>
                <w:rFonts w:cs="Arial"/>
                <w:color w:val="FFFFFF" w:themeColor="background1"/>
                <w:sz w:val="40"/>
                <w:szCs w:val="40"/>
              </w:rPr>
              <w:t>!</w:t>
            </w:r>
          </w:p>
        </w:tc>
        <w:tc>
          <w:tcPr>
            <w:tcW w:w="9185" w:type="dxa"/>
          </w:tcPr>
          <w:p w14:paraId="42A72A55" w14:textId="77777777" w:rsidR="004876FC" w:rsidRPr="005F4481" w:rsidRDefault="004876FC" w:rsidP="00344238">
            <w:pPr>
              <w:pStyle w:val="StyleDesignDecisionTimesNewRoman11ptBold"/>
              <w:rPr>
                <w:rFonts w:cs="Arial"/>
                <w:sz w:val="20"/>
                <w:szCs w:val="20"/>
              </w:rPr>
            </w:pPr>
            <w:r w:rsidRPr="005F4481">
              <w:rPr>
                <w:rFonts w:cs="Arial"/>
                <w:sz w:val="20"/>
                <w:szCs w:val="20"/>
              </w:rPr>
              <w:t>Important Note</w:t>
            </w:r>
          </w:p>
          <w:p w14:paraId="220FDCEB" w14:textId="68DB08DB" w:rsidR="004876FC" w:rsidRPr="005F4481" w:rsidRDefault="004876FC" w:rsidP="00344238">
            <w:pPr>
              <w:pStyle w:val="StyleDesignDecisionTimesNewRoman11ptBold"/>
              <w:rPr>
                <w:rFonts w:cs="Arial"/>
                <w:b w:val="0"/>
                <w:i/>
                <w:color w:val="FF6600"/>
                <w:sz w:val="20"/>
                <w:szCs w:val="20"/>
              </w:rPr>
            </w:pPr>
            <w:r>
              <w:rPr>
                <w:rFonts w:cs="Arial"/>
                <w:b w:val="0"/>
                <w:i/>
                <w:color w:val="FF6600"/>
                <w:sz w:val="20"/>
                <w:szCs w:val="20"/>
              </w:rPr>
              <w:t xml:space="preserve">You will require </w:t>
            </w:r>
            <w:proofErr w:type="spellStart"/>
            <w:r>
              <w:rPr>
                <w:rFonts w:cs="Arial"/>
                <w:b w:val="0"/>
                <w:i/>
                <w:color w:val="FF6600"/>
                <w:sz w:val="20"/>
                <w:szCs w:val="20"/>
              </w:rPr>
              <w:t>az</w:t>
            </w:r>
            <w:proofErr w:type="spellEnd"/>
            <w:r>
              <w:rPr>
                <w:rFonts w:cs="Arial"/>
                <w:b w:val="0"/>
                <w:i/>
                <w:color w:val="FF6600"/>
                <w:sz w:val="20"/>
                <w:szCs w:val="20"/>
              </w:rPr>
              <w:t xml:space="preserve"> </w:t>
            </w:r>
            <w:proofErr w:type="spellStart"/>
            <w:r>
              <w:rPr>
                <w:rFonts w:cs="Arial"/>
                <w:b w:val="0"/>
                <w:i/>
                <w:color w:val="FF6600"/>
                <w:sz w:val="20"/>
                <w:szCs w:val="20"/>
              </w:rPr>
              <w:t>Powershell</w:t>
            </w:r>
            <w:proofErr w:type="spellEnd"/>
            <w:r>
              <w:rPr>
                <w:rFonts w:cs="Arial"/>
                <w:b w:val="0"/>
                <w:i/>
                <w:color w:val="FF6600"/>
                <w:sz w:val="20"/>
                <w:szCs w:val="20"/>
              </w:rPr>
              <w:t xml:space="preserve"> to be installed on your machine to run </w:t>
            </w:r>
            <w:proofErr w:type="spellStart"/>
            <w:r>
              <w:rPr>
                <w:rFonts w:cs="Arial"/>
                <w:b w:val="0"/>
                <w:i/>
                <w:color w:val="FF6600"/>
                <w:sz w:val="20"/>
                <w:szCs w:val="20"/>
              </w:rPr>
              <w:t>az</w:t>
            </w:r>
            <w:proofErr w:type="spellEnd"/>
            <w:r>
              <w:rPr>
                <w:rFonts w:cs="Arial"/>
                <w:b w:val="0"/>
                <w:i/>
                <w:color w:val="FF6600"/>
                <w:sz w:val="20"/>
                <w:szCs w:val="20"/>
              </w:rPr>
              <w:t xml:space="preserve"> cli: </w:t>
            </w:r>
            <w:r w:rsidRPr="004876FC">
              <w:rPr>
                <w:rFonts w:cs="Arial"/>
                <w:b w:val="0"/>
                <w:i/>
                <w:color w:val="FF6600"/>
                <w:sz w:val="20"/>
                <w:szCs w:val="20"/>
              </w:rPr>
              <w:t>https://docs.microsoft.com/en-us/cli/azure/install-azure-cli</w:t>
            </w:r>
          </w:p>
        </w:tc>
      </w:tr>
    </w:tbl>
    <w:p w14:paraId="233A5BBA" w14:textId="10DDAF89" w:rsidR="004876FC" w:rsidRDefault="004876FC" w:rsidP="0037127D">
      <w:pPr>
        <w:rPr>
          <w:sz w:val="24"/>
          <w:szCs w:val="24"/>
        </w:rPr>
      </w:pPr>
    </w:p>
    <w:p w14:paraId="23A3E0C1" w14:textId="77777777" w:rsidR="004876FC" w:rsidRPr="001B346B" w:rsidRDefault="004876FC" w:rsidP="0037127D">
      <w:pPr>
        <w:rPr>
          <w:sz w:val="24"/>
          <w:szCs w:val="24"/>
        </w:rPr>
      </w:pPr>
    </w:p>
    <w:p w14:paraId="782418B4" w14:textId="56ECD68F" w:rsidR="00533EDB" w:rsidRPr="001B346B" w:rsidRDefault="00533EDB" w:rsidP="006B0799">
      <w:pPr>
        <w:rPr>
          <w:sz w:val="24"/>
          <w:szCs w:val="24"/>
        </w:rPr>
      </w:pPr>
      <w:r w:rsidRPr="001B346B">
        <w:rPr>
          <w:sz w:val="24"/>
          <w:szCs w:val="24"/>
        </w:rPr>
        <w:t xml:space="preserve">To initiate </w:t>
      </w:r>
      <w:r w:rsidR="00A91949">
        <w:rPr>
          <w:sz w:val="24"/>
          <w:szCs w:val="24"/>
        </w:rPr>
        <w:t xml:space="preserve">and download </w:t>
      </w:r>
      <w:r w:rsidRPr="001B346B">
        <w:rPr>
          <w:sz w:val="24"/>
          <w:szCs w:val="24"/>
        </w:rPr>
        <w:t>the resource provider and modules</w:t>
      </w:r>
      <w:r w:rsidR="00A91949">
        <w:rPr>
          <w:sz w:val="24"/>
          <w:szCs w:val="24"/>
        </w:rPr>
        <w:t xml:space="preserve"> required for Terraform to function</w:t>
      </w:r>
      <w:r w:rsidRPr="001B346B">
        <w:rPr>
          <w:sz w:val="24"/>
          <w:szCs w:val="24"/>
        </w:rPr>
        <w:t xml:space="preserve">, run the </w:t>
      </w:r>
      <w:proofErr w:type="spellStart"/>
      <w:r w:rsidR="0030384A">
        <w:rPr>
          <w:sz w:val="24"/>
          <w:szCs w:val="24"/>
        </w:rPr>
        <w:t>init</w:t>
      </w:r>
      <w:proofErr w:type="spellEnd"/>
      <w:r w:rsidRPr="001B346B">
        <w:rPr>
          <w:sz w:val="24"/>
          <w:szCs w:val="24"/>
        </w:rPr>
        <w:t xml:space="preserve"> command</w:t>
      </w:r>
      <w:r w:rsidR="00375166">
        <w:rPr>
          <w:sz w:val="24"/>
          <w:szCs w:val="24"/>
        </w:rPr>
        <w:t xml:space="preserve"> within the context of your Terraform configuration</w:t>
      </w:r>
      <w:r w:rsidRPr="001B346B">
        <w:rPr>
          <w:sz w:val="24"/>
          <w:szCs w:val="24"/>
        </w:rPr>
        <w:t>:</w:t>
      </w:r>
    </w:p>
    <w:tbl>
      <w:tblPr>
        <w:tblStyle w:val="TableGrid"/>
        <w:tblW w:w="0" w:type="auto"/>
        <w:tblLook w:val="04A0" w:firstRow="1" w:lastRow="0" w:firstColumn="1" w:lastColumn="0" w:noHBand="0" w:noVBand="1"/>
      </w:tblPr>
      <w:tblGrid>
        <w:gridCol w:w="9350"/>
      </w:tblGrid>
      <w:tr w:rsidR="00533EDB" w:rsidRPr="001B346B" w14:paraId="680B50D8" w14:textId="77777777" w:rsidTr="00533EDB">
        <w:tc>
          <w:tcPr>
            <w:tcW w:w="9350" w:type="dxa"/>
          </w:tcPr>
          <w:p w14:paraId="11439081" w14:textId="7D5CCED9" w:rsidR="00533EDB" w:rsidRPr="001B346B" w:rsidRDefault="001E31AB" w:rsidP="006B0799">
            <w:pPr>
              <w:rPr>
                <w:sz w:val="24"/>
                <w:szCs w:val="24"/>
              </w:rPr>
            </w:pPr>
            <w:r>
              <w:rPr>
                <w:sz w:val="24"/>
                <w:szCs w:val="24"/>
              </w:rPr>
              <w:t>terraform</w:t>
            </w:r>
            <w:r w:rsidR="00533EDB" w:rsidRPr="001B346B">
              <w:rPr>
                <w:sz w:val="24"/>
                <w:szCs w:val="24"/>
              </w:rPr>
              <w:t xml:space="preserve"> </w:t>
            </w:r>
            <w:proofErr w:type="spellStart"/>
            <w:r w:rsidR="00533EDB" w:rsidRPr="001B346B">
              <w:rPr>
                <w:sz w:val="24"/>
                <w:szCs w:val="24"/>
              </w:rPr>
              <w:t>init</w:t>
            </w:r>
            <w:proofErr w:type="spellEnd"/>
          </w:p>
        </w:tc>
      </w:tr>
    </w:tbl>
    <w:p w14:paraId="081422A7" w14:textId="77777777" w:rsidR="00533EDB" w:rsidRPr="001B346B" w:rsidRDefault="00533EDB" w:rsidP="006B0799">
      <w:pPr>
        <w:rPr>
          <w:sz w:val="24"/>
          <w:szCs w:val="24"/>
        </w:rPr>
      </w:pPr>
    </w:p>
    <w:p w14:paraId="6688A070" w14:textId="77777777" w:rsidR="0069241C" w:rsidRDefault="0069241C" w:rsidP="006B0799">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69241C" w:rsidRPr="005F4481" w14:paraId="6A95FD3B" w14:textId="77777777" w:rsidTr="00344238">
        <w:tc>
          <w:tcPr>
            <w:tcW w:w="539" w:type="dxa"/>
            <w:shd w:val="clear" w:color="auto" w:fill="0070C0"/>
          </w:tcPr>
          <w:p w14:paraId="28FB3868" w14:textId="77777777" w:rsidR="0069241C" w:rsidRPr="005F4481" w:rsidRDefault="0069241C" w:rsidP="00344238">
            <w:pPr>
              <w:rPr>
                <w:rFonts w:cs="Arial"/>
                <w:sz w:val="40"/>
                <w:szCs w:val="40"/>
              </w:rPr>
            </w:pPr>
            <w:r w:rsidRPr="005F4481">
              <w:rPr>
                <w:rFonts w:cs="Arial"/>
                <w:color w:val="FFFFFF" w:themeColor="background1"/>
                <w:sz w:val="40"/>
                <w:szCs w:val="40"/>
              </w:rPr>
              <w:t>!</w:t>
            </w:r>
          </w:p>
        </w:tc>
        <w:tc>
          <w:tcPr>
            <w:tcW w:w="9185" w:type="dxa"/>
          </w:tcPr>
          <w:p w14:paraId="48AFB364" w14:textId="77777777" w:rsidR="0069241C" w:rsidRPr="005F4481" w:rsidRDefault="0069241C" w:rsidP="00344238">
            <w:pPr>
              <w:pStyle w:val="StyleDesignDecisionTimesNewRoman11ptBold"/>
              <w:rPr>
                <w:rFonts w:cs="Arial"/>
                <w:sz w:val="20"/>
                <w:szCs w:val="20"/>
              </w:rPr>
            </w:pPr>
            <w:r w:rsidRPr="005F4481">
              <w:rPr>
                <w:rFonts w:cs="Arial"/>
                <w:sz w:val="20"/>
                <w:szCs w:val="20"/>
              </w:rPr>
              <w:t>Important Note</w:t>
            </w:r>
          </w:p>
          <w:p w14:paraId="1781D35B" w14:textId="1CE30E9C" w:rsidR="0069241C" w:rsidRPr="005F4481" w:rsidRDefault="0069241C" w:rsidP="00344238">
            <w:pPr>
              <w:pStyle w:val="StyleDesignDecisionTimesNewRoman11ptBold"/>
              <w:rPr>
                <w:rFonts w:cs="Arial"/>
                <w:b w:val="0"/>
                <w:i/>
                <w:color w:val="FF6600"/>
                <w:sz w:val="20"/>
                <w:szCs w:val="20"/>
              </w:rPr>
            </w:pPr>
            <w:r>
              <w:rPr>
                <w:rFonts w:cs="Arial"/>
                <w:b w:val="0"/>
                <w:i/>
                <w:color w:val="FF6600"/>
                <w:sz w:val="20"/>
                <w:szCs w:val="20"/>
              </w:rPr>
              <w:t>You will need to</w:t>
            </w:r>
            <w:r w:rsidR="005C08A8">
              <w:rPr>
                <w:rFonts w:cs="Arial"/>
                <w:b w:val="0"/>
                <w:i/>
                <w:color w:val="FF6600"/>
                <w:sz w:val="20"/>
                <w:szCs w:val="20"/>
              </w:rPr>
              <w:t xml:space="preserve"> minimally</w:t>
            </w:r>
            <w:r>
              <w:rPr>
                <w:rFonts w:cs="Arial"/>
                <w:b w:val="0"/>
                <w:i/>
                <w:color w:val="FF6600"/>
                <w:sz w:val="20"/>
                <w:szCs w:val="20"/>
              </w:rPr>
              <w:t xml:space="preserve"> run Terraform </w:t>
            </w:r>
            <w:proofErr w:type="spellStart"/>
            <w:r>
              <w:rPr>
                <w:rFonts w:cs="Arial"/>
                <w:b w:val="0"/>
                <w:i/>
                <w:color w:val="FF6600"/>
                <w:sz w:val="20"/>
                <w:szCs w:val="20"/>
              </w:rPr>
              <w:t>init</w:t>
            </w:r>
            <w:proofErr w:type="spellEnd"/>
            <w:r>
              <w:rPr>
                <w:rFonts w:cs="Arial"/>
                <w:b w:val="0"/>
                <w:i/>
                <w:color w:val="FF6600"/>
                <w:sz w:val="20"/>
                <w:szCs w:val="20"/>
              </w:rPr>
              <w:t xml:space="preserve"> for the first time and every time a new module is referenced</w:t>
            </w:r>
            <w:r w:rsidR="00C30083">
              <w:rPr>
                <w:rFonts w:cs="Arial"/>
                <w:b w:val="0"/>
                <w:i/>
                <w:color w:val="FF6600"/>
                <w:sz w:val="20"/>
                <w:szCs w:val="20"/>
              </w:rPr>
              <w:t>.</w:t>
            </w:r>
          </w:p>
        </w:tc>
      </w:tr>
    </w:tbl>
    <w:p w14:paraId="1FD4277A" w14:textId="77777777" w:rsidR="0069241C" w:rsidRDefault="0069241C" w:rsidP="006B0799">
      <w:pPr>
        <w:rPr>
          <w:sz w:val="24"/>
          <w:szCs w:val="24"/>
        </w:rPr>
      </w:pPr>
    </w:p>
    <w:p w14:paraId="0C6384D6" w14:textId="79DA094C" w:rsidR="006B0799" w:rsidRDefault="00533EDB" w:rsidP="006B0799">
      <w:pPr>
        <w:rPr>
          <w:sz w:val="24"/>
          <w:szCs w:val="24"/>
        </w:rPr>
      </w:pPr>
      <w:r w:rsidRPr="001B346B">
        <w:rPr>
          <w:sz w:val="24"/>
          <w:szCs w:val="24"/>
        </w:rPr>
        <w:t xml:space="preserve">To verify the </w:t>
      </w:r>
      <w:proofErr w:type="gramStart"/>
      <w:r w:rsidRPr="001B346B">
        <w:rPr>
          <w:sz w:val="24"/>
          <w:szCs w:val="24"/>
        </w:rPr>
        <w:t>code</w:t>
      </w:r>
      <w:proofErr w:type="gramEnd"/>
      <w:r w:rsidRPr="001B346B">
        <w:rPr>
          <w:sz w:val="24"/>
          <w:szCs w:val="24"/>
        </w:rPr>
        <w:t xml:space="preserve"> you have written</w:t>
      </w:r>
      <w:r w:rsidR="001B346B">
        <w:rPr>
          <w:sz w:val="24"/>
          <w:szCs w:val="24"/>
        </w:rPr>
        <w:t xml:space="preserve"> will create the correct Azure resources</w:t>
      </w:r>
      <w:r w:rsidR="00B20B48">
        <w:rPr>
          <w:sz w:val="24"/>
          <w:szCs w:val="24"/>
        </w:rPr>
        <w:t>, run the plan command</w:t>
      </w:r>
      <w:r w:rsidR="00C94D9D">
        <w:rPr>
          <w:sz w:val="24"/>
          <w:szCs w:val="24"/>
        </w:rPr>
        <w:t xml:space="preserve">. </w:t>
      </w:r>
    </w:p>
    <w:tbl>
      <w:tblPr>
        <w:tblStyle w:val="TableGrid"/>
        <w:tblW w:w="0" w:type="auto"/>
        <w:tblLook w:val="04A0" w:firstRow="1" w:lastRow="0" w:firstColumn="1" w:lastColumn="0" w:noHBand="0" w:noVBand="1"/>
      </w:tblPr>
      <w:tblGrid>
        <w:gridCol w:w="9350"/>
      </w:tblGrid>
      <w:tr w:rsidR="001E31AB" w14:paraId="518EAADC" w14:textId="77777777" w:rsidTr="001E31AB">
        <w:tc>
          <w:tcPr>
            <w:tcW w:w="9350" w:type="dxa"/>
          </w:tcPr>
          <w:p w14:paraId="58D72AB8" w14:textId="3AA1EB1E" w:rsidR="001E31AB" w:rsidRDefault="001E31AB" w:rsidP="006B0799">
            <w:pPr>
              <w:rPr>
                <w:sz w:val="24"/>
                <w:szCs w:val="24"/>
              </w:rPr>
            </w:pPr>
            <w:r>
              <w:rPr>
                <w:sz w:val="24"/>
                <w:szCs w:val="24"/>
              </w:rPr>
              <w:t>terraform plan</w:t>
            </w:r>
          </w:p>
        </w:tc>
      </w:tr>
    </w:tbl>
    <w:p w14:paraId="12E8F2CE" w14:textId="77777777" w:rsidR="001E31AB" w:rsidRPr="001B346B" w:rsidRDefault="001E31AB" w:rsidP="006B0799">
      <w:pPr>
        <w:rPr>
          <w:sz w:val="24"/>
          <w:szCs w:val="24"/>
        </w:rPr>
      </w:pPr>
    </w:p>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D3087F" w:rsidRPr="005F4481" w14:paraId="4B247DC5" w14:textId="77777777" w:rsidTr="00344238">
        <w:tc>
          <w:tcPr>
            <w:tcW w:w="540" w:type="dxa"/>
            <w:tcBorders>
              <w:top w:val="single" w:sz="4" w:space="0" w:color="FF0000"/>
              <w:left w:val="single" w:sz="4" w:space="0" w:color="FF0000"/>
              <w:bottom w:val="single" w:sz="4" w:space="0" w:color="FF0000"/>
              <w:right w:val="nil"/>
            </w:tcBorders>
            <w:shd w:val="clear" w:color="auto" w:fill="FF0000"/>
          </w:tcPr>
          <w:p w14:paraId="51DBF396" w14:textId="77777777" w:rsidR="00D3087F" w:rsidRPr="005F4481" w:rsidRDefault="00D3087F" w:rsidP="00344238">
            <w:pPr>
              <w:rPr>
                <w:rFonts w:cs="Arial"/>
                <w:sz w:val="40"/>
                <w:szCs w:val="40"/>
              </w:rPr>
            </w:pPr>
            <w:r w:rsidRPr="005F4481">
              <w:rPr>
                <w:rFonts w:cs="Arial"/>
                <w:color w:val="FFFFFF" w:themeColor="background1"/>
                <w:sz w:val="40"/>
                <w:szCs w:val="40"/>
              </w:rPr>
              <w:t>!</w:t>
            </w:r>
          </w:p>
        </w:tc>
        <w:tc>
          <w:tcPr>
            <w:tcW w:w="9180" w:type="dxa"/>
            <w:tcBorders>
              <w:top w:val="single" w:sz="4" w:space="0" w:color="FF0000"/>
              <w:left w:val="nil"/>
              <w:bottom w:val="single" w:sz="4" w:space="0" w:color="FF0000"/>
              <w:right w:val="single" w:sz="4" w:space="0" w:color="FF0000"/>
            </w:tcBorders>
          </w:tcPr>
          <w:p w14:paraId="7E1CA212" w14:textId="77777777" w:rsidR="00D3087F" w:rsidRPr="005F4481" w:rsidRDefault="00D3087F" w:rsidP="00344238">
            <w:pPr>
              <w:pStyle w:val="StyleDesignDecisionTimesNewRoman11ptBoldLeft013cm"/>
              <w:rPr>
                <w:rFonts w:cs="Arial"/>
                <w:sz w:val="20"/>
              </w:rPr>
            </w:pPr>
            <w:r w:rsidRPr="005F4481">
              <w:rPr>
                <w:rFonts w:cs="Arial"/>
                <w:sz w:val="20"/>
              </w:rPr>
              <w:t>Critical Note</w:t>
            </w:r>
          </w:p>
          <w:p w14:paraId="2B8291EA" w14:textId="5AE8D83F" w:rsidR="00D3087F" w:rsidRPr="005F4481" w:rsidRDefault="00D3087F" w:rsidP="00344238">
            <w:pPr>
              <w:pStyle w:val="StyleDesignDecisionTimesNewRoman11ptBoldLeft013cm"/>
              <w:rPr>
                <w:rFonts w:cs="Arial"/>
                <w:b w:val="0"/>
                <w:sz w:val="20"/>
              </w:rPr>
            </w:pPr>
            <w:r>
              <w:rPr>
                <w:sz w:val="24"/>
                <w:szCs w:val="24"/>
              </w:rPr>
              <w:t>Verify the result to ensure the output is desired before proceeding. Watch out for unintended actions like destroy or modification that might not have been envisioned while writing your Terraform configuration.</w:t>
            </w:r>
          </w:p>
        </w:tc>
      </w:tr>
    </w:tbl>
    <w:p w14:paraId="4CE2D9E3" w14:textId="766437C8" w:rsidR="006B0799" w:rsidRDefault="006B0799" w:rsidP="006B0799"/>
    <w:p w14:paraId="7DBCDFA0" w14:textId="03CB424E" w:rsidR="00D3087F" w:rsidRDefault="008B2C5A" w:rsidP="006B0799">
      <w:pPr>
        <w:rPr>
          <w:sz w:val="24"/>
          <w:szCs w:val="24"/>
        </w:rPr>
      </w:pPr>
      <w:r>
        <w:rPr>
          <w:sz w:val="24"/>
          <w:szCs w:val="24"/>
        </w:rPr>
        <w:t>After verifying the plan, proceed to provision your Azure infrastructure using the apply command.</w:t>
      </w:r>
    </w:p>
    <w:tbl>
      <w:tblPr>
        <w:tblStyle w:val="TableGrid"/>
        <w:tblW w:w="0" w:type="auto"/>
        <w:tblLook w:val="04A0" w:firstRow="1" w:lastRow="0" w:firstColumn="1" w:lastColumn="0" w:noHBand="0" w:noVBand="1"/>
      </w:tblPr>
      <w:tblGrid>
        <w:gridCol w:w="9350"/>
      </w:tblGrid>
      <w:tr w:rsidR="008B2C5A" w14:paraId="6ED2EF69" w14:textId="77777777" w:rsidTr="008B2C5A">
        <w:tc>
          <w:tcPr>
            <w:tcW w:w="9350" w:type="dxa"/>
          </w:tcPr>
          <w:p w14:paraId="2AF40790" w14:textId="1F1997BC" w:rsidR="008B2C5A" w:rsidRDefault="008B2C5A" w:rsidP="006B0799">
            <w:pPr>
              <w:rPr>
                <w:sz w:val="24"/>
                <w:szCs w:val="24"/>
              </w:rPr>
            </w:pPr>
            <w:r>
              <w:rPr>
                <w:sz w:val="24"/>
                <w:szCs w:val="24"/>
              </w:rPr>
              <w:t>terraform apply</w:t>
            </w:r>
          </w:p>
        </w:tc>
      </w:tr>
    </w:tbl>
    <w:p w14:paraId="27BB695A" w14:textId="159BC5A5" w:rsidR="008B2C5A" w:rsidRDefault="008B2C5A" w:rsidP="006B0799">
      <w:pPr>
        <w:rPr>
          <w:sz w:val="24"/>
          <w:szCs w:val="24"/>
        </w:rPr>
      </w:pPr>
    </w:p>
    <w:p w14:paraId="13F9FE0C" w14:textId="36A6C12D" w:rsidR="004C59A7" w:rsidRPr="008B2C5A" w:rsidRDefault="004C59A7" w:rsidP="006B0799">
      <w:pPr>
        <w:rPr>
          <w:sz w:val="24"/>
          <w:szCs w:val="24"/>
        </w:rPr>
      </w:pPr>
      <w:r>
        <w:rPr>
          <w:sz w:val="24"/>
          <w:szCs w:val="24"/>
        </w:rPr>
        <w:t xml:space="preserve">If your configuration is correct, your intended resources will be provisioned in </w:t>
      </w:r>
      <w:proofErr w:type="gramStart"/>
      <w:r>
        <w:rPr>
          <w:sz w:val="24"/>
          <w:szCs w:val="24"/>
        </w:rPr>
        <w:t>Azure</w:t>
      </w:r>
      <w:proofErr w:type="gramEnd"/>
      <w:r>
        <w:rPr>
          <w:sz w:val="24"/>
          <w:szCs w:val="24"/>
        </w:rPr>
        <w:t xml:space="preserve"> and you can verify them on Azure Portal.</w:t>
      </w:r>
      <w:r w:rsidR="00375166">
        <w:rPr>
          <w:sz w:val="24"/>
          <w:szCs w:val="24"/>
        </w:rPr>
        <w:t xml:space="preserve"> Notice that </w:t>
      </w:r>
      <w:proofErr w:type="gramStart"/>
      <w:r w:rsidR="00375166">
        <w:rPr>
          <w:sz w:val="24"/>
          <w:szCs w:val="24"/>
        </w:rPr>
        <w:t>Terraform</w:t>
      </w:r>
      <w:proofErr w:type="gramEnd"/>
      <w:r w:rsidR="00375166">
        <w:rPr>
          <w:sz w:val="24"/>
          <w:szCs w:val="24"/>
        </w:rPr>
        <w:t xml:space="preserve"> state file is created in the same directory</w:t>
      </w:r>
      <w:r w:rsidR="00304F6F">
        <w:rPr>
          <w:sz w:val="24"/>
          <w:szCs w:val="24"/>
        </w:rPr>
        <w:t xml:space="preserve"> as your configuration</w:t>
      </w:r>
      <w:r w:rsidR="0004484A">
        <w:rPr>
          <w:sz w:val="24"/>
          <w:szCs w:val="24"/>
        </w:rPr>
        <w:t xml:space="preserve"> by default</w:t>
      </w:r>
      <w:r w:rsidR="00304F6F">
        <w:rPr>
          <w:sz w:val="24"/>
          <w:szCs w:val="24"/>
        </w:rPr>
        <w:t xml:space="preserve">. This file keeps track of what is provisioned in Azure </w:t>
      </w:r>
      <w:r w:rsidR="00304F6F">
        <w:rPr>
          <w:sz w:val="24"/>
          <w:szCs w:val="24"/>
        </w:rPr>
        <w:lastRenderedPageBreak/>
        <w:t xml:space="preserve">and their values. The Terraform state file is to be treated as a sensitive </w:t>
      </w:r>
      <w:r w:rsidR="0013410B">
        <w:rPr>
          <w:sz w:val="24"/>
          <w:szCs w:val="24"/>
        </w:rPr>
        <w:t>file;</w:t>
      </w:r>
      <w:r w:rsidR="00304F6F">
        <w:rPr>
          <w:sz w:val="24"/>
          <w:szCs w:val="24"/>
        </w:rPr>
        <w:t xml:space="preserve"> we will revisit the location of the state file again in the DevOps chapter.</w:t>
      </w:r>
    </w:p>
    <w:p w14:paraId="315B9261" w14:textId="2563F41B" w:rsidR="006B0799" w:rsidRDefault="006B0799" w:rsidP="006B0799">
      <w:pPr>
        <w:pStyle w:val="Heading2"/>
        <w:spacing w:before="0" w:after="0"/>
        <w:jc w:val="left"/>
        <w:rPr>
          <w:b/>
          <w:bCs/>
          <w:color w:val="ED7D31" w:themeColor="accent2"/>
        </w:rPr>
      </w:pPr>
      <w:bookmarkStart w:id="51" w:name="_Toc113524167"/>
      <w:r>
        <w:rPr>
          <w:b/>
          <w:bCs/>
          <w:color w:val="ED7D31" w:themeColor="accent2"/>
        </w:rPr>
        <w:t>Using the Terraform module</w:t>
      </w:r>
      <w:bookmarkEnd w:id="51"/>
    </w:p>
    <w:p w14:paraId="39F165DB" w14:textId="18F1873C" w:rsidR="008935FC" w:rsidRPr="002A44FE" w:rsidRDefault="00FB2172" w:rsidP="0037127D">
      <w:pPr>
        <w:rPr>
          <w:sz w:val="24"/>
          <w:szCs w:val="24"/>
        </w:rPr>
      </w:pPr>
      <w:r w:rsidRPr="002A44FE">
        <w:rPr>
          <w:sz w:val="24"/>
          <w:szCs w:val="24"/>
        </w:rPr>
        <w:t>The following example show the Terraform configuration when modules are used. The modules can be used in the following method:</w:t>
      </w:r>
    </w:p>
    <w:p w14:paraId="04DDC2DF" w14:textId="0BEABE16" w:rsidR="00FB2172" w:rsidRPr="002A44FE" w:rsidRDefault="00FB2172" w:rsidP="00211D63">
      <w:pPr>
        <w:pStyle w:val="ListParagraph"/>
        <w:numPr>
          <w:ilvl w:val="0"/>
          <w:numId w:val="25"/>
        </w:numPr>
        <w:rPr>
          <w:sz w:val="24"/>
          <w:szCs w:val="24"/>
        </w:rPr>
      </w:pPr>
      <w:r w:rsidRPr="002A44FE">
        <w:rPr>
          <w:sz w:val="24"/>
          <w:szCs w:val="24"/>
        </w:rPr>
        <w:t>Cloned to your repository or machine locally and reside within the same folder as your Terraform configuration (</w:t>
      </w:r>
      <w:r w:rsidR="001B3882">
        <w:rPr>
          <w:sz w:val="24"/>
          <w:szCs w:val="24"/>
        </w:rPr>
        <w:t xml:space="preserve">simplest and </w:t>
      </w:r>
      <w:r w:rsidRPr="002A44FE">
        <w:rPr>
          <w:sz w:val="24"/>
          <w:szCs w:val="24"/>
        </w:rPr>
        <w:t>shown in th</w:t>
      </w:r>
      <w:r w:rsidR="004B7083">
        <w:rPr>
          <w:sz w:val="24"/>
          <w:szCs w:val="24"/>
        </w:rPr>
        <w:t>is</w:t>
      </w:r>
      <w:r w:rsidRPr="002A44FE">
        <w:rPr>
          <w:sz w:val="24"/>
          <w:szCs w:val="24"/>
        </w:rPr>
        <w:t xml:space="preserve"> example)</w:t>
      </w:r>
    </w:p>
    <w:p w14:paraId="0EDA0869" w14:textId="485CA326" w:rsidR="00FB2172" w:rsidRDefault="00FB2172" w:rsidP="00211D63">
      <w:pPr>
        <w:pStyle w:val="ListParagraph"/>
        <w:numPr>
          <w:ilvl w:val="0"/>
          <w:numId w:val="25"/>
        </w:numPr>
        <w:rPr>
          <w:sz w:val="24"/>
          <w:szCs w:val="24"/>
        </w:rPr>
      </w:pPr>
      <w:r w:rsidRPr="002A44FE">
        <w:rPr>
          <w:sz w:val="24"/>
          <w:szCs w:val="24"/>
        </w:rPr>
        <w:t>Hosted remotely in another repository from your Terraform configuration (</w:t>
      </w:r>
      <w:r w:rsidR="001B3882">
        <w:rPr>
          <w:sz w:val="24"/>
          <w:szCs w:val="24"/>
        </w:rPr>
        <w:t xml:space="preserve">recommended but </w:t>
      </w:r>
      <w:r w:rsidRPr="002A44FE">
        <w:rPr>
          <w:sz w:val="24"/>
          <w:szCs w:val="24"/>
        </w:rPr>
        <w:t>will be demoed in the DevOps chapter later</w:t>
      </w:r>
      <w:r w:rsidR="001B3882">
        <w:rPr>
          <w:sz w:val="24"/>
          <w:szCs w:val="24"/>
        </w:rPr>
        <w:t>)</w:t>
      </w:r>
    </w:p>
    <w:p w14:paraId="187DEBC6" w14:textId="465E0CDB" w:rsidR="00532676" w:rsidRDefault="00532676" w:rsidP="00532676">
      <w:pPr>
        <w:rPr>
          <w:sz w:val="24"/>
          <w:szCs w:val="24"/>
        </w:rPr>
      </w:pPr>
      <w:r>
        <w:rPr>
          <w:sz w:val="24"/>
          <w:szCs w:val="24"/>
        </w:rPr>
        <w:t>The module creates the following:</w:t>
      </w:r>
    </w:p>
    <w:p w14:paraId="516E3E20" w14:textId="77777777" w:rsidR="00532676" w:rsidRDefault="00532676" w:rsidP="00211D63">
      <w:pPr>
        <w:pStyle w:val="ListParagraph"/>
        <w:numPr>
          <w:ilvl w:val="0"/>
          <w:numId w:val="26"/>
        </w:numPr>
        <w:rPr>
          <w:sz w:val="24"/>
          <w:szCs w:val="24"/>
        </w:rPr>
      </w:pPr>
      <w:r>
        <w:rPr>
          <w:sz w:val="24"/>
          <w:szCs w:val="24"/>
        </w:rPr>
        <w:t xml:space="preserve">Resource group named </w:t>
      </w:r>
      <w:proofErr w:type="spellStart"/>
      <w:r>
        <w:rPr>
          <w:sz w:val="24"/>
          <w:szCs w:val="24"/>
        </w:rPr>
        <w:t>avatest</w:t>
      </w:r>
      <w:proofErr w:type="spellEnd"/>
      <w:r>
        <w:rPr>
          <w:sz w:val="24"/>
          <w:szCs w:val="24"/>
        </w:rPr>
        <w:t xml:space="preserve"> in Australia East</w:t>
      </w:r>
    </w:p>
    <w:p w14:paraId="0D523283" w14:textId="77777777" w:rsidR="00532676" w:rsidRDefault="00532676" w:rsidP="00211D63">
      <w:pPr>
        <w:pStyle w:val="ListParagraph"/>
        <w:numPr>
          <w:ilvl w:val="0"/>
          <w:numId w:val="26"/>
        </w:numPr>
        <w:rPr>
          <w:sz w:val="24"/>
          <w:szCs w:val="24"/>
        </w:rPr>
      </w:pPr>
      <w:r>
        <w:rPr>
          <w:sz w:val="24"/>
          <w:szCs w:val="24"/>
        </w:rPr>
        <w:t xml:space="preserve">VNET named </w:t>
      </w:r>
      <w:proofErr w:type="spellStart"/>
      <w:r>
        <w:rPr>
          <w:sz w:val="24"/>
          <w:szCs w:val="24"/>
        </w:rPr>
        <w:t>avanet</w:t>
      </w:r>
      <w:proofErr w:type="spellEnd"/>
    </w:p>
    <w:p w14:paraId="256879BF" w14:textId="77777777" w:rsidR="00532676" w:rsidRDefault="00532676" w:rsidP="00211D63">
      <w:pPr>
        <w:pStyle w:val="ListParagraph"/>
        <w:numPr>
          <w:ilvl w:val="0"/>
          <w:numId w:val="26"/>
        </w:numPr>
        <w:rPr>
          <w:sz w:val="24"/>
          <w:szCs w:val="24"/>
        </w:rPr>
      </w:pPr>
      <w:r>
        <w:rPr>
          <w:sz w:val="24"/>
          <w:szCs w:val="24"/>
        </w:rPr>
        <w:t xml:space="preserve">Subnet named </w:t>
      </w:r>
      <w:proofErr w:type="spellStart"/>
      <w:r>
        <w:rPr>
          <w:sz w:val="24"/>
          <w:szCs w:val="24"/>
        </w:rPr>
        <w:t>subnetI</w:t>
      </w:r>
      <w:proofErr w:type="spellEnd"/>
    </w:p>
    <w:p w14:paraId="211FFDF5" w14:textId="1589A394" w:rsidR="00532676" w:rsidRPr="00532676" w:rsidRDefault="00532676" w:rsidP="00211D63">
      <w:pPr>
        <w:pStyle w:val="ListParagraph"/>
        <w:numPr>
          <w:ilvl w:val="0"/>
          <w:numId w:val="26"/>
        </w:numPr>
        <w:rPr>
          <w:sz w:val="24"/>
          <w:szCs w:val="24"/>
        </w:rPr>
      </w:pPr>
      <w:r>
        <w:rPr>
          <w:sz w:val="24"/>
          <w:szCs w:val="24"/>
        </w:rPr>
        <w:t xml:space="preserve">NSG named </w:t>
      </w:r>
      <w:proofErr w:type="spellStart"/>
      <w:r>
        <w:rPr>
          <w:sz w:val="24"/>
          <w:szCs w:val="24"/>
        </w:rPr>
        <w:t>subnetI_nsg</w:t>
      </w:r>
      <w:proofErr w:type="spellEnd"/>
      <w:r>
        <w:rPr>
          <w:sz w:val="24"/>
          <w:szCs w:val="24"/>
        </w:rPr>
        <w:t xml:space="preserve"> with built in whitelisting rules</w:t>
      </w:r>
    </w:p>
    <w:tbl>
      <w:tblPr>
        <w:tblStyle w:val="TableGrid"/>
        <w:tblW w:w="0" w:type="auto"/>
        <w:tblLook w:val="04A0" w:firstRow="1" w:lastRow="0" w:firstColumn="1" w:lastColumn="0" w:noHBand="0" w:noVBand="1"/>
      </w:tblPr>
      <w:tblGrid>
        <w:gridCol w:w="9350"/>
      </w:tblGrid>
      <w:tr w:rsidR="002A44FE" w14:paraId="44BD2063" w14:textId="77777777" w:rsidTr="002A44FE">
        <w:tc>
          <w:tcPr>
            <w:tcW w:w="9350" w:type="dxa"/>
          </w:tcPr>
          <w:p w14:paraId="0EBECF41" w14:textId="4DF6A9EA"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t>}</w:t>
            </w:r>
            <w:r w:rsidRPr="00AE54BF">
              <w:rPr>
                <w:rFonts w:ascii="Consolas" w:hAnsi="Consolas" w:cs="Courier New"/>
                <w:color w:val="1F2124"/>
                <w:bdr w:val="none" w:sz="0" w:space="0" w:color="auto" w:frame="1"/>
                <w:lang w:val="en-AU" w:eastAsia="en-AU"/>
              </w:rPr>
              <w:t xml:space="preserve"> terraform {</w:t>
            </w:r>
          </w:p>
          <w:p w14:paraId="4921AFA1"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required_providers</w:t>
            </w:r>
            <w:proofErr w:type="spellEnd"/>
            <w:r w:rsidRPr="00AE54BF">
              <w:rPr>
                <w:rFonts w:ascii="Consolas" w:hAnsi="Consolas" w:cs="Courier New"/>
                <w:color w:val="1F2124"/>
                <w:bdr w:val="none" w:sz="0" w:space="0" w:color="auto" w:frame="1"/>
                <w:lang w:val="en-AU" w:eastAsia="en-AU"/>
              </w:rPr>
              <w:t xml:space="preserve"> {</w:t>
            </w:r>
          </w:p>
          <w:p w14:paraId="2C5B841D"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 xml:space="preserve"> = {</w:t>
            </w:r>
          </w:p>
          <w:p w14:paraId="4DE81118"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xml:space="preserve">      </w:t>
            </w:r>
            <w:proofErr w:type="gramStart"/>
            <w:r w:rsidRPr="00AE54BF">
              <w:rPr>
                <w:rFonts w:ascii="Consolas" w:hAnsi="Consolas" w:cs="Courier New"/>
                <w:color w:val="1F2124"/>
                <w:bdr w:val="none" w:sz="0" w:space="0" w:color="auto" w:frame="1"/>
                <w:lang w:val="en-AU" w:eastAsia="en-AU"/>
              </w:rPr>
              <w:t>source  =</w:t>
            </w:r>
            <w:proofErr w:type="gramEnd"/>
            <w:r w:rsidRPr="00AE54BF">
              <w:rPr>
                <w:rFonts w:ascii="Consolas" w:hAnsi="Consolas" w:cs="Courier New"/>
                <w:color w:val="1F2124"/>
                <w:bdr w:val="none" w:sz="0" w:space="0" w:color="auto" w:frame="1"/>
                <w:lang w:val="en-AU" w:eastAsia="en-AU"/>
              </w:rPr>
              <w:t xml:space="preserve"> "</w:t>
            </w:r>
            <w:proofErr w:type="spellStart"/>
            <w:r w:rsidRPr="00AE54BF">
              <w:rPr>
                <w:rFonts w:ascii="Consolas" w:hAnsi="Consolas" w:cs="Courier New"/>
                <w:color w:val="1F2124"/>
                <w:bdr w:val="none" w:sz="0" w:space="0" w:color="auto" w:frame="1"/>
                <w:lang w:val="en-AU" w:eastAsia="en-AU"/>
              </w:rPr>
              <w:t>hashicorp</w:t>
            </w:r>
            <w:proofErr w:type="spellEnd"/>
            <w:r w:rsidRPr="00AE54BF">
              <w:rPr>
                <w:rFonts w:ascii="Consolas" w:hAnsi="Consolas" w:cs="Courier New"/>
                <w:color w:val="1F2124"/>
                <w:bdr w:val="none" w:sz="0" w:space="0" w:color="auto" w:frame="1"/>
                <w:lang w:val="en-AU" w:eastAsia="en-AU"/>
              </w:rPr>
              <w:t>/</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w:t>
            </w:r>
          </w:p>
          <w:p w14:paraId="5AE4A746"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version = "&gt;=3.13.0"</w:t>
            </w:r>
          </w:p>
          <w:p w14:paraId="10F2154E"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w:t>
            </w:r>
          </w:p>
          <w:p w14:paraId="322801E4"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w:t>
            </w:r>
          </w:p>
          <w:p w14:paraId="43DD5647"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1D43C274"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4B879BC1"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provider "</w:t>
            </w:r>
            <w:proofErr w:type="spellStart"/>
            <w:r w:rsidRPr="00AE54BF">
              <w:rPr>
                <w:rFonts w:ascii="Consolas" w:hAnsi="Consolas" w:cs="Courier New"/>
                <w:color w:val="1F2124"/>
                <w:bdr w:val="none" w:sz="0" w:space="0" w:color="auto" w:frame="1"/>
                <w:lang w:val="en-AU" w:eastAsia="en-AU"/>
              </w:rPr>
              <w:t>azurerm</w:t>
            </w:r>
            <w:proofErr w:type="spellEnd"/>
            <w:r w:rsidRPr="00AE54BF">
              <w:rPr>
                <w:rFonts w:ascii="Consolas" w:hAnsi="Consolas" w:cs="Courier New"/>
                <w:color w:val="1F2124"/>
                <w:bdr w:val="none" w:sz="0" w:space="0" w:color="auto" w:frame="1"/>
                <w:lang w:val="en-AU" w:eastAsia="en-AU"/>
              </w:rPr>
              <w:t>" {</w:t>
            </w:r>
          </w:p>
          <w:p w14:paraId="2C6F1D1F"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features {}</w:t>
            </w:r>
          </w:p>
          <w:p w14:paraId="3DBCF837"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158B3A8A" w14:textId="77777777" w:rsidR="00BD775D"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19516A78"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resource "</w:t>
            </w:r>
            <w:proofErr w:type="spellStart"/>
            <w:r w:rsidRPr="00AE54BF">
              <w:rPr>
                <w:rFonts w:ascii="Consolas" w:hAnsi="Consolas" w:cs="Courier New"/>
                <w:color w:val="1F2124"/>
                <w:bdr w:val="none" w:sz="0" w:space="0" w:color="auto" w:frame="1"/>
                <w:lang w:val="en-AU" w:eastAsia="en-AU"/>
              </w:rPr>
              <w:t>azurerm_resource_group</w:t>
            </w:r>
            <w:proofErr w:type="spellEnd"/>
            <w:r w:rsidRPr="00AE54BF">
              <w:rPr>
                <w:rFonts w:ascii="Consolas" w:hAnsi="Consolas" w:cs="Courier New"/>
                <w:color w:val="1F2124"/>
                <w:bdr w:val="none" w:sz="0" w:space="0" w:color="auto" w:frame="1"/>
                <w:lang w:val="en-AU" w:eastAsia="en-AU"/>
              </w:rPr>
              <w:t>" "</w:t>
            </w:r>
            <w:proofErr w:type="spellStart"/>
            <w:r w:rsidRPr="00AE54BF">
              <w:rPr>
                <w:rFonts w:ascii="Consolas" w:hAnsi="Consolas" w:cs="Courier New"/>
                <w:color w:val="1F2124"/>
                <w:bdr w:val="none" w:sz="0" w:space="0" w:color="auto" w:frame="1"/>
                <w:lang w:val="en-AU" w:eastAsia="en-AU"/>
              </w:rPr>
              <w:t>avatest</w:t>
            </w:r>
            <w:proofErr w:type="spellEnd"/>
            <w:r w:rsidRPr="00AE54BF">
              <w:rPr>
                <w:rFonts w:ascii="Consolas" w:hAnsi="Consolas" w:cs="Courier New"/>
                <w:color w:val="1F2124"/>
                <w:bdr w:val="none" w:sz="0" w:space="0" w:color="auto" w:frame="1"/>
                <w:lang w:val="en-AU" w:eastAsia="en-AU"/>
              </w:rPr>
              <w:t>" {</w:t>
            </w:r>
          </w:p>
          <w:p w14:paraId="636E491F"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name     = "</w:t>
            </w:r>
            <w:proofErr w:type="spellStart"/>
            <w:r w:rsidRPr="00AE54BF">
              <w:rPr>
                <w:rFonts w:ascii="Consolas" w:hAnsi="Consolas" w:cs="Courier New"/>
                <w:color w:val="1F2124"/>
                <w:bdr w:val="none" w:sz="0" w:space="0" w:color="auto" w:frame="1"/>
                <w:lang w:val="en-AU" w:eastAsia="en-AU"/>
              </w:rPr>
              <w:t>avatest</w:t>
            </w:r>
            <w:proofErr w:type="spellEnd"/>
            <w:r w:rsidRPr="00AE54BF">
              <w:rPr>
                <w:rFonts w:ascii="Consolas" w:hAnsi="Consolas" w:cs="Courier New"/>
                <w:color w:val="1F2124"/>
                <w:bdr w:val="none" w:sz="0" w:space="0" w:color="auto" w:frame="1"/>
                <w:lang w:val="en-AU" w:eastAsia="en-AU"/>
              </w:rPr>
              <w:t>"</w:t>
            </w:r>
          </w:p>
          <w:p w14:paraId="18F807B3" w14:textId="77777777" w:rsidR="00BD775D" w:rsidRPr="00AE54BF"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  location = "Australia East"</w:t>
            </w:r>
          </w:p>
          <w:p w14:paraId="7E4C24E8" w14:textId="7F17BB3C" w:rsidR="00BD775D" w:rsidRDefault="00BD775D"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AE54BF">
              <w:rPr>
                <w:rFonts w:ascii="Consolas" w:hAnsi="Consolas" w:cs="Courier New"/>
                <w:color w:val="1F2124"/>
                <w:bdr w:val="none" w:sz="0" w:space="0" w:color="auto" w:frame="1"/>
                <w:lang w:val="en-AU" w:eastAsia="en-AU"/>
              </w:rPr>
              <w:t>}</w:t>
            </w:r>
          </w:p>
          <w:p w14:paraId="4C76E4C2" w14:textId="0832B8FA" w:rsidR="00702C7A" w:rsidRDefault="00702C7A" w:rsidP="00BD775D">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p>
          <w:p w14:paraId="7BD5E97D"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module "</w:t>
            </w:r>
            <w:proofErr w:type="spellStart"/>
            <w:r w:rsidRPr="00702C7A">
              <w:rPr>
                <w:rFonts w:ascii="Consolas" w:hAnsi="Consolas" w:cs="Courier New"/>
                <w:color w:val="1F2124"/>
                <w:bdr w:val="none" w:sz="0" w:space="0" w:color="auto" w:frame="1"/>
                <w:lang w:val="en-AU" w:eastAsia="en-AU"/>
              </w:rPr>
              <w:t>vnetmodule</w:t>
            </w:r>
            <w:proofErr w:type="spellEnd"/>
            <w:r w:rsidRPr="00702C7A">
              <w:rPr>
                <w:rFonts w:ascii="Consolas" w:hAnsi="Consolas" w:cs="Courier New"/>
                <w:color w:val="1F2124"/>
                <w:bdr w:val="none" w:sz="0" w:space="0" w:color="auto" w:frame="1"/>
                <w:lang w:val="en-AU" w:eastAsia="en-AU"/>
              </w:rPr>
              <w:t>" {</w:t>
            </w:r>
          </w:p>
          <w:p w14:paraId="586B59F1" w14:textId="1CC53CDF"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source                       = </w:t>
            </w:r>
            <w:proofErr w:type="gramStart"/>
            <w:r w:rsidRPr="00702C7A">
              <w:rPr>
                <w:rFonts w:ascii="Consolas" w:hAnsi="Consolas" w:cs="Courier New"/>
                <w:color w:val="1F2124"/>
                <w:bdr w:val="none" w:sz="0" w:space="0" w:color="auto" w:frame="1"/>
                <w:lang w:val="en-AU" w:eastAsia="en-AU"/>
              </w:rPr>
              <w:t>"</w:t>
            </w:r>
            <w:r>
              <w:rPr>
                <w:rFonts w:ascii="Consolas" w:hAnsi="Consolas" w:cs="Courier New"/>
                <w:color w:val="1F2124"/>
                <w:bdr w:val="none" w:sz="0" w:space="0" w:color="auto" w:frame="1"/>
                <w:lang w:val="en-AU" w:eastAsia="en-AU"/>
              </w:rPr>
              <w:t>.</w:t>
            </w:r>
            <w:r w:rsidRPr="00702C7A">
              <w:rPr>
                <w:rFonts w:ascii="Consolas" w:hAnsi="Consolas" w:cs="Courier New"/>
                <w:color w:val="1F2124"/>
                <w:bdr w:val="none" w:sz="0" w:space="0" w:color="auto" w:frame="1"/>
                <w:lang w:val="en-AU" w:eastAsia="en-AU"/>
              </w:rPr>
              <w:t>/</w:t>
            </w:r>
            <w:proofErr w:type="spellStart"/>
            <w:proofErr w:type="gramEnd"/>
            <w:r w:rsidRPr="00702C7A">
              <w:rPr>
                <w:rFonts w:ascii="Consolas" w:hAnsi="Consolas" w:cs="Courier New"/>
                <w:color w:val="1F2124"/>
                <w:bdr w:val="none" w:sz="0" w:space="0" w:color="auto" w:frame="1"/>
                <w:lang w:val="en-AU" w:eastAsia="en-AU"/>
              </w:rPr>
              <w:t>VirtualNetwork</w:t>
            </w:r>
            <w:proofErr w:type="spellEnd"/>
            <w:r w:rsidRPr="00702C7A">
              <w:rPr>
                <w:rFonts w:ascii="Consolas" w:hAnsi="Consolas" w:cs="Courier New"/>
                <w:color w:val="1F2124"/>
                <w:bdr w:val="none" w:sz="0" w:space="0" w:color="auto" w:frame="1"/>
                <w:lang w:val="en-AU" w:eastAsia="en-AU"/>
              </w:rPr>
              <w:t>/"</w:t>
            </w:r>
          </w:p>
          <w:p w14:paraId="2966645E"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virtual_network_name</w:t>
            </w:r>
            <w:proofErr w:type="spellEnd"/>
            <w:r w:rsidRPr="00702C7A">
              <w:rPr>
                <w:rFonts w:ascii="Consolas" w:hAnsi="Consolas" w:cs="Courier New"/>
                <w:color w:val="1F2124"/>
                <w:bdr w:val="none" w:sz="0" w:space="0" w:color="auto" w:frame="1"/>
                <w:lang w:val="en-AU" w:eastAsia="en-AU"/>
              </w:rPr>
              <w:t xml:space="preserve">         = "</w:t>
            </w:r>
            <w:proofErr w:type="spellStart"/>
            <w:r w:rsidRPr="00702C7A">
              <w:rPr>
                <w:rFonts w:ascii="Consolas" w:hAnsi="Consolas" w:cs="Courier New"/>
                <w:color w:val="1F2124"/>
                <w:bdr w:val="none" w:sz="0" w:space="0" w:color="auto" w:frame="1"/>
                <w:lang w:val="en-AU" w:eastAsia="en-AU"/>
              </w:rPr>
              <w:t>avavnet</w:t>
            </w:r>
            <w:proofErr w:type="spellEnd"/>
            <w:r w:rsidRPr="00702C7A">
              <w:rPr>
                <w:rFonts w:ascii="Consolas" w:hAnsi="Consolas" w:cs="Courier New"/>
                <w:color w:val="1F2124"/>
                <w:bdr w:val="none" w:sz="0" w:space="0" w:color="auto" w:frame="1"/>
                <w:lang w:val="en-AU" w:eastAsia="en-AU"/>
              </w:rPr>
              <w:t>"</w:t>
            </w:r>
          </w:p>
          <w:p w14:paraId="5825409D"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location     = "Australia East"</w:t>
            </w:r>
          </w:p>
          <w:p w14:paraId="282CB867"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resource_group_name</w:t>
            </w:r>
            <w:proofErr w:type="spellEnd"/>
            <w:r w:rsidRPr="00702C7A">
              <w:rPr>
                <w:rFonts w:ascii="Consolas" w:hAnsi="Consolas" w:cs="Courier New"/>
                <w:color w:val="1F2124"/>
                <w:bdr w:val="none" w:sz="0" w:space="0" w:color="auto" w:frame="1"/>
                <w:lang w:val="en-AU" w:eastAsia="en-AU"/>
              </w:rPr>
              <w:t xml:space="preserve">           = azurerm_resource_group.avatest.name</w:t>
            </w:r>
          </w:p>
          <w:p w14:paraId="56AB1A70"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address_space</w:t>
            </w:r>
            <w:proofErr w:type="spellEnd"/>
            <w:r w:rsidRPr="00702C7A">
              <w:rPr>
                <w:rFonts w:ascii="Consolas" w:hAnsi="Consolas" w:cs="Courier New"/>
                <w:color w:val="1F2124"/>
                <w:bdr w:val="none" w:sz="0" w:space="0" w:color="auto" w:frame="1"/>
                <w:lang w:val="en-AU" w:eastAsia="en-AU"/>
              </w:rPr>
              <w:t xml:space="preserve"> = ["10.0.0.0/16"]</w:t>
            </w:r>
          </w:p>
          <w:p w14:paraId="7D221E6A"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subnet_definition</w:t>
            </w:r>
            <w:proofErr w:type="spellEnd"/>
            <w:r w:rsidRPr="00702C7A">
              <w:rPr>
                <w:rFonts w:ascii="Consolas" w:hAnsi="Consolas" w:cs="Courier New"/>
                <w:color w:val="1F2124"/>
                <w:bdr w:val="none" w:sz="0" w:space="0" w:color="auto" w:frame="1"/>
                <w:lang w:val="en-AU" w:eastAsia="en-AU"/>
              </w:rPr>
              <w:t xml:space="preserve"> = [{</w:t>
            </w:r>
          </w:p>
          <w:p w14:paraId="20F5BFA5"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name = "</w:t>
            </w:r>
            <w:proofErr w:type="spellStart"/>
            <w:r w:rsidRPr="00702C7A">
              <w:rPr>
                <w:rFonts w:ascii="Consolas" w:hAnsi="Consolas" w:cs="Courier New"/>
                <w:color w:val="1F2124"/>
                <w:bdr w:val="none" w:sz="0" w:space="0" w:color="auto" w:frame="1"/>
                <w:lang w:val="en-AU" w:eastAsia="en-AU"/>
              </w:rPr>
              <w:t>subnetI</w:t>
            </w:r>
            <w:proofErr w:type="spellEnd"/>
            <w:r w:rsidRPr="00702C7A">
              <w:rPr>
                <w:rFonts w:ascii="Consolas" w:hAnsi="Consolas" w:cs="Courier New"/>
                <w:color w:val="1F2124"/>
                <w:bdr w:val="none" w:sz="0" w:space="0" w:color="auto" w:frame="1"/>
                <w:lang w:val="en-AU" w:eastAsia="en-AU"/>
              </w:rPr>
              <w:t>"</w:t>
            </w:r>
          </w:p>
          <w:p w14:paraId="0EC5EF97"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prefix = ["10.0.0.0/24"]</w:t>
            </w:r>
          </w:p>
          <w:p w14:paraId="5A8534BE"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service_endpoints</w:t>
            </w:r>
            <w:proofErr w:type="spellEnd"/>
            <w:r w:rsidRPr="00702C7A">
              <w:rPr>
                <w:rFonts w:ascii="Consolas" w:hAnsi="Consolas" w:cs="Courier New"/>
                <w:color w:val="1F2124"/>
                <w:bdr w:val="none" w:sz="0" w:space="0" w:color="auto" w:frame="1"/>
                <w:lang w:val="en-AU" w:eastAsia="en-AU"/>
              </w:rPr>
              <w:t xml:space="preserve"> = []</w:t>
            </w:r>
          </w:p>
          <w:p w14:paraId="43454267"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enforce_private_link_endpoint_network_policies</w:t>
            </w:r>
            <w:proofErr w:type="spellEnd"/>
            <w:r w:rsidRPr="00702C7A">
              <w:rPr>
                <w:rFonts w:ascii="Consolas" w:hAnsi="Consolas" w:cs="Courier New"/>
                <w:color w:val="1F2124"/>
                <w:bdr w:val="none" w:sz="0" w:space="0" w:color="auto" w:frame="1"/>
                <w:lang w:val="en-AU" w:eastAsia="en-AU"/>
              </w:rPr>
              <w:t xml:space="preserve"> = false</w:t>
            </w:r>
          </w:p>
          <w:p w14:paraId="53113A0A" w14:textId="77777777"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roofErr w:type="spellStart"/>
            <w:r w:rsidRPr="00702C7A">
              <w:rPr>
                <w:rFonts w:ascii="Consolas" w:hAnsi="Consolas" w:cs="Courier New"/>
                <w:color w:val="1F2124"/>
                <w:bdr w:val="none" w:sz="0" w:space="0" w:color="auto" w:frame="1"/>
                <w:lang w:val="en-AU" w:eastAsia="en-AU"/>
              </w:rPr>
              <w:t>enforce_private_link_service_network_policies</w:t>
            </w:r>
            <w:proofErr w:type="spellEnd"/>
            <w:r w:rsidRPr="00702C7A">
              <w:rPr>
                <w:rFonts w:ascii="Consolas" w:hAnsi="Consolas" w:cs="Courier New"/>
                <w:color w:val="1F2124"/>
                <w:bdr w:val="none" w:sz="0" w:space="0" w:color="auto" w:frame="1"/>
                <w:lang w:val="en-AU" w:eastAsia="en-AU"/>
              </w:rPr>
              <w:t xml:space="preserve"> = false</w:t>
            </w:r>
          </w:p>
          <w:p w14:paraId="6E98C2C5" w14:textId="648AE232" w:rsidR="00702C7A" w:rsidRP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delegations = []</w:t>
            </w:r>
          </w:p>
          <w:p w14:paraId="7B052F7C" w14:textId="5D557872" w:rsidR="00702C7A" w:rsidRPr="00702C7A" w:rsidRDefault="00702C7A" w:rsidP="008F0956">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 xml:space="preserve">  }</w:t>
            </w:r>
          </w:p>
          <w:p w14:paraId="1CEF01C6" w14:textId="10FB931F" w:rsidR="00702C7A" w:rsidRDefault="00702C7A" w:rsidP="00702C7A">
            <w:pPr>
              <w:pBdr>
                <w:top w:val="single" w:sz="6" w:space="12" w:color="DCE0E6"/>
              </w:pBdr>
              <w:shd w:val="clear" w:color="auto" w:fill="F7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2124"/>
                <w:bdr w:val="none" w:sz="0" w:space="0" w:color="auto" w:frame="1"/>
                <w:lang w:val="en-AU" w:eastAsia="en-AU"/>
              </w:rPr>
            </w:pPr>
            <w:r w:rsidRPr="00702C7A">
              <w:rPr>
                <w:rFonts w:ascii="Consolas" w:hAnsi="Consolas" w:cs="Courier New"/>
                <w:color w:val="1F2124"/>
                <w:bdr w:val="none" w:sz="0" w:space="0" w:color="auto" w:frame="1"/>
                <w:lang w:val="en-AU" w:eastAsia="en-AU"/>
              </w:rPr>
              <w:t>}</w:t>
            </w:r>
          </w:p>
          <w:p w14:paraId="1A8A3FC5" w14:textId="4A30D20A" w:rsidR="002A44FE" w:rsidRDefault="002A44FE" w:rsidP="00BD775D"/>
        </w:tc>
      </w:tr>
    </w:tbl>
    <w:p w14:paraId="7C57EC3E" w14:textId="77777777" w:rsidR="002A44FE" w:rsidRDefault="002A44FE" w:rsidP="002A44FE"/>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532676" w:rsidRPr="005F4481" w14:paraId="24E4209A" w14:textId="77777777" w:rsidTr="00344238">
        <w:tc>
          <w:tcPr>
            <w:tcW w:w="539" w:type="dxa"/>
            <w:shd w:val="clear" w:color="auto" w:fill="0070C0"/>
          </w:tcPr>
          <w:p w14:paraId="5962FEBE" w14:textId="77777777" w:rsidR="00532676" w:rsidRPr="005F4481" w:rsidRDefault="00532676" w:rsidP="00344238">
            <w:pPr>
              <w:rPr>
                <w:rFonts w:cs="Arial"/>
                <w:sz w:val="40"/>
                <w:szCs w:val="40"/>
              </w:rPr>
            </w:pPr>
            <w:r w:rsidRPr="005F4481">
              <w:rPr>
                <w:rFonts w:cs="Arial"/>
                <w:color w:val="FFFFFF" w:themeColor="background1"/>
                <w:sz w:val="40"/>
                <w:szCs w:val="40"/>
              </w:rPr>
              <w:t>!</w:t>
            </w:r>
          </w:p>
        </w:tc>
        <w:tc>
          <w:tcPr>
            <w:tcW w:w="9185" w:type="dxa"/>
          </w:tcPr>
          <w:p w14:paraId="45D3A1A1" w14:textId="77777777" w:rsidR="00532676" w:rsidRPr="005F4481" w:rsidRDefault="00532676" w:rsidP="00344238">
            <w:pPr>
              <w:pStyle w:val="StyleDesignDecisionTimesNewRoman11ptBold"/>
              <w:rPr>
                <w:rFonts w:cs="Arial"/>
                <w:sz w:val="20"/>
                <w:szCs w:val="20"/>
              </w:rPr>
            </w:pPr>
            <w:r w:rsidRPr="005F4481">
              <w:rPr>
                <w:rFonts w:cs="Arial"/>
                <w:sz w:val="20"/>
                <w:szCs w:val="20"/>
              </w:rPr>
              <w:t>Important Note</w:t>
            </w:r>
          </w:p>
          <w:p w14:paraId="62EC78D3" w14:textId="76E62FFF" w:rsidR="00532676" w:rsidRPr="005F4481" w:rsidRDefault="00532676" w:rsidP="00344238">
            <w:pPr>
              <w:pStyle w:val="StyleDesignDecisionTimesNewRoman11ptBold"/>
              <w:rPr>
                <w:rFonts w:cs="Arial"/>
                <w:b w:val="0"/>
                <w:i/>
                <w:color w:val="FF6600"/>
                <w:sz w:val="20"/>
                <w:szCs w:val="20"/>
              </w:rPr>
            </w:pPr>
            <w:r>
              <w:rPr>
                <w:rFonts w:cs="Arial"/>
                <w:b w:val="0"/>
                <w:i/>
                <w:color w:val="FF6600"/>
                <w:sz w:val="20"/>
                <w:szCs w:val="20"/>
              </w:rPr>
              <w:t>Notice</w:t>
            </w:r>
            <w:r w:rsidR="00B07AAD">
              <w:rPr>
                <w:rFonts w:cs="Arial"/>
                <w:b w:val="0"/>
                <w:i/>
                <w:color w:val="FF6600"/>
                <w:sz w:val="20"/>
                <w:szCs w:val="20"/>
              </w:rPr>
              <w:t xml:space="preserve"> that the module encapsulates the complexity of building related resources like NSG association from the user.</w:t>
            </w:r>
          </w:p>
        </w:tc>
      </w:tr>
    </w:tbl>
    <w:p w14:paraId="533A0635" w14:textId="76D7BB57" w:rsidR="008935FC" w:rsidRDefault="008935FC" w:rsidP="0037127D"/>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F94521" w:rsidRPr="005F4481" w14:paraId="3E85CE7F" w14:textId="77777777" w:rsidTr="00C33014">
        <w:tc>
          <w:tcPr>
            <w:tcW w:w="538" w:type="dxa"/>
            <w:tcBorders>
              <w:top w:val="single" w:sz="4" w:space="0" w:color="FF0000"/>
              <w:left w:val="single" w:sz="4" w:space="0" w:color="FF0000"/>
              <w:bottom w:val="single" w:sz="4" w:space="0" w:color="FF0000"/>
              <w:right w:val="nil"/>
            </w:tcBorders>
            <w:shd w:val="clear" w:color="auto" w:fill="FF0000"/>
          </w:tcPr>
          <w:p w14:paraId="310D73C9" w14:textId="77777777" w:rsidR="00F94521" w:rsidRPr="005F4481" w:rsidRDefault="00F94521" w:rsidP="00344238">
            <w:pPr>
              <w:rPr>
                <w:rFonts w:cs="Arial"/>
                <w:sz w:val="40"/>
                <w:szCs w:val="40"/>
              </w:rPr>
            </w:pPr>
            <w:r w:rsidRPr="005F4481">
              <w:rPr>
                <w:rFonts w:cs="Arial"/>
                <w:color w:val="FFFFFF" w:themeColor="background1"/>
                <w:sz w:val="40"/>
                <w:szCs w:val="40"/>
              </w:rPr>
              <w:t>!</w:t>
            </w:r>
          </w:p>
        </w:tc>
        <w:tc>
          <w:tcPr>
            <w:tcW w:w="9101" w:type="dxa"/>
            <w:tcBorders>
              <w:top w:val="single" w:sz="4" w:space="0" w:color="FF0000"/>
              <w:left w:val="nil"/>
              <w:bottom w:val="single" w:sz="4" w:space="0" w:color="FF0000"/>
              <w:right w:val="single" w:sz="4" w:space="0" w:color="FF0000"/>
            </w:tcBorders>
          </w:tcPr>
          <w:p w14:paraId="6C1FA1F6" w14:textId="77777777" w:rsidR="00F94521" w:rsidRPr="005F4481" w:rsidRDefault="00F94521" w:rsidP="00344238">
            <w:pPr>
              <w:pStyle w:val="StyleDesignDecisionTimesNewRoman11ptBoldLeft013cm"/>
              <w:rPr>
                <w:rFonts w:cs="Arial"/>
                <w:sz w:val="20"/>
              </w:rPr>
            </w:pPr>
            <w:r w:rsidRPr="005F4481">
              <w:rPr>
                <w:rFonts w:cs="Arial"/>
                <w:sz w:val="20"/>
              </w:rPr>
              <w:t>Critical Note</w:t>
            </w:r>
          </w:p>
          <w:p w14:paraId="0C382BCD" w14:textId="49344941" w:rsidR="00DD7C40" w:rsidRDefault="00F94521" w:rsidP="00344238">
            <w:pPr>
              <w:pStyle w:val="StyleDesignDecisionTimesNewRoman11ptBoldLeft013cm"/>
              <w:rPr>
                <w:sz w:val="24"/>
                <w:szCs w:val="24"/>
              </w:rPr>
            </w:pPr>
            <w:r>
              <w:rPr>
                <w:sz w:val="24"/>
                <w:szCs w:val="24"/>
              </w:rPr>
              <w:t xml:space="preserve">The sample uses </w:t>
            </w:r>
            <w:proofErr w:type="gramStart"/>
            <w:r>
              <w:rPr>
                <w:sz w:val="24"/>
                <w:szCs w:val="24"/>
              </w:rPr>
              <w:t>“./</w:t>
            </w:r>
            <w:proofErr w:type="gramEnd"/>
            <w:r>
              <w:rPr>
                <w:sz w:val="24"/>
                <w:szCs w:val="24"/>
              </w:rPr>
              <w:t>” to reference the module, meaning the user have cloned a copy of the assets into their repo or local machine.</w:t>
            </w:r>
            <w:r w:rsidR="00DD7C40">
              <w:rPr>
                <w:sz w:val="24"/>
                <w:szCs w:val="24"/>
              </w:rPr>
              <w:t xml:space="preserve"> </w:t>
            </w:r>
            <w:r w:rsidR="00E13768">
              <w:rPr>
                <w:sz w:val="24"/>
                <w:szCs w:val="24"/>
              </w:rPr>
              <w:t>While it is quick and easy for someone that first started out, t</w:t>
            </w:r>
            <w:r w:rsidR="00DD7C40">
              <w:rPr>
                <w:sz w:val="24"/>
                <w:szCs w:val="24"/>
              </w:rPr>
              <w:t>his is not the best practice on leveraging reusable assets.</w:t>
            </w:r>
          </w:p>
          <w:p w14:paraId="14954BB3" w14:textId="590926A3" w:rsidR="00F94521" w:rsidRPr="005F4481" w:rsidRDefault="00DD7C40" w:rsidP="00344238">
            <w:pPr>
              <w:pStyle w:val="StyleDesignDecisionTimesNewRoman11ptBoldLeft013cm"/>
              <w:rPr>
                <w:rFonts w:cs="Arial"/>
                <w:b w:val="0"/>
                <w:sz w:val="20"/>
              </w:rPr>
            </w:pPr>
            <w:r>
              <w:rPr>
                <w:sz w:val="24"/>
                <w:szCs w:val="24"/>
              </w:rPr>
              <w:t xml:space="preserve">Refer to later chapter on </w:t>
            </w:r>
            <w:r w:rsidR="003B5DBC">
              <w:rPr>
                <w:sz w:val="24"/>
                <w:szCs w:val="24"/>
              </w:rPr>
              <w:t>“</w:t>
            </w:r>
            <w:r w:rsidR="003B5DBC" w:rsidRPr="003B5DBC">
              <w:rPr>
                <w:sz w:val="24"/>
                <w:szCs w:val="24"/>
              </w:rPr>
              <w:t>PAT token and central repo for modules</w:t>
            </w:r>
            <w:r w:rsidR="003B5DBC">
              <w:rPr>
                <w:sz w:val="24"/>
                <w:szCs w:val="24"/>
              </w:rPr>
              <w:t xml:space="preserve">” </w:t>
            </w:r>
            <w:r>
              <w:rPr>
                <w:sz w:val="24"/>
                <w:szCs w:val="24"/>
              </w:rPr>
              <w:t>on how to use them in different repos.</w:t>
            </w:r>
          </w:p>
        </w:tc>
      </w:tr>
    </w:tbl>
    <w:p w14:paraId="01A84FE3" w14:textId="77777777" w:rsidR="00F94521" w:rsidRDefault="00F94521" w:rsidP="0037127D"/>
    <w:p w14:paraId="0B3A227F" w14:textId="1F2EC3C9" w:rsidR="00C22B14" w:rsidRDefault="00C22B14" w:rsidP="00211D63">
      <w:pPr>
        <w:pStyle w:val="Heading1"/>
        <w:numPr>
          <w:ilvl w:val="0"/>
          <w:numId w:val="1"/>
        </w:numPr>
        <w:spacing w:before="0" w:after="0"/>
        <w:ind w:left="288" w:hanging="288"/>
        <w:jc w:val="left"/>
        <w:rPr>
          <w:rFonts w:eastAsia="Times New Roman" w:cstheme="majorHAnsi"/>
          <w:b/>
          <w:color w:val="ED7D31" w:themeColor="accent2"/>
          <w:sz w:val="32"/>
          <w:szCs w:val="32"/>
        </w:rPr>
      </w:pPr>
      <w:bookmarkStart w:id="52" w:name="_Toc113524168"/>
      <w:r>
        <w:rPr>
          <w:rFonts w:eastAsia="Times New Roman" w:cstheme="majorHAnsi"/>
          <w:b/>
          <w:color w:val="ED7D31" w:themeColor="accent2"/>
          <w:sz w:val="32"/>
          <w:szCs w:val="32"/>
        </w:rPr>
        <w:t xml:space="preserve">Azure DevOps for </w:t>
      </w:r>
      <w:r w:rsidR="00FB2172">
        <w:rPr>
          <w:rFonts w:eastAsia="Times New Roman" w:cstheme="majorHAnsi"/>
          <w:b/>
          <w:color w:val="ED7D31" w:themeColor="accent2"/>
          <w:sz w:val="32"/>
          <w:szCs w:val="32"/>
        </w:rPr>
        <w:t>Terraform</w:t>
      </w:r>
      <w:bookmarkEnd w:id="52"/>
    </w:p>
    <w:p w14:paraId="6019C046" w14:textId="2DD5F530" w:rsidR="00886F8F" w:rsidRPr="00886F8F" w:rsidRDefault="00886F8F" w:rsidP="00886F8F">
      <w:pPr>
        <w:rPr>
          <w:sz w:val="24"/>
          <w:szCs w:val="24"/>
        </w:rPr>
      </w:pPr>
      <w:r>
        <w:rPr>
          <w:sz w:val="24"/>
          <w:szCs w:val="24"/>
        </w:rPr>
        <w:t xml:space="preserve">Terraform can be hosted and run using various DevOps tools. </w:t>
      </w:r>
      <w:proofErr w:type="gramStart"/>
      <w:r>
        <w:rPr>
          <w:sz w:val="24"/>
          <w:szCs w:val="24"/>
        </w:rPr>
        <w:t>For the purpose of</w:t>
      </w:r>
      <w:proofErr w:type="gramEnd"/>
      <w:r>
        <w:rPr>
          <w:sz w:val="24"/>
          <w:szCs w:val="24"/>
        </w:rPr>
        <w:t xml:space="preserve"> this document, we will use Azure DevOps.</w:t>
      </w:r>
    </w:p>
    <w:p w14:paraId="7FE1614A" w14:textId="364952CF" w:rsidR="002444AF" w:rsidRDefault="002444AF" w:rsidP="002444AF">
      <w:pPr>
        <w:pStyle w:val="Heading2"/>
        <w:spacing w:before="0" w:after="0"/>
        <w:jc w:val="left"/>
        <w:rPr>
          <w:b/>
          <w:bCs/>
          <w:color w:val="ED7D31" w:themeColor="accent2"/>
        </w:rPr>
      </w:pPr>
      <w:bookmarkStart w:id="53" w:name="_Toc113524169"/>
      <w:r>
        <w:rPr>
          <w:b/>
          <w:bCs/>
          <w:color w:val="ED7D31" w:themeColor="accent2"/>
        </w:rPr>
        <w:t>Creating a repository</w:t>
      </w:r>
      <w:bookmarkEnd w:id="53"/>
    </w:p>
    <w:p w14:paraId="35FAADE9" w14:textId="5D2A8E02" w:rsidR="005265C6" w:rsidRPr="005265C6" w:rsidRDefault="005265C6" w:rsidP="005265C6">
      <w:r w:rsidRPr="005265C6">
        <w:rPr>
          <w:sz w:val="24"/>
          <w:szCs w:val="24"/>
        </w:rPr>
        <w:t xml:space="preserve">Repository provides version control </w:t>
      </w:r>
      <w:r w:rsidR="00F90E2F">
        <w:rPr>
          <w:sz w:val="24"/>
          <w:szCs w:val="24"/>
        </w:rPr>
        <w:t xml:space="preserve">for </w:t>
      </w:r>
      <w:r w:rsidR="00734222">
        <w:rPr>
          <w:sz w:val="24"/>
          <w:szCs w:val="24"/>
        </w:rPr>
        <w:t xml:space="preserve">your artifacts, while providing capability for multiple users to collaborate in an independent and accountable </w:t>
      </w:r>
      <w:r w:rsidR="00897FD5">
        <w:rPr>
          <w:sz w:val="24"/>
          <w:szCs w:val="24"/>
        </w:rPr>
        <w:t>manner</w:t>
      </w:r>
      <w:r w:rsidR="00734222">
        <w:rPr>
          <w:sz w:val="24"/>
          <w:szCs w:val="24"/>
        </w:rPr>
        <w:t>.</w:t>
      </w:r>
    </w:p>
    <w:p w14:paraId="58779918" w14:textId="0813844A" w:rsidR="00104481" w:rsidRPr="00A60CCF" w:rsidRDefault="00104481" w:rsidP="00211D63">
      <w:pPr>
        <w:pStyle w:val="NormalWeb"/>
        <w:numPr>
          <w:ilvl w:val="0"/>
          <w:numId w:val="18"/>
        </w:numPr>
        <w:shd w:val="clear" w:color="auto" w:fill="FFFFFF"/>
        <w:spacing w:before="0" w:beforeAutospacing="0" w:after="0" w:afterAutospacing="0"/>
        <w:ind w:left="570"/>
        <w:rPr>
          <w:rFonts w:asciiTheme="minorHAnsi" w:hAnsiTheme="minorHAnsi" w:cstheme="minorHAnsi"/>
          <w:color w:val="171717"/>
        </w:rPr>
      </w:pPr>
      <w:r w:rsidRPr="00A60CCF">
        <w:rPr>
          <w:rFonts w:asciiTheme="minorHAnsi" w:hAnsiTheme="minorHAnsi" w:cstheme="minorHAnsi"/>
          <w:color w:val="171717"/>
        </w:rPr>
        <w:t>Navigate to the </w:t>
      </w:r>
      <w:r w:rsidRPr="00A60CCF">
        <w:rPr>
          <w:rStyle w:val="Strong"/>
          <w:rFonts w:asciiTheme="minorHAnsi" w:eastAsiaTheme="majorEastAsia" w:hAnsiTheme="minorHAnsi" w:cstheme="minorHAnsi"/>
          <w:color w:val="171717"/>
        </w:rPr>
        <w:t>Repos</w:t>
      </w:r>
      <w:r w:rsidRPr="00A60CCF">
        <w:rPr>
          <w:rFonts w:asciiTheme="minorHAnsi" w:hAnsiTheme="minorHAnsi" w:cstheme="minorHAnsi"/>
          <w:color w:val="171717"/>
        </w:rPr>
        <w:t xml:space="preserve"> page in your project </w:t>
      </w:r>
      <w:r w:rsidR="000E464E">
        <w:rPr>
          <w:rFonts w:asciiTheme="minorHAnsi" w:hAnsiTheme="minorHAnsi" w:cstheme="minorHAnsi"/>
          <w:color w:val="171717"/>
        </w:rPr>
        <w:t xml:space="preserve">and </w:t>
      </w:r>
      <w:r w:rsidRPr="00A60CCF">
        <w:rPr>
          <w:rFonts w:asciiTheme="minorHAnsi" w:hAnsiTheme="minorHAnsi" w:cstheme="minorHAnsi"/>
          <w:color w:val="171717"/>
        </w:rPr>
        <w:t xml:space="preserve">hovering your mouse over the name of your project, </w:t>
      </w:r>
      <w:r w:rsidR="009A6E8F">
        <w:rPr>
          <w:rFonts w:asciiTheme="minorHAnsi" w:hAnsiTheme="minorHAnsi" w:cstheme="minorHAnsi"/>
          <w:color w:val="171717"/>
        </w:rPr>
        <w:t>then</w:t>
      </w:r>
      <w:r w:rsidRPr="00A60CCF">
        <w:rPr>
          <w:rFonts w:asciiTheme="minorHAnsi" w:hAnsiTheme="minorHAnsi" w:cstheme="minorHAnsi"/>
          <w:color w:val="171717"/>
        </w:rPr>
        <w:t xml:space="preserve"> selecting the </w:t>
      </w:r>
      <w:r w:rsidRPr="00A60CCF">
        <w:rPr>
          <w:rStyle w:val="Strong"/>
          <w:rFonts w:asciiTheme="minorHAnsi" w:eastAsiaTheme="majorEastAsia" w:hAnsiTheme="minorHAnsi" w:cstheme="minorHAnsi"/>
          <w:color w:val="171717"/>
        </w:rPr>
        <w:t>Repos</w:t>
      </w:r>
      <w:r w:rsidRPr="00A60CCF">
        <w:rPr>
          <w:rFonts w:asciiTheme="minorHAnsi" w:hAnsiTheme="minorHAnsi" w:cstheme="minorHAnsi"/>
          <w:color w:val="171717"/>
        </w:rPr>
        <w:t> icon. You can select it from the </w:t>
      </w:r>
      <w:proofErr w:type="gramStart"/>
      <w:r w:rsidRPr="00A60CCF">
        <w:rPr>
          <w:rStyle w:val="Strong"/>
          <w:rFonts w:asciiTheme="minorHAnsi" w:eastAsiaTheme="majorEastAsia" w:hAnsiTheme="minorHAnsi" w:cstheme="minorHAnsi"/>
          <w:color w:val="171717"/>
        </w:rPr>
        <w:t>All</w:t>
      </w:r>
      <w:r w:rsidRPr="00A60CCF">
        <w:rPr>
          <w:rFonts w:asciiTheme="minorHAnsi" w:hAnsiTheme="minorHAnsi" w:cstheme="minorHAnsi"/>
          <w:color w:val="171717"/>
        </w:rPr>
        <w:t> projects</w:t>
      </w:r>
      <w:proofErr w:type="gramEnd"/>
      <w:r w:rsidRPr="00A60CCF">
        <w:rPr>
          <w:rFonts w:asciiTheme="minorHAnsi" w:hAnsiTheme="minorHAnsi" w:cstheme="minorHAnsi"/>
          <w:color w:val="171717"/>
        </w:rPr>
        <w:t xml:space="preserve"> list, or from the </w:t>
      </w:r>
      <w:r w:rsidRPr="00A60CCF">
        <w:rPr>
          <w:rStyle w:val="Strong"/>
          <w:rFonts w:asciiTheme="minorHAnsi" w:eastAsiaTheme="majorEastAsia" w:hAnsiTheme="minorHAnsi" w:cstheme="minorHAnsi"/>
          <w:color w:val="171717"/>
        </w:rPr>
        <w:t>Recent</w:t>
      </w:r>
      <w:r w:rsidRPr="00A60CCF">
        <w:rPr>
          <w:rFonts w:asciiTheme="minorHAnsi" w:hAnsiTheme="minorHAnsi" w:cstheme="minorHAnsi"/>
          <w:color w:val="171717"/>
        </w:rPr>
        <w:t> projects list if you have accessed it recently.</w:t>
      </w:r>
    </w:p>
    <w:p w14:paraId="7F392407" w14:textId="3548EB3A" w:rsidR="00104481" w:rsidRPr="00C3226F" w:rsidRDefault="00D43E2E" w:rsidP="00FC1431">
      <w:pPr>
        <w:pStyle w:val="NormalWeb"/>
        <w:shd w:val="clear" w:color="auto" w:fill="FFFFFF"/>
        <w:spacing w:after="0" w:afterAutospacing="0"/>
        <w:ind w:left="570"/>
        <w:rPr>
          <w:rFonts w:asciiTheme="minorHAnsi" w:hAnsiTheme="minorHAnsi" w:cstheme="minorHAnsi"/>
          <w:color w:val="171717"/>
        </w:rPr>
      </w:pPr>
      <w:r>
        <w:rPr>
          <w:noProof/>
        </w:rPr>
        <w:lastRenderedPageBreak/>
        <w:drawing>
          <wp:inline distT="0" distB="0" distL="0" distR="0" wp14:anchorId="4B0C198C" wp14:editId="6F27228F">
            <wp:extent cx="5943600" cy="4810125"/>
            <wp:effectExtent l="0" t="0" r="0" b="9525"/>
            <wp:docPr id="244" name="Picture 244" descr="Screenshot of organization or collection page that list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organization or collection page that lists projec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4E28197A" w14:textId="77777777" w:rsidR="00104481" w:rsidRPr="00C3226F" w:rsidRDefault="00104481" w:rsidP="00211D63">
      <w:pPr>
        <w:pStyle w:val="NormalWeb"/>
        <w:numPr>
          <w:ilvl w:val="0"/>
          <w:numId w:val="18"/>
        </w:numPr>
        <w:shd w:val="clear" w:color="auto" w:fill="FFFFFF"/>
        <w:spacing w:after="0" w:afterAutospacing="0"/>
        <w:ind w:left="570"/>
        <w:rPr>
          <w:rFonts w:asciiTheme="minorHAnsi" w:hAnsiTheme="minorHAnsi" w:cstheme="minorHAnsi"/>
          <w:color w:val="171717"/>
        </w:rPr>
      </w:pPr>
      <w:r w:rsidRPr="00C3226F">
        <w:rPr>
          <w:rFonts w:asciiTheme="minorHAnsi" w:hAnsiTheme="minorHAnsi" w:cstheme="minorHAnsi"/>
          <w:color w:val="171717"/>
        </w:rPr>
        <w:t>From the repo drop-down, select </w:t>
      </w:r>
      <w:proofErr w:type="gramStart"/>
      <w:r w:rsidRPr="00C3226F">
        <w:rPr>
          <w:rStyle w:val="Strong"/>
          <w:rFonts w:asciiTheme="minorHAnsi" w:eastAsiaTheme="majorEastAsia" w:hAnsiTheme="minorHAnsi" w:cstheme="minorHAnsi"/>
          <w:color w:val="171717"/>
        </w:rPr>
        <w:t>New</w:t>
      </w:r>
      <w:proofErr w:type="gramEnd"/>
      <w:r w:rsidRPr="00C3226F">
        <w:rPr>
          <w:rStyle w:val="Strong"/>
          <w:rFonts w:asciiTheme="minorHAnsi" w:eastAsiaTheme="majorEastAsia" w:hAnsiTheme="minorHAnsi" w:cstheme="minorHAnsi"/>
          <w:color w:val="171717"/>
        </w:rPr>
        <w:t xml:space="preserve"> repository</w:t>
      </w:r>
      <w:r w:rsidRPr="00C3226F">
        <w:rPr>
          <w:rFonts w:asciiTheme="minorHAnsi" w:hAnsiTheme="minorHAnsi" w:cstheme="minorHAnsi"/>
          <w:color w:val="171717"/>
        </w:rPr>
        <w:t>.</w:t>
      </w:r>
    </w:p>
    <w:p w14:paraId="73663DC0" w14:textId="57F157AC" w:rsidR="00104481" w:rsidRPr="00C3226F" w:rsidRDefault="006A067F" w:rsidP="00FC1431">
      <w:pPr>
        <w:pStyle w:val="NormalWeb"/>
        <w:shd w:val="clear" w:color="auto" w:fill="FFFFFF"/>
        <w:spacing w:after="0" w:afterAutospacing="0"/>
        <w:ind w:left="570"/>
        <w:rPr>
          <w:rFonts w:asciiTheme="minorHAnsi" w:hAnsiTheme="minorHAnsi" w:cstheme="minorHAnsi"/>
          <w:color w:val="171717"/>
        </w:rPr>
      </w:pPr>
      <w:r>
        <w:rPr>
          <w:noProof/>
        </w:rPr>
        <w:lastRenderedPageBreak/>
        <w:drawing>
          <wp:inline distT="0" distB="0" distL="0" distR="0" wp14:anchorId="2C0816B8" wp14:editId="6CA9DD88">
            <wp:extent cx="5943600" cy="2747010"/>
            <wp:effectExtent l="0" t="0" r="0" b="0"/>
            <wp:docPr id="246" name="Picture 246" descr="Screenshot of repository menu, select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repository menu, select New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inline>
        </w:drawing>
      </w:r>
    </w:p>
    <w:p w14:paraId="345BE630" w14:textId="77777777" w:rsidR="00104481" w:rsidRPr="00C3226F" w:rsidRDefault="00104481" w:rsidP="00211D63">
      <w:pPr>
        <w:pStyle w:val="NormalWeb"/>
        <w:numPr>
          <w:ilvl w:val="0"/>
          <w:numId w:val="18"/>
        </w:numPr>
        <w:shd w:val="clear" w:color="auto" w:fill="FFFFFF"/>
        <w:spacing w:after="0" w:afterAutospacing="0"/>
        <w:ind w:left="570"/>
        <w:rPr>
          <w:rFonts w:asciiTheme="minorHAnsi" w:hAnsiTheme="minorHAnsi" w:cstheme="minorBidi"/>
          <w:color w:val="171717"/>
        </w:rPr>
      </w:pPr>
      <w:r w:rsidRPr="02482B47">
        <w:rPr>
          <w:rFonts w:asciiTheme="minorHAnsi" w:hAnsiTheme="minorHAnsi" w:cstheme="minorBidi"/>
          <w:color w:val="171717" w:themeColor="background2" w:themeShade="1A"/>
        </w:rPr>
        <w:t>In the </w:t>
      </w:r>
      <w:r w:rsidRPr="02482B47">
        <w:rPr>
          <w:rStyle w:val="Strong"/>
          <w:rFonts w:asciiTheme="minorHAnsi" w:eastAsiaTheme="majorEastAsia" w:hAnsiTheme="minorHAnsi" w:cstheme="minorBidi"/>
          <w:color w:val="171717" w:themeColor="background2" w:themeShade="1A"/>
        </w:rPr>
        <w:t>Create a new repository</w:t>
      </w:r>
      <w:r w:rsidRPr="02482B47">
        <w:rPr>
          <w:rFonts w:asciiTheme="minorHAnsi" w:hAnsiTheme="minorHAnsi" w:cstheme="minorBidi"/>
          <w:color w:val="171717" w:themeColor="background2" w:themeShade="1A"/>
        </w:rPr>
        <w:t xml:space="preserve"> dialog, verify that Git is the repo type and enter a name for your new repo. You can also choose to add a README and create </w:t>
      </w:r>
      <w:proofErr w:type="gramStart"/>
      <w:r w:rsidRPr="02482B47">
        <w:rPr>
          <w:rFonts w:asciiTheme="minorHAnsi" w:hAnsiTheme="minorHAnsi" w:cstheme="minorBidi"/>
          <w:color w:val="171717" w:themeColor="background2" w:themeShade="1A"/>
        </w:rPr>
        <w:t>a .</w:t>
      </w:r>
      <w:proofErr w:type="spellStart"/>
      <w:r w:rsidRPr="02482B47">
        <w:rPr>
          <w:rFonts w:asciiTheme="minorHAnsi" w:hAnsiTheme="minorHAnsi" w:cstheme="minorBidi"/>
          <w:color w:val="171717" w:themeColor="background2" w:themeShade="1A"/>
        </w:rPr>
        <w:t>gitignore</w:t>
      </w:r>
      <w:proofErr w:type="spellEnd"/>
      <w:proofErr w:type="gramEnd"/>
      <w:r w:rsidRPr="02482B47">
        <w:rPr>
          <w:rFonts w:asciiTheme="minorHAnsi" w:hAnsiTheme="minorHAnsi" w:cstheme="minorBidi"/>
          <w:color w:val="171717" w:themeColor="background2" w:themeShade="1A"/>
        </w:rPr>
        <w:t xml:space="preserve"> for the type of code you plan to manage in the repo. A </w:t>
      </w:r>
      <w:r w:rsidRPr="02482B47">
        <w:rPr>
          <w:rFonts w:asciiTheme="minorHAnsi" w:eastAsiaTheme="majorEastAsia" w:hAnsiTheme="minorHAnsi" w:cstheme="minorBidi"/>
        </w:rPr>
        <w:t>README</w:t>
      </w:r>
      <w:r w:rsidRPr="02482B47">
        <w:rPr>
          <w:rFonts w:asciiTheme="minorHAnsi" w:hAnsiTheme="minorHAnsi" w:cstheme="minorBidi"/>
          <w:color w:val="171717" w:themeColor="background2" w:themeShade="1A"/>
        </w:rPr>
        <w:t xml:space="preserve"> contains information about the code in your repo, and </w:t>
      </w:r>
      <w:proofErr w:type="gramStart"/>
      <w:r w:rsidRPr="02482B47">
        <w:rPr>
          <w:rFonts w:asciiTheme="minorHAnsi" w:hAnsiTheme="minorHAnsi" w:cstheme="minorBidi"/>
          <w:color w:val="171717" w:themeColor="background2" w:themeShade="1A"/>
        </w:rPr>
        <w:t>a </w:t>
      </w:r>
      <w:r w:rsidRPr="02482B47">
        <w:rPr>
          <w:rFonts w:asciiTheme="minorHAnsi" w:eastAsiaTheme="majorEastAsia" w:hAnsiTheme="minorHAnsi" w:cstheme="minorBidi"/>
        </w:rPr>
        <w:t>.</w:t>
      </w:r>
      <w:proofErr w:type="spellStart"/>
      <w:r w:rsidRPr="02482B47">
        <w:rPr>
          <w:rFonts w:asciiTheme="minorHAnsi" w:eastAsiaTheme="majorEastAsia" w:hAnsiTheme="minorHAnsi" w:cstheme="minorBidi"/>
        </w:rPr>
        <w:t>gitignore</w:t>
      </w:r>
      <w:proofErr w:type="spellEnd"/>
      <w:proofErr w:type="gramEnd"/>
      <w:r w:rsidRPr="02482B47">
        <w:rPr>
          <w:rFonts w:asciiTheme="minorHAnsi" w:hAnsiTheme="minorHAnsi" w:cstheme="minorBidi"/>
          <w:color w:val="171717" w:themeColor="background2" w:themeShade="1A"/>
        </w:rPr>
        <w:t xml:space="preserve"> file tells Git which types of files to ignore, such as </w:t>
      </w:r>
      <w:r w:rsidRPr="02482B47">
        <w:rPr>
          <w:rFonts w:asciiTheme="minorHAnsi" w:hAnsiTheme="minorHAnsi" w:cstheme="minorBidi"/>
          <w:color w:val="171717" w:themeColor="background2" w:themeShade="1A"/>
        </w:rPr>
        <w:lastRenderedPageBreak/>
        <w:t>temporary build files from your development environment.</w:t>
      </w:r>
      <w:r>
        <w:rPr>
          <w:noProof/>
        </w:rPr>
        <w:drawing>
          <wp:inline distT="0" distB="0" distL="0" distR="0" wp14:anchorId="09E566F4" wp14:editId="40AB5411">
            <wp:extent cx="3382752" cy="4137727"/>
            <wp:effectExtent l="0" t="0" r="8255" b="0"/>
            <wp:docPr id="242" name="Picture 2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82752" cy="4137727"/>
                    </a:xfrm>
                    <a:prstGeom prst="rect">
                      <a:avLst/>
                    </a:prstGeom>
                  </pic:spPr>
                </pic:pic>
              </a:graphicData>
            </a:graphic>
          </wp:inline>
        </w:drawing>
      </w:r>
    </w:p>
    <w:p w14:paraId="449A8798" w14:textId="77777777" w:rsidR="00104481" w:rsidRPr="00C3226F" w:rsidRDefault="00104481" w:rsidP="00FC1431">
      <w:pPr>
        <w:pStyle w:val="NormalWeb"/>
        <w:shd w:val="clear" w:color="auto" w:fill="FFFFFF"/>
        <w:spacing w:after="0" w:afterAutospacing="0"/>
        <w:ind w:left="570"/>
        <w:rPr>
          <w:rFonts w:asciiTheme="minorHAnsi" w:hAnsiTheme="minorHAnsi" w:cstheme="minorHAnsi"/>
          <w:color w:val="171717"/>
        </w:rPr>
      </w:pPr>
    </w:p>
    <w:p w14:paraId="7750A8FC" w14:textId="77777777" w:rsidR="00104481" w:rsidRPr="00C3226F" w:rsidRDefault="00104481" w:rsidP="00211D63">
      <w:pPr>
        <w:pStyle w:val="NormalWeb"/>
        <w:numPr>
          <w:ilvl w:val="0"/>
          <w:numId w:val="18"/>
        </w:numPr>
        <w:shd w:val="clear" w:color="auto" w:fill="FFFFFF"/>
        <w:spacing w:before="0" w:beforeAutospacing="0" w:after="0" w:afterAutospacing="0"/>
        <w:ind w:left="570"/>
        <w:rPr>
          <w:rFonts w:asciiTheme="minorHAnsi" w:hAnsiTheme="minorHAnsi" w:cstheme="minorHAnsi"/>
          <w:color w:val="171717"/>
        </w:rPr>
      </w:pPr>
      <w:r w:rsidRPr="00C3226F">
        <w:rPr>
          <w:rFonts w:asciiTheme="minorHAnsi" w:hAnsiTheme="minorHAnsi" w:cstheme="minorHAnsi"/>
          <w:color w:val="171717"/>
        </w:rPr>
        <w:t xml:space="preserve">When </w:t>
      </w:r>
      <w:proofErr w:type="gramStart"/>
      <w:r w:rsidRPr="00C3226F">
        <w:rPr>
          <w:rFonts w:asciiTheme="minorHAnsi" w:hAnsiTheme="minorHAnsi" w:cstheme="minorHAnsi"/>
          <w:color w:val="171717"/>
        </w:rPr>
        <w:t>you're</w:t>
      </w:r>
      <w:proofErr w:type="gramEnd"/>
      <w:r w:rsidRPr="00C3226F">
        <w:rPr>
          <w:rFonts w:asciiTheme="minorHAnsi" w:hAnsiTheme="minorHAnsi" w:cstheme="minorHAnsi"/>
          <w:color w:val="171717"/>
        </w:rPr>
        <w:t xml:space="preserve"> happy with the repo name and choices, select </w:t>
      </w:r>
      <w:r w:rsidRPr="00C3226F">
        <w:rPr>
          <w:rStyle w:val="Strong"/>
          <w:rFonts w:asciiTheme="minorHAnsi" w:eastAsiaTheme="majorEastAsia" w:hAnsiTheme="minorHAnsi" w:cstheme="minorHAnsi"/>
          <w:color w:val="171717"/>
        </w:rPr>
        <w:t>Create</w:t>
      </w:r>
      <w:r w:rsidRPr="00C3226F">
        <w:rPr>
          <w:rFonts w:asciiTheme="minorHAnsi" w:hAnsiTheme="minorHAnsi" w:cstheme="minorHAnsi"/>
          <w:color w:val="171717"/>
        </w:rPr>
        <w:t>.</w:t>
      </w:r>
    </w:p>
    <w:p w14:paraId="5DC4D70F" w14:textId="7C686ACA" w:rsidR="002444AF" w:rsidRDefault="00104481" w:rsidP="00FC1431">
      <w:pPr>
        <w:pStyle w:val="NormalWeb"/>
        <w:shd w:val="clear" w:color="auto" w:fill="FFFFFF"/>
        <w:spacing w:before="0" w:beforeAutospacing="0" w:after="0" w:afterAutospacing="0"/>
        <w:ind w:left="570"/>
        <w:rPr>
          <w:rFonts w:asciiTheme="minorHAnsi" w:hAnsiTheme="minorHAnsi" w:cstheme="minorHAnsi"/>
          <w:color w:val="171717"/>
        </w:rPr>
      </w:pPr>
      <w:r w:rsidRPr="00C3226F">
        <w:rPr>
          <w:rFonts w:asciiTheme="minorHAnsi" w:hAnsiTheme="minorHAnsi" w:cstheme="minorHAnsi"/>
          <w:color w:val="171717"/>
        </w:rPr>
        <w:t xml:space="preserve">A new empty </w:t>
      </w:r>
      <w:proofErr w:type="spellStart"/>
      <w:r w:rsidRPr="00C3226F">
        <w:rPr>
          <w:rFonts w:asciiTheme="minorHAnsi" w:hAnsiTheme="minorHAnsi" w:cstheme="minorHAnsi"/>
          <w:color w:val="171717"/>
        </w:rPr>
        <w:t>Git</w:t>
      </w:r>
      <w:proofErr w:type="spellEnd"/>
      <w:r w:rsidRPr="00C3226F">
        <w:rPr>
          <w:rFonts w:asciiTheme="minorHAnsi" w:hAnsiTheme="minorHAnsi" w:cstheme="minorHAnsi"/>
          <w:color w:val="171717"/>
        </w:rPr>
        <w:t xml:space="preserve"> repo is now created in your project.</w:t>
      </w:r>
    </w:p>
    <w:p w14:paraId="4CD5BBD2" w14:textId="2C5F6D27" w:rsidR="008F235A" w:rsidRDefault="008F235A" w:rsidP="00FC1431">
      <w:pPr>
        <w:pStyle w:val="NormalWeb"/>
        <w:shd w:val="clear" w:color="auto" w:fill="FFFFFF"/>
        <w:spacing w:before="0" w:beforeAutospacing="0" w:after="0" w:afterAutospacing="0"/>
        <w:ind w:left="570"/>
        <w:rPr>
          <w:rFonts w:asciiTheme="minorHAnsi" w:hAnsiTheme="minorHAnsi" w:cstheme="minorHAnsi"/>
          <w:color w:val="171717"/>
        </w:rPr>
      </w:pPr>
      <w:r>
        <w:rPr>
          <w:rFonts w:asciiTheme="minorHAnsi" w:hAnsiTheme="minorHAnsi" w:cstheme="minorHAnsi"/>
          <w:color w:val="171717"/>
        </w:rPr>
        <w:t>You can now create and work with your Terraform configurations in that repo.</w:t>
      </w:r>
    </w:p>
    <w:p w14:paraId="6921C63F" w14:textId="4FBF5FC3" w:rsidR="003F4CB9" w:rsidRDefault="003F4CB9" w:rsidP="003F4CB9">
      <w:pPr>
        <w:pStyle w:val="NormalWeb"/>
        <w:shd w:val="clear" w:color="auto" w:fill="FFFFFF"/>
        <w:spacing w:before="0" w:beforeAutospacing="0" w:after="0" w:afterAutospacing="0"/>
        <w:rPr>
          <w:rFonts w:asciiTheme="minorHAnsi" w:hAnsiTheme="minorHAnsi" w:cstheme="minorHAnsi"/>
          <w:color w:val="171717"/>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3F4CB9" w:rsidRPr="005F4481" w14:paraId="1C232651" w14:textId="77777777" w:rsidTr="00344238">
        <w:tc>
          <w:tcPr>
            <w:tcW w:w="539" w:type="dxa"/>
            <w:shd w:val="clear" w:color="auto" w:fill="0070C0"/>
          </w:tcPr>
          <w:p w14:paraId="01ECE9F4" w14:textId="77777777" w:rsidR="003F4CB9" w:rsidRPr="005F4481" w:rsidRDefault="003F4CB9" w:rsidP="00344238">
            <w:pPr>
              <w:rPr>
                <w:rFonts w:cs="Arial"/>
                <w:sz w:val="40"/>
                <w:szCs w:val="40"/>
              </w:rPr>
            </w:pPr>
            <w:r w:rsidRPr="005F4481">
              <w:rPr>
                <w:rFonts w:cs="Arial"/>
                <w:color w:val="FFFFFF" w:themeColor="background1"/>
                <w:sz w:val="40"/>
                <w:szCs w:val="40"/>
              </w:rPr>
              <w:t>!</w:t>
            </w:r>
          </w:p>
        </w:tc>
        <w:tc>
          <w:tcPr>
            <w:tcW w:w="9185" w:type="dxa"/>
          </w:tcPr>
          <w:p w14:paraId="78D7E105" w14:textId="77777777" w:rsidR="003F4CB9" w:rsidRPr="005F4481" w:rsidRDefault="003F4CB9" w:rsidP="00344238">
            <w:pPr>
              <w:pStyle w:val="StyleDesignDecisionTimesNewRoman11ptBold"/>
              <w:rPr>
                <w:rFonts w:cs="Arial"/>
                <w:sz w:val="20"/>
                <w:szCs w:val="20"/>
              </w:rPr>
            </w:pPr>
            <w:r w:rsidRPr="005F4481">
              <w:rPr>
                <w:rFonts w:cs="Arial"/>
                <w:sz w:val="20"/>
                <w:szCs w:val="20"/>
              </w:rPr>
              <w:t>Important Note</w:t>
            </w:r>
          </w:p>
          <w:p w14:paraId="0CE0838B" w14:textId="05E40565" w:rsidR="003F4CB9" w:rsidRPr="005F4481" w:rsidRDefault="003F4CB9" w:rsidP="00344238">
            <w:pPr>
              <w:pStyle w:val="StyleDesignDecisionTimesNewRoman11ptBold"/>
              <w:rPr>
                <w:rFonts w:cs="Arial"/>
                <w:b w:val="0"/>
                <w:i/>
                <w:color w:val="FF6600"/>
                <w:sz w:val="20"/>
                <w:szCs w:val="20"/>
              </w:rPr>
            </w:pPr>
            <w:r>
              <w:rPr>
                <w:rFonts w:cs="Arial"/>
                <w:b w:val="0"/>
                <w:i/>
                <w:color w:val="FF6600"/>
                <w:sz w:val="20"/>
                <w:szCs w:val="20"/>
              </w:rPr>
              <w:t>While Azure DevOps web interface supports creating and modification of text files like Terraform configurations, IDEs like Visual Studio Code is recommended.</w:t>
            </w:r>
          </w:p>
        </w:tc>
      </w:tr>
    </w:tbl>
    <w:p w14:paraId="7BC9A5DC" w14:textId="77777777" w:rsidR="003F4CB9" w:rsidRPr="00A5356F" w:rsidRDefault="003F4CB9" w:rsidP="003F4CB9">
      <w:pPr>
        <w:pStyle w:val="NormalWeb"/>
        <w:shd w:val="clear" w:color="auto" w:fill="FFFFFF"/>
        <w:spacing w:before="0" w:beforeAutospacing="0" w:after="0" w:afterAutospacing="0"/>
        <w:rPr>
          <w:rFonts w:asciiTheme="minorHAnsi" w:hAnsiTheme="minorHAnsi" w:cstheme="minorHAnsi"/>
          <w:color w:val="171717"/>
        </w:rPr>
      </w:pPr>
    </w:p>
    <w:p w14:paraId="662A09EE" w14:textId="15738B7C" w:rsidR="00D02D2B" w:rsidRDefault="00D02D2B" w:rsidP="00375166">
      <w:pPr>
        <w:pStyle w:val="Heading2"/>
        <w:spacing w:before="0" w:after="0"/>
        <w:jc w:val="left"/>
        <w:rPr>
          <w:b/>
          <w:bCs/>
          <w:color w:val="ED7D31" w:themeColor="accent2"/>
        </w:rPr>
      </w:pPr>
      <w:bookmarkStart w:id="54" w:name="_Toc113524170"/>
      <w:r>
        <w:rPr>
          <w:b/>
          <w:bCs/>
          <w:color w:val="ED7D31" w:themeColor="accent2"/>
        </w:rPr>
        <w:t>Service Connection</w:t>
      </w:r>
      <w:bookmarkEnd w:id="54"/>
    </w:p>
    <w:p w14:paraId="0CBADAC8" w14:textId="04E03015" w:rsidR="00D02D2B" w:rsidRDefault="00D02D2B" w:rsidP="00D02D2B">
      <w:pPr>
        <w:rPr>
          <w:sz w:val="24"/>
          <w:szCs w:val="24"/>
        </w:rPr>
      </w:pPr>
      <w:r>
        <w:rPr>
          <w:sz w:val="24"/>
          <w:szCs w:val="24"/>
        </w:rPr>
        <w:t xml:space="preserve">Your Azure DevOps require a credential to run that has permission to provision and modify Azure resources. In earlier steps, you have signed in using </w:t>
      </w:r>
      <w:proofErr w:type="spellStart"/>
      <w:r>
        <w:rPr>
          <w:sz w:val="24"/>
          <w:szCs w:val="24"/>
        </w:rPr>
        <w:t>az</w:t>
      </w:r>
      <w:proofErr w:type="spellEnd"/>
      <w:r>
        <w:rPr>
          <w:sz w:val="24"/>
          <w:szCs w:val="24"/>
        </w:rPr>
        <w:t xml:space="preserve"> cli using your own named account. For DevOps, a service account is required for this purpose and the credential must be safely stored in the DevOps project.</w:t>
      </w:r>
    </w:p>
    <w:p w14:paraId="288889F4" w14:textId="77777777" w:rsidR="00C77F7B" w:rsidRDefault="00D02D2B" w:rsidP="00D02D2B">
      <w:pPr>
        <w:rPr>
          <w:sz w:val="24"/>
          <w:szCs w:val="24"/>
        </w:rPr>
      </w:pPr>
      <w:r>
        <w:rPr>
          <w:sz w:val="24"/>
          <w:szCs w:val="24"/>
        </w:rPr>
        <w:t>This is achieved via service connection in Azure DevOps.</w:t>
      </w:r>
      <w:r w:rsidR="00C77F7B">
        <w:rPr>
          <w:sz w:val="24"/>
          <w:szCs w:val="24"/>
        </w:rPr>
        <w:t xml:space="preserve"> </w:t>
      </w:r>
    </w:p>
    <w:p w14:paraId="24D1C547" w14:textId="77777777" w:rsidR="00C77F7B" w:rsidRDefault="00C77F7B" w:rsidP="00D02D2B">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C77F7B" w:rsidRPr="005F4481" w14:paraId="565C5BFD" w14:textId="77777777" w:rsidTr="00344238">
        <w:tc>
          <w:tcPr>
            <w:tcW w:w="539" w:type="dxa"/>
            <w:shd w:val="clear" w:color="auto" w:fill="0070C0"/>
          </w:tcPr>
          <w:p w14:paraId="1E89F9A8" w14:textId="77777777" w:rsidR="00C77F7B" w:rsidRPr="005F4481" w:rsidRDefault="00C77F7B" w:rsidP="00344238">
            <w:pPr>
              <w:rPr>
                <w:rFonts w:cs="Arial"/>
                <w:sz w:val="40"/>
                <w:szCs w:val="40"/>
              </w:rPr>
            </w:pPr>
            <w:r w:rsidRPr="005F4481">
              <w:rPr>
                <w:rFonts w:cs="Arial"/>
                <w:color w:val="FFFFFF" w:themeColor="background1"/>
                <w:sz w:val="40"/>
                <w:szCs w:val="40"/>
              </w:rPr>
              <w:lastRenderedPageBreak/>
              <w:t>!</w:t>
            </w:r>
          </w:p>
        </w:tc>
        <w:tc>
          <w:tcPr>
            <w:tcW w:w="9185" w:type="dxa"/>
          </w:tcPr>
          <w:p w14:paraId="2E3B52BC" w14:textId="77777777" w:rsidR="00C77F7B" w:rsidRPr="005F4481" w:rsidRDefault="00C77F7B" w:rsidP="00344238">
            <w:pPr>
              <w:pStyle w:val="StyleDesignDecisionTimesNewRoman11ptBold"/>
              <w:rPr>
                <w:rFonts w:cs="Arial"/>
                <w:sz w:val="20"/>
                <w:szCs w:val="20"/>
              </w:rPr>
            </w:pPr>
            <w:r w:rsidRPr="005F4481">
              <w:rPr>
                <w:rFonts w:cs="Arial"/>
                <w:sz w:val="20"/>
                <w:szCs w:val="20"/>
              </w:rPr>
              <w:t>Important Note</w:t>
            </w:r>
          </w:p>
          <w:p w14:paraId="34E1D2AF" w14:textId="629C3522" w:rsidR="00C77F7B" w:rsidRPr="005F4481" w:rsidRDefault="00C77F7B" w:rsidP="00344238">
            <w:pPr>
              <w:pStyle w:val="StyleDesignDecisionTimesNewRoman11ptBold"/>
              <w:rPr>
                <w:rFonts w:cs="Arial"/>
                <w:b w:val="0"/>
                <w:i/>
                <w:color w:val="FF6600"/>
                <w:sz w:val="20"/>
                <w:szCs w:val="20"/>
              </w:rPr>
            </w:pPr>
            <w:r w:rsidRPr="00C77F7B">
              <w:rPr>
                <w:rFonts w:cs="Arial"/>
                <w:b w:val="0"/>
                <w:i/>
                <w:color w:val="FF6600"/>
                <w:sz w:val="20"/>
                <w:szCs w:val="20"/>
              </w:rPr>
              <w:t>When using Service Principal (automatic) option described below to succeed, perform this action signed into the Azure DevOps with the named account that also has contributor access to the Azure subscription.</w:t>
            </w:r>
          </w:p>
        </w:tc>
      </w:tr>
    </w:tbl>
    <w:p w14:paraId="6A2D4B2D" w14:textId="77777777" w:rsidR="00C77F7B" w:rsidRDefault="00C77F7B" w:rsidP="00D02D2B">
      <w:pPr>
        <w:rPr>
          <w:sz w:val="24"/>
          <w:szCs w:val="24"/>
        </w:rPr>
      </w:pPr>
    </w:p>
    <w:p w14:paraId="1247D032" w14:textId="40C6E84E" w:rsidR="00D02D2B" w:rsidRDefault="00D02D2B" w:rsidP="00211D63">
      <w:pPr>
        <w:pStyle w:val="ListParagraph"/>
        <w:numPr>
          <w:ilvl w:val="0"/>
          <w:numId w:val="27"/>
        </w:numPr>
        <w:rPr>
          <w:sz w:val="24"/>
          <w:szCs w:val="24"/>
        </w:rPr>
      </w:pPr>
      <w:r>
        <w:rPr>
          <w:sz w:val="24"/>
          <w:szCs w:val="24"/>
        </w:rPr>
        <w:t xml:space="preserve">In Azure DevOps, </w:t>
      </w:r>
      <w:r w:rsidR="00F2064D">
        <w:rPr>
          <w:sz w:val="24"/>
          <w:szCs w:val="24"/>
        </w:rPr>
        <w:t>select your project. Navigate to Project settings &gt; Service connections</w:t>
      </w:r>
    </w:p>
    <w:p w14:paraId="29CACFEE" w14:textId="0E1561B2" w:rsidR="00F2064D" w:rsidRDefault="00F2064D" w:rsidP="00211D63">
      <w:pPr>
        <w:pStyle w:val="ListParagraph"/>
        <w:numPr>
          <w:ilvl w:val="0"/>
          <w:numId w:val="27"/>
        </w:numPr>
        <w:rPr>
          <w:sz w:val="24"/>
          <w:szCs w:val="24"/>
        </w:rPr>
      </w:pPr>
      <w:r>
        <w:rPr>
          <w:sz w:val="24"/>
          <w:szCs w:val="24"/>
        </w:rPr>
        <w:t>Select + New Service connection.</w:t>
      </w:r>
    </w:p>
    <w:p w14:paraId="1BF11383" w14:textId="17C49522" w:rsidR="00F2064D" w:rsidRPr="00F2064D" w:rsidRDefault="00F2064D" w:rsidP="00F2064D">
      <w:pPr>
        <w:rPr>
          <w:sz w:val="24"/>
          <w:szCs w:val="24"/>
        </w:rPr>
      </w:pPr>
      <w:r w:rsidRPr="00F2064D">
        <w:rPr>
          <w:noProof/>
          <w:sz w:val="24"/>
          <w:szCs w:val="24"/>
        </w:rPr>
        <w:drawing>
          <wp:inline distT="0" distB="0" distL="0" distR="0" wp14:anchorId="6B99ECAD" wp14:editId="3E864530">
            <wp:extent cx="5943600" cy="1910080"/>
            <wp:effectExtent l="0" t="0" r="0" b="0"/>
            <wp:docPr id="247" name="Picture 2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Graphical user interface, text, application, email&#10;&#10;Description automatically generated"/>
                    <pic:cNvPicPr/>
                  </pic:nvPicPr>
                  <pic:blipFill>
                    <a:blip r:embed="rId21"/>
                    <a:stretch>
                      <a:fillRect/>
                    </a:stretch>
                  </pic:blipFill>
                  <pic:spPr>
                    <a:xfrm>
                      <a:off x="0" y="0"/>
                      <a:ext cx="5943600" cy="1910080"/>
                    </a:xfrm>
                    <a:prstGeom prst="rect">
                      <a:avLst/>
                    </a:prstGeom>
                  </pic:spPr>
                </pic:pic>
              </a:graphicData>
            </a:graphic>
          </wp:inline>
        </w:drawing>
      </w:r>
    </w:p>
    <w:p w14:paraId="4CCBF76C" w14:textId="197B693F" w:rsidR="00F2064D" w:rsidRDefault="00F2064D" w:rsidP="00211D63">
      <w:pPr>
        <w:pStyle w:val="ListParagraph"/>
        <w:numPr>
          <w:ilvl w:val="0"/>
          <w:numId w:val="27"/>
        </w:numPr>
        <w:rPr>
          <w:sz w:val="24"/>
          <w:szCs w:val="24"/>
        </w:rPr>
      </w:pPr>
      <w:r>
        <w:rPr>
          <w:sz w:val="24"/>
          <w:szCs w:val="24"/>
        </w:rPr>
        <w:t>Select Azure Resource Manager</w:t>
      </w:r>
    </w:p>
    <w:p w14:paraId="2E814398" w14:textId="4DB86C29" w:rsidR="00F2064D" w:rsidRDefault="00F2064D" w:rsidP="00211D63">
      <w:pPr>
        <w:pStyle w:val="ListParagraph"/>
        <w:numPr>
          <w:ilvl w:val="0"/>
          <w:numId w:val="27"/>
        </w:numPr>
        <w:rPr>
          <w:sz w:val="24"/>
          <w:szCs w:val="24"/>
        </w:rPr>
      </w:pPr>
      <w:r>
        <w:rPr>
          <w:sz w:val="24"/>
          <w:szCs w:val="24"/>
        </w:rPr>
        <w:t>Select Service Principal (automatic)</w:t>
      </w:r>
    </w:p>
    <w:p w14:paraId="371A4E97" w14:textId="51DB06E0" w:rsidR="00F2064D" w:rsidRDefault="00330933" w:rsidP="00211D63">
      <w:pPr>
        <w:pStyle w:val="ListParagraph"/>
        <w:numPr>
          <w:ilvl w:val="0"/>
          <w:numId w:val="27"/>
        </w:numPr>
        <w:rPr>
          <w:sz w:val="24"/>
          <w:szCs w:val="24"/>
        </w:rPr>
      </w:pPr>
      <w:r>
        <w:rPr>
          <w:sz w:val="24"/>
          <w:szCs w:val="24"/>
        </w:rPr>
        <w:t>Select Subscription as Scope level and wait for the Subscription name you have access to be retrieved</w:t>
      </w:r>
    </w:p>
    <w:p w14:paraId="5AA3AC8B" w14:textId="1F93FFD3" w:rsidR="00330933" w:rsidRDefault="00330933" w:rsidP="00211D63">
      <w:pPr>
        <w:pStyle w:val="ListParagraph"/>
        <w:numPr>
          <w:ilvl w:val="0"/>
          <w:numId w:val="27"/>
        </w:numPr>
        <w:rPr>
          <w:sz w:val="24"/>
          <w:szCs w:val="24"/>
        </w:rPr>
      </w:pPr>
      <w:r>
        <w:rPr>
          <w:sz w:val="24"/>
          <w:szCs w:val="24"/>
        </w:rPr>
        <w:t xml:space="preserve">Select the desired subscription and </w:t>
      </w:r>
      <w:r w:rsidR="00F57E52">
        <w:rPr>
          <w:sz w:val="24"/>
          <w:szCs w:val="24"/>
        </w:rPr>
        <w:t>populate the Service Connection Name</w:t>
      </w:r>
    </w:p>
    <w:p w14:paraId="0BCA01F2" w14:textId="594D2D8E" w:rsidR="00F57E52" w:rsidRPr="00F57E52" w:rsidRDefault="00F57E52" w:rsidP="00F57E52">
      <w:pPr>
        <w:rPr>
          <w:sz w:val="24"/>
          <w:szCs w:val="24"/>
        </w:rPr>
      </w:pPr>
      <w:r>
        <w:rPr>
          <w:noProof/>
        </w:rPr>
        <w:lastRenderedPageBreak/>
        <w:drawing>
          <wp:inline distT="0" distB="0" distL="0" distR="0" wp14:anchorId="3B46EB0F" wp14:editId="099A1450">
            <wp:extent cx="4082234" cy="5857875"/>
            <wp:effectExtent l="0" t="0" r="0" b="0"/>
            <wp:docPr id="248" name="Picture 248" descr="Azure Resource Manager connec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Resource Manager connection dialo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6373" cy="5863815"/>
                    </a:xfrm>
                    <a:prstGeom prst="rect">
                      <a:avLst/>
                    </a:prstGeom>
                    <a:noFill/>
                    <a:ln>
                      <a:noFill/>
                    </a:ln>
                  </pic:spPr>
                </pic:pic>
              </a:graphicData>
            </a:graphic>
          </wp:inline>
        </w:drawing>
      </w:r>
    </w:p>
    <w:p w14:paraId="22971736" w14:textId="399B8D99" w:rsidR="00F57E52" w:rsidRPr="00D02D2B" w:rsidRDefault="00F57E52" w:rsidP="00211D63">
      <w:pPr>
        <w:pStyle w:val="ListParagraph"/>
        <w:numPr>
          <w:ilvl w:val="0"/>
          <w:numId w:val="27"/>
        </w:numPr>
        <w:rPr>
          <w:sz w:val="24"/>
          <w:szCs w:val="24"/>
        </w:rPr>
      </w:pPr>
      <w:r>
        <w:rPr>
          <w:sz w:val="24"/>
          <w:szCs w:val="24"/>
        </w:rPr>
        <w:t>Click Save</w:t>
      </w:r>
    </w:p>
    <w:p w14:paraId="6954296A" w14:textId="04E52787" w:rsidR="00375166" w:rsidRDefault="00375166" w:rsidP="00375166">
      <w:pPr>
        <w:pStyle w:val="Heading2"/>
        <w:spacing w:before="0" w:after="0"/>
        <w:jc w:val="left"/>
        <w:rPr>
          <w:b/>
          <w:bCs/>
          <w:color w:val="ED7D31" w:themeColor="accent2"/>
        </w:rPr>
      </w:pPr>
      <w:bookmarkStart w:id="55" w:name="_Toc113524171"/>
      <w:r>
        <w:rPr>
          <w:b/>
          <w:bCs/>
          <w:color w:val="ED7D31" w:themeColor="accent2"/>
        </w:rPr>
        <w:t>Terraform State File</w:t>
      </w:r>
      <w:bookmarkEnd w:id="55"/>
    </w:p>
    <w:p w14:paraId="5C12E5D9" w14:textId="045782BA" w:rsidR="0059494D" w:rsidRDefault="00ED0638" w:rsidP="00ED0638">
      <w:pPr>
        <w:rPr>
          <w:sz w:val="24"/>
          <w:szCs w:val="24"/>
        </w:rPr>
      </w:pPr>
      <w:r>
        <w:rPr>
          <w:sz w:val="24"/>
          <w:szCs w:val="24"/>
        </w:rPr>
        <w:t xml:space="preserve">State file tracks the Azure resources that are provisioned by Terraform and recommends any changes should configuration drift is detected. </w:t>
      </w:r>
      <w:r w:rsidR="003155B1">
        <w:rPr>
          <w:sz w:val="24"/>
          <w:szCs w:val="24"/>
        </w:rPr>
        <w:t>Since t</w:t>
      </w:r>
      <w:r w:rsidR="0059494D">
        <w:rPr>
          <w:sz w:val="24"/>
          <w:szCs w:val="24"/>
        </w:rPr>
        <w:t>he state file also stores the exhaustive list of configurations describing the Azure resources</w:t>
      </w:r>
      <w:r w:rsidR="003155B1">
        <w:rPr>
          <w:sz w:val="24"/>
          <w:szCs w:val="24"/>
        </w:rPr>
        <w:t xml:space="preserve">, it </w:t>
      </w:r>
      <w:r w:rsidR="0059494D">
        <w:rPr>
          <w:sz w:val="24"/>
          <w:szCs w:val="24"/>
        </w:rPr>
        <w:t>should be treated as a sensitive file.</w:t>
      </w:r>
    </w:p>
    <w:p w14:paraId="17925DCE" w14:textId="334AEA7F" w:rsidR="00ED0638" w:rsidRDefault="00ED0638" w:rsidP="00ED0638">
      <w:pPr>
        <w:rPr>
          <w:sz w:val="24"/>
          <w:szCs w:val="24"/>
        </w:rPr>
      </w:pPr>
      <w:r>
        <w:rPr>
          <w:sz w:val="24"/>
          <w:szCs w:val="24"/>
        </w:rPr>
        <w:t>In earlier chapter, the state file is hosted on your local machine, and it is an acceptable arrangement when working alone on a test environment.</w:t>
      </w:r>
      <w:r w:rsidR="0000339F">
        <w:rPr>
          <w:sz w:val="24"/>
          <w:szCs w:val="24"/>
        </w:rPr>
        <w:t xml:space="preserve"> </w:t>
      </w:r>
    </w:p>
    <w:p w14:paraId="4FB98032" w14:textId="2C16A99A" w:rsidR="00ED0638" w:rsidRDefault="00ED0638" w:rsidP="00ED0638">
      <w:pPr>
        <w:rPr>
          <w:sz w:val="24"/>
          <w:szCs w:val="24"/>
        </w:rPr>
      </w:pPr>
      <w:r>
        <w:rPr>
          <w:sz w:val="24"/>
          <w:szCs w:val="24"/>
        </w:rPr>
        <w:t>For enterprise environment where multiple users are working on the same environment (</w:t>
      </w:r>
      <w:proofErr w:type="gramStart"/>
      <w:r>
        <w:rPr>
          <w:sz w:val="24"/>
          <w:szCs w:val="24"/>
        </w:rPr>
        <w:t>e.g.</w:t>
      </w:r>
      <w:proofErr w:type="gramEnd"/>
      <w:r>
        <w:rPr>
          <w:sz w:val="24"/>
          <w:szCs w:val="24"/>
        </w:rPr>
        <w:t xml:space="preserve"> Azure DevOps) and requiring a secure place to store </w:t>
      </w:r>
      <w:r w:rsidR="00853B77">
        <w:rPr>
          <w:sz w:val="24"/>
          <w:szCs w:val="24"/>
        </w:rPr>
        <w:t>the file</w:t>
      </w:r>
      <w:r w:rsidR="00FC6D65">
        <w:rPr>
          <w:sz w:val="24"/>
          <w:szCs w:val="24"/>
        </w:rPr>
        <w:t>. The place would be an Azure storage blob container.</w:t>
      </w:r>
    </w:p>
    <w:p w14:paraId="3851DF87" w14:textId="2E4E7694" w:rsidR="00FC6D65" w:rsidRDefault="00FC6D65" w:rsidP="00ED0638">
      <w:pPr>
        <w:rPr>
          <w:sz w:val="24"/>
          <w:szCs w:val="24"/>
        </w:rPr>
      </w:pPr>
      <w:r>
        <w:rPr>
          <w:sz w:val="24"/>
          <w:szCs w:val="24"/>
        </w:rPr>
        <w:lastRenderedPageBreak/>
        <w:t>You can create the blob container manually or programmatically</w:t>
      </w:r>
      <w:r w:rsidR="00E84E49">
        <w:rPr>
          <w:sz w:val="24"/>
          <w:szCs w:val="24"/>
        </w:rPr>
        <w:t xml:space="preserve">. </w:t>
      </w:r>
      <w:r>
        <w:rPr>
          <w:sz w:val="24"/>
          <w:szCs w:val="24"/>
        </w:rPr>
        <w:t xml:space="preserve">In the following example, the Azure storage is programmatically created using </w:t>
      </w:r>
      <w:r w:rsidR="000E3B8A">
        <w:rPr>
          <w:sz w:val="24"/>
          <w:szCs w:val="24"/>
        </w:rPr>
        <w:t>an</w:t>
      </w:r>
      <w:r>
        <w:rPr>
          <w:sz w:val="24"/>
          <w:szCs w:val="24"/>
        </w:rPr>
        <w:t xml:space="preserve"> Azure DevOps pipeline using Az CLI.</w:t>
      </w:r>
    </w:p>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A535F2" w:rsidRPr="005F4481" w14:paraId="2291B332" w14:textId="77777777" w:rsidTr="00344238">
        <w:tc>
          <w:tcPr>
            <w:tcW w:w="540" w:type="dxa"/>
            <w:tcBorders>
              <w:top w:val="single" w:sz="4" w:space="0" w:color="FF0000"/>
              <w:left w:val="single" w:sz="4" w:space="0" w:color="FF0000"/>
              <w:bottom w:val="single" w:sz="4" w:space="0" w:color="FF0000"/>
              <w:right w:val="nil"/>
            </w:tcBorders>
            <w:shd w:val="clear" w:color="auto" w:fill="FF0000"/>
          </w:tcPr>
          <w:p w14:paraId="0009D478" w14:textId="77777777" w:rsidR="00A535F2" w:rsidRPr="005F4481" w:rsidRDefault="00A535F2" w:rsidP="00344238">
            <w:pPr>
              <w:rPr>
                <w:rFonts w:cs="Arial"/>
                <w:sz w:val="40"/>
                <w:szCs w:val="40"/>
              </w:rPr>
            </w:pPr>
            <w:r w:rsidRPr="005F4481">
              <w:rPr>
                <w:rFonts w:cs="Arial"/>
                <w:color w:val="FFFFFF" w:themeColor="background1"/>
                <w:sz w:val="40"/>
                <w:szCs w:val="40"/>
              </w:rPr>
              <w:t>!</w:t>
            </w:r>
          </w:p>
        </w:tc>
        <w:tc>
          <w:tcPr>
            <w:tcW w:w="9180" w:type="dxa"/>
            <w:tcBorders>
              <w:top w:val="single" w:sz="4" w:space="0" w:color="FF0000"/>
              <w:left w:val="nil"/>
              <w:bottom w:val="single" w:sz="4" w:space="0" w:color="FF0000"/>
              <w:right w:val="single" w:sz="4" w:space="0" w:color="FF0000"/>
            </w:tcBorders>
          </w:tcPr>
          <w:p w14:paraId="1428B206" w14:textId="77777777" w:rsidR="00A535F2" w:rsidRPr="005F4481" w:rsidRDefault="00A535F2" w:rsidP="00344238">
            <w:pPr>
              <w:pStyle w:val="StyleDesignDecisionTimesNewRoman11ptBoldLeft013cm"/>
              <w:rPr>
                <w:rFonts w:cs="Arial"/>
                <w:sz w:val="20"/>
              </w:rPr>
            </w:pPr>
            <w:r w:rsidRPr="005F4481">
              <w:rPr>
                <w:rFonts w:cs="Arial"/>
                <w:sz w:val="20"/>
              </w:rPr>
              <w:t>Critical Note</w:t>
            </w:r>
          </w:p>
          <w:p w14:paraId="78424D05" w14:textId="0122B092" w:rsidR="00A535F2" w:rsidRPr="005F4481" w:rsidRDefault="00A535F2" w:rsidP="00344238">
            <w:pPr>
              <w:pStyle w:val="StyleDesignDecisionTimesNewRoman11ptBoldLeft013cm"/>
              <w:rPr>
                <w:rFonts w:cs="Arial"/>
                <w:b w:val="0"/>
                <w:sz w:val="20"/>
              </w:rPr>
            </w:pPr>
            <w:r>
              <w:rPr>
                <w:sz w:val="24"/>
                <w:szCs w:val="24"/>
              </w:rPr>
              <w:t xml:space="preserve">You cannot use Terraform to programmatically create </w:t>
            </w:r>
            <w:r w:rsidR="005442B0">
              <w:rPr>
                <w:sz w:val="24"/>
                <w:szCs w:val="24"/>
              </w:rPr>
              <w:t>the</w:t>
            </w:r>
            <w:r>
              <w:rPr>
                <w:sz w:val="24"/>
                <w:szCs w:val="24"/>
              </w:rPr>
              <w:t xml:space="preserve"> Azure storage to store your state file since a state file location is required whenever </w:t>
            </w:r>
            <w:proofErr w:type="gramStart"/>
            <w:r>
              <w:rPr>
                <w:sz w:val="24"/>
                <w:szCs w:val="24"/>
              </w:rPr>
              <w:t>Terraform</w:t>
            </w:r>
            <w:proofErr w:type="gramEnd"/>
            <w:r>
              <w:rPr>
                <w:sz w:val="24"/>
                <w:szCs w:val="24"/>
              </w:rPr>
              <w:t xml:space="preserve"> deploys a resource.</w:t>
            </w:r>
            <w:r w:rsidR="00B66CE7">
              <w:rPr>
                <w:sz w:val="24"/>
                <w:szCs w:val="24"/>
              </w:rPr>
              <w:t xml:space="preserve"> </w:t>
            </w:r>
            <w:r w:rsidR="00E33A13">
              <w:rPr>
                <w:sz w:val="24"/>
                <w:szCs w:val="24"/>
              </w:rPr>
              <w:t>This r</w:t>
            </w:r>
            <w:r w:rsidR="00B66CE7">
              <w:rPr>
                <w:sz w:val="24"/>
                <w:szCs w:val="24"/>
              </w:rPr>
              <w:t>esult</w:t>
            </w:r>
            <w:r w:rsidR="00E33A13">
              <w:rPr>
                <w:sz w:val="24"/>
                <w:szCs w:val="24"/>
              </w:rPr>
              <w:t>s</w:t>
            </w:r>
            <w:r w:rsidR="00B66CE7">
              <w:rPr>
                <w:sz w:val="24"/>
                <w:szCs w:val="24"/>
              </w:rPr>
              <w:t xml:space="preserve"> in a </w:t>
            </w:r>
            <w:r w:rsidR="00F053F5">
              <w:rPr>
                <w:sz w:val="24"/>
                <w:szCs w:val="24"/>
              </w:rPr>
              <w:t>“</w:t>
            </w:r>
            <w:r w:rsidR="00B66CE7">
              <w:rPr>
                <w:sz w:val="24"/>
                <w:szCs w:val="24"/>
              </w:rPr>
              <w:t>chicken and egg</w:t>
            </w:r>
            <w:r w:rsidR="00F053F5">
              <w:rPr>
                <w:sz w:val="24"/>
                <w:szCs w:val="24"/>
              </w:rPr>
              <w:t>”</w:t>
            </w:r>
            <w:r w:rsidR="00B66CE7">
              <w:rPr>
                <w:sz w:val="24"/>
                <w:szCs w:val="24"/>
              </w:rPr>
              <w:t xml:space="preserve"> conundru</w:t>
            </w:r>
            <w:r w:rsidR="00E33A13">
              <w:rPr>
                <w:sz w:val="24"/>
                <w:szCs w:val="24"/>
              </w:rPr>
              <w:t>m.</w:t>
            </w:r>
          </w:p>
        </w:tc>
      </w:tr>
    </w:tbl>
    <w:p w14:paraId="785314FC" w14:textId="27D23E9E" w:rsidR="00A535F2" w:rsidRDefault="00A535F2" w:rsidP="00ED0638">
      <w:pPr>
        <w:rPr>
          <w:sz w:val="24"/>
          <w:szCs w:val="24"/>
        </w:rPr>
      </w:pPr>
    </w:p>
    <w:p w14:paraId="47B8EEF7" w14:textId="29993663" w:rsidR="001E61D9" w:rsidRDefault="001E61D9" w:rsidP="00ED0638">
      <w:pPr>
        <w:rPr>
          <w:sz w:val="24"/>
          <w:szCs w:val="24"/>
        </w:rPr>
      </w:pPr>
      <w:r>
        <w:rPr>
          <w:sz w:val="24"/>
          <w:szCs w:val="24"/>
        </w:rPr>
        <w:t>Pipeline to create</w:t>
      </w:r>
    </w:p>
    <w:tbl>
      <w:tblPr>
        <w:tblStyle w:val="TableGrid"/>
        <w:tblW w:w="0" w:type="auto"/>
        <w:tblLook w:val="04A0" w:firstRow="1" w:lastRow="0" w:firstColumn="1" w:lastColumn="0" w:noHBand="0" w:noVBand="1"/>
      </w:tblPr>
      <w:tblGrid>
        <w:gridCol w:w="4675"/>
        <w:gridCol w:w="4675"/>
      </w:tblGrid>
      <w:tr w:rsidR="001E61D9" w14:paraId="60F02119" w14:textId="77777777" w:rsidTr="00344238">
        <w:tc>
          <w:tcPr>
            <w:tcW w:w="4675" w:type="dxa"/>
          </w:tcPr>
          <w:p w14:paraId="1CF7269C" w14:textId="77777777" w:rsidR="001E61D9" w:rsidRPr="00F36F45" w:rsidRDefault="001E61D9" w:rsidP="00344238">
            <w:pPr>
              <w:rPr>
                <w:b/>
                <w:bCs/>
                <w:sz w:val="24"/>
                <w:szCs w:val="24"/>
              </w:rPr>
            </w:pPr>
            <w:r w:rsidRPr="00F36F45">
              <w:rPr>
                <w:b/>
                <w:bCs/>
                <w:sz w:val="24"/>
                <w:szCs w:val="24"/>
              </w:rPr>
              <w:t>Variable</w:t>
            </w:r>
          </w:p>
        </w:tc>
        <w:tc>
          <w:tcPr>
            <w:tcW w:w="4675" w:type="dxa"/>
          </w:tcPr>
          <w:p w14:paraId="5090E00D" w14:textId="77777777" w:rsidR="001E61D9" w:rsidRPr="00F36F45" w:rsidRDefault="001E61D9" w:rsidP="00344238">
            <w:pPr>
              <w:rPr>
                <w:b/>
                <w:bCs/>
                <w:sz w:val="24"/>
                <w:szCs w:val="24"/>
              </w:rPr>
            </w:pPr>
            <w:r w:rsidRPr="00F36F45">
              <w:rPr>
                <w:b/>
                <w:bCs/>
                <w:sz w:val="24"/>
                <w:szCs w:val="24"/>
              </w:rPr>
              <w:t>Value</w:t>
            </w:r>
          </w:p>
        </w:tc>
      </w:tr>
      <w:tr w:rsidR="001E61D9" w14:paraId="5FC2AB63" w14:textId="77777777" w:rsidTr="00344238">
        <w:tc>
          <w:tcPr>
            <w:tcW w:w="4675" w:type="dxa"/>
          </w:tcPr>
          <w:p w14:paraId="773295C5" w14:textId="77777777" w:rsidR="001E61D9" w:rsidRPr="00F36F45" w:rsidRDefault="001E61D9" w:rsidP="00344238">
            <w:pPr>
              <w:rPr>
                <w:sz w:val="24"/>
                <w:szCs w:val="24"/>
              </w:rPr>
            </w:pPr>
            <w:r w:rsidRPr="00F36F45">
              <w:rPr>
                <w:sz w:val="24"/>
                <w:szCs w:val="24"/>
              </w:rPr>
              <w:t>Pipeline type</w:t>
            </w:r>
          </w:p>
        </w:tc>
        <w:tc>
          <w:tcPr>
            <w:tcW w:w="4675" w:type="dxa"/>
          </w:tcPr>
          <w:p w14:paraId="6AA890AA" w14:textId="77777777" w:rsidR="001E61D9" w:rsidRPr="00F36F45" w:rsidRDefault="001E61D9" w:rsidP="00344238">
            <w:pPr>
              <w:rPr>
                <w:sz w:val="24"/>
                <w:szCs w:val="24"/>
              </w:rPr>
            </w:pPr>
            <w:r w:rsidRPr="00F36F45">
              <w:rPr>
                <w:sz w:val="24"/>
                <w:szCs w:val="24"/>
              </w:rPr>
              <w:t>Release</w:t>
            </w:r>
          </w:p>
        </w:tc>
      </w:tr>
      <w:tr w:rsidR="001E61D9" w14:paraId="1EE58AAE" w14:textId="77777777" w:rsidTr="00344238">
        <w:tc>
          <w:tcPr>
            <w:tcW w:w="4675" w:type="dxa"/>
          </w:tcPr>
          <w:p w14:paraId="4A35E8CE" w14:textId="77777777" w:rsidR="001E61D9" w:rsidRDefault="001E61D9" w:rsidP="00344238">
            <w:pPr>
              <w:rPr>
                <w:sz w:val="24"/>
                <w:szCs w:val="24"/>
              </w:rPr>
            </w:pPr>
            <w:r>
              <w:rPr>
                <w:sz w:val="24"/>
                <w:szCs w:val="24"/>
              </w:rPr>
              <w:t>Task type</w:t>
            </w:r>
          </w:p>
        </w:tc>
        <w:tc>
          <w:tcPr>
            <w:tcW w:w="4675" w:type="dxa"/>
          </w:tcPr>
          <w:p w14:paraId="1130F9A3" w14:textId="77777777" w:rsidR="001E61D9" w:rsidRDefault="001E61D9" w:rsidP="00344238">
            <w:pPr>
              <w:rPr>
                <w:sz w:val="24"/>
                <w:szCs w:val="24"/>
              </w:rPr>
            </w:pPr>
            <w:r>
              <w:rPr>
                <w:sz w:val="24"/>
                <w:szCs w:val="24"/>
              </w:rPr>
              <w:t>Azure CLI</w:t>
            </w:r>
          </w:p>
        </w:tc>
      </w:tr>
      <w:tr w:rsidR="001E61D9" w14:paraId="15AC6241" w14:textId="77777777" w:rsidTr="00344238">
        <w:tc>
          <w:tcPr>
            <w:tcW w:w="4675" w:type="dxa"/>
          </w:tcPr>
          <w:p w14:paraId="6705EBFB" w14:textId="77777777" w:rsidR="001E61D9" w:rsidRDefault="001E61D9" w:rsidP="00344238">
            <w:pPr>
              <w:rPr>
                <w:sz w:val="24"/>
                <w:szCs w:val="24"/>
              </w:rPr>
            </w:pPr>
            <w:r>
              <w:rPr>
                <w:sz w:val="24"/>
                <w:szCs w:val="24"/>
              </w:rPr>
              <w:t>Task Version</w:t>
            </w:r>
          </w:p>
        </w:tc>
        <w:tc>
          <w:tcPr>
            <w:tcW w:w="4675" w:type="dxa"/>
          </w:tcPr>
          <w:p w14:paraId="693AF3EB" w14:textId="77777777" w:rsidR="001E61D9" w:rsidRDefault="001E61D9" w:rsidP="00344238">
            <w:pPr>
              <w:rPr>
                <w:sz w:val="24"/>
                <w:szCs w:val="24"/>
              </w:rPr>
            </w:pPr>
            <w:r>
              <w:rPr>
                <w:sz w:val="24"/>
                <w:szCs w:val="24"/>
              </w:rPr>
              <w:t>2.*</w:t>
            </w:r>
          </w:p>
        </w:tc>
      </w:tr>
      <w:tr w:rsidR="001E61D9" w14:paraId="5DE91FD3" w14:textId="77777777" w:rsidTr="00344238">
        <w:tc>
          <w:tcPr>
            <w:tcW w:w="4675" w:type="dxa"/>
          </w:tcPr>
          <w:p w14:paraId="11420FF6" w14:textId="77777777" w:rsidR="001E61D9" w:rsidRDefault="001E61D9" w:rsidP="00344238">
            <w:pPr>
              <w:rPr>
                <w:sz w:val="24"/>
                <w:szCs w:val="24"/>
              </w:rPr>
            </w:pPr>
            <w:r>
              <w:rPr>
                <w:sz w:val="24"/>
                <w:szCs w:val="24"/>
              </w:rPr>
              <w:t>Script Type</w:t>
            </w:r>
          </w:p>
        </w:tc>
        <w:tc>
          <w:tcPr>
            <w:tcW w:w="4675" w:type="dxa"/>
          </w:tcPr>
          <w:p w14:paraId="2E6B1A9F" w14:textId="77777777" w:rsidR="001E61D9" w:rsidRDefault="001E61D9" w:rsidP="00344238">
            <w:pPr>
              <w:rPr>
                <w:sz w:val="24"/>
                <w:szCs w:val="24"/>
              </w:rPr>
            </w:pPr>
            <w:r>
              <w:rPr>
                <w:sz w:val="24"/>
                <w:szCs w:val="24"/>
              </w:rPr>
              <w:t>PowerShell</w:t>
            </w:r>
          </w:p>
        </w:tc>
      </w:tr>
      <w:tr w:rsidR="001E61D9" w14:paraId="1A3E1A38" w14:textId="77777777" w:rsidTr="00344238">
        <w:tc>
          <w:tcPr>
            <w:tcW w:w="4675" w:type="dxa"/>
          </w:tcPr>
          <w:p w14:paraId="5376C83A" w14:textId="77777777" w:rsidR="001E61D9" w:rsidRDefault="001E61D9" w:rsidP="00344238">
            <w:pPr>
              <w:rPr>
                <w:sz w:val="24"/>
                <w:szCs w:val="24"/>
              </w:rPr>
            </w:pPr>
            <w:r>
              <w:rPr>
                <w:sz w:val="24"/>
                <w:szCs w:val="24"/>
              </w:rPr>
              <w:t>Script Location</w:t>
            </w:r>
          </w:p>
        </w:tc>
        <w:tc>
          <w:tcPr>
            <w:tcW w:w="4675" w:type="dxa"/>
          </w:tcPr>
          <w:p w14:paraId="0EEC4C77" w14:textId="77777777" w:rsidR="001E61D9" w:rsidRDefault="001E61D9" w:rsidP="00344238">
            <w:pPr>
              <w:rPr>
                <w:sz w:val="24"/>
                <w:szCs w:val="24"/>
              </w:rPr>
            </w:pPr>
            <w:r>
              <w:rPr>
                <w:sz w:val="24"/>
                <w:szCs w:val="24"/>
              </w:rPr>
              <w:t>Inline script</w:t>
            </w:r>
          </w:p>
        </w:tc>
      </w:tr>
      <w:tr w:rsidR="001E61D9" w14:paraId="55847EBF" w14:textId="77777777" w:rsidTr="00344238">
        <w:tc>
          <w:tcPr>
            <w:tcW w:w="4675" w:type="dxa"/>
          </w:tcPr>
          <w:p w14:paraId="5B809788" w14:textId="77777777" w:rsidR="001E61D9" w:rsidRDefault="001E61D9" w:rsidP="00344238">
            <w:pPr>
              <w:rPr>
                <w:sz w:val="24"/>
                <w:szCs w:val="24"/>
              </w:rPr>
            </w:pPr>
            <w:r>
              <w:rPr>
                <w:sz w:val="24"/>
                <w:szCs w:val="24"/>
              </w:rPr>
              <w:t>Script Arguments</w:t>
            </w:r>
          </w:p>
        </w:tc>
        <w:tc>
          <w:tcPr>
            <w:tcW w:w="4675" w:type="dxa"/>
          </w:tcPr>
          <w:p w14:paraId="6F42174B" w14:textId="77777777" w:rsidR="001E61D9" w:rsidRDefault="001E61D9" w:rsidP="00344238">
            <w:pPr>
              <w:rPr>
                <w:sz w:val="24"/>
                <w:szCs w:val="24"/>
              </w:rPr>
            </w:pPr>
            <w:r>
              <w:rPr>
                <w:sz w:val="24"/>
                <w:szCs w:val="24"/>
              </w:rPr>
              <w:t>NA</w:t>
            </w:r>
          </w:p>
        </w:tc>
      </w:tr>
      <w:tr w:rsidR="001E61D9" w14:paraId="3867984C" w14:textId="77777777" w:rsidTr="00344238">
        <w:tc>
          <w:tcPr>
            <w:tcW w:w="4675" w:type="dxa"/>
          </w:tcPr>
          <w:p w14:paraId="56FF51CF" w14:textId="77777777" w:rsidR="001E61D9" w:rsidRDefault="001E61D9" w:rsidP="00344238">
            <w:pPr>
              <w:rPr>
                <w:sz w:val="24"/>
                <w:szCs w:val="24"/>
              </w:rPr>
            </w:pPr>
            <w:proofErr w:type="spellStart"/>
            <w:r>
              <w:rPr>
                <w:sz w:val="24"/>
                <w:szCs w:val="24"/>
              </w:rPr>
              <w:t>ErrorActionPreference</w:t>
            </w:r>
            <w:proofErr w:type="spellEnd"/>
          </w:p>
        </w:tc>
        <w:tc>
          <w:tcPr>
            <w:tcW w:w="4675" w:type="dxa"/>
          </w:tcPr>
          <w:p w14:paraId="1BF245AC" w14:textId="77777777" w:rsidR="001E61D9" w:rsidRDefault="001E61D9" w:rsidP="00344238">
            <w:pPr>
              <w:rPr>
                <w:sz w:val="24"/>
                <w:szCs w:val="24"/>
              </w:rPr>
            </w:pPr>
            <w:r>
              <w:rPr>
                <w:sz w:val="24"/>
                <w:szCs w:val="24"/>
              </w:rPr>
              <w:t>Stop</w:t>
            </w:r>
          </w:p>
        </w:tc>
      </w:tr>
      <w:tr w:rsidR="001E61D9" w14:paraId="3094E693" w14:textId="77777777" w:rsidTr="00344238">
        <w:tc>
          <w:tcPr>
            <w:tcW w:w="4675" w:type="dxa"/>
          </w:tcPr>
          <w:p w14:paraId="794A7A04" w14:textId="77777777" w:rsidR="001E61D9" w:rsidRDefault="001E61D9" w:rsidP="00344238">
            <w:pPr>
              <w:rPr>
                <w:sz w:val="24"/>
                <w:szCs w:val="24"/>
              </w:rPr>
            </w:pPr>
            <w:r>
              <w:rPr>
                <w:sz w:val="24"/>
                <w:szCs w:val="24"/>
              </w:rPr>
              <w:t>Advanced</w:t>
            </w:r>
          </w:p>
        </w:tc>
        <w:tc>
          <w:tcPr>
            <w:tcW w:w="4675" w:type="dxa"/>
          </w:tcPr>
          <w:p w14:paraId="3937E690" w14:textId="77777777" w:rsidR="001E61D9" w:rsidRDefault="001E61D9" w:rsidP="00344238">
            <w:pPr>
              <w:rPr>
                <w:sz w:val="24"/>
                <w:szCs w:val="24"/>
              </w:rPr>
            </w:pPr>
            <w:r>
              <w:rPr>
                <w:sz w:val="24"/>
                <w:szCs w:val="24"/>
              </w:rPr>
              <w:t xml:space="preserve">NA for all </w:t>
            </w:r>
          </w:p>
        </w:tc>
      </w:tr>
      <w:tr w:rsidR="001E61D9" w14:paraId="06D79145" w14:textId="77777777" w:rsidTr="00344238">
        <w:tc>
          <w:tcPr>
            <w:tcW w:w="4675" w:type="dxa"/>
          </w:tcPr>
          <w:p w14:paraId="5B5E5B16" w14:textId="77777777" w:rsidR="001E61D9" w:rsidRDefault="001E61D9" w:rsidP="00344238">
            <w:pPr>
              <w:rPr>
                <w:sz w:val="24"/>
                <w:szCs w:val="24"/>
              </w:rPr>
            </w:pPr>
            <w:r>
              <w:rPr>
                <w:sz w:val="24"/>
                <w:szCs w:val="24"/>
              </w:rPr>
              <w:t>Control Options</w:t>
            </w:r>
          </w:p>
        </w:tc>
        <w:tc>
          <w:tcPr>
            <w:tcW w:w="4675" w:type="dxa"/>
          </w:tcPr>
          <w:p w14:paraId="4DD931FC" w14:textId="77777777" w:rsidR="001E61D9" w:rsidRDefault="001E61D9" w:rsidP="00344238">
            <w:pPr>
              <w:rPr>
                <w:sz w:val="24"/>
                <w:szCs w:val="24"/>
              </w:rPr>
            </w:pPr>
            <w:r>
              <w:rPr>
                <w:sz w:val="24"/>
                <w:szCs w:val="24"/>
              </w:rPr>
              <w:t>Enabled: Ticked</w:t>
            </w:r>
          </w:p>
          <w:p w14:paraId="7263A494" w14:textId="77777777" w:rsidR="001E61D9" w:rsidRDefault="00B86482" w:rsidP="00344238">
            <w:pPr>
              <w:rPr>
                <w:sz w:val="24"/>
                <w:szCs w:val="24"/>
              </w:rPr>
            </w:pPr>
            <w:r>
              <w:rPr>
                <w:sz w:val="24"/>
                <w:szCs w:val="24"/>
              </w:rPr>
              <w:t>Number of retries if task failed: 0</w:t>
            </w:r>
          </w:p>
          <w:p w14:paraId="1CCE57CC" w14:textId="77777777" w:rsidR="00B86482" w:rsidRDefault="00B86482" w:rsidP="00344238">
            <w:pPr>
              <w:rPr>
                <w:sz w:val="24"/>
                <w:szCs w:val="24"/>
              </w:rPr>
            </w:pPr>
            <w:r>
              <w:rPr>
                <w:sz w:val="24"/>
                <w:szCs w:val="24"/>
              </w:rPr>
              <w:t>Timeout: 0</w:t>
            </w:r>
          </w:p>
          <w:p w14:paraId="205F65F8" w14:textId="3215C4F7" w:rsidR="00B86482" w:rsidRDefault="00B86482" w:rsidP="00344238">
            <w:pPr>
              <w:rPr>
                <w:sz w:val="24"/>
                <w:szCs w:val="24"/>
              </w:rPr>
            </w:pPr>
            <w:r>
              <w:rPr>
                <w:sz w:val="24"/>
                <w:szCs w:val="24"/>
              </w:rPr>
              <w:t>Run this task: Only when all previous tasks have succeeded</w:t>
            </w:r>
          </w:p>
        </w:tc>
      </w:tr>
      <w:tr w:rsidR="001E61D9" w14:paraId="30D65BC1" w14:textId="77777777" w:rsidTr="00344238">
        <w:tc>
          <w:tcPr>
            <w:tcW w:w="4675" w:type="dxa"/>
          </w:tcPr>
          <w:p w14:paraId="16ECC40F" w14:textId="77777777" w:rsidR="001E61D9" w:rsidRDefault="001E61D9" w:rsidP="00344238">
            <w:pPr>
              <w:rPr>
                <w:sz w:val="24"/>
                <w:szCs w:val="24"/>
              </w:rPr>
            </w:pPr>
            <w:r>
              <w:rPr>
                <w:sz w:val="24"/>
                <w:szCs w:val="24"/>
              </w:rPr>
              <w:t>Environment Variables</w:t>
            </w:r>
          </w:p>
        </w:tc>
        <w:tc>
          <w:tcPr>
            <w:tcW w:w="4675" w:type="dxa"/>
          </w:tcPr>
          <w:p w14:paraId="142A2B93" w14:textId="77777777" w:rsidR="001E61D9" w:rsidRDefault="001E61D9" w:rsidP="00344238">
            <w:pPr>
              <w:rPr>
                <w:sz w:val="24"/>
                <w:szCs w:val="24"/>
              </w:rPr>
            </w:pPr>
            <w:r>
              <w:rPr>
                <w:sz w:val="24"/>
                <w:szCs w:val="24"/>
              </w:rPr>
              <w:t>NA</w:t>
            </w:r>
          </w:p>
        </w:tc>
      </w:tr>
      <w:tr w:rsidR="001E61D9" w14:paraId="337B9A11" w14:textId="77777777" w:rsidTr="00344238">
        <w:tc>
          <w:tcPr>
            <w:tcW w:w="4675" w:type="dxa"/>
          </w:tcPr>
          <w:p w14:paraId="2A8ABB2E" w14:textId="77777777" w:rsidR="001E61D9" w:rsidRDefault="001E61D9" w:rsidP="00344238">
            <w:pPr>
              <w:rPr>
                <w:sz w:val="24"/>
                <w:szCs w:val="24"/>
              </w:rPr>
            </w:pPr>
            <w:r>
              <w:rPr>
                <w:sz w:val="24"/>
                <w:szCs w:val="24"/>
              </w:rPr>
              <w:t>Output Variables</w:t>
            </w:r>
          </w:p>
        </w:tc>
        <w:tc>
          <w:tcPr>
            <w:tcW w:w="4675" w:type="dxa"/>
          </w:tcPr>
          <w:p w14:paraId="273B92CD" w14:textId="77777777" w:rsidR="001E61D9" w:rsidRDefault="001E61D9" w:rsidP="00344238">
            <w:pPr>
              <w:rPr>
                <w:sz w:val="24"/>
                <w:szCs w:val="24"/>
              </w:rPr>
            </w:pPr>
            <w:r>
              <w:rPr>
                <w:sz w:val="24"/>
                <w:szCs w:val="24"/>
              </w:rPr>
              <w:t>NA</w:t>
            </w:r>
          </w:p>
        </w:tc>
      </w:tr>
    </w:tbl>
    <w:p w14:paraId="2860DDAD" w14:textId="289DF7EE" w:rsidR="001E61D9" w:rsidRDefault="001E61D9" w:rsidP="00ED0638">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1E61D9" w:rsidRPr="005F4481" w14:paraId="576AC936" w14:textId="77777777" w:rsidTr="00344238">
        <w:tc>
          <w:tcPr>
            <w:tcW w:w="539" w:type="dxa"/>
            <w:shd w:val="clear" w:color="auto" w:fill="0070C0"/>
          </w:tcPr>
          <w:p w14:paraId="76F81516" w14:textId="77777777" w:rsidR="001E61D9" w:rsidRPr="005F4481" w:rsidRDefault="001E61D9" w:rsidP="00344238">
            <w:pPr>
              <w:rPr>
                <w:rFonts w:cs="Arial"/>
                <w:sz w:val="40"/>
                <w:szCs w:val="40"/>
              </w:rPr>
            </w:pPr>
            <w:bookmarkStart w:id="56" w:name="_Hlk111562489"/>
            <w:r w:rsidRPr="005F4481">
              <w:rPr>
                <w:rFonts w:cs="Arial"/>
                <w:color w:val="FFFFFF" w:themeColor="background1"/>
                <w:sz w:val="40"/>
                <w:szCs w:val="40"/>
              </w:rPr>
              <w:t>!</w:t>
            </w:r>
          </w:p>
        </w:tc>
        <w:tc>
          <w:tcPr>
            <w:tcW w:w="9185" w:type="dxa"/>
          </w:tcPr>
          <w:p w14:paraId="264DF55D" w14:textId="77777777" w:rsidR="001E61D9" w:rsidRPr="005F4481" w:rsidRDefault="001E61D9" w:rsidP="00344238">
            <w:pPr>
              <w:pStyle w:val="StyleDesignDecisionTimesNewRoman11ptBold"/>
              <w:rPr>
                <w:rFonts w:cs="Arial"/>
                <w:sz w:val="20"/>
                <w:szCs w:val="20"/>
              </w:rPr>
            </w:pPr>
            <w:r w:rsidRPr="005F4481">
              <w:rPr>
                <w:rFonts w:cs="Arial"/>
                <w:sz w:val="20"/>
                <w:szCs w:val="20"/>
              </w:rPr>
              <w:t>Important Note</w:t>
            </w:r>
          </w:p>
          <w:p w14:paraId="17CABABE" w14:textId="77777777" w:rsidR="001E61D9" w:rsidRPr="005F4481" w:rsidRDefault="001E61D9" w:rsidP="00344238">
            <w:pPr>
              <w:pStyle w:val="StyleDesignDecisionTimesNewRoman11ptBold"/>
              <w:rPr>
                <w:rFonts w:cs="Arial"/>
                <w:b w:val="0"/>
                <w:i/>
                <w:color w:val="FF6600"/>
                <w:sz w:val="20"/>
                <w:szCs w:val="20"/>
              </w:rPr>
            </w:pPr>
            <w:r>
              <w:rPr>
                <w:rFonts w:cs="Arial"/>
                <w:b w:val="0"/>
                <w:i/>
                <w:color w:val="FF6600"/>
                <w:sz w:val="20"/>
                <w:szCs w:val="20"/>
              </w:rPr>
              <w:t>You can also add the above task as part of your Terraform apply pipeline since AZ CLI will not recreate the storage if it is already present.</w:t>
            </w:r>
          </w:p>
        </w:tc>
      </w:tr>
      <w:bookmarkEnd w:id="56"/>
    </w:tbl>
    <w:p w14:paraId="4F3D1FC1" w14:textId="558C9A01" w:rsidR="001E61D9" w:rsidRDefault="001E61D9" w:rsidP="00ED0638">
      <w:pPr>
        <w:rPr>
          <w:sz w:val="24"/>
          <w:szCs w:val="24"/>
        </w:rPr>
      </w:pPr>
    </w:p>
    <w:p w14:paraId="0DFCEB89" w14:textId="1B6F39BB" w:rsidR="001E61D9" w:rsidRDefault="001E61D9" w:rsidP="00ED0638">
      <w:pPr>
        <w:rPr>
          <w:sz w:val="24"/>
          <w:szCs w:val="24"/>
        </w:rPr>
      </w:pPr>
      <w:r>
        <w:rPr>
          <w:sz w:val="24"/>
          <w:szCs w:val="24"/>
        </w:rPr>
        <w:t>Pipeline variables</w:t>
      </w:r>
    </w:p>
    <w:tbl>
      <w:tblPr>
        <w:tblStyle w:val="TableGrid"/>
        <w:tblW w:w="0" w:type="auto"/>
        <w:tblLook w:val="04A0" w:firstRow="1" w:lastRow="0" w:firstColumn="1" w:lastColumn="0" w:noHBand="0" w:noVBand="1"/>
      </w:tblPr>
      <w:tblGrid>
        <w:gridCol w:w="1696"/>
        <w:gridCol w:w="4253"/>
        <w:gridCol w:w="933"/>
        <w:gridCol w:w="2468"/>
      </w:tblGrid>
      <w:tr w:rsidR="009C3A97" w:rsidRPr="00F36F45" w14:paraId="1B370975" w14:textId="69556292" w:rsidTr="009C3A97">
        <w:tc>
          <w:tcPr>
            <w:tcW w:w="1696" w:type="dxa"/>
          </w:tcPr>
          <w:p w14:paraId="62D07F9B" w14:textId="77777777" w:rsidR="009C3A97" w:rsidRPr="00F36F45" w:rsidRDefault="009C3A97" w:rsidP="00344238">
            <w:pPr>
              <w:rPr>
                <w:b/>
                <w:bCs/>
                <w:sz w:val="24"/>
                <w:szCs w:val="24"/>
              </w:rPr>
            </w:pPr>
            <w:r w:rsidRPr="00F36F45">
              <w:rPr>
                <w:b/>
                <w:bCs/>
                <w:sz w:val="24"/>
                <w:szCs w:val="24"/>
              </w:rPr>
              <w:t>Variable</w:t>
            </w:r>
          </w:p>
        </w:tc>
        <w:tc>
          <w:tcPr>
            <w:tcW w:w="4253" w:type="dxa"/>
          </w:tcPr>
          <w:p w14:paraId="73BC55DE" w14:textId="77777777" w:rsidR="009C3A97" w:rsidRPr="00F36F45" w:rsidRDefault="009C3A97" w:rsidP="00344238">
            <w:pPr>
              <w:rPr>
                <w:b/>
                <w:bCs/>
                <w:sz w:val="24"/>
                <w:szCs w:val="24"/>
              </w:rPr>
            </w:pPr>
            <w:r w:rsidRPr="00F36F45">
              <w:rPr>
                <w:b/>
                <w:bCs/>
                <w:sz w:val="24"/>
                <w:szCs w:val="24"/>
              </w:rPr>
              <w:t>Value</w:t>
            </w:r>
          </w:p>
        </w:tc>
        <w:tc>
          <w:tcPr>
            <w:tcW w:w="933" w:type="dxa"/>
          </w:tcPr>
          <w:p w14:paraId="04C1FF55" w14:textId="09370C6F" w:rsidR="009C3A97" w:rsidRDefault="009C3A97" w:rsidP="00344238">
            <w:pPr>
              <w:rPr>
                <w:b/>
                <w:bCs/>
                <w:sz w:val="24"/>
                <w:szCs w:val="24"/>
              </w:rPr>
            </w:pPr>
            <w:r>
              <w:rPr>
                <w:b/>
                <w:bCs/>
                <w:sz w:val="24"/>
                <w:szCs w:val="24"/>
              </w:rPr>
              <w:t>Lock</w:t>
            </w:r>
          </w:p>
        </w:tc>
        <w:tc>
          <w:tcPr>
            <w:tcW w:w="2468" w:type="dxa"/>
          </w:tcPr>
          <w:p w14:paraId="0BB37BD8" w14:textId="2CBA5E57" w:rsidR="009C3A97" w:rsidRPr="00F36F45" w:rsidRDefault="009C3A97" w:rsidP="00344238">
            <w:pPr>
              <w:rPr>
                <w:b/>
                <w:bCs/>
                <w:sz w:val="24"/>
                <w:szCs w:val="24"/>
              </w:rPr>
            </w:pPr>
            <w:r>
              <w:rPr>
                <w:b/>
                <w:bCs/>
                <w:sz w:val="24"/>
                <w:szCs w:val="24"/>
              </w:rPr>
              <w:t>Sample value</w:t>
            </w:r>
          </w:p>
        </w:tc>
      </w:tr>
      <w:tr w:rsidR="009C3A97" w:rsidRPr="00F36F45" w14:paraId="7C868C02" w14:textId="7FA2CA28" w:rsidTr="009C3A97">
        <w:tc>
          <w:tcPr>
            <w:tcW w:w="1696" w:type="dxa"/>
          </w:tcPr>
          <w:p w14:paraId="29727EE2" w14:textId="626CD62E" w:rsidR="009C3A97" w:rsidRPr="00F36F45" w:rsidRDefault="009C3A97" w:rsidP="00344238">
            <w:pPr>
              <w:rPr>
                <w:sz w:val="24"/>
                <w:szCs w:val="24"/>
              </w:rPr>
            </w:pPr>
            <w:r>
              <w:rPr>
                <w:sz w:val="24"/>
                <w:szCs w:val="24"/>
              </w:rPr>
              <w:t>container</w:t>
            </w:r>
          </w:p>
        </w:tc>
        <w:tc>
          <w:tcPr>
            <w:tcW w:w="4253" w:type="dxa"/>
          </w:tcPr>
          <w:p w14:paraId="287A727A" w14:textId="1E568F62" w:rsidR="009C3A97" w:rsidRPr="00F36F45" w:rsidRDefault="009C3A97" w:rsidP="00344238">
            <w:pPr>
              <w:rPr>
                <w:sz w:val="24"/>
                <w:szCs w:val="24"/>
              </w:rPr>
            </w:pPr>
            <w:r>
              <w:rPr>
                <w:sz w:val="24"/>
                <w:szCs w:val="24"/>
              </w:rPr>
              <w:t>Container name</w:t>
            </w:r>
          </w:p>
        </w:tc>
        <w:tc>
          <w:tcPr>
            <w:tcW w:w="933" w:type="dxa"/>
          </w:tcPr>
          <w:p w14:paraId="72134A24" w14:textId="2509E5B0" w:rsidR="009C3A97" w:rsidRDefault="009C3A97" w:rsidP="00344238">
            <w:pPr>
              <w:rPr>
                <w:sz w:val="24"/>
                <w:szCs w:val="24"/>
              </w:rPr>
            </w:pPr>
            <w:r>
              <w:rPr>
                <w:sz w:val="24"/>
                <w:szCs w:val="24"/>
              </w:rPr>
              <w:t>No</w:t>
            </w:r>
          </w:p>
        </w:tc>
        <w:tc>
          <w:tcPr>
            <w:tcW w:w="2468" w:type="dxa"/>
          </w:tcPr>
          <w:p w14:paraId="233265AE" w14:textId="216D1D8C" w:rsidR="009C3A97" w:rsidRDefault="009C3A97" w:rsidP="00344238">
            <w:pPr>
              <w:rPr>
                <w:sz w:val="24"/>
                <w:szCs w:val="24"/>
              </w:rPr>
            </w:pPr>
            <w:proofErr w:type="spellStart"/>
            <w:r>
              <w:rPr>
                <w:sz w:val="24"/>
                <w:szCs w:val="24"/>
              </w:rPr>
              <w:t>livenonpord</w:t>
            </w:r>
            <w:proofErr w:type="spellEnd"/>
          </w:p>
        </w:tc>
      </w:tr>
      <w:tr w:rsidR="009C3A97" w14:paraId="4D805FFF" w14:textId="5F739582" w:rsidTr="009C3A97">
        <w:tc>
          <w:tcPr>
            <w:tcW w:w="1696" w:type="dxa"/>
          </w:tcPr>
          <w:p w14:paraId="50B612D3" w14:textId="1ECFF501" w:rsidR="009C3A97" w:rsidRDefault="009C3A97" w:rsidP="009C3A97">
            <w:pPr>
              <w:rPr>
                <w:sz w:val="24"/>
                <w:szCs w:val="24"/>
              </w:rPr>
            </w:pPr>
            <w:r>
              <w:rPr>
                <w:sz w:val="24"/>
                <w:szCs w:val="24"/>
              </w:rPr>
              <w:t>location</w:t>
            </w:r>
          </w:p>
        </w:tc>
        <w:tc>
          <w:tcPr>
            <w:tcW w:w="4253" w:type="dxa"/>
          </w:tcPr>
          <w:p w14:paraId="73FD0A48" w14:textId="5F7B7D4D" w:rsidR="009C3A97" w:rsidRDefault="009C3A97" w:rsidP="009C3A97">
            <w:pPr>
              <w:rPr>
                <w:sz w:val="24"/>
                <w:szCs w:val="24"/>
              </w:rPr>
            </w:pPr>
            <w:r>
              <w:rPr>
                <w:sz w:val="24"/>
                <w:szCs w:val="24"/>
              </w:rPr>
              <w:t>Azure location of the storage account</w:t>
            </w:r>
          </w:p>
        </w:tc>
        <w:tc>
          <w:tcPr>
            <w:tcW w:w="933" w:type="dxa"/>
          </w:tcPr>
          <w:p w14:paraId="2CF95008" w14:textId="51D8E1DD" w:rsidR="009C3A97" w:rsidRDefault="009C3A97" w:rsidP="009C3A97">
            <w:pPr>
              <w:rPr>
                <w:sz w:val="24"/>
                <w:szCs w:val="24"/>
              </w:rPr>
            </w:pPr>
            <w:r w:rsidRPr="00546F24">
              <w:rPr>
                <w:sz w:val="24"/>
                <w:szCs w:val="24"/>
              </w:rPr>
              <w:t>No</w:t>
            </w:r>
          </w:p>
        </w:tc>
        <w:tc>
          <w:tcPr>
            <w:tcW w:w="2468" w:type="dxa"/>
          </w:tcPr>
          <w:p w14:paraId="703B7923" w14:textId="69102F73" w:rsidR="009C3A97" w:rsidRDefault="009C3A97" w:rsidP="009C3A97">
            <w:pPr>
              <w:rPr>
                <w:sz w:val="24"/>
                <w:szCs w:val="24"/>
              </w:rPr>
            </w:pPr>
            <w:proofErr w:type="spellStart"/>
            <w:r>
              <w:rPr>
                <w:sz w:val="24"/>
                <w:szCs w:val="24"/>
              </w:rPr>
              <w:t>australiaeast</w:t>
            </w:r>
            <w:proofErr w:type="spellEnd"/>
          </w:p>
        </w:tc>
      </w:tr>
      <w:tr w:rsidR="009C3A97" w14:paraId="0A885BBA" w14:textId="34A3168C" w:rsidTr="009C3A97">
        <w:tc>
          <w:tcPr>
            <w:tcW w:w="1696" w:type="dxa"/>
          </w:tcPr>
          <w:p w14:paraId="50EF8C95" w14:textId="6DE034B0" w:rsidR="009C3A97" w:rsidRDefault="009C3A97" w:rsidP="009C3A97">
            <w:pPr>
              <w:rPr>
                <w:sz w:val="24"/>
                <w:szCs w:val="24"/>
              </w:rPr>
            </w:pPr>
            <w:proofErr w:type="spellStart"/>
            <w:r>
              <w:rPr>
                <w:sz w:val="24"/>
                <w:szCs w:val="24"/>
              </w:rPr>
              <w:t>rgname</w:t>
            </w:r>
            <w:proofErr w:type="spellEnd"/>
          </w:p>
        </w:tc>
        <w:tc>
          <w:tcPr>
            <w:tcW w:w="4253" w:type="dxa"/>
          </w:tcPr>
          <w:p w14:paraId="10F10CE5" w14:textId="27F9B5FC" w:rsidR="009C3A97" w:rsidRDefault="009C3A97" w:rsidP="009C3A97">
            <w:pPr>
              <w:rPr>
                <w:sz w:val="24"/>
                <w:szCs w:val="24"/>
              </w:rPr>
            </w:pPr>
            <w:r>
              <w:rPr>
                <w:sz w:val="24"/>
                <w:szCs w:val="24"/>
              </w:rPr>
              <w:t>Resource group name of the storage account</w:t>
            </w:r>
          </w:p>
        </w:tc>
        <w:tc>
          <w:tcPr>
            <w:tcW w:w="933" w:type="dxa"/>
          </w:tcPr>
          <w:p w14:paraId="1101A96C" w14:textId="085DCB9B" w:rsidR="009C3A97" w:rsidRDefault="009C3A97" w:rsidP="009C3A97">
            <w:pPr>
              <w:rPr>
                <w:sz w:val="24"/>
                <w:szCs w:val="24"/>
              </w:rPr>
            </w:pPr>
            <w:r w:rsidRPr="00546F24">
              <w:rPr>
                <w:sz w:val="24"/>
                <w:szCs w:val="24"/>
              </w:rPr>
              <w:t>No</w:t>
            </w:r>
          </w:p>
        </w:tc>
        <w:tc>
          <w:tcPr>
            <w:tcW w:w="2468" w:type="dxa"/>
          </w:tcPr>
          <w:p w14:paraId="6FA4C2D0" w14:textId="7380030B" w:rsidR="009C3A97" w:rsidRDefault="009C3A97" w:rsidP="009C3A97">
            <w:pPr>
              <w:rPr>
                <w:sz w:val="24"/>
                <w:szCs w:val="24"/>
              </w:rPr>
            </w:pPr>
            <w:r>
              <w:rPr>
                <w:sz w:val="24"/>
                <w:szCs w:val="24"/>
              </w:rPr>
              <w:t>fy22assetrgname</w:t>
            </w:r>
          </w:p>
        </w:tc>
      </w:tr>
      <w:tr w:rsidR="009C3A97" w14:paraId="6DA1098E" w14:textId="1ED28A1E" w:rsidTr="009C3A97">
        <w:tc>
          <w:tcPr>
            <w:tcW w:w="1696" w:type="dxa"/>
          </w:tcPr>
          <w:p w14:paraId="2C339A54" w14:textId="5166BD8E" w:rsidR="009C3A97" w:rsidRDefault="009C3A97" w:rsidP="009C3A97">
            <w:pPr>
              <w:rPr>
                <w:sz w:val="24"/>
                <w:szCs w:val="24"/>
              </w:rPr>
            </w:pPr>
            <w:proofErr w:type="spellStart"/>
            <w:r>
              <w:rPr>
                <w:sz w:val="24"/>
                <w:szCs w:val="24"/>
              </w:rPr>
              <w:t>storageaccount</w:t>
            </w:r>
            <w:proofErr w:type="spellEnd"/>
          </w:p>
        </w:tc>
        <w:tc>
          <w:tcPr>
            <w:tcW w:w="4253" w:type="dxa"/>
          </w:tcPr>
          <w:p w14:paraId="52B4655A" w14:textId="5457D59B" w:rsidR="009C3A97" w:rsidRDefault="009C3A97" w:rsidP="009C3A97">
            <w:pPr>
              <w:rPr>
                <w:sz w:val="24"/>
                <w:szCs w:val="24"/>
              </w:rPr>
            </w:pPr>
            <w:r>
              <w:rPr>
                <w:sz w:val="24"/>
                <w:szCs w:val="24"/>
              </w:rPr>
              <w:t>Name of the storage account to be created</w:t>
            </w:r>
          </w:p>
        </w:tc>
        <w:tc>
          <w:tcPr>
            <w:tcW w:w="933" w:type="dxa"/>
          </w:tcPr>
          <w:p w14:paraId="68536DA6" w14:textId="1158B781" w:rsidR="009C3A97" w:rsidRDefault="009C3A97" w:rsidP="009C3A97">
            <w:pPr>
              <w:rPr>
                <w:sz w:val="24"/>
                <w:szCs w:val="24"/>
              </w:rPr>
            </w:pPr>
            <w:r w:rsidRPr="00546F24">
              <w:rPr>
                <w:sz w:val="24"/>
                <w:szCs w:val="24"/>
              </w:rPr>
              <w:t>No</w:t>
            </w:r>
          </w:p>
        </w:tc>
        <w:tc>
          <w:tcPr>
            <w:tcW w:w="2468" w:type="dxa"/>
          </w:tcPr>
          <w:p w14:paraId="0E0971C0" w14:textId="07CD416B" w:rsidR="009C3A97" w:rsidRDefault="009C3A97" w:rsidP="009C3A97">
            <w:pPr>
              <w:rPr>
                <w:sz w:val="24"/>
                <w:szCs w:val="24"/>
              </w:rPr>
            </w:pPr>
            <w:r>
              <w:rPr>
                <w:sz w:val="24"/>
                <w:szCs w:val="24"/>
              </w:rPr>
              <w:t>fy22assettfsa</w:t>
            </w:r>
          </w:p>
        </w:tc>
      </w:tr>
    </w:tbl>
    <w:p w14:paraId="15067D66" w14:textId="6796BDEF" w:rsidR="001E61D9" w:rsidRDefault="001E61D9" w:rsidP="00ED0638">
      <w:pPr>
        <w:rPr>
          <w:sz w:val="24"/>
          <w:szCs w:val="24"/>
        </w:rPr>
      </w:pPr>
    </w:p>
    <w:p w14:paraId="3DA863CF" w14:textId="0757FCDF" w:rsidR="00A535F2" w:rsidRDefault="001E61D9" w:rsidP="00ED0638">
      <w:pPr>
        <w:rPr>
          <w:sz w:val="24"/>
          <w:szCs w:val="24"/>
        </w:rPr>
      </w:pPr>
      <w:r>
        <w:rPr>
          <w:sz w:val="24"/>
          <w:szCs w:val="24"/>
        </w:rPr>
        <w:t>In line script</w:t>
      </w:r>
    </w:p>
    <w:tbl>
      <w:tblPr>
        <w:tblStyle w:val="TableGrid"/>
        <w:tblW w:w="0" w:type="auto"/>
        <w:tblLook w:val="04A0" w:firstRow="1" w:lastRow="0" w:firstColumn="1" w:lastColumn="0" w:noHBand="0" w:noVBand="1"/>
      </w:tblPr>
      <w:tblGrid>
        <w:gridCol w:w="9350"/>
      </w:tblGrid>
      <w:tr w:rsidR="00FC6D65" w14:paraId="56597DAD" w14:textId="77777777" w:rsidTr="00FC6D65">
        <w:tc>
          <w:tcPr>
            <w:tcW w:w="9350" w:type="dxa"/>
          </w:tcPr>
          <w:p w14:paraId="05863E00" w14:textId="77777777" w:rsidR="00FC6D65" w:rsidRPr="00FC6D65" w:rsidRDefault="00FC6D65" w:rsidP="00FC6D65">
            <w:pPr>
              <w:rPr>
                <w:sz w:val="24"/>
                <w:szCs w:val="24"/>
              </w:rPr>
            </w:pPr>
            <w:proofErr w:type="spellStart"/>
            <w:r w:rsidRPr="00FC6D65">
              <w:rPr>
                <w:sz w:val="24"/>
                <w:szCs w:val="24"/>
              </w:rPr>
              <w:t>az</w:t>
            </w:r>
            <w:proofErr w:type="spellEnd"/>
            <w:r w:rsidRPr="00FC6D65">
              <w:rPr>
                <w:sz w:val="24"/>
                <w:szCs w:val="24"/>
              </w:rPr>
              <w:t xml:space="preserve"> group create --location $(location) --name $(</w:t>
            </w:r>
            <w:proofErr w:type="spellStart"/>
            <w:r w:rsidRPr="00FC6D65">
              <w:rPr>
                <w:sz w:val="24"/>
                <w:szCs w:val="24"/>
              </w:rPr>
              <w:t>rgname</w:t>
            </w:r>
            <w:proofErr w:type="spellEnd"/>
            <w:r w:rsidRPr="00FC6D65">
              <w:rPr>
                <w:sz w:val="24"/>
                <w:szCs w:val="24"/>
              </w:rPr>
              <w:t>)</w:t>
            </w:r>
          </w:p>
          <w:p w14:paraId="0A052819" w14:textId="77777777" w:rsidR="00FC6D65" w:rsidRPr="00FC6D65" w:rsidRDefault="00FC6D65" w:rsidP="00FC6D65">
            <w:pPr>
              <w:rPr>
                <w:sz w:val="24"/>
                <w:szCs w:val="24"/>
              </w:rPr>
            </w:pPr>
          </w:p>
          <w:p w14:paraId="02DFED00" w14:textId="77777777" w:rsidR="00FC6D65" w:rsidRPr="00FC6D65" w:rsidRDefault="00FC6D65" w:rsidP="00FC6D65">
            <w:pPr>
              <w:rPr>
                <w:sz w:val="24"/>
                <w:szCs w:val="24"/>
              </w:rPr>
            </w:pPr>
            <w:proofErr w:type="spellStart"/>
            <w:r w:rsidRPr="00FC6D65">
              <w:rPr>
                <w:sz w:val="24"/>
                <w:szCs w:val="24"/>
              </w:rPr>
              <w:lastRenderedPageBreak/>
              <w:t>az</w:t>
            </w:r>
            <w:proofErr w:type="spellEnd"/>
            <w:r w:rsidRPr="00FC6D65">
              <w:rPr>
                <w:sz w:val="24"/>
                <w:szCs w:val="24"/>
              </w:rPr>
              <w:t xml:space="preserve"> storage account create --name $(</w:t>
            </w:r>
            <w:proofErr w:type="spellStart"/>
            <w:r w:rsidRPr="00FC6D65">
              <w:rPr>
                <w:sz w:val="24"/>
                <w:szCs w:val="24"/>
              </w:rPr>
              <w:t>storageaccount</w:t>
            </w:r>
            <w:proofErr w:type="spellEnd"/>
            <w:r w:rsidRPr="00FC6D65">
              <w:rPr>
                <w:sz w:val="24"/>
                <w:szCs w:val="24"/>
              </w:rPr>
              <w:t>) --resource-group $(</w:t>
            </w:r>
            <w:proofErr w:type="spellStart"/>
            <w:r w:rsidRPr="00FC6D65">
              <w:rPr>
                <w:sz w:val="24"/>
                <w:szCs w:val="24"/>
              </w:rPr>
              <w:t>rgname</w:t>
            </w:r>
            <w:proofErr w:type="spellEnd"/>
            <w:r w:rsidRPr="00FC6D65">
              <w:rPr>
                <w:sz w:val="24"/>
                <w:szCs w:val="24"/>
              </w:rPr>
              <w:t>) --location $(location) --</w:t>
            </w:r>
            <w:proofErr w:type="spellStart"/>
            <w:r w:rsidRPr="00FC6D65">
              <w:rPr>
                <w:sz w:val="24"/>
                <w:szCs w:val="24"/>
              </w:rPr>
              <w:t>sku</w:t>
            </w:r>
            <w:proofErr w:type="spellEnd"/>
            <w:r w:rsidRPr="00FC6D65">
              <w:rPr>
                <w:sz w:val="24"/>
                <w:szCs w:val="24"/>
              </w:rPr>
              <w:t xml:space="preserve"> </w:t>
            </w:r>
            <w:proofErr w:type="spellStart"/>
            <w:r w:rsidRPr="00FC6D65">
              <w:rPr>
                <w:sz w:val="24"/>
                <w:szCs w:val="24"/>
              </w:rPr>
              <w:t>Standard_LRS</w:t>
            </w:r>
            <w:proofErr w:type="spellEnd"/>
          </w:p>
          <w:p w14:paraId="6393C907" w14:textId="77777777" w:rsidR="00FC6D65" w:rsidRPr="00FC6D65" w:rsidRDefault="00FC6D65" w:rsidP="00FC6D65">
            <w:pPr>
              <w:rPr>
                <w:sz w:val="24"/>
                <w:szCs w:val="24"/>
              </w:rPr>
            </w:pPr>
          </w:p>
          <w:p w14:paraId="58E14D26" w14:textId="3793FBF2" w:rsidR="00FC6D65" w:rsidRDefault="00FC6D65" w:rsidP="00FC6D65">
            <w:pPr>
              <w:rPr>
                <w:sz w:val="24"/>
                <w:szCs w:val="24"/>
              </w:rPr>
            </w:pPr>
            <w:proofErr w:type="spellStart"/>
            <w:r w:rsidRPr="00FC6D65">
              <w:rPr>
                <w:sz w:val="24"/>
                <w:szCs w:val="24"/>
              </w:rPr>
              <w:t>az</w:t>
            </w:r>
            <w:proofErr w:type="spellEnd"/>
            <w:r w:rsidRPr="00FC6D65">
              <w:rPr>
                <w:sz w:val="24"/>
                <w:szCs w:val="24"/>
              </w:rPr>
              <w:t xml:space="preserve"> storage container create --name $(container) --account-name $(</w:t>
            </w:r>
            <w:proofErr w:type="spellStart"/>
            <w:r w:rsidRPr="00FC6D65">
              <w:rPr>
                <w:sz w:val="24"/>
                <w:szCs w:val="24"/>
              </w:rPr>
              <w:t>storageaccount</w:t>
            </w:r>
            <w:proofErr w:type="spellEnd"/>
            <w:r w:rsidRPr="00FC6D65">
              <w:rPr>
                <w:sz w:val="24"/>
                <w:szCs w:val="24"/>
              </w:rPr>
              <w:t>)</w:t>
            </w:r>
          </w:p>
        </w:tc>
      </w:tr>
    </w:tbl>
    <w:p w14:paraId="3F3437F5" w14:textId="77777777" w:rsidR="00F55676" w:rsidRDefault="00F55676" w:rsidP="00ED0638">
      <w:pPr>
        <w:rPr>
          <w:sz w:val="24"/>
          <w:szCs w:val="24"/>
        </w:rPr>
      </w:pPr>
    </w:p>
    <w:p w14:paraId="789AF878" w14:textId="29848874" w:rsidR="00F55676" w:rsidRDefault="00F55676" w:rsidP="00ED0638">
      <w:pPr>
        <w:rPr>
          <w:sz w:val="24"/>
          <w:szCs w:val="24"/>
        </w:rPr>
      </w:pPr>
      <w:r>
        <w:rPr>
          <w:sz w:val="24"/>
          <w:szCs w:val="24"/>
        </w:rPr>
        <w:t xml:space="preserve">Once the storage </w:t>
      </w:r>
      <w:proofErr w:type="gramStart"/>
      <w:r>
        <w:rPr>
          <w:sz w:val="24"/>
          <w:szCs w:val="24"/>
        </w:rPr>
        <w:t>have</w:t>
      </w:r>
      <w:proofErr w:type="gramEnd"/>
      <w:r>
        <w:rPr>
          <w:sz w:val="24"/>
          <w:szCs w:val="24"/>
        </w:rPr>
        <w:t xml:space="preserve"> been created, </w:t>
      </w:r>
      <w:r w:rsidR="000E3B8A">
        <w:rPr>
          <w:sz w:val="24"/>
          <w:szCs w:val="24"/>
        </w:rPr>
        <w:t>modify your Terraform configuration to use the Azure storage as your remote state file location.</w:t>
      </w:r>
      <w:r w:rsidR="006D305E">
        <w:rPr>
          <w:sz w:val="24"/>
          <w:szCs w:val="24"/>
        </w:rPr>
        <w:t xml:space="preserve"> Key is the file name of </w:t>
      </w:r>
      <w:proofErr w:type="gramStart"/>
      <w:r w:rsidR="006D305E">
        <w:rPr>
          <w:sz w:val="24"/>
          <w:szCs w:val="24"/>
        </w:rPr>
        <w:t>your</w:t>
      </w:r>
      <w:proofErr w:type="gramEnd"/>
      <w:r w:rsidR="006D305E">
        <w:rPr>
          <w:sz w:val="24"/>
          <w:szCs w:val="24"/>
        </w:rPr>
        <w:t xml:space="preserve"> terraform state, ensure it is unique for every Terraform configuration.</w:t>
      </w:r>
    </w:p>
    <w:tbl>
      <w:tblPr>
        <w:tblStyle w:val="TableGrid"/>
        <w:tblW w:w="0" w:type="auto"/>
        <w:tblLook w:val="04A0" w:firstRow="1" w:lastRow="0" w:firstColumn="1" w:lastColumn="0" w:noHBand="0" w:noVBand="1"/>
      </w:tblPr>
      <w:tblGrid>
        <w:gridCol w:w="9350"/>
      </w:tblGrid>
      <w:tr w:rsidR="000E3B8A" w14:paraId="5B1F365F" w14:textId="77777777" w:rsidTr="000E3B8A">
        <w:tc>
          <w:tcPr>
            <w:tcW w:w="9350" w:type="dxa"/>
          </w:tcPr>
          <w:p w14:paraId="0DE84BD5"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  backend </w:t>
            </w:r>
            <w:r w:rsidRPr="000E3B8A">
              <w:rPr>
                <w:rFonts w:ascii="Consolas" w:hAnsi="Consolas"/>
                <w:color w:val="A31515"/>
                <w:sz w:val="18"/>
                <w:szCs w:val="18"/>
                <w:lang w:val="en-AU" w:eastAsia="en-AU"/>
              </w:rPr>
              <w:t>"</w:t>
            </w:r>
            <w:proofErr w:type="spellStart"/>
            <w:r w:rsidRPr="000E3B8A">
              <w:rPr>
                <w:rFonts w:ascii="Consolas" w:hAnsi="Consolas"/>
                <w:color w:val="A31515"/>
                <w:sz w:val="18"/>
                <w:szCs w:val="18"/>
                <w:lang w:val="en-AU" w:eastAsia="en-AU"/>
              </w:rPr>
              <w:t>azurerm</w:t>
            </w:r>
            <w:proofErr w:type="spellEnd"/>
            <w:r w:rsidRPr="000E3B8A">
              <w:rPr>
                <w:rFonts w:ascii="Consolas" w:hAnsi="Consolas"/>
                <w:color w:val="A31515"/>
                <w:sz w:val="18"/>
                <w:szCs w:val="18"/>
                <w:lang w:val="en-AU" w:eastAsia="en-AU"/>
              </w:rPr>
              <w:t>"</w:t>
            </w:r>
            <w:r w:rsidRPr="000E3B8A">
              <w:rPr>
                <w:rFonts w:ascii="Consolas" w:hAnsi="Consolas"/>
                <w:color w:val="000000"/>
                <w:sz w:val="18"/>
                <w:szCs w:val="18"/>
                <w:lang w:val="en-AU" w:eastAsia="en-AU"/>
              </w:rPr>
              <w:t> {</w:t>
            </w:r>
          </w:p>
          <w:p w14:paraId="7B4DD892"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    </w:t>
            </w:r>
            <w:proofErr w:type="spellStart"/>
            <w:r w:rsidRPr="000E3B8A">
              <w:rPr>
                <w:rFonts w:ascii="Consolas" w:hAnsi="Consolas"/>
                <w:color w:val="001188"/>
                <w:sz w:val="18"/>
                <w:szCs w:val="18"/>
                <w:lang w:val="en-AU" w:eastAsia="en-AU"/>
              </w:rPr>
              <w:t>storage_account_name</w:t>
            </w:r>
            <w:proofErr w:type="spellEnd"/>
            <w:r w:rsidRPr="000E3B8A">
              <w:rPr>
                <w:rFonts w:ascii="Consolas" w:hAnsi="Consolas"/>
                <w:color w:val="000000"/>
                <w:sz w:val="18"/>
                <w:szCs w:val="18"/>
                <w:lang w:val="en-AU" w:eastAsia="en-AU"/>
              </w:rPr>
              <w:t> = </w:t>
            </w:r>
            <w:r w:rsidRPr="000E3B8A">
              <w:rPr>
                <w:rFonts w:ascii="Consolas" w:hAnsi="Consolas"/>
                <w:color w:val="A31515"/>
                <w:sz w:val="18"/>
                <w:szCs w:val="18"/>
                <w:lang w:val="en-AU" w:eastAsia="en-AU"/>
              </w:rPr>
              <w:t>"fy22assettfsa"</w:t>
            </w:r>
          </w:p>
          <w:p w14:paraId="747A4C33"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    </w:t>
            </w:r>
            <w:proofErr w:type="spellStart"/>
            <w:r w:rsidRPr="000E3B8A">
              <w:rPr>
                <w:rFonts w:ascii="Consolas" w:hAnsi="Consolas"/>
                <w:color w:val="001188"/>
                <w:sz w:val="18"/>
                <w:szCs w:val="18"/>
                <w:lang w:val="en-AU" w:eastAsia="en-AU"/>
              </w:rPr>
              <w:t>container_name</w:t>
            </w:r>
            <w:proofErr w:type="spellEnd"/>
            <w:r w:rsidRPr="000E3B8A">
              <w:rPr>
                <w:rFonts w:ascii="Consolas" w:hAnsi="Consolas"/>
                <w:color w:val="000000"/>
                <w:sz w:val="18"/>
                <w:szCs w:val="18"/>
                <w:lang w:val="en-AU" w:eastAsia="en-AU"/>
              </w:rPr>
              <w:t>       = </w:t>
            </w:r>
            <w:r w:rsidRPr="000E3B8A">
              <w:rPr>
                <w:rFonts w:ascii="Consolas" w:hAnsi="Consolas"/>
                <w:color w:val="A31515"/>
                <w:sz w:val="18"/>
                <w:szCs w:val="18"/>
                <w:lang w:val="en-AU" w:eastAsia="en-AU"/>
              </w:rPr>
              <w:t>"</w:t>
            </w:r>
            <w:proofErr w:type="spellStart"/>
            <w:r w:rsidRPr="000E3B8A">
              <w:rPr>
                <w:rFonts w:ascii="Consolas" w:hAnsi="Consolas"/>
                <w:color w:val="A31515"/>
                <w:sz w:val="18"/>
                <w:szCs w:val="18"/>
                <w:lang w:val="en-AU" w:eastAsia="en-AU"/>
              </w:rPr>
              <w:t>livenonprod</w:t>
            </w:r>
            <w:proofErr w:type="spellEnd"/>
            <w:r w:rsidRPr="000E3B8A">
              <w:rPr>
                <w:rFonts w:ascii="Consolas" w:hAnsi="Consolas"/>
                <w:color w:val="A31515"/>
                <w:sz w:val="18"/>
                <w:szCs w:val="18"/>
                <w:lang w:val="en-AU" w:eastAsia="en-AU"/>
              </w:rPr>
              <w:t>"</w:t>
            </w:r>
          </w:p>
          <w:p w14:paraId="12CA47C7"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    </w:t>
            </w:r>
            <w:r w:rsidRPr="000E3B8A">
              <w:rPr>
                <w:rFonts w:ascii="Consolas" w:hAnsi="Consolas"/>
                <w:color w:val="001188"/>
                <w:sz w:val="18"/>
                <w:szCs w:val="18"/>
                <w:lang w:val="en-AU" w:eastAsia="en-AU"/>
              </w:rPr>
              <w:t>key</w:t>
            </w:r>
            <w:r w:rsidRPr="000E3B8A">
              <w:rPr>
                <w:rFonts w:ascii="Consolas" w:hAnsi="Consolas"/>
                <w:color w:val="000000"/>
                <w:sz w:val="18"/>
                <w:szCs w:val="18"/>
                <w:lang w:val="en-AU" w:eastAsia="en-AU"/>
              </w:rPr>
              <w:t>                  = </w:t>
            </w:r>
            <w:r w:rsidRPr="000E3B8A">
              <w:rPr>
                <w:rFonts w:ascii="Consolas" w:hAnsi="Consolas"/>
                <w:color w:val="A31515"/>
                <w:sz w:val="18"/>
                <w:szCs w:val="18"/>
                <w:lang w:val="en-AU" w:eastAsia="en-AU"/>
              </w:rPr>
              <w:t>"</w:t>
            </w:r>
            <w:proofErr w:type="spellStart"/>
            <w:proofErr w:type="gramStart"/>
            <w:r w:rsidRPr="000E3B8A">
              <w:rPr>
                <w:rFonts w:ascii="Consolas" w:hAnsi="Consolas"/>
                <w:color w:val="A31515"/>
                <w:sz w:val="18"/>
                <w:szCs w:val="18"/>
                <w:lang w:val="en-AU" w:eastAsia="en-AU"/>
              </w:rPr>
              <w:t>livenonprod.tfstate</w:t>
            </w:r>
            <w:proofErr w:type="spellEnd"/>
            <w:proofErr w:type="gramEnd"/>
            <w:r w:rsidRPr="000E3B8A">
              <w:rPr>
                <w:rFonts w:ascii="Consolas" w:hAnsi="Consolas"/>
                <w:color w:val="A31515"/>
                <w:sz w:val="18"/>
                <w:szCs w:val="18"/>
                <w:lang w:val="en-AU" w:eastAsia="en-AU"/>
              </w:rPr>
              <w:t>"</w:t>
            </w:r>
          </w:p>
          <w:p w14:paraId="75304B85"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  }</w:t>
            </w:r>
          </w:p>
          <w:p w14:paraId="58CE304A" w14:textId="77777777" w:rsidR="000E3B8A" w:rsidRPr="000E3B8A" w:rsidRDefault="000E3B8A" w:rsidP="000E3B8A">
            <w:pPr>
              <w:shd w:val="clear" w:color="auto" w:fill="FFFFFE"/>
              <w:spacing w:line="240" w:lineRule="atLeast"/>
              <w:rPr>
                <w:rFonts w:ascii="Consolas" w:hAnsi="Consolas"/>
                <w:color w:val="000000"/>
                <w:sz w:val="18"/>
                <w:szCs w:val="18"/>
                <w:lang w:val="en-AU" w:eastAsia="en-AU"/>
              </w:rPr>
            </w:pPr>
            <w:r w:rsidRPr="000E3B8A">
              <w:rPr>
                <w:rFonts w:ascii="Consolas" w:hAnsi="Consolas"/>
                <w:color w:val="000000"/>
                <w:sz w:val="18"/>
                <w:szCs w:val="18"/>
                <w:lang w:val="en-AU" w:eastAsia="en-AU"/>
              </w:rPr>
              <w:t>}</w:t>
            </w:r>
          </w:p>
          <w:p w14:paraId="683F2FF2" w14:textId="77777777" w:rsidR="000E3B8A" w:rsidRDefault="000E3B8A" w:rsidP="00ED0638">
            <w:pPr>
              <w:rPr>
                <w:sz w:val="24"/>
                <w:szCs w:val="24"/>
              </w:rPr>
            </w:pPr>
          </w:p>
        </w:tc>
      </w:tr>
    </w:tbl>
    <w:p w14:paraId="555C341E" w14:textId="77777777" w:rsidR="000E3B8A" w:rsidRDefault="000E3B8A" w:rsidP="00ED0638">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6D305E" w:rsidRPr="005F4481" w14:paraId="7C6010E2" w14:textId="77777777" w:rsidTr="00344238">
        <w:tc>
          <w:tcPr>
            <w:tcW w:w="539" w:type="dxa"/>
            <w:shd w:val="clear" w:color="auto" w:fill="0070C0"/>
          </w:tcPr>
          <w:p w14:paraId="1F7E16B2" w14:textId="77777777" w:rsidR="006D305E" w:rsidRPr="005F4481" w:rsidRDefault="006D305E" w:rsidP="00344238">
            <w:pPr>
              <w:rPr>
                <w:rFonts w:cs="Arial"/>
                <w:sz w:val="40"/>
                <w:szCs w:val="40"/>
              </w:rPr>
            </w:pPr>
            <w:r w:rsidRPr="005F4481">
              <w:rPr>
                <w:rFonts w:cs="Arial"/>
                <w:color w:val="FFFFFF" w:themeColor="background1"/>
                <w:sz w:val="40"/>
                <w:szCs w:val="40"/>
              </w:rPr>
              <w:t>!</w:t>
            </w:r>
          </w:p>
        </w:tc>
        <w:tc>
          <w:tcPr>
            <w:tcW w:w="9185" w:type="dxa"/>
          </w:tcPr>
          <w:p w14:paraId="4339743E" w14:textId="77777777" w:rsidR="006D305E" w:rsidRPr="005F4481" w:rsidRDefault="006D305E" w:rsidP="00344238">
            <w:pPr>
              <w:pStyle w:val="StyleDesignDecisionTimesNewRoman11ptBold"/>
              <w:rPr>
                <w:rFonts w:cs="Arial"/>
                <w:sz w:val="20"/>
                <w:szCs w:val="20"/>
              </w:rPr>
            </w:pPr>
            <w:r w:rsidRPr="005F4481">
              <w:rPr>
                <w:rFonts w:cs="Arial"/>
                <w:sz w:val="20"/>
                <w:szCs w:val="20"/>
              </w:rPr>
              <w:t>Important Note</w:t>
            </w:r>
          </w:p>
          <w:p w14:paraId="0E2D569A" w14:textId="015B8B34" w:rsidR="006D305E" w:rsidRPr="005F4481" w:rsidRDefault="006D305E" w:rsidP="00344238">
            <w:pPr>
              <w:pStyle w:val="StyleDesignDecisionTimesNewRoman11ptBold"/>
              <w:rPr>
                <w:rFonts w:cs="Arial"/>
                <w:b w:val="0"/>
                <w:i/>
                <w:color w:val="FF6600"/>
                <w:sz w:val="20"/>
                <w:szCs w:val="20"/>
              </w:rPr>
            </w:pPr>
            <w:r w:rsidRPr="006D305E">
              <w:rPr>
                <w:rFonts w:cs="Arial"/>
                <w:b w:val="0"/>
                <w:i/>
                <w:color w:val="FF6600"/>
                <w:sz w:val="20"/>
                <w:szCs w:val="20"/>
              </w:rPr>
              <w:t xml:space="preserve">Key is the file name of </w:t>
            </w:r>
            <w:proofErr w:type="gramStart"/>
            <w:r w:rsidRPr="006D305E">
              <w:rPr>
                <w:rFonts w:cs="Arial"/>
                <w:b w:val="0"/>
                <w:i/>
                <w:color w:val="FF6600"/>
                <w:sz w:val="20"/>
                <w:szCs w:val="20"/>
              </w:rPr>
              <w:t>your</w:t>
            </w:r>
            <w:proofErr w:type="gramEnd"/>
            <w:r w:rsidRPr="006D305E">
              <w:rPr>
                <w:rFonts w:cs="Arial"/>
                <w:b w:val="0"/>
                <w:i/>
                <w:color w:val="FF6600"/>
                <w:sz w:val="20"/>
                <w:szCs w:val="20"/>
              </w:rPr>
              <w:t xml:space="preserve"> terraform state, ensure it is unique for every Terraform configuration.</w:t>
            </w:r>
          </w:p>
        </w:tc>
      </w:tr>
    </w:tbl>
    <w:p w14:paraId="2DBEB589" w14:textId="77777777" w:rsidR="00F55676" w:rsidRPr="00ED0638" w:rsidRDefault="00F55676" w:rsidP="00ED0638">
      <w:pPr>
        <w:rPr>
          <w:sz w:val="24"/>
          <w:szCs w:val="24"/>
        </w:rPr>
      </w:pPr>
    </w:p>
    <w:p w14:paraId="5CC5BBF2" w14:textId="77777777" w:rsidR="00375166" w:rsidRDefault="00375166" w:rsidP="00375166"/>
    <w:p w14:paraId="245C42D2" w14:textId="25C45D25" w:rsidR="00E31B9E" w:rsidRDefault="00E31B9E" w:rsidP="002444AF">
      <w:pPr>
        <w:pStyle w:val="Heading2"/>
        <w:spacing w:before="0" w:after="0"/>
        <w:jc w:val="left"/>
        <w:rPr>
          <w:b/>
          <w:bCs/>
          <w:color w:val="ED7D31" w:themeColor="accent2"/>
        </w:rPr>
      </w:pPr>
      <w:bookmarkStart w:id="57" w:name="_Toc113524172"/>
      <w:r>
        <w:rPr>
          <w:b/>
          <w:bCs/>
          <w:color w:val="ED7D31" w:themeColor="accent2"/>
        </w:rPr>
        <w:t>Azure DevOps extension</w:t>
      </w:r>
      <w:bookmarkEnd w:id="57"/>
    </w:p>
    <w:p w14:paraId="79361819" w14:textId="1A8FEFA2" w:rsidR="00852FE5" w:rsidRDefault="00852FE5" w:rsidP="00852FE5">
      <w:pPr>
        <w:rPr>
          <w:sz w:val="24"/>
          <w:szCs w:val="24"/>
        </w:rPr>
      </w:pPr>
      <w:r>
        <w:rPr>
          <w:sz w:val="24"/>
          <w:szCs w:val="24"/>
        </w:rPr>
        <w:t xml:space="preserve">Terraform are not installed by default on the run agents. To do so for release pipeline, </w:t>
      </w:r>
      <w:r w:rsidR="00F61A2B">
        <w:rPr>
          <w:sz w:val="24"/>
          <w:szCs w:val="24"/>
        </w:rPr>
        <w:t xml:space="preserve">extension </w:t>
      </w:r>
      <w:proofErr w:type="gramStart"/>
      <w:r w:rsidR="00F61A2B">
        <w:rPr>
          <w:sz w:val="24"/>
          <w:szCs w:val="24"/>
        </w:rPr>
        <w:t>have to</w:t>
      </w:r>
      <w:proofErr w:type="gramEnd"/>
      <w:r w:rsidR="00F61A2B">
        <w:rPr>
          <w:sz w:val="24"/>
          <w:szCs w:val="24"/>
        </w:rPr>
        <w:t xml:space="preserve"> be installed.</w:t>
      </w:r>
    </w:p>
    <w:p w14:paraId="1EE8D546" w14:textId="14213012" w:rsidR="00F61A2B" w:rsidRDefault="00E51EEE" w:rsidP="00211D63">
      <w:pPr>
        <w:pStyle w:val="ListParagraph"/>
        <w:numPr>
          <w:ilvl w:val="0"/>
          <w:numId w:val="28"/>
        </w:numPr>
        <w:rPr>
          <w:sz w:val="24"/>
          <w:szCs w:val="24"/>
        </w:rPr>
      </w:pPr>
      <w:r>
        <w:rPr>
          <w:sz w:val="24"/>
          <w:szCs w:val="24"/>
        </w:rPr>
        <w:t>Navigate to Project settings &gt; Extension</w:t>
      </w:r>
    </w:p>
    <w:p w14:paraId="583DE29A" w14:textId="26E7F838" w:rsidR="00E51EEE" w:rsidRDefault="00E51EEE" w:rsidP="00211D63">
      <w:pPr>
        <w:pStyle w:val="ListParagraph"/>
        <w:numPr>
          <w:ilvl w:val="0"/>
          <w:numId w:val="28"/>
        </w:numPr>
        <w:rPr>
          <w:sz w:val="24"/>
          <w:szCs w:val="24"/>
        </w:rPr>
      </w:pPr>
      <w:r>
        <w:rPr>
          <w:sz w:val="24"/>
          <w:szCs w:val="24"/>
        </w:rPr>
        <w:t>Browse marketplace and search for Terraform</w:t>
      </w:r>
    </w:p>
    <w:p w14:paraId="2C2A4A92" w14:textId="215DDC7B" w:rsidR="00E51EEE" w:rsidRDefault="00E51EEE" w:rsidP="00211D63">
      <w:pPr>
        <w:pStyle w:val="ListParagraph"/>
        <w:numPr>
          <w:ilvl w:val="0"/>
          <w:numId w:val="28"/>
        </w:numPr>
        <w:rPr>
          <w:sz w:val="24"/>
          <w:szCs w:val="24"/>
        </w:rPr>
      </w:pPr>
      <w:r>
        <w:rPr>
          <w:sz w:val="24"/>
          <w:szCs w:val="24"/>
        </w:rPr>
        <w:t xml:space="preserve">Select and install the Terraform module by Microsoft </w:t>
      </w:r>
      <w:proofErr w:type="spellStart"/>
      <w:r>
        <w:rPr>
          <w:sz w:val="24"/>
          <w:szCs w:val="24"/>
        </w:rPr>
        <w:t>DevLabs</w:t>
      </w:r>
      <w:proofErr w:type="spellEnd"/>
    </w:p>
    <w:p w14:paraId="28E0197A" w14:textId="4944F95D" w:rsidR="00E51EEE" w:rsidRPr="00E51EEE" w:rsidRDefault="00E51EEE" w:rsidP="00E51EEE">
      <w:pPr>
        <w:rPr>
          <w:sz w:val="24"/>
          <w:szCs w:val="24"/>
        </w:rPr>
      </w:pPr>
      <w:r w:rsidRPr="00E51EEE">
        <w:rPr>
          <w:noProof/>
          <w:sz w:val="24"/>
          <w:szCs w:val="24"/>
        </w:rPr>
        <w:drawing>
          <wp:inline distT="0" distB="0" distL="0" distR="0" wp14:anchorId="761F2F43" wp14:editId="6582C291">
            <wp:extent cx="5943600" cy="1918335"/>
            <wp:effectExtent l="0" t="0" r="0" b="5715"/>
            <wp:docPr id="249" name="Picture 2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Graphical user interface, application&#10;&#10;Description automatically generated"/>
                    <pic:cNvPicPr/>
                  </pic:nvPicPr>
                  <pic:blipFill>
                    <a:blip r:embed="rId23"/>
                    <a:stretch>
                      <a:fillRect/>
                    </a:stretch>
                  </pic:blipFill>
                  <pic:spPr>
                    <a:xfrm>
                      <a:off x="0" y="0"/>
                      <a:ext cx="5943600" cy="1918335"/>
                    </a:xfrm>
                    <a:prstGeom prst="rect">
                      <a:avLst/>
                    </a:prstGeom>
                  </pic:spPr>
                </pic:pic>
              </a:graphicData>
            </a:graphic>
          </wp:inline>
        </w:drawing>
      </w:r>
    </w:p>
    <w:p w14:paraId="34441B6F" w14:textId="646F2B83" w:rsidR="00E51EEE" w:rsidRDefault="00E51EEE" w:rsidP="00211D63">
      <w:pPr>
        <w:pStyle w:val="ListParagraph"/>
        <w:numPr>
          <w:ilvl w:val="0"/>
          <w:numId w:val="28"/>
        </w:numPr>
        <w:rPr>
          <w:sz w:val="24"/>
          <w:szCs w:val="24"/>
        </w:rPr>
      </w:pPr>
      <w:r>
        <w:rPr>
          <w:sz w:val="24"/>
          <w:szCs w:val="24"/>
        </w:rPr>
        <w:t>Ensure the module is installed</w:t>
      </w:r>
    </w:p>
    <w:p w14:paraId="17E51D94" w14:textId="55393940" w:rsidR="00E51EEE" w:rsidRDefault="00E51EEE" w:rsidP="00E51EEE">
      <w:pPr>
        <w:rPr>
          <w:sz w:val="24"/>
          <w:szCs w:val="24"/>
        </w:rPr>
      </w:pPr>
      <w:r w:rsidRPr="00E51EEE">
        <w:rPr>
          <w:noProof/>
          <w:sz w:val="24"/>
          <w:szCs w:val="24"/>
        </w:rPr>
        <w:lastRenderedPageBreak/>
        <w:drawing>
          <wp:inline distT="0" distB="0" distL="0" distR="0" wp14:anchorId="4097FBC8" wp14:editId="5F97A3E8">
            <wp:extent cx="5943600" cy="2705735"/>
            <wp:effectExtent l="0" t="0" r="0" b="0"/>
            <wp:docPr id="250" name="Picture 25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Graphical user interface, text, application, email&#10;&#10;Description automatically generated"/>
                    <pic:cNvPicPr/>
                  </pic:nvPicPr>
                  <pic:blipFill>
                    <a:blip r:embed="rId24"/>
                    <a:stretch>
                      <a:fillRect/>
                    </a:stretch>
                  </pic:blipFill>
                  <pic:spPr>
                    <a:xfrm>
                      <a:off x="0" y="0"/>
                      <a:ext cx="5943600" cy="2705735"/>
                    </a:xfrm>
                    <a:prstGeom prst="rect">
                      <a:avLst/>
                    </a:prstGeom>
                  </pic:spPr>
                </pic:pic>
              </a:graphicData>
            </a:graphic>
          </wp:inline>
        </w:drawing>
      </w:r>
    </w:p>
    <w:p w14:paraId="0F56347B" w14:textId="7927F932" w:rsidR="002E396D" w:rsidRDefault="002E396D" w:rsidP="00E51EEE">
      <w:pPr>
        <w:rPr>
          <w:sz w:val="24"/>
          <w:szCs w:val="24"/>
        </w:rPr>
      </w:pPr>
    </w:p>
    <w:p w14:paraId="0D8FDAF1" w14:textId="77777777" w:rsidR="002E396D" w:rsidRPr="00E51EEE" w:rsidRDefault="002E396D" w:rsidP="00E51EEE">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2E396D" w:rsidRPr="005F4481" w14:paraId="1DE87C64" w14:textId="77777777" w:rsidTr="00344238">
        <w:tc>
          <w:tcPr>
            <w:tcW w:w="539" w:type="dxa"/>
            <w:shd w:val="clear" w:color="auto" w:fill="0070C0"/>
          </w:tcPr>
          <w:p w14:paraId="586DBCFA" w14:textId="77777777" w:rsidR="002E396D" w:rsidRPr="005F4481" w:rsidRDefault="002E396D" w:rsidP="00344238">
            <w:pPr>
              <w:rPr>
                <w:rFonts w:cs="Arial"/>
                <w:sz w:val="40"/>
                <w:szCs w:val="40"/>
              </w:rPr>
            </w:pPr>
            <w:r w:rsidRPr="005F4481">
              <w:rPr>
                <w:rFonts w:cs="Arial"/>
                <w:color w:val="FFFFFF" w:themeColor="background1"/>
                <w:sz w:val="40"/>
                <w:szCs w:val="40"/>
              </w:rPr>
              <w:t>!</w:t>
            </w:r>
          </w:p>
        </w:tc>
        <w:tc>
          <w:tcPr>
            <w:tcW w:w="9185" w:type="dxa"/>
          </w:tcPr>
          <w:p w14:paraId="04F7B158" w14:textId="77777777" w:rsidR="002E396D" w:rsidRPr="005F4481" w:rsidRDefault="002E396D" w:rsidP="00344238">
            <w:pPr>
              <w:pStyle w:val="StyleDesignDecisionTimesNewRoman11ptBold"/>
              <w:rPr>
                <w:rFonts w:cs="Arial"/>
                <w:sz w:val="20"/>
                <w:szCs w:val="20"/>
              </w:rPr>
            </w:pPr>
            <w:r w:rsidRPr="005F4481">
              <w:rPr>
                <w:rFonts w:cs="Arial"/>
                <w:sz w:val="20"/>
                <w:szCs w:val="20"/>
              </w:rPr>
              <w:t>Important Note</w:t>
            </w:r>
          </w:p>
          <w:p w14:paraId="2D5B2D60" w14:textId="5CCB122D" w:rsidR="002E396D" w:rsidRPr="005F4481" w:rsidRDefault="002E396D" w:rsidP="00344238">
            <w:pPr>
              <w:pStyle w:val="StyleDesignDecisionTimesNewRoman11ptBold"/>
              <w:rPr>
                <w:rFonts w:cs="Arial"/>
                <w:b w:val="0"/>
                <w:i/>
                <w:color w:val="FF6600"/>
                <w:sz w:val="20"/>
                <w:szCs w:val="20"/>
              </w:rPr>
            </w:pPr>
            <w:r>
              <w:rPr>
                <w:rFonts w:cs="Arial"/>
                <w:b w:val="0"/>
                <w:i/>
                <w:color w:val="FF6600"/>
                <w:sz w:val="20"/>
                <w:szCs w:val="20"/>
              </w:rPr>
              <w:t xml:space="preserve">You can also use other extensions of </w:t>
            </w:r>
            <w:r w:rsidR="008B3EF0">
              <w:rPr>
                <w:rFonts w:cs="Arial"/>
                <w:b w:val="0"/>
                <w:i/>
                <w:color w:val="FF6600"/>
                <w:sz w:val="20"/>
                <w:szCs w:val="20"/>
              </w:rPr>
              <w:t>Terraform,</w:t>
            </w:r>
            <w:r>
              <w:rPr>
                <w:rFonts w:cs="Arial"/>
                <w:b w:val="0"/>
                <w:i/>
                <w:color w:val="FF6600"/>
                <w:sz w:val="20"/>
                <w:szCs w:val="20"/>
              </w:rPr>
              <w:t xml:space="preserve"> but they will invalidate the guide to create the pipelines in the following sections.</w:t>
            </w:r>
          </w:p>
        </w:tc>
      </w:tr>
    </w:tbl>
    <w:p w14:paraId="76E4BB09" w14:textId="77777777" w:rsidR="00E31B9E" w:rsidRPr="00E31B9E" w:rsidRDefault="00E31B9E" w:rsidP="00E31B9E"/>
    <w:p w14:paraId="6EA0EF42" w14:textId="77777777" w:rsidR="00951003" w:rsidRDefault="00951003" w:rsidP="00951003">
      <w:pPr>
        <w:pStyle w:val="Heading2"/>
        <w:spacing w:before="0" w:after="0"/>
        <w:jc w:val="left"/>
        <w:rPr>
          <w:b/>
          <w:bCs/>
          <w:color w:val="ED7D31" w:themeColor="accent2"/>
        </w:rPr>
      </w:pPr>
      <w:bookmarkStart w:id="58" w:name="_Toc113524173"/>
      <w:r>
        <w:rPr>
          <w:b/>
          <w:bCs/>
          <w:color w:val="ED7D31" w:themeColor="accent2"/>
        </w:rPr>
        <w:t>PAT token and central repo for modules</w:t>
      </w:r>
      <w:bookmarkEnd w:id="58"/>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951003" w:rsidRPr="005F4481" w14:paraId="487DF5BF" w14:textId="77777777" w:rsidTr="0002132A">
        <w:tc>
          <w:tcPr>
            <w:tcW w:w="539" w:type="dxa"/>
            <w:shd w:val="clear" w:color="auto" w:fill="0070C0"/>
          </w:tcPr>
          <w:p w14:paraId="2F07ADAA" w14:textId="77777777" w:rsidR="00951003" w:rsidRPr="005F4481" w:rsidRDefault="00951003" w:rsidP="0002132A">
            <w:pPr>
              <w:rPr>
                <w:rFonts w:cs="Arial"/>
                <w:sz w:val="40"/>
                <w:szCs w:val="40"/>
              </w:rPr>
            </w:pPr>
            <w:r w:rsidRPr="005F4481">
              <w:rPr>
                <w:rFonts w:cs="Arial"/>
                <w:color w:val="FFFFFF" w:themeColor="background1"/>
                <w:sz w:val="40"/>
                <w:szCs w:val="40"/>
              </w:rPr>
              <w:t>!</w:t>
            </w:r>
          </w:p>
        </w:tc>
        <w:tc>
          <w:tcPr>
            <w:tcW w:w="9185" w:type="dxa"/>
          </w:tcPr>
          <w:p w14:paraId="549E21CE" w14:textId="77777777" w:rsidR="00951003" w:rsidRPr="005F4481" w:rsidRDefault="00951003" w:rsidP="0002132A">
            <w:pPr>
              <w:pStyle w:val="StyleDesignDecisionTimesNewRoman11ptBold"/>
              <w:rPr>
                <w:rFonts w:cs="Arial"/>
                <w:sz w:val="20"/>
                <w:szCs w:val="20"/>
              </w:rPr>
            </w:pPr>
            <w:r w:rsidRPr="005F4481">
              <w:rPr>
                <w:rFonts w:cs="Arial"/>
                <w:sz w:val="20"/>
                <w:szCs w:val="20"/>
              </w:rPr>
              <w:t>Important Note</w:t>
            </w:r>
          </w:p>
          <w:p w14:paraId="5183CDE0" w14:textId="77777777" w:rsidR="00951003" w:rsidRPr="005F4481" w:rsidRDefault="00951003" w:rsidP="0002132A">
            <w:pPr>
              <w:pStyle w:val="StyleDesignDecisionTimesNewRoman11ptBold"/>
              <w:rPr>
                <w:rFonts w:cs="Arial"/>
                <w:b w:val="0"/>
                <w:i/>
                <w:color w:val="FF6600"/>
                <w:sz w:val="20"/>
                <w:szCs w:val="20"/>
              </w:rPr>
            </w:pPr>
            <w:r>
              <w:rPr>
                <w:rFonts w:cs="Arial"/>
                <w:b w:val="0"/>
                <w:i/>
                <w:color w:val="FF6600"/>
                <w:sz w:val="20"/>
                <w:szCs w:val="20"/>
              </w:rPr>
              <w:t>This is required if you are accessing the Terraform assets directly from its repository. You can skip this step if you choose to clone the assets directly into your repo.</w:t>
            </w:r>
          </w:p>
        </w:tc>
      </w:tr>
    </w:tbl>
    <w:p w14:paraId="23498564" w14:textId="77777777" w:rsidR="00951003" w:rsidRDefault="00951003" w:rsidP="00951003">
      <w:pPr>
        <w:rPr>
          <w:sz w:val="24"/>
          <w:szCs w:val="24"/>
        </w:rPr>
      </w:pPr>
      <w:r>
        <w:rPr>
          <w:sz w:val="24"/>
          <w:szCs w:val="24"/>
        </w:rPr>
        <w:t>The advantage of Terraform modules is to have reusable codes that accelerates deployment for the enterprise. Cloning the code to your own repo or local machine reduce the effectiveness as your cloned copy will get outdated as the modules get maintained by the author.</w:t>
      </w:r>
    </w:p>
    <w:p w14:paraId="568F2179" w14:textId="77777777" w:rsidR="00951003" w:rsidRDefault="00951003" w:rsidP="00951003">
      <w:pPr>
        <w:rPr>
          <w:sz w:val="24"/>
          <w:szCs w:val="24"/>
        </w:rPr>
      </w:pPr>
      <w:r>
        <w:rPr>
          <w:sz w:val="24"/>
          <w:szCs w:val="24"/>
        </w:rPr>
        <w:t>Therefore, the recommended solution is to store them in a central repository separate from your environment specific repo containing your Terraform configuration.</w:t>
      </w:r>
    </w:p>
    <w:p w14:paraId="4C03F81F" w14:textId="597061EE" w:rsidR="00951003" w:rsidRDefault="00951003" w:rsidP="00951003">
      <w:pPr>
        <w:rPr>
          <w:sz w:val="24"/>
          <w:szCs w:val="24"/>
        </w:rPr>
      </w:pPr>
      <w:r>
        <w:rPr>
          <w:sz w:val="24"/>
          <w:szCs w:val="24"/>
        </w:rPr>
        <w:t xml:space="preserve">However, the service connection </w:t>
      </w:r>
      <w:proofErr w:type="gramStart"/>
      <w:r>
        <w:rPr>
          <w:sz w:val="24"/>
          <w:szCs w:val="24"/>
        </w:rPr>
        <w:t>do</w:t>
      </w:r>
      <w:proofErr w:type="gramEnd"/>
      <w:r>
        <w:rPr>
          <w:sz w:val="24"/>
          <w:szCs w:val="24"/>
        </w:rPr>
        <w:t xml:space="preserve"> not have access to access the modules that is residing in another repo. This can be solved by generating a Personal Access Token (PAT).</w:t>
      </w:r>
    </w:p>
    <w:p w14:paraId="4769D6F4" w14:textId="51198E74" w:rsidR="00255E27" w:rsidRDefault="00255E27" w:rsidP="00951003">
      <w:pPr>
        <w:rPr>
          <w:sz w:val="24"/>
          <w:szCs w:val="24"/>
        </w:rPr>
      </w:pPr>
      <w:r>
        <w:rPr>
          <w:sz w:val="24"/>
          <w:szCs w:val="24"/>
        </w:rPr>
        <w:t>To generate a PAT token:</w:t>
      </w:r>
    </w:p>
    <w:p w14:paraId="5C7ACCA9" w14:textId="70E35F3B" w:rsidR="00255E27" w:rsidRDefault="00255E27" w:rsidP="00211D63">
      <w:pPr>
        <w:pStyle w:val="ListParagraph"/>
        <w:numPr>
          <w:ilvl w:val="0"/>
          <w:numId w:val="29"/>
        </w:numPr>
        <w:rPr>
          <w:sz w:val="24"/>
          <w:szCs w:val="24"/>
        </w:rPr>
      </w:pPr>
      <w:r>
        <w:rPr>
          <w:sz w:val="24"/>
          <w:szCs w:val="24"/>
        </w:rPr>
        <w:t>Click on your user at the top right corner and select Security</w:t>
      </w:r>
    </w:p>
    <w:p w14:paraId="5DC94B20" w14:textId="6C7DC8A9" w:rsidR="00255E27" w:rsidRDefault="00255E27" w:rsidP="00211D63">
      <w:pPr>
        <w:pStyle w:val="ListParagraph"/>
        <w:numPr>
          <w:ilvl w:val="0"/>
          <w:numId w:val="29"/>
        </w:numPr>
        <w:rPr>
          <w:sz w:val="24"/>
          <w:szCs w:val="24"/>
        </w:rPr>
      </w:pPr>
      <w:r>
        <w:rPr>
          <w:sz w:val="24"/>
          <w:szCs w:val="24"/>
        </w:rPr>
        <w:t>Select Personal access tokens</w:t>
      </w:r>
    </w:p>
    <w:p w14:paraId="3087E173" w14:textId="3BA23FBE" w:rsidR="00255E27" w:rsidRDefault="00255E27" w:rsidP="00211D63">
      <w:pPr>
        <w:pStyle w:val="ListParagraph"/>
        <w:numPr>
          <w:ilvl w:val="0"/>
          <w:numId w:val="29"/>
        </w:numPr>
        <w:rPr>
          <w:sz w:val="24"/>
          <w:szCs w:val="24"/>
        </w:rPr>
      </w:pPr>
      <w:r>
        <w:rPr>
          <w:sz w:val="24"/>
          <w:szCs w:val="24"/>
        </w:rPr>
        <w:t>Click + New Token</w:t>
      </w:r>
    </w:p>
    <w:p w14:paraId="5A742BF8" w14:textId="76AA6C7B" w:rsidR="009B7434" w:rsidRPr="009B7434" w:rsidRDefault="009B7434" w:rsidP="009B7434">
      <w:pPr>
        <w:rPr>
          <w:sz w:val="24"/>
          <w:szCs w:val="24"/>
        </w:rPr>
      </w:pPr>
      <w:r w:rsidRPr="009B7434">
        <w:rPr>
          <w:noProof/>
          <w:sz w:val="24"/>
          <w:szCs w:val="24"/>
        </w:rPr>
        <w:lastRenderedPageBreak/>
        <w:drawing>
          <wp:inline distT="0" distB="0" distL="0" distR="0" wp14:anchorId="03109E9A" wp14:editId="3345F702">
            <wp:extent cx="5943600" cy="2157095"/>
            <wp:effectExtent l="0" t="0" r="0" b="0"/>
            <wp:docPr id="251" name="Picture 25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Graphical user interface, text, email&#10;&#10;Description automatically generated"/>
                    <pic:cNvPicPr/>
                  </pic:nvPicPr>
                  <pic:blipFill>
                    <a:blip r:embed="rId25"/>
                    <a:stretch>
                      <a:fillRect/>
                    </a:stretch>
                  </pic:blipFill>
                  <pic:spPr>
                    <a:xfrm>
                      <a:off x="0" y="0"/>
                      <a:ext cx="5943600" cy="2157095"/>
                    </a:xfrm>
                    <a:prstGeom prst="rect">
                      <a:avLst/>
                    </a:prstGeom>
                  </pic:spPr>
                </pic:pic>
              </a:graphicData>
            </a:graphic>
          </wp:inline>
        </w:drawing>
      </w:r>
    </w:p>
    <w:p w14:paraId="5367380F" w14:textId="72877DF7" w:rsidR="00255E27" w:rsidRDefault="00255E27" w:rsidP="00211D63">
      <w:pPr>
        <w:pStyle w:val="ListParagraph"/>
        <w:numPr>
          <w:ilvl w:val="0"/>
          <w:numId w:val="29"/>
        </w:numPr>
        <w:rPr>
          <w:sz w:val="24"/>
          <w:szCs w:val="24"/>
        </w:rPr>
      </w:pPr>
      <w:r>
        <w:rPr>
          <w:sz w:val="24"/>
          <w:szCs w:val="24"/>
        </w:rPr>
        <w:t>Copy the PAT value into your notepad temporarily as you will not be able to view the value again once it closes.</w:t>
      </w:r>
    </w:p>
    <w:p w14:paraId="52F8655D" w14:textId="77777777" w:rsidR="0045255F" w:rsidRPr="0045255F" w:rsidRDefault="0045255F" w:rsidP="0045255F">
      <w:pPr>
        <w:rPr>
          <w:sz w:val="24"/>
          <w:szCs w:val="24"/>
        </w:rPr>
      </w:pPr>
    </w:p>
    <w:p w14:paraId="4F529CF2" w14:textId="77777777" w:rsidR="00951003" w:rsidRDefault="00951003" w:rsidP="00951003">
      <w:pPr>
        <w:rPr>
          <w:sz w:val="24"/>
          <w:szCs w:val="24"/>
        </w:rPr>
      </w:pPr>
      <w:r>
        <w:rPr>
          <w:sz w:val="24"/>
          <w:szCs w:val="24"/>
        </w:rPr>
        <w:t>PAT token can be use without any interaction via the following format:</w:t>
      </w:r>
    </w:p>
    <w:tbl>
      <w:tblPr>
        <w:tblStyle w:val="TableGrid"/>
        <w:tblW w:w="0" w:type="auto"/>
        <w:tblLook w:val="04A0" w:firstRow="1" w:lastRow="0" w:firstColumn="1" w:lastColumn="0" w:noHBand="0" w:noVBand="1"/>
      </w:tblPr>
      <w:tblGrid>
        <w:gridCol w:w="9350"/>
      </w:tblGrid>
      <w:tr w:rsidR="00951003" w14:paraId="6F15A5C2" w14:textId="77777777" w:rsidTr="0002132A">
        <w:tc>
          <w:tcPr>
            <w:tcW w:w="9350" w:type="dxa"/>
          </w:tcPr>
          <w:p w14:paraId="2F5BC808" w14:textId="77777777" w:rsidR="00951003" w:rsidRDefault="00951003" w:rsidP="0002132A">
            <w:pPr>
              <w:rPr>
                <w:sz w:val="24"/>
                <w:szCs w:val="24"/>
              </w:rPr>
            </w:pPr>
            <w:r w:rsidRPr="000F4893">
              <w:rPr>
                <w:sz w:val="24"/>
                <w:szCs w:val="24"/>
              </w:rPr>
              <w:t>https://$(pattoken)@dev.azure.com</w:t>
            </w:r>
          </w:p>
        </w:tc>
      </w:tr>
    </w:tbl>
    <w:p w14:paraId="2C84EEED" w14:textId="77777777" w:rsidR="00951003" w:rsidRPr="003B5DBC" w:rsidRDefault="00951003" w:rsidP="00951003">
      <w:pPr>
        <w:rPr>
          <w:sz w:val="24"/>
          <w:szCs w:val="24"/>
        </w:rPr>
      </w:pPr>
    </w:p>
    <w:p w14:paraId="02CEBFDC" w14:textId="77777777" w:rsidR="00951003" w:rsidRPr="000F4893" w:rsidRDefault="00951003" w:rsidP="00951003">
      <w:pPr>
        <w:rPr>
          <w:sz w:val="24"/>
          <w:szCs w:val="24"/>
        </w:rPr>
      </w:pPr>
      <w:r w:rsidRPr="000F4893">
        <w:rPr>
          <w:sz w:val="24"/>
          <w:szCs w:val="24"/>
        </w:rPr>
        <w:t>As PAT token is</w:t>
      </w:r>
      <w:r>
        <w:rPr>
          <w:sz w:val="24"/>
          <w:szCs w:val="24"/>
        </w:rPr>
        <w:t xml:space="preserve"> sensitive, it is also not recommended to store them within the Terraform configuration. Therefore, store the PAT as a secret variable in your pipeline and append them on the fly as the pipeline gets executed.</w:t>
      </w:r>
    </w:p>
    <w:p w14:paraId="50A31285" w14:textId="77777777" w:rsidR="00951003" w:rsidRDefault="00951003" w:rsidP="00951003"/>
    <w:p w14:paraId="5A9A0D9C" w14:textId="77777777" w:rsidR="00951003" w:rsidRDefault="00951003" w:rsidP="00951003">
      <w:pPr>
        <w:rPr>
          <w:sz w:val="24"/>
          <w:szCs w:val="24"/>
        </w:rPr>
      </w:pPr>
      <w:r>
        <w:rPr>
          <w:sz w:val="24"/>
          <w:szCs w:val="24"/>
        </w:rPr>
        <w:t>Pipeline to create</w:t>
      </w:r>
    </w:p>
    <w:tbl>
      <w:tblPr>
        <w:tblStyle w:val="TableGrid"/>
        <w:tblW w:w="0" w:type="auto"/>
        <w:tblLook w:val="04A0" w:firstRow="1" w:lastRow="0" w:firstColumn="1" w:lastColumn="0" w:noHBand="0" w:noVBand="1"/>
      </w:tblPr>
      <w:tblGrid>
        <w:gridCol w:w="4675"/>
        <w:gridCol w:w="4675"/>
      </w:tblGrid>
      <w:tr w:rsidR="00951003" w14:paraId="12AE83AC" w14:textId="77777777" w:rsidTr="00344238">
        <w:tc>
          <w:tcPr>
            <w:tcW w:w="4675" w:type="dxa"/>
          </w:tcPr>
          <w:p w14:paraId="6308FA67" w14:textId="77777777" w:rsidR="00951003" w:rsidRPr="00F36F45" w:rsidRDefault="00951003" w:rsidP="00344238">
            <w:pPr>
              <w:rPr>
                <w:b/>
                <w:bCs/>
                <w:sz w:val="24"/>
                <w:szCs w:val="24"/>
              </w:rPr>
            </w:pPr>
            <w:r w:rsidRPr="00F36F45">
              <w:rPr>
                <w:b/>
                <w:bCs/>
                <w:sz w:val="24"/>
                <w:szCs w:val="24"/>
              </w:rPr>
              <w:t>Variable</w:t>
            </w:r>
          </w:p>
        </w:tc>
        <w:tc>
          <w:tcPr>
            <w:tcW w:w="4675" w:type="dxa"/>
          </w:tcPr>
          <w:p w14:paraId="6A7B2E5D" w14:textId="77777777" w:rsidR="00951003" w:rsidRPr="00F36F45" w:rsidRDefault="00951003" w:rsidP="00344238">
            <w:pPr>
              <w:rPr>
                <w:b/>
                <w:bCs/>
                <w:sz w:val="24"/>
                <w:szCs w:val="24"/>
              </w:rPr>
            </w:pPr>
            <w:r w:rsidRPr="00F36F45">
              <w:rPr>
                <w:b/>
                <w:bCs/>
                <w:sz w:val="24"/>
                <w:szCs w:val="24"/>
              </w:rPr>
              <w:t>Value</w:t>
            </w:r>
          </w:p>
        </w:tc>
      </w:tr>
      <w:tr w:rsidR="00951003" w14:paraId="6A43A4AC" w14:textId="77777777" w:rsidTr="00344238">
        <w:tc>
          <w:tcPr>
            <w:tcW w:w="4675" w:type="dxa"/>
          </w:tcPr>
          <w:p w14:paraId="4BFE27D0" w14:textId="77777777" w:rsidR="00951003" w:rsidRPr="00F36F45" w:rsidRDefault="00951003" w:rsidP="00344238">
            <w:pPr>
              <w:rPr>
                <w:sz w:val="24"/>
                <w:szCs w:val="24"/>
              </w:rPr>
            </w:pPr>
            <w:r w:rsidRPr="00F36F45">
              <w:rPr>
                <w:sz w:val="24"/>
                <w:szCs w:val="24"/>
              </w:rPr>
              <w:t>Pipeline type</w:t>
            </w:r>
          </w:p>
        </w:tc>
        <w:tc>
          <w:tcPr>
            <w:tcW w:w="4675" w:type="dxa"/>
          </w:tcPr>
          <w:p w14:paraId="704A3798" w14:textId="77777777" w:rsidR="00951003" w:rsidRPr="00F36F45" w:rsidRDefault="00951003" w:rsidP="00344238">
            <w:pPr>
              <w:rPr>
                <w:sz w:val="24"/>
                <w:szCs w:val="24"/>
              </w:rPr>
            </w:pPr>
            <w:r w:rsidRPr="00F36F45">
              <w:rPr>
                <w:sz w:val="24"/>
                <w:szCs w:val="24"/>
              </w:rPr>
              <w:t>Release</w:t>
            </w:r>
          </w:p>
        </w:tc>
      </w:tr>
      <w:tr w:rsidR="00951003" w14:paraId="679CDAFE" w14:textId="77777777" w:rsidTr="00344238">
        <w:tc>
          <w:tcPr>
            <w:tcW w:w="4675" w:type="dxa"/>
          </w:tcPr>
          <w:p w14:paraId="40114E66" w14:textId="77777777" w:rsidR="00951003" w:rsidRDefault="00951003" w:rsidP="00344238">
            <w:pPr>
              <w:rPr>
                <w:sz w:val="24"/>
                <w:szCs w:val="24"/>
              </w:rPr>
            </w:pPr>
            <w:r>
              <w:rPr>
                <w:sz w:val="24"/>
                <w:szCs w:val="24"/>
              </w:rPr>
              <w:t>Task type</w:t>
            </w:r>
          </w:p>
        </w:tc>
        <w:tc>
          <w:tcPr>
            <w:tcW w:w="4675" w:type="dxa"/>
          </w:tcPr>
          <w:p w14:paraId="72F978D1" w14:textId="6C4C31AB" w:rsidR="00951003" w:rsidRDefault="00951003" w:rsidP="00344238">
            <w:pPr>
              <w:rPr>
                <w:sz w:val="24"/>
                <w:szCs w:val="24"/>
              </w:rPr>
            </w:pPr>
            <w:r>
              <w:rPr>
                <w:sz w:val="24"/>
                <w:szCs w:val="24"/>
              </w:rPr>
              <w:t>Command Line Script</w:t>
            </w:r>
          </w:p>
        </w:tc>
      </w:tr>
      <w:tr w:rsidR="00951003" w14:paraId="4C69B72D" w14:textId="77777777" w:rsidTr="00344238">
        <w:tc>
          <w:tcPr>
            <w:tcW w:w="4675" w:type="dxa"/>
          </w:tcPr>
          <w:p w14:paraId="078A1FDD" w14:textId="77777777" w:rsidR="00951003" w:rsidRDefault="00951003" w:rsidP="00344238">
            <w:pPr>
              <w:rPr>
                <w:sz w:val="24"/>
                <w:szCs w:val="24"/>
              </w:rPr>
            </w:pPr>
            <w:r>
              <w:rPr>
                <w:sz w:val="24"/>
                <w:szCs w:val="24"/>
              </w:rPr>
              <w:t>Task Version</w:t>
            </w:r>
          </w:p>
        </w:tc>
        <w:tc>
          <w:tcPr>
            <w:tcW w:w="4675" w:type="dxa"/>
          </w:tcPr>
          <w:p w14:paraId="58F50FBD" w14:textId="77777777" w:rsidR="00951003" w:rsidRDefault="00951003" w:rsidP="00344238">
            <w:pPr>
              <w:rPr>
                <w:sz w:val="24"/>
                <w:szCs w:val="24"/>
              </w:rPr>
            </w:pPr>
            <w:r>
              <w:rPr>
                <w:sz w:val="24"/>
                <w:szCs w:val="24"/>
              </w:rPr>
              <w:t>2.*</w:t>
            </w:r>
          </w:p>
        </w:tc>
      </w:tr>
      <w:tr w:rsidR="00951003" w14:paraId="428F5956" w14:textId="77777777" w:rsidTr="00344238">
        <w:tc>
          <w:tcPr>
            <w:tcW w:w="4675" w:type="dxa"/>
          </w:tcPr>
          <w:p w14:paraId="110A647C" w14:textId="77777777" w:rsidR="00951003" w:rsidRDefault="00951003" w:rsidP="00344238">
            <w:pPr>
              <w:rPr>
                <w:sz w:val="24"/>
                <w:szCs w:val="24"/>
              </w:rPr>
            </w:pPr>
            <w:proofErr w:type="spellStart"/>
            <w:r>
              <w:rPr>
                <w:sz w:val="24"/>
                <w:szCs w:val="24"/>
              </w:rPr>
              <w:t>ErrorActionPreference</w:t>
            </w:r>
            <w:proofErr w:type="spellEnd"/>
          </w:p>
        </w:tc>
        <w:tc>
          <w:tcPr>
            <w:tcW w:w="4675" w:type="dxa"/>
          </w:tcPr>
          <w:p w14:paraId="56BD987A" w14:textId="77777777" w:rsidR="00951003" w:rsidRDefault="00951003" w:rsidP="00344238">
            <w:pPr>
              <w:rPr>
                <w:sz w:val="24"/>
                <w:szCs w:val="24"/>
              </w:rPr>
            </w:pPr>
            <w:r>
              <w:rPr>
                <w:sz w:val="24"/>
                <w:szCs w:val="24"/>
              </w:rPr>
              <w:t>Stop</w:t>
            </w:r>
          </w:p>
        </w:tc>
      </w:tr>
      <w:tr w:rsidR="00951003" w14:paraId="38ED942C" w14:textId="77777777" w:rsidTr="00344238">
        <w:tc>
          <w:tcPr>
            <w:tcW w:w="4675" w:type="dxa"/>
          </w:tcPr>
          <w:p w14:paraId="106309FE" w14:textId="77777777" w:rsidR="00951003" w:rsidRDefault="00951003" w:rsidP="00344238">
            <w:pPr>
              <w:rPr>
                <w:sz w:val="24"/>
                <w:szCs w:val="24"/>
              </w:rPr>
            </w:pPr>
            <w:r>
              <w:rPr>
                <w:sz w:val="24"/>
                <w:szCs w:val="24"/>
              </w:rPr>
              <w:t>Advanced</w:t>
            </w:r>
          </w:p>
        </w:tc>
        <w:tc>
          <w:tcPr>
            <w:tcW w:w="4675" w:type="dxa"/>
          </w:tcPr>
          <w:p w14:paraId="42830F45" w14:textId="77777777" w:rsidR="00951003" w:rsidRDefault="00951003" w:rsidP="00344238">
            <w:pPr>
              <w:rPr>
                <w:sz w:val="24"/>
                <w:szCs w:val="24"/>
              </w:rPr>
            </w:pPr>
            <w:r>
              <w:rPr>
                <w:sz w:val="24"/>
                <w:szCs w:val="24"/>
              </w:rPr>
              <w:t xml:space="preserve">NA for all </w:t>
            </w:r>
          </w:p>
        </w:tc>
      </w:tr>
      <w:tr w:rsidR="00951003" w14:paraId="60B6E977" w14:textId="77777777" w:rsidTr="00344238">
        <w:tc>
          <w:tcPr>
            <w:tcW w:w="4675" w:type="dxa"/>
          </w:tcPr>
          <w:p w14:paraId="0D5A281D" w14:textId="77777777" w:rsidR="00951003" w:rsidRDefault="00951003" w:rsidP="00344238">
            <w:pPr>
              <w:rPr>
                <w:sz w:val="24"/>
                <w:szCs w:val="24"/>
              </w:rPr>
            </w:pPr>
            <w:r>
              <w:rPr>
                <w:sz w:val="24"/>
                <w:szCs w:val="24"/>
              </w:rPr>
              <w:t>Control Options</w:t>
            </w:r>
          </w:p>
        </w:tc>
        <w:tc>
          <w:tcPr>
            <w:tcW w:w="4675" w:type="dxa"/>
          </w:tcPr>
          <w:p w14:paraId="56C1A8FD" w14:textId="77777777" w:rsidR="00951003" w:rsidRDefault="00951003" w:rsidP="00344238">
            <w:pPr>
              <w:rPr>
                <w:sz w:val="24"/>
                <w:szCs w:val="24"/>
              </w:rPr>
            </w:pPr>
            <w:r>
              <w:rPr>
                <w:sz w:val="24"/>
                <w:szCs w:val="24"/>
              </w:rPr>
              <w:t>Enabled: Ticked</w:t>
            </w:r>
          </w:p>
          <w:p w14:paraId="5E7CE48D" w14:textId="77777777" w:rsidR="00951003" w:rsidRDefault="00951003" w:rsidP="00344238">
            <w:pPr>
              <w:rPr>
                <w:sz w:val="24"/>
                <w:szCs w:val="24"/>
              </w:rPr>
            </w:pPr>
            <w:r>
              <w:rPr>
                <w:sz w:val="24"/>
                <w:szCs w:val="24"/>
              </w:rPr>
              <w:t>Number of retries if task failed: 0</w:t>
            </w:r>
          </w:p>
          <w:p w14:paraId="7858CB9D" w14:textId="77777777" w:rsidR="00951003" w:rsidRDefault="00951003" w:rsidP="00344238">
            <w:pPr>
              <w:rPr>
                <w:sz w:val="24"/>
                <w:szCs w:val="24"/>
              </w:rPr>
            </w:pPr>
            <w:r>
              <w:rPr>
                <w:sz w:val="24"/>
                <w:szCs w:val="24"/>
              </w:rPr>
              <w:t>Timeout: 0</w:t>
            </w:r>
          </w:p>
          <w:p w14:paraId="01883070" w14:textId="77777777" w:rsidR="00951003" w:rsidRDefault="00951003" w:rsidP="00344238">
            <w:pPr>
              <w:rPr>
                <w:sz w:val="24"/>
                <w:szCs w:val="24"/>
              </w:rPr>
            </w:pPr>
            <w:r>
              <w:rPr>
                <w:sz w:val="24"/>
                <w:szCs w:val="24"/>
              </w:rPr>
              <w:t>Run this task: Only when all previous tasks have succeeded</w:t>
            </w:r>
          </w:p>
        </w:tc>
      </w:tr>
      <w:tr w:rsidR="00951003" w14:paraId="4BDB2D55" w14:textId="77777777" w:rsidTr="00344238">
        <w:tc>
          <w:tcPr>
            <w:tcW w:w="4675" w:type="dxa"/>
          </w:tcPr>
          <w:p w14:paraId="64275D96" w14:textId="77777777" w:rsidR="00951003" w:rsidRDefault="00951003" w:rsidP="00344238">
            <w:pPr>
              <w:rPr>
                <w:sz w:val="24"/>
                <w:szCs w:val="24"/>
              </w:rPr>
            </w:pPr>
            <w:r>
              <w:rPr>
                <w:sz w:val="24"/>
                <w:szCs w:val="24"/>
              </w:rPr>
              <w:t>Environment Variables</w:t>
            </w:r>
          </w:p>
        </w:tc>
        <w:tc>
          <w:tcPr>
            <w:tcW w:w="4675" w:type="dxa"/>
          </w:tcPr>
          <w:p w14:paraId="553E2340" w14:textId="77777777" w:rsidR="00951003" w:rsidRDefault="00951003" w:rsidP="00344238">
            <w:pPr>
              <w:rPr>
                <w:sz w:val="24"/>
                <w:szCs w:val="24"/>
              </w:rPr>
            </w:pPr>
            <w:r>
              <w:rPr>
                <w:sz w:val="24"/>
                <w:szCs w:val="24"/>
              </w:rPr>
              <w:t>NA</w:t>
            </w:r>
          </w:p>
        </w:tc>
      </w:tr>
      <w:tr w:rsidR="00951003" w14:paraId="0E99EA3F" w14:textId="77777777" w:rsidTr="00344238">
        <w:tc>
          <w:tcPr>
            <w:tcW w:w="4675" w:type="dxa"/>
          </w:tcPr>
          <w:p w14:paraId="326702FA" w14:textId="77777777" w:rsidR="00951003" w:rsidRDefault="00951003" w:rsidP="00344238">
            <w:pPr>
              <w:rPr>
                <w:sz w:val="24"/>
                <w:szCs w:val="24"/>
              </w:rPr>
            </w:pPr>
            <w:r>
              <w:rPr>
                <w:sz w:val="24"/>
                <w:szCs w:val="24"/>
              </w:rPr>
              <w:t>Output Variables</w:t>
            </w:r>
          </w:p>
        </w:tc>
        <w:tc>
          <w:tcPr>
            <w:tcW w:w="4675" w:type="dxa"/>
          </w:tcPr>
          <w:p w14:paraId="34E9F648" w14:textId="77777777" w:rsidR="00951003" w:rsidRDefault="00951003" w:rsidP="00344238">
            <w:pPr>
              <w:rPr>
                <w:sz w:val="24"/>
                <w:szCs w:val="24"/>
              </w:rPr>
            </w:pPr>
            <w:r>
              <w:rPr>
                <w:sz w:val="24"/>
                <w:szCs w:val="24"/>
              </w:rPr>
              <w:t>NA</w:t>
            </w:r>
          </w:p>
        </w:tc>
      </w:tr>
    </w:tbl>
    <w:p w14:paraId="1B0A499E" w14:textId="02BDFDB2" w:rsidR="00951003" w:rsidRPr="00FF3DE9" w:rsidRDefault="00951003" w:rsidP="00951003">
      <w:pPr>
        <w:rPr>
          <w:sz w:val="24"/>
          <w:szCs w:val="24"/>
        </w:rPr>
      </w:pPr>
    </w:p>
    <w:p w14:paraId="4DBA465E" w14:textId="0CC95EDB" w:rsidR="00FF3DE9" w:rsidRPr="00FF3DE9" w:rsidRDefault="00FF3DE9" w:rsidP="00951003">
      <w:pPr>
        <w:rPr>
          <w:sz w:val="24"/>
          <w:szCs w:val="24"/>
        </w:rPr>
      </w:pPr>
      <w:r w:rsidRPr="00FF3DE9">
        <w:rPr>
          <w:sz w:val="24"/>
          <w:szCs w:val="24"/>
        </w:rPr>
        <w:t>Script</w:t>
      </w:r>
    </w:p>
    <w:tbl>
      <w:tblPr>
        <w:tblStyle w:val="TableGrid"/>
        <w:tblW w:w="0" w:type="auto"/>
        <w:tblLook w:val="04A0" w:firstRow="1" w:lastRow="0" w:firstColumn="1" w:lastColumn="0" w:noHBand="0" w:noVBand="1"/>
      </w:tblPr>
      <w:tblGrid>
        <w:gridCol w:w="9350"/>
      </w:tblGrid>
      <w:tr w:rsidR="00FF3DE9" w:rsidRPr="00FF3DE9" w14:paraId="70F60F02" w14:textId="77777777" w:rsidTr="00FF3DE9">
        <w:tc>
          <w:tcPr>
            <w:tcW w:w="9350" w:type="dxa"/>
          </w:tcPr>
          <w:p w14:paraId="637244DA" w14:textId="77777777" w:rsidR="00FF3DE9" w:rsidRPr="00FF3DE9" w:rsidRDefault="00FF3DE9" w:rsidP="00FF3DE9">
            <w:pPr>
              <w:rPr>
                <w:sz w:val="24"/>
                <w:szCs w:val="24"/>
              </w:rPr>
            </w:pPr>
            <w:r w:rsidRPr="00FF3DE9">
              <w:rPr>
                <w:sz w:val="24"/>
                <w:szCs w:val="24"/>
              </w:rPr>
              <w:t>cd $(</w:t>
            </w:r>
            <w:proofErr w:type="spellStart"/>
            <w:r w:rsidRPr="00FF3DE9">
              <w:rPr>
                <w:sz w:val="24"/>
                <w:szCs w:val="24"/>
              </w:rPr>
              <w:t>System.DefaultWorkingDirectory</w:t>
            </w:r>
            <w:proofErr w:type="spellEnd"/>
            <w:r w:rsidRPr="00FF3DE9">
              <w:rPr>
                <w:sz w:val="24"/>
                <w:szCs w:val="24"/>
              </w:rPr>
              <w:t>)</w:t>
            </w:r>
          </w:p>
          <w:p w14:paraId="2C631A56" w14:textId="31C851D6" w:rsidR="00FF3DE9" w:rsidRPr="00FF3DE9" w:rsidRDefault="00FF3DE9" w:rsidP="00FF3DE9">
            <w:pPr>
              <w:rPr>
                <w:sz w:val="24"/>
                <w:szCs w:val="24"/>
              </w:rPr>
            </w:pPr>
            <w:r w:rsidRPr="00FF3DE9">
              <w:rPr>
                <w:sz w:val="24"/>
                <w:szCs w:val="24"/>
              </w:rPr>
              <w:t xml:space="preserve">git config --global </w:t>
            </w:r>
            <w:proofErr w:type="spellStart"/>
            <w:r w:rsidRPr="00FF3DE9">
              <w:rPr>
                <w:sz w:val="24"/>
                <w:szCs w:val="24"/>
              </w:rPr>
              <w:t>url</w:t>
            </w:r>
            <w:proofErr w:type="spellEnd"/>
            <w:r w:rsidRPr="00FF3DE9">
              <w:rPr>
                <w:sz w:val="24"/>
                <w:szCs w:val="24"/>
              </w:rPr>
              <w:t>."https://$(</w:t>
            </w:r>
            <w:proofErr w:type="spellStart"/>
            <w:r w:rsidRPr="00FF3DE9">
              <w:rPr>
                <w:sz w:val="24"/>
                <w:szCs w:val="24"/>
              </w:rPr>
              <w:t>pattoken</w:t>
            </w:r>
            <w:proofErr w:type="spellEnd"/>
            <w:r w:rsidRPr="00FF3DE9">
              <w:rPr>
                <w:sz w:val="24"/>
                <w:szCs w:val="24"/>
              </w:rPr>
              <w:t>)@dev.azure.com".insteadOf "https://dev.azure.com"</w:t>
            </w:r>
          </w:p>
        </w:tc>
      </w:tr>
    </w:tbl>
    <w:p w14:paraId="24489FF2" w14:textId="07FE470F" w:rsidR="00FF3DE9" w:rsidRDefault="00FF3DE9" w:rsidP="00951003">
      <w:pPr>
        <w:rPr>
          <w:sz w:val="24"/>
          <w:szCs w:val="24"/>
        </w:rPr>
      </w:pPr>
    </w:p>
    <w:p w14:paraId="40F8C199" w14:textId="1D4A0BBE" w:rsidR="00FF3DE9" w:rsidRDefault="00FF3DE9" w:rsidP="00951003">
      <w:pPr>
        <w:rPr>
          <w:sz w:val="24"/>
          <w:szCs w:val="24"/>
        </w:rPr>
      </w:pPr>
      <w:r>
        <w:rPr>
          <w:sz w:val="24"/>
          <w:szCs w:val="24"/>
        </w:rPr>
        <w:t>Pipeline variable</w:t>
      </w:r>
    </w:p>
    <w:tbl>
      <w:tblPr>
        <w:tblStyle w:val="TableGrid"/>
        <w:tblW w:w="0" w:type="auto"/>
        <w:tblLook w:val="04A0" w:firstRow="1" w:lastRow="0" w:firstColumn="1" w:lastColumn="0" w:noHBand="0" w:noVBand="1"/>
      </w:tblPr>
      <w:tblGrid>
        <w:gridCol w:w="3118"/>
        <w:gridCol w:w="3141"/>
        <w:gridCol w:w="3091"/>
      </w:tblGrid>
      <w:tr w:rsidR="008272D5" w:rsidRPr="00F36F45" w14:paraId="585EE628" w14:textId="2687AF08" w:rsidTr="008272D5">
        <w:tc>
          <w:tcPr>
            <w:tcW w:w="3118" w:type="dxa"/>
          </w:tcPr>
          <w:p w14:paraId="262BD792" w14:textId="77777777" w:rsidR="008272D5" w:rsidRPr="00F36F45" w:rsidRDefault="008272D5" w:rsidP="00344238">
            <w:pPr>
              <w:rPr>
                <w:b/>
                <w:bCs/>
                <w:sz w:val="24"/>
                <w:szCs w:val="24"/>
              </w:rPr>
            </w:pPr>
            <w:r w:rsidRPr="00F36F45">
              <w:rPr>
                <w:b/>
                <w:bCs/>
                <w:sz w:val="24"/>
                <w:szCs w:val="24"/>
              </w:rPr>
              <w:t>Variable</w:t>
            </w:r>
          </w:p>
        </w:tc>
        <w:tc>
          <w:tcPr>
            <w:tcW w:w="3141" w:type="dxa"/>
          </w:tcPr>
          <w:p w14:paraId="7AF9B342" w14:textId="77777777" w:rsidR="008272D5" w:rsidRPr="00F36F45" w:rsidRDefault="008272D5" w:rsidP="00344238">
            <w:pPr>
              <w:rPr>
                <w:b/>
                <w:bCs/>
                <w:sz w:val="24"/>
                <w:szCs w:val="24"/>
              </w:rPr>
            </w:pPr>
            <w:r w:rsidRPr="00F36F45">
              <w:rPr>
                <w:b/>
                <w:bCs/>
                <w:sz w:val="24"/>
                <w:szCs w:val="24"/>
              </w:rPr>
              <w:t>Value</w:t>
            </w:r>
          </w:p>
        </w:tc>
        <w:tc>
          <w:tcPr>
            <w:tcW w:w="3091" w:type="dxa"/>
          </w:tcPr>
          <w:p w14:paraId="3E528FA3" w14:textId="548B8429" w:rsidR="008272D5" w:rsidRPr="00F36F45" w:rsidRDefault="008272D5" w:rsidP="00344238">
            <w:pPr>
              <w:rPr>
                <w:b/>
                <w:bCs/>
                <w:sz w:val="24"/>
                <w:szCs w:val="24"/>
              </w:rPr>
            </w:pPr>
            <w:r>
              <w:rPr>
                <w:b/>
                <w:bCs/>
                <w:sz w:val="24"/>
                <w:szCs w:val="24"/>
              </w:rPr>
              <w:t>Lock</w:t>
            </w:r>
          </w:p>
        </w:tc>
      </w:tr>
      <w:tr w:rsidR="008272D5" w:rsidRPr="00F36F45" w14:paraId="59B4C5E9" w14:textId="005D2FDE" w:rsidTr="008272D5">
        <w:tc>
          <w:tcPr>
            <w:tcW w:w="3118" w:type="dxa"/>
          </w:tcPr>
          <w:p w14:paraId="4BB07E0C" w14:textId="2C1C00E5" w:rsidR="008272D5" w:rsidRPr="00F36F45" w:rsidRDefault="008272D5" w:rsidP="00344238">
            <w:pPr>
              <w:rPr>
                <w:sz w:val="24"/>
                <w:szCs w:val="24"/>
              </w:rPr>
            </w:pPr>
            <w:proofErr w:type="spellStart"/>
            <w:r>
              <w:rPr>
                <w:sz w:val="24"/>
                <w:szCs w:val="24"/>
              </w:rPr>
              <w:lastRenderedPageBreak/>
              <w:t>pattoken</w:t>
            </w:r>
            <w:proofErr w:type="spellEnd"/>
          </w:p>
        </w:tc>
        <w:tc>
          <w:tcPr>
            <w:tcW w:w="3141" w:type="dxa"/>
          </w:tcPr>
          <w:p w14:paraId="4CE07351" w14:textId="38840F4F" w:rsidR="008272D5" w:rsidRPr="00F36F45" w:rsidRDefault="008272D5" w:rsidP="00344238">
            <w:pPr>
              <w:rPr>
                <w:sz w:val="24"/>
                <w:szCs w:val="24"/>
              </w:rPr>
            </w:pPr>
            <w:r>
              <w:rPr>
                <w:sz w:val="24"/>
                <w:szCs w:val="24"/>
              </w:rPr>
              <w:t>Enter PAT token into this variable</w:t>
            </w:r>
          </w:p>
        </w:tc>
        <w:tc>
          <w:tcPr>
            <w:tcW w:w="3091" w:type="dxa"/>
          </w:tcPr>
          <w:p w14:paraId="12020E59" w14:textId="6F083994" w:rsidR="008272D5" w:rsidRDefault="008272D5" w:rsidP="00344238">
            <w:pPr>
              <w:rPr>
                <w:sz w:val="24"/>
                <w:szCs w:val="24"/>
              </w:rPr>
            </w:pPr>
            <w:r>
              <w:rPr>
                <w:sz w:val="24"/>
                <w:szCs w:val="24"/>
              </w:rPr>
              <w:t>Yes</w:t>
            </w:r>
          </w:p>
        </w:tc>
      </w:tr>
    </w:tbl>
    <w:p w14:paraId="3CB13278" w14:textId="30E42435" w:rsidR="00FF3DE9" w:rsidRDefault="00FF3DE9" w:rsidP="00951003">
      <w:pPr>
        <w:rPr>
          <w:sz w:val="24"/>
          <w:szCs w:val="24"/>
        </w:rPr>
      </w:pPr>
    </w:p>
    <w:p w14:paraId="7746BAC6" w14:textId="232AA092" w:rsidR="003B273B" w:rsidRDefault="003B273B" w:rsidP="00951003">
      <w:pPr>
        <w:rPr>
          <w:sz w:val="24"/>
          <w:szCs w:val="24"/>
        </w:rPr>
      </w:pPr>
      <w:r>
        <w:rPr>
          <w:sz w:val="24"/>
          <w:szCs w:val="24"/>
        </w:rPr>
        <w:t>When calling the module in your Terraform configuration use the following value for source:</w:t>
      </w:r>
    </w:p>
    <w:tbl>
      <w:tblPr>
        <w:tblStyle w:val="TableGrid"/>
        <w:tblW w:w="0" w:type="auto"/>
        <w:tblLook w:val="04A0" w:firstRow="1" w:lastRow="0" w:firstColumn="1" w:lastColumn="0" w:noHBand="0" w:noVBand="1"/>
      </w:tblPr>
      <w:tblGrid>
        <w:gridCol w:w="9350"/>
      </w:tblGrid>
      <w:tr w:rsidR="003B273B" w14:paraId="4E68310D" w14:textId="77777777" w:rsidTr="003B273B">
        <w:tc>
          <w:tcPr>
            <w:tcW w:w="9350" w:type="dxa"/>
          </w:tcPr>
          <w:p w14:paraId="4496333A" w14:textId="77777777" w:rsidR="003B273B" w:rsidRPr="003B273B" w:rsidRDefault="003B273B" w:rsidP="003B273B">
            <w:pPr>
              <w:shd w:val="clear" w:color="auto" w:fill="FFFFFE"/>
              <w:spacing w:line="240" w:lineRule="atLeast"/>
              <w:rPr>
                <w:rFonts w:ascii="Consolas" w:hAnsi="Consolas"/>
                <w:color w:val="000000"/>
                <w:sz w:val="18"/>
                <w:szCs w:val="18"/>
                <w:lang w:val="en-AU" w:eastAsia="en-AU"/>
              </w:rPr>
            </w:pPr>
            <w:r w:rsidRPr="003B273B">
              <w:rPr>
                <w:rFonts w:ascii="Consolas" w:hAnsi="Consolas"/>
                <w:color w:val="001188"/>
                <w:sz w:val="18"/>
                <w:szCs w:val="18"/>
                <w:lang w:val="en-AU" w:eastAsia="en-AU"/>
              </w:rPr>
              <w:t>source</w:t>
            </w:r>
            <w:r w:rsidRPr="003B273B">
              <w:rPr>
                <w:rFonts w:ascii="Consolas" w:hAnsi="Consolas"/>
                <w:color w:val="000000"/>
                <w:sz w:val="18"/>
                <w:szCs w:val="18"/>
                <w:lang w:val="en-AU" w:eastAsia="en-AU"/>
              </w:rPr>
              <w:t> = </w:t>
            </w:r>
            <w:r w:rsidRPr="003B273B">
              <w:rPr>
                <w:rFonts w:ascii="Consolas" w:hAnsi="Consolas"/>
                <w:color w:val="A31515"/>
                <w:sz w:val="18"/>
                <w:szCs w:val="18"/>
                <w:lang w:val="en-AU" w:eastAsia="en-AU"/>
              </w:rPr>
              <w:t>"</w:t>
            </w:r>
            <w:proofErr w:type="gramStart"/>
            <w:r w:rsidRPr="003B273B">
              <w:rPr>
                <w:rFonts w:ascii="Consolas" w:hAnsi="Consolas"/>
                <w:color w:val="A31515"/>
                <w:sz w:val="18"/>
                <w:szCs w:val="18"/>
                <w:lang w:val="en-AU" w:eastAsia="en-AU"/>
              </w:rPr>
              <w:t>git::</w:t>
            </w:r>
            <w:proofErr w:type="gramEnd"/>
            <w:r w:rsidRPr="003B273B">
              <w:rPr>
                <w:rFonts w:ascii="Consolas" w:hAnsi="Consolas"/>
                <w:color w:val="A31515"/>
                <w:sz w:val="18"/>
                <w:szCs w:val="18"/>
                <w:lang w:val="en-AU" w:eastAsia="en-AU"/>
              </w:rPr>
              <w:t>https://dev.azure.com/FY22-Asset-build-funding/Sovereign%20MS%20with%20Adelaide%20Hub%20Delivery%20Model/_git/Terraform-Modules//AzureMonitor"</w:t>
            </w:r>
          </w:p>
          <w:p w14:paraId="6AF83077" w14:textId="77777777" w:rsidR="003B273B" w:rsidRDefault="003B273B" w:rsidP="00951003">
            <w:pPr>
              <w:rPr>
                <w:sz w:val="24"/>
                <w:szCs w:val="24"/>
              </w:rPr>
            </w:pPr>
          </w:p>
        </w:tc>
      </w:tr>
    </w:tbl>
    <w:p w14:paraId="355ECF1E" w14:textId="6562F2E8" w:rsidR="003B273B" w:rsidRDefault="003B273B" w:rsidP="00951003">
      <w:pPr>
        <w:rPr>
          <w:sz w:val="24"/>
          <w:szCs w:val="24"/>
        </w:rPr>
      </w:pPr>
    </w:p>
    <w:tbl>
      <w:tblPr>
        <w:tblW w:w="9639" w:type="dxa"/>
        <w:tblInd w:w="108" w:type="dxa"/>
        <w:tblBorders>
          <w:top w:val="single" w:sz="4" w:space="0" w:color="000080"/>
          <w:left w:val="single" w:sz="4" w:space="0" w:color="000080"/>
          <w:bottom w:val="single" w:sz="4" w:space="0" w:color="000080"/>
          <w:right w:val="single" w:sz="4" w:space="0" w:color="000080"/>
        </w:tblBorders>
        <w:tblLook w:val="01E0" w:firstRow="1" w:lastRow="1" w:firstColumn="1" w:lastColumn="1" w:noHBand="0" w:noVBand="0"/>
      </w:tblPr>
      <w:tblGrid>
        <w:gridCol w:w="538"/>
        <w:gridCol w:w="9101"/>
      </w:tblGrid>
      <w:tr w:rsidR="003B273B" w:rsidRPr="005F4481" w14:paraId="6B7B9FF8" w14:textId="77777777" w:rsidTr="00344238">
        <w:tc>
          <w:tcPr>
            <w:tcW w:w="540" w:type="dxa"/>
            <w:tcBorders>
              <w:top w:val="single" w:sz="4" w:space="0" w:color="FF0000"/>
              <w:left w:val="single" w:sz="4" w:space="0" w:color="FF0000"/>
              <w:bottom w:val="single" w:sz="4" w:space="0" w:color="FF0000"/>
              <w:right w:val="nil"/>
            </w:tcBorders>
            <w:shd w:val="clear" w:color="auto" w:fill="FF0000"/>
          </w:tcPr>
          <w:p w14:paraId="42797B71" w14:textId="77777777" w:rsidR="003B273B" w:rsidRPr="005F4481" w:rsidRDefault="003B273B" w:rsidP="00344238">
            <w:pPr>
              <w:rPr>
                <w:rFonts w:cs="Arial"/>
                <w:sz w:val="40"/>
                <w:szCs w:val="40"/>
              </w:rPr>
            </w:pPr>
            <w:r w:rsidRPr="005F4481">
              <w:rPr>
                <w:rFonts w:cs="Arial"/>
                <w:color w:val="FFFFFF" w:themeColor="background1"/>
                <w:sz w:val="40"/>
                <w:szCs w:val="40"/>
              </w:rPr>
              <w:t>!</w:t>
            </w:r>
          </w:p>
        </w:tc>
        <w:tc>
          <w:tcPr>
            <w:tcW w:w="9180" w:type="dxa"/>
            <w:tcBorders>
              <w:top w:val="single" w:sz="4" w:space="0" w:color="FF0000"/>
              <w:left w:val="nil"/>
              <w:bottom w:val="single" w:sz="4" w:space="0" w:color="FF0000"/>
              <w:right w:val="single" w:sz="4" w:space="0" w:color="FF0000"/>
            </w:tcBorders>
          </w:tcPr>
          <w:p w14:paraId="49817B43" w14:textId="77777777" w:rsidR="003B273B" w:rsidRPr="005F4481" w:rsidRDefault="003B273B" w:rsidP="00344238">
            <w:pPr>
              <w:pStyle w:val="StyleDesignDecisionTimesNewRoman11ptBoldLeft013cm"/>
              <w:rPr>
                <w:rFonts w:cs="Arial"/>
                <w:sz w:val="20"/>
              </w:rPr>
            </w:pPr>
            <w:r w:rsidRPr="005F4481">
              <w:rPr>
                <w:rFonts w:cs="Arial"/>
                <w:sz w:val="20"/>
              </w:rPr>
              <w:t>Critical Note</w:t>
            </w:r>
          </w:p>
          <w:p w14:paraId="7D5B8D7E" w14:textId="77777777" w:rsidR="003B273B" w:rsidRDefault="003B273B" w:rsidP="003B273B">
            <w:pPr>
              <w:pStyle w:val="StyleDesignDecisionTimesNewRoman11ptBoldLeft013cm"/>
              <w:rPr>
                <w:sz w:val="24"/>
                <w:szCs w:val="24"/>
              </w:rPr>
            </w:pPr>
            <w:r>
              <w:rPr>
                <w:sz w:val="24"/>
                <w:szCs w:val="24"/>
              </w:rPr>
              <w:t xml:space="preserve">Update the address accordingly to the Azure DevOps project and repo hosting the modules. </w:t>
            </w:r>
          </w:p>
          <w:p w14:paraId="076291AF" w14:textId="5CC920A0" w:rsidR="003B273B" w:rsidRPr="003B273B" w:rsidRDefault="003B273B" w:rsidP="003B273B">
            <w:pPr>
              <w:pStyle w:val="StyleDesignDecisionTimesNewRoman11ptBoldLeft013cm"/>
              <w:rPr>
                <w:sz w:val="24"/>
                <w:szCs w:val="24"/>
              </w:rPr>
            </w:pPr>
            <w:r>
              <w:rPr>
                <w:sz w:val="24"/>
                <w:szCs w:val="24"/>
              </w:rPr>
              <w:t>The pipeline will append the PAT token into the URL programmatically during run time</w:t>
            </w:r>
            <w:r w:rsidR="001D7E25">
              <w:rPr>
                <w:sz w:val="24"/>
                <w:szCs w:val="24"/>
              </w:rPr>
              <w:t xml:space="preserve"> within the run agent </w:t>
            </w:r>
            <w:r>
              <w:rPr>
                <w:sz w:val="24"/>
                <w:szCs w:val="24"/>
              </w:rPr>
              <w:t>and does not affect the code in the repo.</w:t>
            </w:r>
          </w:p>
        </w:tc>
      </w:tr>
    </w:tbl>
    <w:p w14:paraId="200D8A25" w14:textId="77777777" w:rsidR="003B273B" w:rsidRDefault="003B273B" w:rsidP="00951003">
      <w:pPr>
        <w:rPr>
          <w:sz w:val="24"/>
          <w:szCs w:val="24"/>
        </w:rPr>
      </w:pPr>
    </w:p>
    <w:p w14:paraId="6D3D666D" w14:textId="77777777" w:rsidR="003B273B" w:rsidRPr="00FF3DE9" w:rsidRDefault="003B273B" w:rsidP="00951003">
      <w:pPr>
        <w:rPr>
          <w:sz w:val="24"/>
          <w:szCs w:val="24"/>
        </w:rPr>
      </w:pPr>
    </w:p>
    <w:p w14:paraId="1DF9D111" w14:textId="5DB82175" w:rsidR="002444AF" w:rsidRDefault="002444AF" w:rsidP="002444AF">
      <w:pPr>
        <w:pStyle w:val="Heading2"/>
        <w:spacing w:before="0" w:after="0"/>
        <w:jc w:val="left"/>
        <w:rPr>
          <w:b/>
          <w:bCs/>
          <w:color w:val="ED7D31" w:themeColor="accent2"/>
        </w:rPr>
      </w:pPr>
      <w:bookmarkStart w:id="59" w:name="_Toc113524174"/>
      <w:r>
        <w:rPr>
          <w:b/>
          <w:bCs/>
          <w:color w:val="ED7D31" w:themeColor="accent2"/>
        </w:rPr>
        <w:t>Creating a release pipeline for deployment</w:t>
      </w:r>
      <w:bookmarkEnd w:id="59"/>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9006B1" w:rsidRPr="005F4481" w14:paraId="4F8A21B1" w14:textId="77777777" w:rsidTr="00344238">
        <w:tc>
          <w:tcPr>
            <w:tcW w:w="539" w:type="dxa"/>
            <w:shd w:val="clear" w:color="auto" w:fill="0070C0"/>
          </w:tcPr>
          <w:p w14:paraId="20DA33E3" w14:textId="77777777" w:rsidR="009006B1" w:rsidRPr="005F4481" w:rsidRDefault="009006B1" w:rsidP="00344238">
            <w:pPr>
              <w:rPr>
                <w:rFonts w:cs="Arial"/>
                <w:sz w:val="40"/>
                <w:szCs w:val="40"/>
              </w:rPr>
            </w:pPr>
            <w:r w:rsidRPr="005F4481">
              <w:rPr>
                <w:rFonts w:cs="Arial"/>
                <w:color w:val="FFFFFF" w:themeColor="background1"/>
                <w:sz w:val="40"/>
                <w:szCs w:val="40"/>
              </w:rPr>
              <w:t>!</w:t>
            </w:r>
          </w:p>
        </w:tc>
        <w:tc>
          <w:tcPr>
            <w:tcW w:w="9185" w:type="dxa"/>
          </w:tcPr>
          <w:p w14:paraId="6E0551D2" w14:textId="77777777" w:rsidR="009006B1" w:rsidRPr="005F4481" w:rsidRDefault="009006B1" w:rsidP="00344238">
            <w:pPr>
              <w:pStyle w:val="StyleDesignDecisionTimesNewRoman11ptBold"/>
              <w:rPr>
                <w:rFonts w:cs="Arial"/>
                <w:sz w:val="20"/>
                <w:szCs w:val="20"/>
              </w:rPr>
            </w:pPr>
            <w:r w:rsidRPr="005F4481">
              <w:rPr>
                <w:rFonts w:cs="Arial"/>
                <w:sz w:val="20"/>
                <w:szCs w:val="20"/>
              </w:rPr>
              <w:t>Important Note</w:t>
            </w:r>
          </w:p>
          <w:p w14:paraId="5D20D4A2" w14:textId="77777777" w:rsidR="009006B1" w:rsidRPr="005F4481" w:rsidRDefault="009006B1" w:rsidP="00344238">
            <w:pPr>
              <w:pStyle w:val="StyleDesignDecisionTimesNewRoman11ptBold"/>
              <w:rPr>
                <w:rFonts w:cs="Arial"/>
                <w:b w:val="0"/>
                <w:i/>
                <w:color w:val="FF6600"/>
                <w:sz w:val="20"/>
                <w:szCs w:val="20"/>
              </w:rPr>
            </w:pPr>
            <w:r w:rsidRPr="005C1FF8">
              <w:rPr>
                <w:rFonts w:cs="Arial"/>
                <w:b w:val="0"/>
                <w:i/>
                <w:color w:val="FF6600"/>
                <w:sz w:val="20"/>
                <w:szCs w:val="20"/>
              </w:rPr>
              <w:t>Some enterprise may want to be absolute on what was generated by Plan is deployed during Apply by using an output file for Plan and storing it for later use in Azure DevOps artefacts. This is beyond the scope of this document.</w:t>
            </w:r>
          </w:p>
        </w:tc>
      </w:tr>
    </w:tbl>
    <w:p w14:paraId="7BE87B96" w14:textId="77777777" w:rsidR="009006B1" w:rsidRPr="00B72F64" w:rsidRDefault="009006B1" w:rsidP="009006B1">
      <w:pPr>
        <w:rPr>
          <w:sz w:val="24"/>
          <w:szCs w:val="24"/>
        </w:rPr>
      </w:pPr>
    </w:p>
    <w:p w14:paraId="0E6C2A03" w14:textId="6926E0A4" w:rsidR="002444AF" w:rsidRDefault="0050023B" w:rsidP="002444AF">
      <w:pPr>
        <w:rPr>
          <w:sz w:val="24"/>
          <w:szCs w:val="24"/>
        </w:rPr>
      </w:pPr>
      <w:r w:rsidRPr="00EF388E">
        <w:rPr>
          <w:sz w:val="24"/>
          <w:szCs w:val="24"/>
        </w:rPr>
        <w:t xml:space="preserve">This pipeline creates a simple </w:t>
      </w:r>
      <w:r w:rsidR="00EF388E" w:rsidRPr="00EF388E">
        <w:rPr>
          <w:sz w:val="24"/>
          <w:szCs w:val="24"/>
        </w:rPr>
        <w:t>approval process for the Terraform Plan to be reviewed before the Apply step can be carried out.</w:t>
      </w:r>
      <w:r w:rsidR="0008361B">
        <w:rPr>
          <w:sz w:val="24"/>
          <w:szCs w:val="24"/>
        </w:rPr>
        <w:t xml:space="preserve"> On the high level, the </w:t>
      </w:r>
      <w:proofErr w:type="gramStart"/>
      <w:r w:rsidR="0084417F">
        <w:rPr>
          <w:sz w:val="24"/>
          <w:szCs w:val="24"/>
        </w:rPr>
        <w:t>end to end</w:t>
      </w:r>
      <w:proofErr w:type="gramEnd"/>
      <w:r w:rsidR="0084417F">
        <w:rPr>
          <w:sz w:val="24"/>
          <w:szCs w:val="24"/>
        </w:rPr>
        <w:t xml:space="preserve"> pipeline will look like this:</w:t>
      </w:r>
    </w:p>
    <w:p w14:paraId="1384E506" w14:textId="2DD3F145" w:rsidR="0084417F" w:rsidRDefault="0084417F" w:rsidP="00211D63">
      <w:pPr>
        <w:pStyle w:val="ListParagraph"/>
        <w:numPr>
          <w:ilvl w:val="0"/>
          <w:numId w:val="30"/>
        </w:numPr>
        <w:rPr>
          <w:sz w:val="24"/>
          <w:szCs w:val="24"/>
        </w:rPr>
      </w:pPr>
      <w:r>
        <w:rPr>
          <w:sz w:val="24"/>
          <w:szCs w:val="24"/>
        </w:rPr>
        <w:t>Grab the code from the repo</w:t>
      </w:r>
    </w:p>
    <w:p w14:paraId="36DBB776" w14:textId="34936757" w:rsidR="0084417F" w:rsidRDefault="0084417F" w:rsidP="00211D63">
      <w:pPr>
        <w:pStyle w:val="ListParagraph"/>
        <w:numPr>
          <w:ilvl w:val="0"/>
          <w:numId w:val="30"/>
        </w:numPr>
        <w:rPr>
          <w:sz w:val="24"/>
          <w:szCs w:val="24"/>
        </w:rPr>
      </w:pPr>
      <w:r>
        <w:rPr>
          <w:sz w:val="24"/>
          <w:szCs w:val="24"/>
        </w:rPr>
        <w:t>Perform Terraform Plan</w:t>
      </w:r>
    </w:p>
    <w:p w14:paraId="15F0465B" w14:textId="74224CD7" w:rsidR="0084417F" w:rsidRDefault="0084417F" w:rsidP="00211D63">
      <w:pPr>
        <w:pStyle w:val="ListParagraph"/>
        <w:numPr>
          <w:ilvl w:val="0"/>
          <w:numId w:val="30"/>
        </w:numPr>
        <w:rPr>
          <w:sz w:val="24"/>
          <w:szCs w:val="24"/>
        </w:rPr>
      </w:pPr>
      <w:r>
        <w:rPr>
          <w:sz w:val="24"/>
          <w:szCs w:val="24"/>
        </w:rPr>
        <w:t>Require approval for Plan</w:t>
      </w:r>
    </w:p>
    <w:p w14:paraId="62EAB9DB" w14:textId="7BAE4410" w:rsidR="0084417F" w:rsidRPr="0084417F" w:rsidRDefault="0084417F" w:rsidP="00211D63">
      <w:pPr>
        <w:pStyle w:val="ListParagraph"/>
        <w:numPr>
          <w:ilvl w:val="0"/>
          <w:numId w:val="30"/>
        </w:numPr>
        <w:rPr>
          <w:sz w:val="24"/>
          <w:szCs w:val="24"/>
        </w:rPr>
      </w:pPr>
      <w:r>
        <w:rPr>
          <w:sz w:val="24"/>
          <w:szCs w:val="24"/>
        </w:rPr>
        <w:t>Once approved, Apply</w:t>
      </w:r>
    </w:p>
    <w:p w14:paraId="1AC8B159" w14:textId="5955C319" w:rsidR="0084417F" w:rsidRDefault="0084417F" w:rsidP="002444AF">
      <w:pPr>
        <w:rPr>
          <w:sz w:val="24"/>
          <w:szCs w:val="24"/>
        </w:rPr>
      </w:pPr>
      <w:r w:rsidRPr="0084417F">
        <w:rPr>
          <w:noProof/>
          <w:sz w:val="24"/>
          <w:szCs w:val="24"/>
        </w:rPr>
        <w:drawing>
          <wp:inline distT="0" distB="0" distL="0" distR="0" wp14:anchorId="34EA79B2" wp14:editId="656B86FF">
            <wp:extent cx="5943600" cy="1967865"/>
            <wp:effectExtent l="0" t="0" r="0" b="0"/>
            <wp:docPr id="252" name="Picture 25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Diagram&#10;&#10;Description automatically generated with low confidence"/>
                    <pic:cNvPicPr/>
                  </pic:nvPicPr>
                  <pic:blipFill>
                    <a:blip r:embed="rId26"/>
                    <a:stretch>
                      <a:fillRect/>
                    </a:stretch>
                  </pic:blipFill>
                  <pic:spPr>
                    <a:xfrm>
                      <a:off x="0" y="0"/>
                      <a:ext cx="5943600" cy="1967865"/>
                    </a:xfrm>
                    <a:prstGeom prst="rect">
                      <a:avLst/>
                    </a:prstGeom>
                  </pic:spPr>
                </pic:pic>
              </a:graphicData>
            </a:graphic>
          </wp:inline>
        </w:drawing>
      </w:r>
    </w:p>
    <w:p w14:paraId="4A2A8127" w14:textId="48A7A7A3" w:rsidR="009006B1" w:rsidRDefault="009006B1" w:rsidP="002444AF">
      <w:pPr>
        <w:rPr>
          <w:sz w:val="24"/>
          <w:szCs w:val="24"/>
        </w:rPr>
      </w:pPr>
      <w:r>
        <w:rPr>
          <w:sz w:val="24"/>
          <w:szCs w:val="24"/>
        </w:rPr>
        <w:t xml:space="preserve">Within the Plan, </w:t>
      </w:r>
      <w:r w:rsidR="00CA3B50">
        <w:rPr>
          <w:sz w:val="24"/>
          <w:szCs w:val="24"/>
        </w:rPr>
        <w:t>a</w:t>
      </w:r>
      <w:r>
        <w:rPr>
          <w:sz w:val="24"/>
          <w:szCs w:val="24"/>
        </w:rPr>
        <w:t>re the</w:t>
      </w:r>
      <w:r w:rsidR="00CA3B50">
        <w:rPr>
          <w:sz w:val="24"/>
          <w:szCs w:val="24"/>
        </w:rPr>
        <w:t xml:space="preserve"> following</w:t>
      </w:r>
      <w:r>
        <w:rPr>
          <w:sz w:val="24"/>
          <w:szCs w:val="24"/>
        </w:rPr>
        <w:t xml:space="preserve"> steps:</w:t>
      </w:r>
    </w:p>
    <w:p w14:paraId="5B99A3C3" w14:textId="7A5CF74D" w:rsidR="009006B1" w:rsidRDefault="009006B1" w:rsidP="00211D63">
      <w:pPr>
        <w:pStyle w:val="ListParagraph"/>
        <w:numPr>
          <w:ilvl w:val="0"/>
          <w:numId w:val="31"/>
        </w:numPr>
        <w:rPr>
          <w:sz w:val="24"/>
          <w:szCs w:val="24"/>
        </w:rPr>
      </w:pPr>
      <w:r>
        <w:rPr>
          <w:sz w:val="24"/>
          <w:szCs w:val="24"/>
        </w:rPr>
        <w:lastRenderedPageBreak/>
        <w:t>Azure CLI (optional for creating remote storage)</w:t>
      </w:r>
    </w:p>
    <w:p w14:paraId="02928AE4" w14:textId="097EAC03" w:rsidR="009006B1" w:rsidRDefault="009006B1" w:rsidP="00211D63">
      <w:pPr>
        <w:pStyle w:val="ListParagraph"/>
        <w:numPr>
          <w:ilvl w:val="0"/>
          <w:numId w:val="31"/>
        </w:numPr>
        <w:rPr>
          <w:sz w:val="24"/>
          <w:szCs w:val="24"/>
        </w:rPr>
      </w:pPr>
      <w:r>
        <w:rPr>
          <w:sz w:val="24"/>
          <w:szCs w:val="24"/>
        </w:rPr>
        <w:t xml:space="preserve">Install Terraform </w:t>
      </w:r>
    </w:p>
    <w:p w14:paraId="10DEB4B4" w14:textId="77777777" w:rsidR="009006B1" w:rsidRDefault="009006B1" w:rsidP="00211D63">
      <w:pPr>
        <w:pStyle w:val="ListParagraph"/>
        <w:numPr>
          <w:ilvl w:val="0"/>
          <w:numId w:val="31"/>
        </w:numPr>
        <w:rPr>
          <w:sz w:val="24"/>
          <w:szCs w:val="24"/>
        </w:rPr>
      </w:pPr>
      <w:r>
        <w:rPr>
          <w:sz w:val="24"/>
          <w:szCs w:val="24"/>
        </w:rPr>
        <w:t>Command Line Script (optional for PAT token)</w:t>
      </w:r>
    </w:p>
    <w:p w14:paraId="48D100CC" w14:textId="77777777" w:rsidR="009006B1" w:rsidRDefault="009006B1" w:rsidP="00211D63">
      <w:pPr>
        <w:pStyle w:val="ListParagraph"/>
        <w:numPr>
          <w:ilvl w:val="0"/>
          <w:numId w:val="31"/>
        </w:numPr>
        <w:rPr>
          <w:sz w:val="24"/>
          <w:szCs w:val="24"/>
        </w:rPr>
      </w:pPr>
      <w:r>
        <w:rPr>
          <w:sz w:val="24"/>
          <w:szCs w:val="24"/>
        </w:rPr>
        <w:t xml:space="preserve">Terraform </w:t>
      </w:r>
      <w:proofErr w:type="spellStart"/>
      <w:r>
        <w:rPr>
          <w:sz w:val="24"/>
          <w:szCs w:val="24"/>
        </w:rPr>
        <w:t>init</w:t>
      </w:r>
      <w:proofErr w:type="spellEnd"/>
    </w:p>
    <w:p w14:paraId="10398EBE" w14:textId="6DC21F18" w:rsidR="009006B1" w:rsidRDefault="009006B1" w:rsidP="00211D63">
      <w:pPr>
        <w:pStyle w:val="ListParagraph"/>
        <w:numPr>
          <w:ilvl w:val="0"/>
          <w:numId w:val="31"/>
        </w:numPr>
        <w:rPr>
          <w:sz w:val="24"/>
          <w:szCs w:val="24"/>
        </w:rPr>
      </w:pPr>
      <w:r>
        <w:rPr>
          <w:sz w:val="24"/>
          <w:szCs w:val="24"/>
        </w:rPr>
        <w:t xml:space="preserve">Terraform plan </w:t>
      </w:r>
    </w:p>
    <w:p w14:paraId="4B2FC8AA" w14:textId="7733DCD7" w:rsidR="004256A1" w:rsidRDefault="004256A1" w:rsidP="004256A1">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4256A1" w:rsidRPr="005F4481" w14:paraId="76D58F53" w14:textId="77777777" w:rsidTr="00344238">
        <w:tc>
          <w:tcPr>
            <w:tcW w:w="539" w:type="dxa"/>
            <w:shd w:val="clear" w:color="auto" w:fill="0070C0"/>
          </w:tcPr>
          <w:p w14:paraId="357E21EF" w14:textId="77777777" w:rsidR="004256A1" w:rsidRPr="005F4481" w:rsidRDefault="004256A1" w:rsidP="00344238">
            <w:pPr>
              <w:rPr>
                <w:rFonts w:cs="Arial"/>
                <w:sz w:val="40"/>
                <w:szCs w:val="40"/>
              </w:rPr>
            </w:pPr>
            <w:r w:rsidRPr="005F4481">
              <w:rPr>
                <w:rFonts w:cs="Arial"/>
                <w:color w:val="FFFFFF" w:themeColor="background1"/>
                <w:sz w:val="40"/>
                <w:szCs w:val="40"/>
              </w:rPr>
              <w:t>!</w:t>
            </w:r>
          </w:p>
        </w:tc>
        <w:tc>
          <w:tcPr>
            <w:tcW w:w="9185" w:type="dxa"/>
          </w:tcPr>
          <w:p w14:paraId="42E8989A" w14:textId="77777777" w:rsidR="004256A1" w:rsidRPr="005F4481" w:rsidRDefault="004256A1" w:rsidP="00344238">
            <w:pPr>
              <w:pStyle w:val="StyleDesignDecisionTimesNewRoman11ptBold"/>
              <w:rPr>
                <w:rFonts w:cs="Arial"/>
                <w:sz w:val="20"/>
                <w:szCs w:val="20"/>
              </w:rPr>
            </w:pPr>
            <w:r w:rsidRPr="005F4481">
              <w:rPr>
                <w:rFonts w:cs="Arial"/>
                <w:sz w:val="20"/>
                <w:szCs w:val="20"/>
              </w:rPr>
              <w:t>Important Note</w:t>
            </w:r>
          </w:p>
          <w:p w14:paraId="7033306C" w14:textId="77777777" w:rsidR="004256A1" w:rsidRPr="005F4481" w:rsidRDefault="004256A1" w:rsidP="00344238">
            <w:pPr>
              <w:pStyle w:val="StyleDesignDecisionTimesNewRoman11ptBold"/>
              <w:rPr>
                <w:rFonts w:cs="Arial"/>
                <w:b w:val="0"/>
                <w:i/>
                <w:color w:val="FF6600"/>
                <w:sz w:val="20"/>
                <w:szCs w:val="20"/>
              </w:rPr>
            </w:pPr>
            <w:r w:rsidRPr="00A85B8C">
              <w:rPr>
                <w:rFonts w:cs="Arial"/>
                <w:b w:val="0"/>
                <w:i/>
                <w:color w:val="FF6600"/>
                <w:sz w:val="20"/>
                <w:szCs w:val="20"/>
              </w:rPr>
              <w:t>As the run agents gets wiped back to default state every run,</w:t>
            </w:r>
            <w:r>
              <w:rPr>
                <w:rFonts w:cs="Arial"/>
                <w:b w:val="0"/>
                <w:i/>
                <w:color w:val="FF6600"/>
                <w:sz w:val="20"/>
                <w:szCs w:val="20"/>
              </w:rPr>
              <w:t xml:space="preserve"> </w:t>
            </w:r>
            <w:proofErr w:type="gramStart"/>
            <w:r>
              <w:rPr>
                <w:rFonts w:cs="Arial"/>
                <w:b w:val="0"/>
                <w:i/>
                <w:color w:val="FF6600"/>
                <w:sz w:val="20"/>
                <w:szCs w:val="20"/>
              </w:rPr>
              <w:t>Terraform</w:t>
            </w:r>
            <w:proofErr w:type="gramEnd"/>
            <w:r>
              <w:rPr>
                <w:rFonts w:cs="Arial"/>
                <w:b w:val="0"/>
                <w:i/>
                <w:color w:val="FF6600"/>
                <w:sz w:val="20"/>
                <w:szCs w:val="20"/>
              </w:rPr>
              <w:t xml:space="preserve"> install and </w:t>
            </w:r>
            <w:proofErr w:type="spellStart"/>
            <w:r>
              <w:rPr>
                <w:rFonts w:cs="Arial"/>
                <w:b w:val="0"/>
                <w:i/>
                <w:color w:val="FF6600"/>
                <w:sz w:val="20"/>
                <w:szCs w:val="20"/>
              </w:rPr>
              <w:t>init</w:t>
            </w:r>
            <w:proofErr w:type="spellEnd"/>
            <w:r>
              <w:rPr>
                <w:rFonts w:cs="Arial"/>
                <w:b w:val="0"/>
                <w:i/>
                <w:color w:val="FF6600"/>
                <w:sz w:val="20"/>
                <w:szCs w:val="20"/>
              </w:rPr>
              <w:t xml:space="preserve"> must be run </w:t>
            </w:r>
            <w:proofErr w:type="spellStart"/>
            <w:r>
              <w:rPr>
                <w:rFonts w:cs="Arial"/>
                <w:b w:val="0"/>
                <w:i/>
                <w:color w:val="FF6600"/>
                <w:sz w:val="20"/>
                <w:szCs w:val="20"/>
              </w:rPr>
              <w:t>everytime</w:t>
            </w:r>
            <w:proofErr w:type="spellEnd"/>
            <w:r>
              <w:rPr>
                <w:rFonts w:cs="Arial"/>
                <w:b w:val="0"/>
                <w:i/>
                <w:color w:val="FF6600"/>
                <w:sz w:val="20"/>
                <w:szCs w:val="20"/>
              </w:rPr>
              <w:t>.</w:t>
            </w:r>
          </w:p>
        </w:tc>
      </w:tr>
    </w:tbl>
    <w:p w14:paraId="1BAC2117" w14:textId="77777777" w:rsidR="004256A1" w:rsidRPr="004256A1" w:rsidRDefault="004256A1" w:rsidP="004256A1">
      <w:pPr>
        <w:rPr>
          <w:sz w:val="24"/>
          <w:szCs w:val="24"/>
        </w:rPr>
      </w:pPr>
    </w:p>
    <w:p w14:paraId="0FE3BF56" w14:textId="118CECAF" w:rsidR="009006B1" w:rsidRDefault="009006B1" w:rsidP="009006B1">
      <w:pPr>
        <w:rPr>
          <w:sz w:val="24"/>
          <w:szCs w:val="24"/>
        </w:rPr>
      </w:pPr>
    </w:p>
    <w:p w14:paraId="6660A7A0" w14:textId="67D4E8BF" w:rsidR="00A85B8C" w:rsidRDefault="00A85B8C" w:rsidP="009006B1">
      <w:pPr>
        <w:rPr>
          <w:sz w:val="24"/>
          <w:szCs w:val="24"/>
        </w:rPr>
      </w:pPr>
      <w:r>
        <w:rPr>
          <w:sz w:val="24"/>
          <w:szCs w:val="24"/>
        </w:rPr>
        <w:t>Install Terraform task:</w:t>
      </w:r>
    </w:p>
    <w:tbl>
      <w:tblPr>
        <w:tblStyle w:val="TableGrid"/>
        <w:tblW w:w="0" w:type="auto"/>
        <w:tblLook w:val="04A0" w:firstRow="1" w:lastRow="0" w:firstColumn="1" w:lastColumn="0" w:noHBand="0" w:noVBand="1"/>
      </w:tblPr>
      <w:tblGrid>
        <w:gridCol w:w="4675"/>
        <w:gridCol w:w="4675"/>
      </w:tblGrid>
      <w:tr w:rsidR="00A85B8C" w:rsidRPr="00F36F45" w14:paraId="087731F7" w14:textId="77777777" w:rsidTr="00344238">
        <w:tc>
          <w:tcPr>
            <w:tcW w:w="4675" w:type="dxa"/>
          </w:tcPr>
          <w:p w14:paraId="2E4B149C" w14:textId="77777777" w:rsidR="00A85B8C" w:rsidRPr="00F36F45" w:rsidRDefault="00A85B8C" w:rsidP="00344238">
            <w:pPr>
              <w:rPr>
                <w:b/>
                <w:bCs/>
                <w:sz w:val="24"/>
                <w:szCs w:val="24"/>
              </w:rPr>
            </w:pPr>
            <w:r w:rsidRPr="00F36F45">
              <w:rPr>
                <w:b/>
                <w:bCs/>
                <w:sz w:val="24"/>
                <w:szCs w:val="24"/>
              </w:rPr>
              <w:t>Variable</w:t>
            </w:r>
          </w:p>
        </w:tc>
        <w:tc>
          <w:tcPr>
            <w:tcW w:w="4675" w:type="dxa"/>
          </w:tcPr>
          <w:p w14:paraId="11627034" w14:textId="77777777" w:rsidR="00A85B8C" w:rsidRPr="00F36F45" w:rsidRDefault="00A85B8C" w:rsidP="00344238">
            <w:pPr>
              <w:rPr>
                <w:b/>
                <w:bCs/>
                <w:sz w:val="24"/>
                <w:szCs w:val="24"/>
              </w:rPr>
            </w:pPr>
            <w:r w:rsidRPr="00F36F45">
              <w:rPr>
                <w:b/>
                <w:bCs/>
                <w:sz w:val="24"/>
                <w:szCs w:val="24"/>
              </w:rPr>
              <w:t>Value</w:t>
            </w:r>
          </w:p>
        </w:tc>
      </w:tr>
      <w:tr w:rsidR="00A85B8C" w:rsidRPr="00F36F45" w14:paraId="5A839D2B" w14:textId="77777777" w:rsidTr="00344238">
        <w:tc>
          <w:tcPr>
            <w:tcW w:w="4675" w:type="dxa"/>
          </w:tcPr>
          <w:p w14:paraId="5FC4979C" w14:textId="77777777" w:rsidR="00A85B8C" w:rsidRPr="00F36F45" w:rsidRDefault="00A85B8C" w:rsidP="00344238">
            <w:pPr>
              <w:rPr>
                <w:sz w:val="24"/>
                <w:szCs w:val="24"/>
              </w:rPr>
            </w:pPr>
            <w:r w:rsidRPr="00F36F45">
              <w:rPr>
                <w:sz w:val="24"/>
                <w:szCs w:val="24"/>
              </w:rPr>
              <w:t>Pipeline type</w:t>
            </w:r>
          </w:p>
        </w:tc>
        <w:tc>
          <w:tcPr>
            <w:tcW w:w="4675" w:type="dxa"/>
          </w:tcPr>
          <w:p w14:paraId="13F9356F" w14:textId="77777777" w:rsidR="00A85B8C" w:rsidRPr="00F36F45" w:rsidRDefault="00A85B8C" w:rsidP="00344238">
            <w:pPr>
              <w:rPr>
                <w:sz w:val="24"/>
                <w:szCs w:val="24"/>
              </w:rPr>
            </w:pPr>
            <w:r w:rsidRPr="00F36F45">
              <w:rPr>
                <w:sz w:val="24"/>
                <w:szCs w:val="24"/>
              </w:rPr>
              <w:t>Release</w:t>
            </w:r>
          </w:p>
        </w:tc>
      </w:tr>
      <w:tr w:rsidR="00A85B8C" w14:paraId="67DCF6D6" w14:textId="77777777" w:rsidTr="00344238">
        <w:tc>
          <w:tcPr>
            <w:tcW w:w="4675" w:type="dxa"/>
          </w:tcPr>
          <w:p w14:paraId="06315D28" w14:textId="77777777" w:rsidR="00A85B8C" w:rsidRDefault="00A85B8C" w:rsidP="00344238">
            <w:pPr>
              <w:rPr>
                <w:sz w:val="24"/>
                <w:szCs w:val="24"/>
              </w:rPr>
            </w:pPr>
            <w:r>
              <w:rPr>
                <w:sz w:val="24"/>
                <w:szCs w:val="24"/>
              </w:rPr>
              <w:t>Task type</w:t>
            </w:r>
          </w:p>
        </w:tc>
        <w:tc>
          <w:tcPr>
            <w:tcW w:w="4675" w:type="dxa"/>
          </w:tcPr>
          <w:p w14:paraId="2ECF758A" w14:textId="385C5A54" w:rsidR="00A85B8C" w:rsidRDefault="00A85B8C" w:rsidP="00344238">
            <w:pPr>
              <w:rPr>
                <w:sz w:val="24"/>
                <w:szCs w:val="24"/>
              </w:rPr>
            </w:pPr>
            <w:r>
              <w:rPr>
                <w:sz w:val="24"/>
                <w:szCs w:val="24"/>
              </w:rPr>
              <w:t>Terraform tool installer</w:t>
            </w:r>
          </w:p>
        </w:tc>
      </w:tr>
      <w:tr w:rsidR="00A85B8C" w14:paraId="7F981F64" w14:textId="77777777" w:rsidTr="00344238">
        <w:tc>
          <w:tcPr>
            <w:tcW w:w="4675" w:type="dxa"/>
          </w:tcPr>
          <w:p w14:paraId="22F6696E" w14:textId="77777777" w:rsidR="00A85B8C" w:rsidRDefault="00A85B8C" w:rsidP="00344238">
            <w:pPr>
              <w:rPr>
                <w:sz w:val="24"/>
                <w:szCs w:val="24"/>
              </w:rPr>
            </w:pPr>
            <w:r>
              <w:rPr>
                <w:sz w:val="24"/>
                <w:szCs w:val="24"/>
              </w:rPr>
              <w:t>Task Version</w:t>
            </w:r>
          </w:p>
        </w:tc>
        <w:tc>
          <w:tcPr>
            <w:tcW w:w="4675" w:type="dxa"/>
          </w:tcPr>
          <w:p w14:paraId="623753D6" w14:textId="509BFB55" w:rsidR="00A85B8C" w:rsidRDefault="00A85B8C" w:rsidP="00344238">
            <w:pPr>
              <w:rPr>
                <w:sz w:val="24"/>
                <w:szCs w:val="24"/>
              </w:rPr>
            </w:pPr>
            <w:r>
              <w:rPr>
                <w:sz w:val="24"/>
                <w:szCs w:val="24"/>
              </w:rPr>
              <w:t>0.*</w:t>
            </w:r>
          </w:p>
        </w:tc>
      </w:tr>
      <w:tr w:rsidR="00A85B8C" w14:paraId="1D64CA2D" w14:textId="77777777" w:rsidTr="00344238">
        <w:tc>
          <w:tcPr>
            <w:tcW w:w="4675" w:type="dxa"/>
          </w:tcPr>
          <w:p w14:paraId="4B032957" w14:textId="538D004F" w:rsidR="00A85B8C" w:rsidRDefault="00A85B8C" w:rsidP="00344238">
            <w:pPr>
              <w:rPr>
                <w:sz w:val="24"/>
                <w:szCs w:val="24"/>
              </w:rPr>
            </w:pPr>
            <w:r>
              <w:rPr>
                <w:sz w:val="24"/>
                <w:szCs w:val="24"/>
              </w:rPr>
              <w:t>Version</w:t>
            </w:r>
          </w:p>
        </w:tc>
        <w:tc>
          <w:tcPr>
            <w:tcW w:w="4675" w:type="dxa"/>
          </w:tcPr>
          <w:p w14:paraId="5355CB4A" w14:textId="397CFD0E" w:rsidR="00A85B8C" w:rsidRDefault="00A85B8C" w:rsidP="00344238">
            <w:pPr>
              <w:rPr>
                <w:sz w:val="24"/>
                <w:szCs w:val="24"/>
              </w:rPr>
            </w:pPr>
            <w:r>
              <w:rPr>
                <w:sz w:val="24"/>
                <w:szCs w:val="24"/>
              </w:rPr>
              <w:t>latest</w:t>
            </w:r>
          </w:p>
        </w:tc>
      </w:tr>
      <w:tr w:rsidR="00A85B8C" w14:paraId="2375730E" w14:textId="77777777" w:rsidTr="00344238">
        <w:tc>
          <w:tcPr>
            <w:tcW w:w="4675" w:type="dxa"/>
          </w:tcPr>
          <w:p w14:paraId="09F939B1" w14:textId="77777777" w:rsidR="00A85B8C" w:rsidRDefault="00A85B8C" w:rsidP="00344238">
            <w:pPr>
              <w:rPr>
                <w:sz w:val="24"/>
                <w:szCs w:val="24"/>
              </w:rPr>
            </w:pPr>
            <w:proofErr w:type="spellStart"/>
            <w:r>
              <w:rPr>
                <w:sz w:val="24"/>
                <w:szCs w:val="24"/>
              </w:rPr>
              <w:t>ErrorActionPreference</w:t>
            </w:r>
            <w:proofErr w:type="spellEnd"/>
          </w:p>
        </w:tc>
        <w:tc>
          <w:tcPr>
            <w:tcW w:w="4675" w:type="dxa"/>
          </w:tcPr>
          <w:p w14:paraId="3926E03E" w14:textId="77777777" w:rsidR="00A85B8C" w:rsidRDefault="00A85B8C" w:rsidP="00344238">
            <w:pPr>
              <w:rPr>
                <w:sz w:val="24"/>
                <w:szCs w:val="24"/>
              </w:rPr>
            </w:pPr>
            <w:r>
              <w:rPr>
                <w:sz w:val="24"/>
                <w:szCs w:val="24"/>
              </w:rPr>
              <w:t>Stop</w:t>
            </w:r>
          </w:p>
        </w:tc>
      </w:tr>
      <w:tr w:rsidR="00A85B8C" w14:paraId="00CAE409" w14:textId="77777777" w:rsidTr="00344238">
        <w:tc>
          <w:tcPr>
            <w:tcW w:w="4675" w:type="dxa"/>
          </w:tcPr>
          <w:p w14:paraId="528A3321" w14:textId="77777777" w:rsidR="00A85B8C" w:rsidRDefault="00A85B8C" w:rsidP="00344238">
            <w:pPr>
              <w:rPr>
                <w:sz w:val="24"/>
                <w:szCs w:val="24"/>
              </w:rPr>
            </w:pPr>
            <w:r>
              <w:rPr>
                <w:sz w:val="24"/>
                <w:szCs w:val="24"/>
              </w:rPr>
              <w:t>Control Options</w:t>
            </w:r>
          </w:p>
        </w:tc>
        <w:tc>
          <w:tcPr>
            <w:tcW w:w="4675" w:type="dxa"/>
          </w:tcPr>
          <w:p w14:paraId="1AD84AF6" w14:textId="77777777" w:rsidR="00A85B8C" w:rsidRDefault="00A85B8C" w:rsidP="00344238">
            <w:pPr>
              <w:rPr>
                <w:sz w:val="24"/>
                <w:szCs w:val="24"/>
              </w:rPr>
            </w:pPr>
            <w:r>
              <w:rPr>
                <w:sz w:val="24"/>
                <w:szCs w:val="24"/>
              </w:rPr>
              <w:t>Enabled: Ticked</w:t>
            </w:r>
          </w:p>
          <w:p w14:paraId="76C08E43" w14:textId="77777777" w:rsidR="00A85B8C" w:rsidRDefault="00A85B8C" w:rsidP="00344238">
            <w:pPr>
              <w:rPr>
                <w:sz w:val="24"/>
                <w:szCs w:val="24"/>
              </w:rPr>
            </w:pPr>
            <w:r>
              <w:rPr>
                <w:sz w:val="24"/>
                <w:szCs w:val="24"/>
              </w:rPr>
              <w:t>Number of retries if task failed: 0</w:t>
            </w:r>
          </w:p>
          <w:p w14:paraId="541EAACE" w14:textId="77777777" w:rsidR="00A85B8C" w:rsidRDefault="00A85B8C" w:rsidP="00344238">
            <w:pPr>
              <w:rPr>
                <w:sz w:val="24"/>
                <w:szCs w:val="24"/>
              </w:rPr>
            </w:pPr>
            <w:r>
              <w:rPr>
                <w:sz w:val="24"/>
                <w:szCs w:val="24"/>
              </w:rPr>
              <w:t>Timeout: 0</w:t>
            </w:r>
          </w:p>
          <w:p w14:paraId="378B9473" w14:textId="77777777" w:rsidR="00A85B8C" w:rsidRDefault="00A85B8C" w:rsidP="00344238">
            <w:pPr>
              <w:rPr>
                <w:sz w:val="24"/>
                <w:szCs w:val="24"/>
              </w:rPr>
            </w:pPr>
            <w:r>
              <w:rPr>
                <w:sz w:val="24"/>
                <w:szCs w:val="24"/>
              </w:rPr>
              <w:t>Run this task: Only when all previous tasks have succeeded</w:t>
            </w:r>
          </w:p>
        </w:tc>
      </w:tr>
      <w:tr w:rsidR="00A85B8C" w14:paraId="65668A16" w14:textId="77777777" w:rsidTr="00344238">
        <w:tc>
          <w:tcPr>
            <w:tcW w:w="4675" w:type="dxa"/>
          </w:tcPr>
          <w:p w14:paraId="514CA022" w14:textId="77777777" w:rsidR="00A85B8C" w:rsidRDefault="00A85B8C" w:rsidP="00344238">
            <w:pPr>
              <w:rPr>
                <w:sz w:val="24"/>
                <w:szCs w:val="24"/>
              </w:rPr>
            </w:pPr>
            <w:r>
              <w:rPr>
                <w:sz w:val="24"/>
                <w:szCs w:val="24"/>
              </w:rPr>
              <w:t>Output Variables</w:t>
            </w:r>
          </w:p>
        </w:tc>
        <w:tc>
          <w:tcPr>
            <w:tcW w:w="4675" w:type="dxa"/>
          </w:tcPr>
          <w:p w14:paraId="03A82A2C" w14:textId="77777777" w:rsidR="00A85B8C" w:rsidRDefault="00A85B8C" w:rsidP="00344238">
            <w:pPr>
              <w:rPr>
                <w:sz w:val="24"/>
                <w:szCs w:val="24"/>
              </w:rPr>
            </w:pPr>
            <w:r>
              <w:rPr>
                <w:sz w:val="24"/>
                <w:szCs w:val="24"/>
              </w:rPr>
              <w:t>NA</w:t>
            </w:r>
          </w:p>
        </w:tc>
      </w:tr>
    </w:tbl>
    <w:p w14:paraId="5F3F765A" w14:textId="5FEAED5E" w:rsidR="00A85B8C" w:rsidRDefault="00A85B8C" w:rsidP="009006B1">
      <w:pPr>
        <w:rPr>
          <w:sz w:val="24"/>
          <w:szCs w:val="24"/>
        </w:rPr>
      </w:pPr>
    </w:p>
    <w:p w14:paraId="52A11E91" w14:textId="7C5BC657" w:rsidR="00E172EB" w:rsidRDefault="00E172EB" w:rsidP="009006B1">
      <w:pPr>
        <w:rPr>
          <w:sz w:val="24"/>
          <w:szCs w:val="24"/>
        </w:rPr>
      </w:pPr>
      <w:r>
        <w:rPr>
          <w:sz w:val="24"/>
          <w:szCs w:val="24"/>
        </w:rPr>
        <w:t xml:space="preserve">Terraform </w:t>
      </w:r>
      <w:proofErr w:type="spellStart"/>
      <w:r>
        <w:rPr>
          <w:sz w:val="24"/>
          <w:szCs w:val="24"/>
        </w:rPr>
        <w:t>init</w:t>
      </w:r>
      <w:proofErr w:type="spellEnd"/>
      <w:r>
        <w:rPr>
          <w:sz w:val="24"/>
          <w:szCs w:val="24"/>
        </w:rPr>
        <w:t xml:space="preserve"> task:</w:t>
      </w:r>
    </w:p>
    <w:tbl>
      <w:tblPr>
        <w:tblStyle w:val="TableGrid"/>
        <w:tblW w:w="0" w:type="auto"/>
        <w:tblLook w:val="04A0" w:firstRow="1" w:lastRow="0" w:firstColumn="1" w:lastColumn="0" w:noHBand="0" w:noVBand="1"/>
      </w:tblPr>
      <w:tblGrid>
        <w:gridCol w:w="4342"/>
        <w:gridCol w:w="5008"/>
      </w:tblGrid>
      <w:tr w:rsidR="00FF56D0" w:rsidRPr="00F36F45" w14:paraId="5030CBE4" w14:textId="77777777" w:rsidTr="00CC251D">
        <w:tc>
          <w:tcPr>
            <w:tcW w:w="4342" w:type="dxa"/>
          </w:tcPr>
          <w:p w14:paraId="78C50078" w14:textId="77777777" w:rsidR="00FF56D0" w:rsidRPr="00F36F45" w:rsidRDefault="00FF56D0" w:rsidP="00344238">
            <w:pPr>
              <w:rPr>
                <w:b/>
                <w:bCs/>
                <w:sz w:val="24"/>
                <w:szCs w:val="24"/>
              </w:rPr>
            </w:pPr>
            <w:r w:rsidRPr="00F36F45">
              <w:rPr>
                <w:b/>
                <w:bCs/>
                <w:sz w:val="24"/>
                <w:szCs w:val="24"/>
              </w:rPr>
              <w:t>Variable</w:t>
            </w:r>
          </w:p>
        </w:tc>
        <w:tc>
          <w:tcPr>
            <w:tcW w:w="5008" w:type="dxa"/>
          </w:tcPr>
          <w:p w14:paraId="38AFED56" w14:textId="77777777" w:rsidR="00FF56D0" w:rsidRPr="00F36F45" w:rsidRDefault="00FF56D0" w:rsidP="00344238">
            <w:pPr>
              <w:rPr>
                <w:b/>
                <w:bCs/>
                <w:sz w:val="24"/>
                <w:szCs w:val="24"/>
              </w:rPr>
            </w:pPr>
            <w:r w:rsidRPr="00F36F45">
              <w:rPr>
                <w:b/>
                <w:bCs/>
                <w:sz w:val="24"/>
                <w:szCs w:val="24"/>
              </w:rPr>
              <w:t>Value</w:t>
            </w:r>
          </w:p>
        </w:tc>
      </w:tr>
      <w:tr w:rsidR="00FF56D0" w:rsidRPr="00F36F45" w14:paraId="3D263682" w14:textId="77777777" w:rsidTr="00CC251D">
        <w:tc>
          <w:tcPr>
            <w:tcW w:w="4342" w:type="dxa"/>
          </w:tcPr>
          <w:p w14:paraId="7B0AC6E3" w14:textId="77777777" w:rsidR="00FF56D0" w:rsidRPr="00F36F45" w:rsidRDefault="00FF56D0" w:rsidP="00344238">
            <w:pPr>
              <w:rPr>
                <w:sz w:val="24"/>
                <w:szCs w:val="24"/>
              </w:rPr>
            </w:pPr>
            <w:r w:rsidRPr="00F36F45">
              <w:rPr>
                <w:sz w:val="24"/>
                <w:szCs w:val="24"/>
              </w:rPr>
              <w:t>Pipeline type</w:t>
            </w:r>
          </w:p>
        </w:tc>
        <w:tc>
          <w:tcPr>
            <w:tcW w:w="5008" w:type="dxa"/>
          </w:tcPr>
          <w:p w14:paraId="677CE33B" w14:textId="77777777" w:rsidR="00FF56D0" w:rsidRPr="00F36F45" w:rsidRDefault="00FF56D0" w:rsidP="00344238">
            <w:pPr>
              <w:rPr>
                <w:sz w:val="24"/>
                <w:szCs w:val="24"/>
              </w:rPr>
            </w:pPr>
            <w:r w:rsidRPr="00F36F45">
              <w:rPr>
                <w:sz w:val="24"/>
                <w:szCs w:val="24"/>
              </w:rPr>
              <w:t>Release</w:t>
            </w:r>
          </w:p>
        </w:tc>
      </w:tr>
      <w:tr w:rsidR="00FF56D0" w14:paraId="43B83B91" w14:textId="77777777" w:rsidTr="00CC251D">
        <w:tc>
          <w:tcPr>
            <w:tcW w:w="4342" w:type="dxa"/>
          </w:tcPr>
          <w:p w14:paraId="7E05FE87" w14:textId="77777777" w:rsidR="00FF56D0" w:rsidRDefault="00FF56D0" w:rsidP="00344238">
            <w:pPr>
              <w:rPr>
                <w:sz w:val="24"/>
                <w:szCs w:val="24"/>
              </w:rPr>
            </w:pPr>
            <w:r>
              <w:rPr>
                <w:sz w:val="24"/>
                <w:szCs w:val="24"/>
              </w:rPr>
              <w:t>Task type</w:t>
            </w:r>
          </w:p>
        </w:tc>
        <w:tc>
          <w:tcPr>
            <w:tcW w:w="5008" w:type="dxa"/>
          </w:tcPr>
          <w:p w14:paraId="47027110" w14:textId="0D09628F" w:rsidR="00FF56D0" w:rsidRDefault="00FF56D0" w:rsidP="00344238">
            <w:pPr>
              <w:rPr>
                <w:sz w:val="24"/>
                <w:szCs w:val="24"/>
              </w:rPr>
            </w:pPr>
            <w:r>
              <w:rPr>
                <w:sz w:val="24"/>
                <w:szCs w:val="24"/>
              </w:rPr>
              <w:t>Terraform</w:t>
            </w:r>
          </w:p>
        </w:tc>
      </w:tr>
      <w:tr w:rsidR="00FF56D0" w14:paraId="3656C4A2" w14:textId="77777777" w:rsidTr="00CC251D">
        <w:tc>
          <w:tcPr>
            <w:tcW w:w="4342" w:type="dxa"/>
          </w:tcPr>
          <w:p w14:paraId="0DD211D4" w14:textId="77777777" w:rsidR="00FF56D0" w:rsidRDefault="00FF56D0" w:rsidP="00344238">
            <w:pPr>
              <w:rPr>
                <w:sz w:val="24"/>
                <w:szCs w:val="24"/>
              </w:rPr>
            </w:pPr>
            <w:r>
              <w:rPr>
                <w:sz w:val="24"/>
                <w:szCs w:val="24"/>
              </w:rPr>
              <w:t>Task Version</w:t>
            </w:r>
          </w:p>
        </w:tc>
        <w:tc>
          <w:tcPr>
            <w:tcW w:w="5008" w:type="dxa"/>
          </w:tcPr>
          <w:p w14:paraId="4F02B7EC" w14:textId="4EDC195F" w:rsidR="00FF56D0" w:rsidRDefault="00B10CCB" w:rsidP="00344238">
            <w:pPr>
              <w:rPr>
                <w:sz w:val="24"/>
                <w:szCs w:val="24"/>
              </w:rPr>
            </w:pPr>
            <w:r>
              <w:rPr>
                <w:sz w:val="24"/>
                <w:szCs w:val="24"/>
              </w:rPr>
              <w:t>3</w:t>
            </w:r>
            <w:r w:rsidR="00FF56D0">
              <w:rPr>
                <w:sz w:val="24"/>
                <w:szCs w:val="24"/>
              </w:rPr>
              <w:t>.*</w:t>
            </w:r>
          </w:p>
        </w:tc>
      </w:tr>
      <w:tr w:rsidR="00FF56D0" w14:paraId="4F621156" w14:textId="77777777" w:rsidTr="00CC251D">
        <w:tc>
          <w:tcPr>
            <w:tcW w:w="4342" w:type="dxa"/>
          </w:tcPr>
          <w:p w14:paraId="39C243E8" w14:textId="30CC464B" w:rsidR="00FF56D0" w:rsidRDefault="00B10CCB" w:rsidP="00344238">
            <w:pPr>
              <w:rPr>
                <w:sz w:val="24"/>
                <w:szCs w:val="24"/>
              </w:rPr>
            </w:pPr>
            <w:r>
              <w:rPr>
                <w:sz w:val="24"/>
                <w:szCs w:val="24"/>
              </w:rPr>
              <w:t>Provider</w:t>
            </w:r>
          </w:p>
        </w:tc>
        <w:tc>
          <w:tcPr>
            <w:tcW w:w="5008" w:type="dxa"/>
          </w:tcPr>
          <w:p w14:paraId="6CB3F8F0" w14:textId="578362EA" w:rsidR="00FF56D0" w:rsidRDefault="00B10CCB" w:rsidP="00344238">
            <w:pPr>
              <w:rPr>
                <w:sz w:val="24"/>
                <w:szCs w:val="24"/>
              </w:rPr>
            </w:pPr>
            <w:proofErr w:type="spellStart"/>
            <w:r>
              <w:rPr>
                <w:sz w:val="24"/>
                <w:szCs w:val="24"/>
              </w:rPr>
              <w:t>azurerm</w:t>
            </w:r>
            <w:proofErr w:type="spellEnd"/>
          </w:p>
        </w:tc>
      </w:tr>
      <w:tr w:rsidR="00B10CCB" w14:paraId="79ACF0B2" w14:textId="77777777" w:rsidTr="00CC251D">
        <w:tc>
          <w:tcPr>
            <w:tcW w:w="4342" w:type="dxa"/>
          </w:tcPr>
          <w:p w14:paraId="3402E22F" w14:textId="137A9251" w:rsidR="00B10CCB" w:rsidRDefault="00B10CCB" w:rsidP="00344238">
            <w:pPr>
              <w:rPr>
                <w:sz w:val="24"/>
                <w:szCs w:val="24"/>
              </w:rPr>
            </w:pPr>
            <w:r>
              <w:rPr>
                <w:sz w:val="24"/>
                <w:szCs w:val="24"/>
              </w:rPr>
              <w:t>Command</w:t>
            </w:r>
          </w:p>
        </w:tc>
        <w:tc>
          <w:tcPr>
            <w:tcW w:w="5008" w:type="dxa"/>
          </w:tcPr>
          <w:p w14:paraId="6DABFA44" w14:textId="33A2BFD6" w:rsidR="00B10CCB" w:rsidRDefault="00B10CCB" w:rsidP="00344238">
            <w:pPr>
              <w:rPr>
                <w:sz w:val="24"/>
                <w:szCs w:val="24"/>
              </w:rPr>
            </w:pPr>
            <w:proofErr w:type="spellStart"/>
            <w:r>
              <w:rPr>
                <w:sz w:val="24"/>
                <w:szCs w:val="24"/>
              </w:rPr>
              <w:t>init</w:t>
            </w:r>
            <w:proofErr w:type="spellEnd"/>
          </w:p>
        </w:tc>
      </w:tr>
      <w:tr w:rsidR="00B10CCB" w14:paraId="2ADB3D9E" w14:textId="77777777" w:rsidTr="00CC251D">
        <w:tc>
          <w:tcPr>
            <w:tcW w:w="4342" w:type="dxa"/>
          </w:tcPr>
          <w:p w14:paraId="049E48CF" w14:textId="013697F5" w:rsidR="00B10CCB" w:rsidRDefault="00B10CCB" w:rsidP="00344238">
            <w:pPr>
              <w:rPr>
                <w:sz w:val="24"/>
                <w:szCs w:val="24"/>
              </w:rPr>
            </w:pPr>
            <w:r>
              <w:rPr>
                <w:sz w:val="24"/>
                <w:szCs w:val="24"/>
              </w:rPr>
              <w:t>Configuration directory</w:t>
            </w:r>
          </w:p>
        </w:tc>
        <w:tc>
          <w:tcPr>
            <w:tcW w:w="5008" w:type="dxa"/>
          </w:tcPr>
          <w:p w14:paraId="475BE133" w14:textId="54EB497C" w:rsidR="00B10CCB" w:rsidRDefault="00B10CCB" w:rsidP="00344238">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B10CCB" w14:paraId="3DCACA39" w14:textId="77777777" w:rsidTr="00CC251D">
        <w:tc>
          <w:tcPr>
            <w:tcW w:w="4342" w:type="dxa"/>
          </w:tcPr>
          <w:p w14:paraId="2C423A85" w14:textId="295C1F0A" w:rsidR="00B10CCB" w:rsidRDefault="004256A1" w:rsidP="00344238">
            <w:pPr>
              <w:rPr>
                <w:sz w:val="24"/>
                <w:szCs w:val="24"/>
              </w:rPr>
            </w:pPr>
            <w:r>
              <w:rPr>
                <w:sz w:val="24"/>
                <w:szCs w:val="24"/>
              </w:rPr>
              <w:t>Additional command arguments</w:t>
            </w:r>
          </w:p>
        </w:tc>
        <w:tc>
          <w:tcPr>
            <w:tcW w:w="5008" w:type="dxa"/>
          </w:tcPr>
          <w:p w14:paraId="03CBD584" w14:textId="2C55A70F" w:rsidR="00B10CCB" w:rsidRDefault="004256A1" w:rsidP="00344238">
            <w:pPr>
              <w:rPr>
                <w:sz w:val="24"/>
                <w:szCs w:val="24"/>
              </w:rPr>
            </w:pPr>
            <w:r>
              <w:rPr>
                <w:sz w:val="24"/>
                <w:szCs w:val="24"/>
              </w:rPr>
              <w:t>NA</w:t>
            </w:r>
          </w:p>
        </w:tc>
      </w:tr>
      <w:tr w:rsidR="00B10CCB" w14:paraId="13BD4C94" w14:textId="77777777" w:rsidTr="00CC251D">
        <w:tc>
          <w:tcPr>
            <w:tcW w:w="4342" w:type="dxa"/>
          </w:tcPr>
          <w:p w14:paraId="3C93587A" w14:textId="02C2AC2C" w:rsidR="00B10CCB" w:rsidRDefault="004256A1" w:rsidP="00344238">
            <w:pPr>
              <w:rPr>
                <w:sz w:val="24"/>
                <w:szCs w:val="24"/>
              </w:rPr>
            </w:pPr>
            <w:r>
              <w:rPr>
                <w:sz w:val="24"/>
                <w:szCs w:val="24"/>
              </w:rPr>
              <w:t>Azure subscription</w:t>
            </w:r>
          </w:p>
        </w:tc>
        <w:tc>
          <w:tcPr>
            <w:tcW w:w="5008" w:type="dxa"/>
          </w:tcPr>
          <w:p w14:paraId="7BB617D5" w14:textId="3C676B6E" w:rsidR="00B10CCB" w:rsidRDefault="004256A1" w:rsidP="00344238">
            <w:pPr>
              <w:rPr>
                <w:sz w:val="24"/>
                <w:szCs w:val="24"/>
              </w:rPr>
            </w:pPr>
            <w:r>
              <w:rPr>
                <w:sz w:val="24"/>
                <w:szCs w:val="24"/>
              </w:rPr>
              <w:t>Select your Service Connection</w:t>
            </w:r>
          </w:p>
        </w:tc>
      </w:tr>
      <w:tr w:rsidR="004256A1" w14:paraId="763F88DF" w14:textId="77777777" w:rsidTr="00CC251D">
        <w:tc>
          <w:tcPr>
            <w:tcW w:w="4342" w:type="dxa"/>
          </w:tcPr>
          <w:p w14:paraId="6E7112DE" w14:textId="20FF623B" w:rsidR="004256A1" w:rsidRDefault="004256A1" w:rsidP="00344238">
            <w:pPr>
              <w:rPr>
                <w:sz w:val="24"/>
                <w:szCs w:val="24"/>
              </w:rPr>
            </w:pPr>
            <w:r>
              <w:rPr>
                <w:sz w:val="24"/>
                <w:szCs w:val="24"/>
              </w:rPr>
              <w:t>Resource group</w:t>
            </w:r>
          </w:p>
        </w:tc>
        <w:tc>
          <w:tcPr>
            <w:tcW w:w="5008" w:type="dxa"/>
          </w:tcPr>
          <w:p w14:paraId="02EDC231" w14:textId="11232C22" w:rsidR="004256A1" w:rsidRDefault="004256A1" w:rsidP="00344238">
            <w:pPr>
              <w:rPr>
                <w:sz w:val="24"/>
                <w:szCs w:val="24"/>
              </w:rPr>
            </w:pPr>
            <w:r w:rsidRPr="004256A1">
              <w:rPr>
                <w:sz w:val="24"/>
                <w:szCs w:val="24"/>
              </w:rPr>
              <w:t>$(</w:t>
            </w:r>
            <w:proofErr w:type="spellStart"/>
            <w:r w:rsidRPr="004256A1">
              <w:rPr>
                <w:sz w:val="24"/>
                <w:szCs w:val="24"/>
              </w:rPr>
              <w:t>rgname</w:t>
            </w:r>
            <w:proofErr w:type="spellEnd"/>
            <w:r w:rsidRPr="004256A1">
              <w:rPr>
                <w:sz w:val="24"/>
                <w:szCs w:val="24"/>
              </w:rPr>
              <w:t>)</w:t>
            </w:r>
          </w:p>
        </w:tc>
      </w:tr>
      <w:tr w:rsidR="004256A1" w14:paraId="128FEF97" w14:textId="77777777" w:rsidTr="00CC251D">
        <w:tc>
          <w:tcPr>
            <w:tcW w:w="4342" w:type="dxa"/>
          </w:tcPr>
          <w:p w14:paraId="14D3AFF7" w14:textId="4E5FDCF5" w:rsidR="004256A1" w:rsidRDefault="004256A1" w:rsidP="00344238">
            <w:pPr>
              <w:rPr>
                <w:sz w:val="24"/>
                <w:szCs w:val="24"/>
              </w:rPr>
            </w:pPr>
            <w:r>
              <w:rPr>
                <w:sz w:val="24"/>
                <w:szCs w:val="24"/>
              </w:rPr>
              <w:t>Storage account</w:t>
            </w:r>
          </w:p>
        </w:tc>
        <w:tc>
          <w:tcPr>
            <w:tcW w:w="5008" w:type="dxa"/>
          </w:tcPr>
          <w:p w14:paraId="18125692" w14:textId="4BB243DE" w:rsidR="004256A1" w:rsidRDefault="004256A1" w:rsidP="00344238">
            <w:pPr>
              <w:rPr>
                <w:sz w:val="24"/>
                <w:szCs w:val="24"/>
              </w:rPr>
            </w:pPr>
            <w:r w:rsidRPr="004256A1">
              <w:rPr>
                <w:sz w:val="24"/>
                <w:szCs w:val="24"/>
              </w:rPr>
              <w:t>$(</w:t>
            </w:r>
            <w:proofErr w:type="spellStart"/>
            <w:r w:rsidRPr="004256A1">
              <w:rPr>
                <w:sz w:val="24"/>
                <w:szCs w:val="24"/>
              </w:rPr>
              <w:t>storageaccount</w:t>
            </w:r>
            <w:proofErr w:type="spellEnd"/>
            <w:r w:rsidRPr="004256A1">
              <w:rPr>
                <w:sz w:val="24"/>
                <w:szCs w:val="24"/>
              </w:rPr>
              <w:t>)</w:t>
            </w:r>
          </w:p>
        </w:tc>
      </w:tr>
      <w:tr w:rsidR="004256A1" w14:paraId="7FD030E7" w14:textId="77777777" w:rsidTr="00CC251D">
        <w:tc>
          <w:tcPr>
            <w:tcW w:w="4342" w:type="dxa"/>
          </w:tcPr>
          <w:p w14:paraId="41E906DA" w14:textId="1A3F4F32" w:rsidR="004256A1" w:rsidRDefault="007B5DDF" w:rsidP="00344238">
            <w:pPr>
              <w:rPr>
                <w:sz w:val="24"/>
                <w:szCs w:val="24"/>
              </w:rPr>
            </w:pPr>
            <w:r>
              <w:rPr>
                <w:sz w:val="24"/>
                <w:szCs w:val="24"/>
              </w:rPr>
              <w:t>Container</w:t>
            </w:r>
          </w:p>
        </w:tc>
        <w:tc>
          <w:tcPr>
            <w:tcW w:w="5008" w:type="dxa"/>
          </w:tcPr>
          <w:p w14:paraId="23B8B3A3" w14:textId="3ED9CA6F" w:rsidR="004256A1" w:rsidRDefault="007B5DDF" w:rsidP="00344238">
            <w:pPr>
              <w:rPr>
                <w:sz w:val="24"/>
                <w:szCs w:val="24"/>
              </w:rPr>
            </w:pPr>
            <w:r w:rsidRPr="007B5DDF">
              <w:rPr>
                <w:sz w:val="24"/>
                <w:szCs w:val="24"/>
              </w:rPr>
              <w:t>$(container)</w:t>
            </w:r>
          </w:p>
        </w:tc>
      </w:tr>
      <w:tr w:rsidR="004256A1" w14:paraId="343C6F53" w14:textId="77777777" w:rsidTr="00CC251D">
        <w:tc>
          <w:tcPr>
            <w:tcW w:w="4342" w:type="dxa"/>
          </w:tcPr>
          <w:p w14:paraId="0CD0B2F2" w14:textId="1E5A802B" w:rsidR="004256A1" w:rsidRDefault="007B5DDF" w:rsidP="00344238">
            <w:pPr>
              <w:rPr>
                <w:sz w:val="24"/>
                <w:szCs w:val="24"/>
              </w:rPr>
            </w:pPr>
            <w:r>
              <w:rPr>
                <w:sz w:val="24"/>
                <w:szCs w:val="24"/>
              </w:rPr>
              <w:t>Key</w:t>
            </w:r>
          </w:p>
        </w:tc>
        <w:tc>
          <w:tcPr>
            <w:tcW w:w="5008" w:type="dxa"/>
          </w:tcPr>
          <w:p w14:paraId="3D6DB16D" w14:textId="6B8D1105" w:rsidR="004256A1" w:rsidRDefault="007B5DDF" w:rsidP="00344238">
            <w:pPr>
              <w:rPr>
                <w:sz w:val="24"/>
                <w:szCs w:val="24"/>
              </w:rPr>
            </w:pPr>
            <w:proofErr w:type="spellStart"/>
            <w:proofErr w:type="gramStart"/>
            <w:r w:rsidRPr="007B5DDF">
              <w:rPr>
                <w:sz w:val="24"/>
                <w:szCs w:val="24"/>
              </w:rPr>
              <w:t>livenonprod.tfstate</w:t>
            </w:r>
            <w:proofErr w:type="spellEnd"/>
            <w:proofErr w:type="gramEnd"/>
          </w:p>
        </w:tc>
      </w:tr>
      <w:tr w:rsidR="00FF56D0" w14:paraId="229037B8" w14:textId="77777777" w:rsidTr="00CC251D">
        <w:tc>
          <w:tcPr>
            <w:tcW w:w="4342" w:type="dxa"/>
          </w:tcPr>
          <w:p w14:paraId="003FFDB7" w14:textId="77777777" w:rsidR="00FF56D0" w:rsidRDefault="00FF56D0" w:rsidP="00344238">
            <w:pPr>
              <w:rPr>
                <w:sz w:val="24"/>
                <w:szCs w:val="24"/>
              </w:rPr>
            </w:pPr>
            <w:proofErr w:type="spellStart"/>
            <w:r>
              <w:rPr>
                <w:sz w:val="24"/>
                <w:szCs w:val="24"/>
              </w:rPr>
              <w:lastRenderedPageBreak/>
              <w:t>ErrorActionPreference</w:t>
            </w:r>
            <w:proofErr w:type="spellEnd"/>
          </w:p>
        </w:tc>
        <w:tc>
          <w:tcPr>
            <w:tcW w:w="5008" w:type="dxa"/>
          </w:tcPr>
          <w:p w14:paraId="31F5176B" w14:textId="77777777" w:rsidR="00FF56D0" w:rsidRDefault="00FF56D0" w:rsidP="00344238">
            <w:pPr>
              <w:rPr>
                <w:sz w:val="24"/>
                <w:szCs w:val="24"/>
              </w:rPr>
            </w:pPr>
            <w:r>
              <w:rPr>
                <w:sz w:val="24"/>
                <w:szCs w:val="24"/>
              </w:rPr>
              <w:t>Stop</w:t>
            </w:r>
          </w:p>
        </w:tc>
      </w:tr>
      <w:tr w:rsidR="00FF56D0" w14:paraId="2BD110B3" w14:textId="77777777" w:rsidTr="00CC251D">
        <w:tc>
          <w:tcPr>
            <w:tcW w:w="4342" w:type="dxa"/>
          </w:tcPr>
          <w:p w14:paraId="11B65986" w14:textId="77777777" w:rsidR="00FF56D0" w:rsidRDefault="00FF56D0" w:rsidP="00344238">
            <w:pPr>
              <w:rPr>
                <w:sz w:val="24"/>
                <w:szCs w:val="24"/>
              </w:rPr>
            </w:pPr>
            <w:r>
              <w:rPr>
                <w:sz w:val="24"/>
                <w:szCs w:val="24"/>
              </w:rPr>
              <w:t>Control Options</w:t>
            </w:r>
          </w:p>
        </w:tc>
        <w:tc>
          <w:tcPr>
            <w:tcW w:w="5008" w:type="dxa"/>
          </w:tcPr>
          <w:p w14:paraId="1B952EB1" w14:textId="77777777" w:rsidR="00FF56D0" w:rsidRDefault="00FF56D0" w:rsidP="00344238">
            <w:pPr>
              <w:rPr>
                <w:sz w:val="24"/>
                <w:szCs w:val="24"/>
              </w:rPr>
            </w:pPr>
            <w:r>
              <w:rPr>
                <w:sz w:val="24"/>
                <w:szCs w:val="24"/>
              </w:rPr>
              <w:t>Enabled: Ticked</w:t>
            </w:r>
          </w:p>
          <w:p w14:paraId="452CFAF1" w14:textId="77777777" w:rsidR="00FF56D0" w:rsidRDefault="00FF56D0" w:rsidP="00344238">
            <w:pPr>
              <w:rPr>
                <w:sz w:val="24"/>
                <w:szCs w:val="24"/>
              </w:rPr>
            </w:pPr>
            <w:r>
              <w:rPr>
                <w:sz w:val="24"/>
                <w:szCs w:val="24"/>
              </w:rPr>
              <w:t>Number of retries if task failed: 0</w:t>
            </w:r>
          </w:p>
          <w:p w14:paraId="69A3C3B1" w14:textId="77777777" w:rsidR="00FF56D0" w:rsidRDefault="00FF56D0" w:rsidP="00344238">
            <w:pPr>
              <w:rPr>
                <w:sz w:val="24"/>
                <w:szCs w:val="24"/>
              </w:rPr>
            </w:pPr>
            <w:r>
              <w:rPr>
                <w:sz w:val="24"/>
                <w:szCs w:val="24"/>
              </w:rPr>
              <w:t>Timeout: 0</w:t>
            </w:r>
          </w:p>
          <w:p w14:paraId="4A975CD4" w14:textId="77777777" w:rsidR="00FF56D0" w:rsidRDefault="00FF56D0" w:rsidP="00344238">
            <w:pPr>
              <w:rPr>
                <w:sz w:val="24"/>
                <w:szCs w:val="24"/>
              </w:rPr>
            </w:pPr>
            <w:r>
              <w:rPr>
                <w:sz w:val="24"/>
                <w:szCs w:val="24"/>
              </w:rPr>
              <w:t>Run this task: Only when all previous tasks have succeeded</w:t>
            </w:r>
          </w:p>
        </w:tc>
      </w:tr>
      <w:tr w:rsidR="00FF56D0" w14:paraId="397EF9B2" w14:textId="77777777" w:rsidTr="00CC251D">
        <w:tc>
          <w:tcPr>
            <w:tcW w:w="4342" w:type="dxa"/>
          </w:tcPr>
          <w:p w14:paraId="0E7A7B25" w14:textId="77777777" w:rsidR="00FF56D0" w:rsidRDefault="00FF56D0" w:rsidP="00344238">
            <w:pPr>
              <w:rPr>
                <w:sz w:val="24"/>
                <w:szCs w:val="24"/>
              </w:rPr>
            </w:pPr>
            <w:r>
              <w:rPr>
                <w:sz w:val="24"/>
                <w:szCs w:val="24"/>
              </w:rPr>
              <w:t>Output Variables</w:t>
            </w:r>
          </w:p>
        </w:tc>
        <w:tc>
          <w:tcPr>
            <w:tcW w:w="5008" w:type="dxa"/>
          </w:tcPr>
          <w:p w14:paraId="0BD3054C" w14:textId="77777777" w:rsidR="00FF56D0" w:rsidRDefault="00FF56D0" w:rsidP="00344238">
            <w:pPr>
              <w:rPr>
                <w:sz w:val="24"/>
                <w:szCs w:val="24"/>
              </w:rPr>
            </w:pPr>
            <w:r>
              <w:rPr>
                <w:sz w:val="24"/>
                <w:szCs w:val="24"/>
              </w:rPr>
              <w:t>NA</w:t>
            </w:r>
          </w:p>
        </w:tc>
      </w:tr>
    </w:tbl>
    <w:p w14:paraId="6DCD6A57" w14:textId="6E04B9ED" w:rsidR="00A85B8C" w:rsidRDefault="00A85B8C" w:rsidP="009006B1">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4256A1" w:rsidRPr="005F4481" w14:paraId="5FEB615A" w14:textId="77777777" w:rsidTr="00344238">
        <w:tc>
          <w:tcPr>
            <w:tcW w:w="539" w:type="dxa"/>
            <w:shd w:val="clear" w:color="auto" w:fill="0070C0"/>
          </w:tcPr>
          <w:p w14:paraId="7F14DA13" w14:textId="77777777" w:rsidR="004256A1" w:rsidRPr="005F4481" w:rsidRDefault="004256A1" w:rsidP="00344238">
            <w:pPr>
              <w:rPr>
                <w:rFonts w:cs="Arial"/>
                <w:sz w:val="40"/>
                <w:szCs w:val="40"/>
              </w:rPr>
            </w:pPr>
            <w:r w:rsidRPr="005F4481">
              <w:rPr>
                <w:rFonts w:cs="Arial"/>
                <w:color w:val="FFFFFF" w:themeColor="background1"/>
                <w:sz w:val="40"/>
                <w:szCs w:val="40"/>
              </w:rPr>
              <w:t>!</w:t>
            </w:r>
          </w:p>
        </w:tc>
        <w:tc>
          <w:tcPr>
            <w:tcW w:w="9185" w:type="dxa"/>
          </w:tcPr>
          <w:p w14:paraId="5DFF00B0" w14:textId="6BFA51DE" w:rsidR="004256A1" w:rsidRDefault="004256A1" w:rsidP="00344238">
            <w:pPr>
              <w:pStyle w:val="StyleDesignDecisionTimesNewRoman11ptBold"/>
              <w:rPr>
                <w:rFonts w:cs="Arial"/>
                <w:sz w:val="20"/>
                <w:szCs w:val="20"/>
              </w:rPr>
            </w:pPr>
            <w:r w:rsidRPr="005F4481">
              <w:rPr>
                <w:rFonts w:cs="Arial"/>
                <w:sz w:val="20"/>
                <w:szCs w:val="20"/>
              </w:rPr>
              <w:t>Important Note</w:t>
            </w:r>
          </w:p>
          <w:p w14:paraId="7D23A58F" w14:textId="5B935F26" w:rsidR="00BE6C17" w:rsidRPr="005F4481" w:rsidRDefault="00BE6C17" w:rsidP="00344238">
            <w:pPr>
              <w:pStyle w:val="StyleDesignDecisionTimesNewRoman11ptBold"/>
              <w:rPr>
                <w:rFonts w:cs="Arial"/>
                <w:sz w:val="20"/>
                <w:szCs w:val="20"/>
              </w:rPr>
            </w:pPr>
            <w:r>
              <w:rPr>
                <w:rFonts w:cs="Arial"/>
                <w:b w:val="0"/>
                <w:i/>
                <w:color w:val="FF6600"/>
                <w:sz w:val="20"/>
                <w:szCs w:val="20"/>
              </w:rPr>
              <w:t>The Key variable must align with what is described in the Terraform configuration.</w:t>
            </w:r>
          </w:p>
          <w:p w14:paraId="1ACA5A00" w14:textId="3FB62CEA" w:rsidR="00BE6C17" w:rsidRPr="005F4481" w:rsidRDefault="004256A1" w:rsidP="00344238">
            <w:pPr>
              <w:pStyle w:val="StyleDesignDecisionTimesNewRoman11ptBold"/>
              <w:rPr>
                <w:rFonts w:cs="Arial"/>
                <w:b w:val="0"/>
                <w:i/>
                <w:color w:val="FF6600"/>
                <w:sz w:val="20"/>
                <w:szCs w:val="20"/>
              </w:rPr>
            </w:pPr>
            <w:r>
              <w:rPr>
                <w:rFonts w:cs="Arial"/>
                <w:b w:val="0"/>
                <w:i/>
                <w:color w:val="FF6600"/>
                <w:sz w:val="20"/>
                <w:szCs w:val="20"/>
              </w:rPr>
              <w:t>Example assume that the pipeline is creating the state file programmatically as described earlier chapters and the parameters are in place.</w:t>
            </w:r>
          </w:p>
        </w:tc>
      </w:tr>
    </w:tbl>
    <w:p w14:paraId="465D9B07" w14:textId="101144F8" w:rsidR="004256A1" w:rsidRDefault="004256A1" w:rsidP="009006B1">
      <w:pPr>
        <w:rPr>
          <w:sz w:val="24"/>
          <w:szCs w:val="24"/>
        </w:rPr>
      </w:pPr>
    </w:p>
    <w:p w14:paraId="018FA761" w14:textId="77777777" w:rsidR="004256A1" w:rsidRDefault="004256A1" w:rsidP="009006B1">
      <w:pPr>
        <w:rPr>
          <w:sz w:val="24"/>
          <w:szCs w:val="24"/>
        </w:rPr>
      </w:pPr>
    </w:p>
    <w:p w14:paraId="1B35C4A0" w14:textId="57C8BFF0" w:rsidR="00FF56D0" w:rsidRDefault="00CC251D" w:rsidP="009006B1">
      <w:pPr>
        <w:rPr>
          <w:sz w:val="24"/>
          <w:szCs w:val="24"/>
        </w:rPr>
      </w:pPr>
      <w:r>
        <w:rPr>
          <w:sz w:val="24"/>
          <w:szCs w:val="24"/>
        </w:rPr>
        <w:t>Terraform Plan task:</w:t>
      </w:r>
    </w:p>
    <w:tbl>
      <w:tblPr>
        <w:tblStyle w:val="TableGrid"/>
        <w:tblW w:w="0" w:type="auto"/>
        <w:tblLook w:val="04A0" w:firstRow="1" w:lastRow="0" w:firstColumn="1" w:lastColumn="0" w:noHBand="0" w:noVBand="1"/>
      </w:tblPr>
      <w:tblGrid>
        <w:gridCol w:w="4342"/>
        <w:gridCol w:w="5008"/>
      </w:tblGrid>
      <w:tr w:rsidR="00CC251D" w:rsidRPr="00F36F45" w14:paraId="378E4909" w14:textId="77777777" w:rsidTr="00CC251D">
        <w:tc>
          <w:tcPr>
            <w:tcW w:w="4342" w:type="dxa"/>
          </w:tcPr>
          <w:p w14:paraId="48F7319D" w14:textId="77777777" w:rsidR="00CC251D" w:rsidRPr="00F36F45" w:rsidRDefault="00CC251D" w:rsidP="00344238">
            <w:pPr>
              <w:rPr>
                <w:b/>
                <w:bCs/>
                <w:sz w:val="24"/>
                <w:szCs w:val="24"/>
              </w:rPr>
            </w:pPr>
            <w:r w:rsidRPr="00F36F45">
              <w:rPr>
                <w:b/>
                <w:bCs/>
                <w:sz w:val="24"/>
                <w:szCs w:val="24"/>
              </w:rPr>
              <w:t>Variable</w:t>
            </w:r>
          </w:p>
        </w:tc>
        <w:tc>
          <w:tcPr>
            <w:tcW w:w="5008" w:type="dxa"/>
          </w:tcPr>
          <w:p w14:paraId="4E3738E3" w14:textId="77777777" w:rsidR="00CC251D" w:rsidRPr="00F36F45" w:rsidRDefault="00CC251D" w:rsidP="00344238">
            <w:pPr>
              <w:rPr>
                <w:b/>
                <w:bCs/>
                <w:sz w:val="24"/>
                <w:szCs w:val="24"/>
              </w:rPr>
            </w:pPr>
            <w:r w:rsidRPr="00F36F45">
              <w:rPr>
                <w:b/>
                <w:bCs/>
                <w:sz w:val="24"/>
                <w:szCs w:val="24"/>
              </w:rPr>
              <w:t>Value</w:t>
            </w:r>
          </w:p>
        </w:tc>
      </w:tr>
      <w:tr w:rsidR="00CC251D" w:rsidRPr="00F36F45" w14:paraId="29318DD1" w14:textId="77777777" w:rsidTr="00CC251D">
        <w:tc>
          <w:tcPr>
            <w:tcW w:w="4342" w:type="dxa"/>
          </w:tcPr>
          <w:p w14:paraId="6894BFAD" w14:textId="77777777" w:rsidR="00CC251D" w:rsidRPr="00F36F45" w:rsidRDefault="00CC251D" w:rsidP="00344238">
            <w:pPr>
              <w:rPr>
                <w:sz w:val="24"/>
                <w:szCs w:val="24"/>
              </w:rPr>
            </w:pPr>
            <w:r w:rsidRPr="00F36F45">
              <w:rPr>
                <w:sz w:val="24"/>
                <w:szCs w:val="24"/>
              </w:rPr>
              <w:t>Pipeline type</w:t>
            </w:r>
          </w:p>
        </w:tc>
        <w:tc>
          <w:tcPr>
            <w:tcW w:w="5008" w:type="dxa"/>
          </w:tcPr>
          <w:p w14:paraId="2D8A2EC9" w14:textId="77777777" w:rsidR="00CC251D" w:rsidRPr="00F36F45" w:rsidRDefault="00CC251D" w:rsidP="00344238">
            <w:pPr>
              <w:rPr>
                <w:sz w:val="24"/>
                <w:szCs w:val="24"/>
              </w:rPr>
            </w:pPr>
            <w:r w:rsidRPr="00F36F45">
              <w:rPr>
                <w:sz w:val="24"/>
                <w:szCs w:val="24"/>
              </w:rPr>
              <w:t>Release</w:t>
            </w:r>
          </w:p>
        </w:tc>
      </w:tr>
      <w:tr w:rsidR="00CC251D" w14:paraId="359F5C7A" w14:textId="77777777" w:rsidTr="00CC251D">
        <w:tc>
          <w:tcPr>
            <w:tcW w:w="4342" w:type="dxa"/>
          </w:tcPr>
          <w:p w14:paraId="6D1A58A0" w14:textId="77777777" w:rsidR="00CC251D" w:rsidRDefault="00CC251D" w:rsidP="00344238">
            <w:pPr>
              <w:rPr>
                <w:sz w:val="24"/>
                <w:szCs w:val="24"/>
              </w:rPr>
            </w:pPr>
            <w:r>
              <w:rPr>
                <w:sz w:val="24"/>
                <w:szCs w:val="24"/>
              </w:rPr>
              <w:t>Task type</w:t>
            </w:r>
          </w:p>
        </w:tc>
        <w:tc>
          <w:tcPr>
            <w:tcW w:w="5008" w:type="dxa"/>
          </w:tcPr>
          <w:p w14:paraId="26C6D9D4" w14:textId="77777777" w:rsidR="00CC251D" w:rsidRDefault="00CC251D" w:rsidP="00344238">
            <w:pPr>
              <w:rPr>
                <w:sz w:val="24"/>
                <w:szCs w:val="24"/>
              </w:rPr>
            </w:pPr>
            <w:r>
              <w:rPr>
                <w:sz w:val="24"/>
                <w:szCs w:val="24"/>
              </w:rPr>
              <w:t>Terraform</w:t>
            </w:r>
          </w:p>
        </w:tc>
      </w:tr>
      <w:tr w:rsidR="00CC251D" w14:paraId="314CD79E" w14:textId="77777777" w:rsidTr="00CC251D">
        <w:tc>
          <w:tcPr>
            <w:tcW w:w="4342" w:type="dxa"/>
          </w:tcPr>
          <w:p w14:paraId="3DAB9295" w14:textId="77777777" w:rsidR="00CC251D" w:rsidRDefault="00CC251D" w:rsidP="00344238">
            <w:pPr>
              <w:rPr>
                <w:sz w:val="24"/>
                <w:szCs w:val="24"/>
              </w:rPr>
            </w:pPr>
            <w:r>
              <w:rPr>
                <w:sz w:val="24"/>
                <w:szCs w:val="24"/>
              </w:rPr>
              <w:t>Task Version</w:t>
            </w:r>
          </w:p>
        </w:tc>
        <w:tc>
          <w:tcPr>
            <w:tcW w:w="5008" w:type="dxa"/>
          </w:tcPr>
          <w:p w14:paraId="7A2324EF" w14:textId="77777777" w:rsidR="00CC251D" w:rsidRDefault="00CC251D" w:rsidP="00344238">
            <w:pPr>
              <w:rPr>
                <w:sz w:val="24"/>
                <w:szCs w:val="24"/>
              </w:rPr>
            </w:pPr>
            <w:r>
              <w:rPr>
                <w:sz w:val="24"/>
                <w:szCs w:val="24"/>
              </w:rPr>
              <w:t>3.*</w:t>
            </w:r>
          </w:p>
        </w:tc>
      </w:tr>
      <w:tr w:rsidR="00CC251D" w14:paraId="2A041898" w14:textId="77777777" w:rsidTr="00CC251D">
        <w:tc>
          <w:tcPr>
            <w:tcW w:w="4342" w:type="dxa"/>
          </w:tcPr>
          <w:p w14:paraId="6BF8865D" w14:textId="77777777" w:rsidR="00CC251D" w:rsidRDefault="00CC251D" w:rsidP="00344238">
            <w:pPr>
              <w:rPr>
                <w:sz w:val="24"/>
                <w:szCs w:val="24"/>
              </w:rPr>
            </w:pPr>
            <w:r>
              <w:rPr>
                <w:sz w:val="24"/>
                <w:szCs w:val="24"/>
              </w:rPr>
              <w:t>Provider</w:t>
            </w:r>
          </w:p>
        </w:tc>
        <w:tc>
          <w:tcPr>
            <w:tcW w:w="5008" w:type="dxa"/>
          </w:tcPr>
          <w:p w14:paraId="38477FF1" w14:textId="77777777" w:rsidR="00CC251D" w:rsidRDefault="00CC251D" w:rsidP="00344238">
            <w:pPr>
              <w:rPr>
                <w:sz w:val="24"/>
                <w:szCs w:val="24"/>
              </w:rPr>
            </w:pPr>
            <w:proofErr w:type="spellStart"/>
            <w:r>
              <w:rPr>
                <w:sz w:val="24"/>
                <w:szCs w:val="24"/>
              </w:rPr>
              <w:t>azurerm</w:t>
            </w:r>
            <w:proofErr w:type="spellEnd"/>
          </w:p>
        </w:tc>
      </w:tr>
      <w:tr w:rsidR="00CC251D" w14:paraId="7E245AC2" w14:textId="77777777" w:rsidTr="00CC251D">
        <w:tc>
          <w:tcPr>
            <w:tcW w:w="4342" w:type="dxa"/>
          </w:tcPr>
          <w:p w14:paraId="7A30431A" w14:textId="77777777" w:rsidR="00CC251D" w:rsidRDefault="00CC251D" w:rsidP="00344238">
            <w:pPr>
              <w:rPr>
                <w:sz w:val="24"/>
                <w:szCs w:val="24"/>
              </w:rPr>
            </w:pPr>
            <w:r>
              <w:rPr>
                <w:sz w:val="24"/>
                <w:szCs w:val="24"/>
              </w:rPr>
              <w:t>Command</w:t>
            </w:r>
          </w:p>
        </w:tc>
        <w:tc>
          <w:tcPr>
            <w:tcW w:w="5008" w:type="dxa"/>
          </w:tcPr>
          <w:p w14:paraId="288B2C04" w14:textId="098945E3" w:rsidR="00CC251D" w:rsidRDefault="00CC251D" w:rsidP="00344238">
            <w:pPr>
              <w:rPr>
                <w:sz w:val="24"/>
                <w:szCs w:val="24"/>
              </w:rPr>
            </w:pPr>
            <w:r>
              <w:rPr>
                <w:sz w:val="24"/>
                <w:szCs w:val="24"/>
              </w:rPr>
              <w:t>plan</w:t>
            </w:r>
          </w:p>
        </w:tc>
      </w:tr>
      <w:tr w:rsidR="00CC251D" w14:paraId="7AF92881" w14:textId="77777777" w:rsidTr="00CC251D">
        <w:tc>
          <w:tcPr>
            <w:tcW w:w="4342" w:type="dxa"/>
          </w:tcPr>
          <w:p w14:paraId="53BAC55A" w14:textId="77777777" w:rsidR="00CC251D" w:rsidRDefault="00CC251D" w:rsidP="00344238">
            <w:pPr>
              <w:rPr>
                <w:sz w:val="24"/>
                <w:szCs w:val="24"/>
              </w:rPr>
            </w:pPr>
            <w:r>
              <w:rPr>
                <w:sz w:val="24"/>
                <w:szCs w:val="24"/>
              </w:rPr>
              <w:t>Configuration directory</w:t>
            </w:r>
          </w:p>
        </w:tc>
        <w:tc>
          <w:tcPr>
            <w:tcW w:w="5008" w:type="dxa"/>
          </w:tcPr>
          <w:p w14:paraId="3F31F7B8" w14:textId="77777777" w:rsidR="00CC251D" w:rsidRDefault="00CC251D" w:rsidP="00344238">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CC251D" w14:paraId="71930C1E" w14:textId="77777777" w:rsidTr="00CC251D">
        <w:tc>
          <w:tcPr>
            <w:tcW w:w="4342" w:type="dxa"/>
          </w:tcPr>
          <w:p w14:paraId="4393D4D3" w14:textId="77777777" w:rsidR="00CC251D" w:rsidRDefault="00CC251D" w:rsidP="00344238">
            <w:pPr>
              <w:rPr>
                <w:sz w:val="24"/>
                <w:szCs w:val="24"/>
              </w:rPr>
            </w:pPr>
            <w:r>
              <w:rPr>
                <w:sz w:val="24"/>
                <w:szCs w:val="24"/>
              </w:rPr>
              <w:t>Additional command arguments</w:t>
            </w:r>
          </w:p>
        </w:tc>
        <w:tc>
          <w:tcPr>
            <w:tcW w:w="5008" w:type="dxa"/>
          </w:tcPr>
          <w:p w14:paraId="19587527" w14:textId="77777777" w:rsidR="00CC251D" w:rsidRDefault="00CC251D" w:rsidP="00344238">
            <w:pPr>
              <w:rPr>
                <w:sz w:val="24"/>
                <w:szCs w:val="24"/>
              </w:rPr>
            </w:pPr>
            <w:r>
              <w:rPr>
                <w:sz w:val="24"/>
                <w:szCs w:val="24"/>
              </w:rPr>
              <w:t>NA</w:t>
            </w:r>
          </w:p>
        </w:tc>
      </w:tr>
      <w:tr w:rsidR="00CC251D" w14:paraId="00D91147" w14:textId="77777777" w:rsidTr="00CC251D">
        <w:tc>
          <w:tcPr>
            <w:tcW w:w="4342" w:type="dxa"/>
          </w:tcPr>
          <w:p w14:paraId="3144C885" w14:textId="77777777" w:rsidR="00CC251D" w:rsidRDefault="00CC251D" w:rsidP="00344238">
            <w:pPr>
              <w:rPr>
                <w:sz w:val="24"/>
                <w:szCs w:val="24"/>
              </w:rPr>
            </w:pPr>
            <w:r>
              <w:rPr>
                <w:sz w:val="24"/>
                <w:szCs w:val="24"/>
              </w:rPr>
              <w:t>Azure subscription</w:t>
            </w:r>
          </w:p>
        </w:tc>
        <w:tc>
          <w:tcPr>
            <w:tcW w:w="5008" w:type="dxa"/>
          </w:tcPr>
          <w:p w14:paraId="36CD6644" w14:textId="77777777" w:rsidR="00CC251D" w:rsidRDefault="00CC251D" w:rsidP="00344238">
            <w:pPr>
              <w:rPr>
                <w:sz w:val="24"/>
                <w:szCs w:val="24"/>
              </w:rPr>
            </w:pPr>
            <w:r>
              <w:rPr>
                <w:sz w:val="24"/>
                <w:szCs w:val="24"/>
              </w:rPr>
              <w:t>Select your Service Connection</w:t>
            </w:r>
          </w:p>
        </w:tc>
      </w:tr>
      <w:tr w:rsidR="00CC251D" w14:paraId="1EC8B327" w14:textId="77777777" w:rsidTr="00CC251D">
        <w:tc>
          <w:tcPr>
            <w:tcW w:w="4342" w:type="dxa"/>
          </w:tcPr>
          <w:p w14:paraId="6D6649DA" w14:textId="77777777" w:rsidR="00CC251D" w:rsidRDefault="00CC251D" w:rsidP="00344238">
            <w:pPr>
              <w:rPr>
                <w:sz w:val="24"/>
                <w:szCs w:val="24"/>
              </w:rPr>
            </w:pPr>
            <w:proofErr w:type="spellStart"/>
            <w:r>
              <w:rPr>
                <w:sz w:val="24"/>
                <w:szCs w:val="24"/>
              </w:rPr>
              <w:t>ErrorActionPreference</w:t>
            </w:r>
            <w:proofErr w:type="spellEnd"/>
          </w:p>
        </w:tc>
        <w:tc>
          <w:tcPr>
            <w:tcW w:w="5008" w:type="dxa"/>
          </w:tcPr>
          <w:p w14:paraId="082C1906" w14:textId="77777777" w:rsidR="00CC251D" w:rsidRDefault="00CC251D" w:rsidP="00344238">
            <w:pPr>
              <w:rPr>
                <w:sz w:val="24"/>
                <w:szCs w:val="24"/>
              </w:rPr>
            </w:pPr>
            <w:r>
              <w:rPr>
                <w:sz w:val="24"/>
                <w:szCs w:val="24"/>
              </w:rPr>
              <w:t>Stop</w:t>
            </w:r>
          </w:p>
        </w:tc>
      </w:tr>
      <w:tr w:rsidR="00CC251D" w14:paraId="3179A012" w14:textId="77777777" w:rsidTr="00CC251D">
        <w:tc>
          <w:tcPr>
            <w:tcW w:w="4342" w:type="dxa"/>
          </w:tcPr>
          <w:p w14:paraId="148DACF2" w14:textId="77777777" w:rsidR="00CC251D" w:rsidRDefault="00CC251D" w:rsidP="00344238">
            <w:pPr>
              <w:rPr>
                <w:sz w:val="24"/>
                <w:szCs w:val="24"/>
              </w:rPr>
            </w:pPr>
            <w:r>
              <w:rPr>
                <w:sz w:val="24"/>
                <w:szCs w:val="24"/>
              </w:rPr>
              <w:t>Control Options</w:t>
            </w:r>
          </w:p>
        </w:tc>
        <w:tc>
          <w:tcPr>
            <w:tcW w:w="5008" w:type="dxa"/>
          </w:tcPr>
          <w:p w14:paraId="1A308839" w14:textId="77777777" w:rsidR="00CC251D" w:rsidRDefault="00CC251D" w:rsidP="00344238">
            <w:pPr>
              <w:rPr>
                <w:sz w:val="24"/>
                <w:szCs w:val="24"/>
              </w:rPr>
            </w:pPr>
            <w:r>
              <w:rPr>
                <w:sz w:val="24"/>
                <w:szCs w:val="24"/>
              </w:rPr>
              <w:t>Enabled: Ticked</w:t>
            </w:r>
          </w:p>
          <w:p w14:paraId="52E6B10C" w14:textId="77777777" w:rsidR="00CC251D" w:rsidRDefault="00CC251D" w:rsidP="00344238">
            <w:pPr>
              <w:rPr>
                <w:sz w:val="24"/>
                <w:szCs w:val="24"/>
              </w:rPr>
            </w:pPr>
            <w:r>
              <w:rPr>
                <w:sz w:val="24"/>
                <w:szCs w:val="24"/>
              </w:rPr>
              <w:t>Number of retries if task failed: 0</w:t>
            </w:r>
          </w:p>
          <w:p w14:paraId="7722F7FE" w14:textId="77777777" w:rsidR="00CC251D" w:rsidRDefault="00CC251D" w:rsidP="00344238">
            <w:pPr>
              <w:rPr>
                <w:sz w:val="24"/>
                <w:szCs w:val="24"/>
              </w:rPr>
            </w:pPr>
            <w:r>
              <w:rPr>
                <w:sz w:val="24"/>
                <w:szCs w:val="24"/>
              </w:rPr>
              <w:t>Timeout: 0</w:t>
            </w:r>
          </w:p>
          <w:p w14:paraId="1390B4ED" w14:textId="77777777" w:rsidR="00CC251D" w:rsidRDefault="00CC251D" w:rsidP="00344238">
            <w:pPr>
              <w:rPr>
                <w:sz w:val="24"/>
                <w:szCs w:val="24"/>
              </w:rPr>
            </w:pPr>
            <w:r>
              <w:rPr>
                <w:sz w:val="24"/>
                <w:szCs w:val="24"/>
              </w:rPr>
              <w:t>Run this task: Only when all previous tasks have succeeded</w:t>
            </w:r>
          </w:p>
        </w:tc>
      </w:tr>
      <w:tr w:rsidR="00CC251D" w14:paraId="3323E9A3" w14:textId="77777777" w:rsidTr="00CC251D">
        <w:tc>
          <w:tcPr>
            <w:tcW w:w="4342" w:type="dxa"/>
          </w:tcPr>
          <w:p w14:paraId="21FEA051" w14:textId="77777777" w:rsidR="00CC251D" w:rsidRDefault="00CC251D" w:rsidP="00344238">
            <w:pPr>
              <w:rPr>
                <w:sz w:val="24"/>
                <w:szCs w:val="24"/>
              </w:rPr>
            </w:pPr>
            <w:r>
              <w:rPr>
                <w:sz w:val="24"/>
                <w:szCs w:val="24"/>
              </w:rPr>
              <w:t>Output Variables</w:t>
            </w:r>
          </w:p>
        </w:tc>
        <w:tc>
          <w:tcPr>
            <w:tcW w:w="5008" w:type="dxa"/>
          </w:tcPr>
          <w:p w14:paraId="40590BBB" w14:textId="77777777" w:rsidR="00CC251D" w:rsidRDefault="00CC251D" w:rsidP="00344238">
            <w:pPr>
              <w:rPr>
                <w:sz w:val="24"/>
                <w:szCs w:val="24"/>
              </w:rPr>
            </w:pPr>
            <w:r>
              <w:rPr>
                <w:sz w:val="24"/>
                <w:szCs w:val="24"/>
              </w:rPr>
              <w:t>NA</w:t>
            </w:r>
          </w:p>
        </w:tc>
      </w:tr>
    </w:tbl>
    <w:p w14:paraId="4B7830CE" w14:textId="77777777" w:rsidR="00CC251D" w:rsidRDefault="00CC251D" w:rsidP="009006B1">
      <w:pPr>
        <w:rPr>
          <w:sz w:val="24"/>
          <w:szCs w:val="24"/>
        </w:rPr>
      </w:pPr>
    </w:p>
    <w:p w14:paraId="6CB2D9D0" w14:textId="3392DD16" w:rsidR="005C1FF8" w:rsidRDefault="001900CB" w:rsidP="002444AF">
      <w:pPr>
        <w:rPr>
          <w:sz w:val="24"/>
          <w:szCs w:val="24"/>
        </w:rPr>
      </w:pPr>
      <w:r>
        <w:rPr>
          <w:sz w:val="24"/>
          <w:szCs w:val="24"/>
        </w:rPr>
        <w:t>Within the Apply stage are the following steps:</w:t>
      </w:r>
    </w:p>
    <w:p w14:paraId="0DA9EBAF" w14:textId="77777777" w:rsidR="003C486C" w:rsidRDefault="003C486C" w:rsidP="00211D63">
      <w:pPr>
        <w:pStyle w:val="ListParagraph"/>
        <w:numPr>
          <w:ilvl w:val="0"/>
          <w:numId w:val="32"/>
        </w:numPr>
        <w:rPr>
          <w:sz w:val="24"/>
          <w:szCs w:val="24"/>
        </w:rPr>
      </w:pPr>
      <w:r>
        <w:rPr>
          <w:sz w:val="24"/>
          <w:szCs w:val="24"/>
        </w:rPr>
        <w:t xml:space="preserve">Install Terraform </w:t>
      </w:r>
    </w:p>
    <w:p w14:paraId="4AC35CFC" w14:textId="77777777" w:rsidR="003C486C" w:rsidRDefault="003C486C" w:rsidP="00211D63">
      <w:pPr>
        <w:pStyle w:val="ListParagraph"/>
        <w:numPr>
          <w:ilvl w:val="0"/>
          <w:numId w:val="32"/>
        </w:numPr>
        <w:rPr>
          <w:sz w:val="24"/>
          <w:szCs w:val="24"/>
        </w:rPr>
      </w:pPr>
      <w:r>
        <w:rPr>
          <w:sz w:val="24"/>
          <w:szCs w:val="24"/>
        </w:rPr>
        <w:t>Command Line Script (optional for PAT token)</w:t>
      </w:r>
    </w:p>
    <w:p w14:paraId="43D3032B" w14:textId="77777777" w:rsidR="003C486C" w:rsidRDefault="003C486C" w:rsidP="00211D63">
      <w:pPr>
        <w:pStyle w:val="ListParagraph"/>
        <w:numPr>
          <w:ilvl w:val="0"/>
          <w:numId w:val="32"/>
        </w:numPr>
        <w:rPr>
          <w:sz w:val="24"/>
          <w:szCs w:val="24"/>
        </w:rPr>
      </w:pPr>
      <w:r>
        <w:rPr>
          <w:sz w:val="24"/>
          <w:szCs w:val="24"/>
        </w:rPr>
        <w:t xml:space="preserve">Terraform </w:t>
      </w:r>
      <w:proofErr w:type="spellStart"/>
      <w:r>
        <w:rPr>
          <w:sz w:val="24"/>
          <w:szCs w:val="24"/>
        </w:rPr>
        <w:t>init</w:t>
      </w:r>
      <w:proofErr w:type="spellEnd"/>
    </w:p>
    <w:p w14:paraId="112D5760" w14:textId="5C8A5BE0" w:rsidR="003C486C" w:rsidRDefault="003C486C" w:rsidP="00211D63">
      <w:pPr>
        <w:pStyle w:val="ListParagraph"/>
        <w:numPr>
          <w:ilvl w:val="0"/>
          <w:numId w:val="32"/>
        </w:numPr>
        <w:rPr>
          <w:sz w:val="24"/>
          <w:szCs w:val="24"/>
        </w:rPr>
      </w:pPr>
      <w:r>
        <w:rPr>
          <w:sz w:val="24"/>
          <w:szCs w:val="24"/>
        </w:rPr>
        <w:t>Terraform apply</w:t>
      </w:r>
    </w:p>
    <w:p w14:paraId="65DB5B96" w14:textId="4B020CBF" w:rsidR="002444AF" w:rsidRDefault="002444AF" w:rsidP="002444AF">
      <w:pPr>
        <w:rPr>
          <w:sz w:val="24"/>
          <w:szCs w:val="24"/>
        </w:rPr>
      </w:pPr>
    </w:p>
    <w:p w14:paraId="28AFDC0C" w14:textId="607EE57F" w:rsidR="00D05732" w:rsidRDefault="00D05732" w:rsidP="002444AF">
      <w:pPr>
        <w:rPr>
          <w:sz w:val="24"/>
          <w:szCs w:val="24"/>
        </w:rPr>
      </w:pPr>
      <w:r>
        <w:rPr>
          <w:sz w:val="24"/>
          <w:szCs w:val="24"/>
        </w:rPr>
        <w:t>For Terraform apply task:</w:t>
      </w:r>
    </w:p>
    <w:tbl>
      <w:tblPr>
        <w:tblStyle w:val="TableGrid"/>
        <w:tblW w:w="0" w:type="auto"/>
        <w:tblLook w:val="04A0" w:firstRow="1" w:lastRow="0" w:firstColumn="1" w:lastColumn="0" w:noHBand="0" w:noVBand="1"/>
      </w:tblPr>
      <w:tblGrid>
        <w:gridCol w:w="4342"/>
        <w:gridCol w:w="5008"/>
      </w:tblGrid>
      <w:tr w:rsidR="00D05732" w:rsidRPr="00F36F45" w14:paraId="549B49D2" w14:textId="77777777" w:rsidTr="00344238">
        <w:tc>
          <w:tcPr>
            <w:tcW w:w="4342" w:type="dxa"/>
          </w:tcPr>
          <w:p w14:paraId="48A33355" w14:textId="77777777" w:rsidR="00D05732" w:rsidRPr="00F36F45" w:rsidRDefault="00D05732" w:rsidP="00344238">
            <w:pPr>
              <w:rPr>
                <w:b/>
                <w:bCs/>
                <w:sz w:val="24"/>
                <w:szCs w:val="24"/>
              </w:rPr>
            </w:pPr>
            <w:r w:rsidRPr="00F36F45">
              <w:rPr>
                <w:b/>
                <w:bCs/>
                <w:sz w:val="24"/>
                <w:szCs w:val="24"/>
              </w:rPr>
              <w:lastRenderedPageBreak/>
              <w:t>Variable</w:t>
            </w:r>
          </w:p>
        </w:tc>
        <w:tc>
          <w:tcPr>
            <w:tcW w:w="5008" w:type="dxa"/>
          </w:tcPr>
          <w:p w14:paraId="37F53266" w14:textId="77777777" w:rsidR="00D05732" w:rsidRPr="00F36F45" w:rsidRDefault="00D05732" w:rsidP="00344238">
            <w:pPr>
              <w:rPr>
                <w:b/>
                <w:bCs/>
                <w:sz w:val="24"/>
                <w:szCs w:val="24"/>
              </w:rPr>
            </w:pPr>
            <w:r w:rsidRPr="00F36F45">
              <w:rPr>
                <w:b/>
                <w:bCs/>
                <w:sz w:val="24"/>
                <w:szCs w:val="24"/>
              </w:rPr>
              <w:t>Value</w:t>
            </w:r>
          </w:p>
        </w:tc>
      </w:tr>
      <w:tr w:rsidR="00D05732" w:rsidRPr="00F36F45" w14:paraId="66CECBC2" w14:textId="77777777" w:rsidTr="00344238">
        <w:tc>
          <w:tcPr>
            <w:tcW w:w="4342" w:type="dxa"/>
          </w:tcPr>
          <w:p w14:paraId="646BE42A" w14:textId="77777777" w:rsidR="00D05732" w:rsidRPr="00F36F45" w:rsidRDefault="00D05732" w:rsidP="00344238">
            <w:pPr>
              <w:rPr>
                <w:sz w:val="24"/>
                <w:szCs w:val="24"/>
              </w:rPr>
            </w:pPr>
            <w:r w:rsidRPr="00F36F45">
              <w:rPr>
                <w:sz w:val="24"/>
                <w:szCs w:val="24"/>
              </w:rPr>
              <w:t>Pipeline type</w:t>
            </w:r>
          </w:p>
        </w:tc>
        <w:tc>
          <w:tcPr>
            <w:tcW w:w="5008" w:type="dxa"/>
          </w:tcPr>
          <w:p w14:paraId="1A1D0829" w14:textId="77777777" w:rsidR="00D05732" w:rsidRPr="00F36F45" w:rsidRDefault="00D05732" w:rsidP="00344238">
            <w:pPr>
              <w:rPr>
                <w:sz w:val="24"/>
                <w:szCs w:val="24"/>
              </w:rPr>
            </w:pPr>
            <w:r w:rsidRPr="00F36F45">
              <w:rPr>
                <w:sz w:val="24"/>
                <w:szCs w:val="24"/>
              </w:rPr>
              <w:t>Release</w:t>
            </w:r>
          </w:p>
        </w:tc>
      </w:tr>
      <w:tr w:rsidR="00D05732" w14:paraId="561DD446" w14:textId="77777777" w:rsidTr="00344238">
        <w:tc>
          <w:tcPr>
            <w:tcW w:w="4342" w:type="dxa"/>
          </w:tcPr>
          <w:p w14:paraId="266BBA87" w14:textId="77777777" w:rsidR="00D05732" w:rsidRDefault="00D05732" w:rsidP="00344238">
            <w:pPr>
              <w:rPr>
                <w:sz w:val="24"/>
                <w:szCs w:val="24"/>
              </w:rPr>
            </w:pPr>
            <w:r>
              <w:rPr>
                <w:sz w:val="24"/>
                <w:szCs w:val="24"/>
              </w:rPr>
              <w:t>Task type</w:t>
            </w:r>
          </w:p>
        </w:tc>
        <w:tc>
          <w:tcPr>
            <w:tcW w:w="5008" w:type="dxa"/>
          </w:tcPr>
          <w:p w14:paraId="0DDF99D9" w14:textId="77777777" w:rsidR="00D05732" w:rsidRDefault="00D05732" w:rsidP="00344238">
            <w:pPr>
              <w:rPr>
                <w:sz w:val="24"/>
                <w:szCs w:val="24"/>
              </w:rPr>
            </w:pPr>
            <w:r>
              <w:rPr>
                <w:sz w:val="24"/>
                <w:szCs w:val="24"/>
              </w:rPr>
              <w:t>Terraform</w:t>
            </w:r>
          </w:p>
        </w:tc>
      </w:tr>
      <w:tr w:rsidR="00D05732" w14:paraId="6BFE18FF" w14:textId="77777777" w:rsidTr="00344238">
        <w:tc>
          <w:tcPr>
            <w:tcW w:w="4342" w:type="dxa"/>
          </w:tcPr>
          <w:p w14:paraId="51657558" w14:textId="77777777" w:rsidR="00D05732" w:rsidRDefault="00D05732" w:rsidP="00344238">
            <w:pPr>
              <w:rPr>
                <w:sz w:val="24"/>
                <w:szCs w:val="24"/>
              </w:rPr>
            </w:pPr>
            <w:r>
              <w:rPr>
                <w:sz w:val="24"/>
                <w:szCs w:val="24"/>
              </w:rPr>
              <w:t>Task Version</w:t>
            </w:r>
          </w:p>
        </w:tc>
        <w:tc>
          <w:tcPr>
            <w:tcW w:w="5008" w:type="dxa"/>
          </w:tcPr>
          <w:p w14:paraId="3C538ABC" w14:textId="77777777" w:rsidR="00D05732" w:rsidRDefault="00D05732" w:rsidP="00344238">
            <w:pPr>
              <w:rPr>
                <w:sz w:val="24"/>
                <w:szCs w:val="24"/>
              </w:rPr>
            </w:pPr>
            <w:r>
              <w:rPr>
                <w:sz w:val="24"/>
                <w:szCs w:val="24"/>
              </w:rPr>
              <w:t>3.*</w:t>
            </w:r>
          </w:p>
        </w:tc>
      </w:tr>
      <w:tr w:rsidR="00D05732" w14:paraId="20211354" w14:textId="77777777" w:rsidTr="00344238">
        <w:tc>
          <w:tcPr>
            <w:tcW w:w="4342" w:type="dxa"/>
          </w:tcPr>
          <w:p w14:paraId="0E11F284" w14:textId="77777777" w:rsidR="00D05732" w:rsidRDefault="00D05732" w:rsidP="00344238">
            <w:pPr>
              <w:rPr>
                <w:sz w:val="24"/>
                <w:szCs w:val="24"/>
              </w:rPr>
            </w:pPr>
            <w:r>
              <w:rPr>
                <w:sz w:val="24"/>
                <w:szCs w:val="24"/>
              </w:rPr>
              <w:t>Provider</w:t>
            </w:r>
          </w:p>
        </w:tc>
        <w:tc>
          <w:tcPr>
            <w:tcW w:w="5008" w:type="dxa"/>
          </w:tcPr>
          <w:p w14:paraId="61915970" w14:textId="77777777" w:rsidR="00D05732" w:rsidRDefault="00D05732" w:rsidP="00344238">
            <w:pPr>
              <w:rPr>
                <w:sz w:val="24"/>
                <w:szCs w:val="24"/>
              </w:rPr>
            </w:pPr>
            <w:proofErr w:type="spellStart"/>
            <w:r>
              <w:rPr>
                <w:sz w:val="24"/>
                <w:szCs w:val="24"/>
              </w:rPr>
              <w:t>azurerm</w:t>
            </w:r>
            <w:proofErr w:type="spellEnd"/>
          </w:p>
        </w:tc>
      </w:tr>
      <w:tr w:rsidR="00D05732" w14:paraId="5810C476" w14:textId="77777777" w:rsidTr="00344238">
        <w:tc>
          <w:tcPr>
            <w:tcW w:w="4342" w:type="dxa"/>
          </w:tcPr>
          <w:p w14:paraId="2FEF37BC" w14:textId="77777777" w:rsidR="00D05732" w:rsidRDefault="00D05732" w:rsidP="00344238">
            <w:pPr>
              <w:rPr>
                <w:sz w:val="24"/>
                <w:szCs w:val="24"/>
              </w:rPr>
            </w:pPr>
            <w:r>
              <w:rPr>
                <w:sz w:val="24"/>
                <w:szCs w:val="24"/>
              </w:rPr>
              <w:t>Command</w:t>
            </w:r>
          </w:p>
        </w:tc>
        <w:tc>
          <w:tcPr>
            <w:tcW w:w="5008" w:type="dxa"/>
          </w:tcPr>
          <w:p w14:paraId="073A064F" w14:textId="4805960B" w:rsidR="00D05732" w:rsidRDefault="00A03D7C" w:rsidP="00344238">
            <w:pPr>
              <w:rPr>
                <w:sz w:val="24"/>
                <w:szCs w:val="24"/>
              </w:rPr>
            </w:pPr>
            <w:r>
              <w:rPr>
                <w:sz w:val="24"/>
                <w:szCs w:val="24"/>
              </w:rPr>
              <w:t>apply</w:t>
            </w:r>
          </w:p>
        </w:tc>
      </w:tr>
      <w:tr w:rsidR="00D05732" w14:paraId="245E5DBC" w14:textId="77777777" w:rsidTr="00344238">
        <w:tc>
          <w:tcPr>
            <w:tcW w:w="4342" w:type="dxa"/>
          </w:tcPr>
          <w:p w14:paraId="164DD2D0" w14:textId="77777777" w:rsidR="00D05732" w:rsidRDefault="00D05732" w:rsidP="00344238">
            <w:pPr>
              <w:rPr>
                <w:sz w:val="24"/>
                <w:szCs w:val="24"/>
              </w:rPr>
            </w:pPr>
            <w:r>
              <w:rPr>
                <w:sz w:val="24"/>
                <w:szCs w:val="24"/>
              </w:rPr>
              <w:t>Configuration directory</w:t>
            </w:r>
          </w:p>
        </w:tc>
        <w:tc>
          <w:tcPr>
            <w:tcW w:w="5008" w:type="dxa"/>
          </w:tcPr>
          <w:p w14:paraId="429D3746" w14:textId="77777777" w:rsidR="00D05732" w:rsidRDefault="00D05732" w:rsidP="00344238">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D05732" w14:paraId="3FC5ADF9" w14:textId="77777777" w:rsidTr="00344238">
        <w:tc>
          <w:tcPr>
            <w:tcW w:w="4342" w:type="dxa"/>
          </w:tcPr>
          <w:p w14:paraId="533EBEF3" w14:textId="77777777" w:rsidR="00D05732" w:rsidRDefault="00D05732" w:rsidP="00344238">
            <w:pPr>
              <w:rPr>
                <w:sz w:val="24"/>
                <w:szCs w:val="24"/>
              </w:rPr>
            </w:pPr>
            <w:r>
              <w:rPr>
                <w:sz w:val="24"/>
                <w:szCs w:val="24"/>
              </w:rPr>
              <w:t>Additional command arguments</w:t>
            </w:r>
          </w:p>
        </w:tc>
        <w:tc>
          <w:tcPr>
            <w:tcW w:w="5008" w:type="dxa"/>
          </w:tcPr>
          <w:p w14:paraId="29305F53" w14:textId="2B736710" w:rsidR="00D05732" w:rsidRDefault="00A03D7C" w:rsidP="00344238">
            <w:pPr>
              <w:rPr>
                <w:sz w:val="24"/>
                <w:szCs w:val="24"/>
              </w:rPr>
            </w:pPr>
            <w:r>
              <w:rPr>
                <w:sz w:val="24"/>
                <w:szCs w:val="24"/>
              </w:rPr>
              <w:t>-auto-approve</w:t>
            </w:r>
          </w:p>
        </w:tc>
      </w:tr>
      <w:tr w:rsidR="00D05732" w14:paraId="2520F89E" w14:textId="77777777" w:rsidTr="00344238">
        <w:tc>
          <w:tcPr>
            <w:tcW w:w="4342" w:type="dxa"/>
          </w:tcPr>
          <w:p w14:paraId="1DAFF37D" w14:textId="77777777" w:rsidR="00D05732" w:rsidRDefault="00D05732" w:rsidP="00344238">
            <w:pPr>
              <w:rPr>
                <w:sz w:val="24"/>
                <w:szCs w:val="24"/>
              </w:rPr>
            </w:pPr>
            <w:r>
              <w:rPr>
                <w:sz w:val="24"/>
                <w:szCs w:val="24"/>
              </w:rPr>
              <w:t>Azure subscription</w:t>
            </w:r>
          </w:p>
        </w:tc>
        <w:tc>
          <w:tcPr>
            <w:tcW w:w="5008" w:type="dxa"/>
          </w:tcPr>
          <w:p w14:paraId="021CC793" w14:textId="77777777" w:rsidR="00D05732" w:rsidRDefault="00D05732" w:rsidP="00344238">
            <w:pPr>
              <w:rPr>
                <w:sz w:val="24"/>
                <w:szCs w:val="24"/>
              </w:rPr>
            </w:pPr>
            <w:r>
              <w:rPr>
                <w:sz w:val="24"/>
                <w:szCs w:val="24"/>
              </w:rPr>
              <w:t>Select your Service Connection</w:t>
            </w:r>
          </w:p>
        </w:tc>
      </w:tr>
      <w:tr w:rsidR="00D05732" w14:paraId="7C8C2579" w14:textId="77777777" w:rsidTr="00344238">
        <w:tc>
          <w:tcPr>
            <w:tcW w:w="4342" w:type="dxa"/>
          </w:tcPr>
          <w:p w14:paraId="7CEE914D" w14:textId="77777777" w:rsidR="00D05732" w:rsidRDefault="00D05732" w:rsidP="00344238">
            <w:pPr>
              <w:rPr>
                <w:sz w:val="24"/>
                <w:szCs w:val="24"/>
              </w:rPr>
            </w:pPr>
            <w:proofErr w:type="spellStart"/>
            <w:r>
              <w:rPr>
                <w:sz w:val="24"/>
                <w:szCs w:val="24"/>
              </w:rPr>
              <w:t>ErrorActionPreference</w:t>
            </w:r>
            <w:proofErr w:type="spellEnd"/>
          </w:p>
        </w:tc>
        <w:tc>
          <w:tcPr>
            <w:tcW w:w="5008" w:type="dxa"/>
          </w:tcPr>
          <w:p w14:paraId="674927E3" w14:textId="77777777" w:rsidR="00D05732" w:rsidRDefault="00D05732" w:rsidP="00344238">
            <w:pPr>
              <w:rPr>
                <w:sz w:val="24"/>
                <w:szCs w:val="24"/>
              </w:rPr>
            </w:pPr>
            <w:r>
              <w:rPr>
                <w:sz w:val="24"/>
                <w:szCs w:val="24"/>
              </w:rPr>
              <w:t>Stop</w:t>
            </w:r>
          </w:p>
        </w:tc>
      </w:tr>
      <w:tr w:rsidR="00D05732" w14:paraId="4ADE0D75" w14:textId="77777777" w:rsidTr="00344238">
        <w:tc>
          <w:tcPr>
            <w:tcW w:w="4342" w:type="dxa"/>
          </w:tcPr>
          <w:p w14:paraId="27869662" w14:textId="77777777" w:rsidR="00D05732" w:rsidRDefault="00D05732" w:rsidP="00344238">
            <w:pPr>
              <w:rPr>
                <w:sz w:val="24"/>
                <w:szCs w:val="24"/>
              </w:rPr>
            </w:pPr>
            <w:r>
              <w:rPr>
                <w:sz w:val="24"/>
                <w:szCs w:val="24"/>
              </w:rPr>
              <w:t>Control Options</w:t>
            </w:r>
          </w:p>
        </w:tc>
        <w:tc>
          <w:tcPr>
            <w:tcW w:w="5008" w:type="dxa"/>
          </w:tcPr>
          <w:p w14:paraId="7143F827" w14:textId="77777777" w:rsidR="00D05732" w:rsidRDefault="00D05732" w:rsidP="00344238">
            <w:pPr>
              <w:rPr>
                <w:sz w:val="24"/>
                <w:szCs w:val="24"/>
              </w:rPr>
            </w:pPr>
            <w:r>
              <w:rPr>
                <w:sz w:val="24"/>
                <w:szCs w:val="24"/>
              </w:rPr>
              <w:t>Enabled: Ticked</w:t>
            </w:r>
          </w:p>
          <w:p w14:paraId="5793E61B" w14:textId="77777777" w:rsidR="00D05732" w:rsidRDefault="00D05732" w:rsidP="00344238">
            <w:pPr>
              <w:rPr>
                <w:sz w:val="24"/>
                <w:szCs w:val="24"/>
              </w:rPr>
            </w:pPr>
            <w:r>
              <w:rPr>
                <w:sz w:val="24"/>
                <w:szCs w:val="24"/>
              </w:rPr>
              <w:t>Number of retries if task failed: 0</w:t>
            </w:r>
          </w:p>
          <w:p w14:paraId="5FEF700D" w14:textId="77777777" w:rsidR="00D05732" w:rsidRDefault="00D05732" w:rsidP="00344238">
            <w:pPr>
              <w:rPr>
                <w:sz w:val="24"/>
                <w:szCs w:val="24"/>
              </w:rPr>
            </w:pPr>
            <w:r>
              <w:rPr>
                <w:sz w:val="24"/>
                <w:szCs w:val="24"/>
              </w:rPr>
              <w:t>Timeout: 0</w:t>
            </w:r>
          </w:p>
          <w:p w14:paraId="7FAA7F2E" w14:textId="77777777" w:rsidR="00D05732" w:rsidRDefault="00D05732" w:rsidP="00344238">
            <w:pPr>
              <w:rPr>
                <w:sz w:val="24"/>
                <w:szCs w:val="24"/>
              </w:rPr>
            </w:pPr>
            <w:r>
              <w:rPr>
                <w:sz w:val="24"/>
                <w:szCs w:val="24"/>
              </w:rPr>
              <w:t>Run this task: Only when all previous tasks have succeeded</w:t>
            </w:r>
          </w:p>
        </w:tc>
      </w:tr>
      <w:tr w:rsidR="00D05732" w14:paraId="22E5CC11" w14:textId="77777777" w:rsidTr="00344238">
        <w:tc>
          <w:tcPr>
            <w:tcW w:w="4342" w:type="dxa"/>
          </w:tcPr>
          <w:p w14:paraId="43B7242F" w14:textId="77777777" w:rsidR="00D05732" w:rsidRDefault="00D05732" w:rsidP="00344238">
            <w:pPr>
              <w:rPr>
                <w:sz w:val="24"/>
                <w:szCs w:val="24"/>
              </w:rPr>
            </w:pPr>
            <w:r>
              <w:rPr>
                <w:sz w:val="24"/>
                <w:szCs w:val="24"/>
              </w:rPr>
              <w:t>Output Variables</w:t>
            </w:r>
          </w:p>
        </w:tc>
        <w:tc>
          <w:tcPr>
            <w:tcW w:w="5008" w:type="dxa"/>
          </w:tcPr>
          <w:p w14:paraId="63F40161" w14:textId="77777777" w:rsidR="00D05732" w:rsidRDefault="00D05732" w:rsidP="00344238">
            <w:pPr>
              <w:rPr>
                <w:sz w:val="24"/>
                <w:szCs w:val="24"/>
              </w:rPr>
            </w:pPr>
            <w:r>
              <w:rPr>
                <w:sz w:val="24"/>
                <w:szCs w:val="24"/>
              </w:rPr>
              <w:t>NA</w:t>
            </w:r>
          </w:p>
        </w:tc>
      </w:tr>
    </w:tbl>
    <w:p w14:paraId="7F3726C1" w14:textId="4BFB8D48" w:rsidR="00D05732" w:rsidRDefault="00D05732" w:rsidP="002444AF">
      <w:pPr>
        <w:rPr>
          <w:sz w:val="24"/>
          <w:szCs w:val="24"/>
        </w:rPr>
      </w:pPr>
    </w:p>
    <w:p w14:paraId="0C67D5BB" w14:textId="352C3EBD" w:rsidR="009864A1" w:rsidRPr="00D05732" w:rsidRDefault="009864A1" w:rsidP="002444AF">
      <w:pPr>
        <w:rPr>
          <w:sz w:val="24"/>
          <w:szCs w:val="24"/>
        </w:rPr>
      </w:pPr>
      <w:r>
        <w:rPr>
          <w:sz w:val="24"/>
          <w:szCs w:val="24"/>
        </w:rPr>
        <w:t xml:space="preserve">As best practices in </w:t>
      </w:r>
      <w:proofErr w:type="spellStart"/>
      <w:proofErr w:type="gramStart"/>
      <w:r>
        <w:rPr>
          <w:sz w:val="24"/>
          <w:szCs w:val="24"/>
        </w:rPr>
        <w:t>a</w:t>
      </w:r>
      <w:proofErr w:type="spellEnd"/>
      <w:proofErr w:type="gramEnd"/>
      <w:r>
        <w:rPr>
          <w:sz w:val="24"/>
          <w:szCs w:val="24"/>
        </w:rPr>
        <w:t xml:space="preserve"> enterprise environment, you can add pre-deployment conditions on the Apply stage requiring approvers to review the plan output before apply is executed.</w:t>
      </w:r>
    </w:p>
    <w:p w14:paraId="5EBA9C7B" w14:textId="24291A69" w:rsidR="002444AF" w:rsidRDefault="002444AF" w:rsidP="002444AF">
      <w:pPr>
        <w:pStyle w:val="Heading2"/>
        <w:spacing w:before="0" w:after="0"/>
        <w:jc w:val="left"/>
        <w:rPr>
          <w:b/>
          <w:bCs/>
          <w:color w:val="ED7D31" w:themeColor="accent2"/>
        </w:rPr>
      </w:pPr>
      <w:bookmarkStart w:id="60" w:name="_Toc113524175"/>
      <w:r>
        <w:rPr>
          <w:b/>
          <w:bCs/>
          <w:color w:val="ED7D31" w:themeColor="accent2"/>
        </w:rPr>
        <w:t>(Optional)Creating a release pipeline for clean up</w:t>
      </w:r>
      <w:bookmarkEnd w:id="60"/>
    </w:p>
    <w:p w14:paraId="6FF13024" w14:textId="523B447D" w:rsidR="008935FC" w:rsidRDefault="008935FC" w:rsidP="0037127D"/>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DE1849" w:rsidRPr="005F4481" w14:paraId="1EB28AD0" w14:textId="77777777" w:rsidTr="002D017E">
        <w:tc>
          <w:tcPr>
            <w:tcW w:w="539" w:type="dxa"/>
            <w:shd w:val="clear" w:color="auto" w:fill="0070C0"/>
          </w:tcPr>
          <w:p w14:paraId="34FF5F85" w14:textId="77777777" w:rsidR="00DE1849" w:rsidRPr="005F4481" w:rsidRDefault="00DE1849" w:rsidP="002D017E">
            <w:pPr>
              <w:rPr>
                <w:rFonts w:cs="Arial"/>
                <w:sz w:val="40"/>
                <w:szCs w:val="40"/>
              </w:rPr>
            </w:pPr>
            <w:r w:rsidRPr="005F4481">
              <w:rPr>
                <w:rFonts w:cs="Arial"/>
                <w:color w:val="FFFFFF" w:themeColor="background1"/>
                <w:sz w:val="40"/>
                <w:szCs w:val="40"/>
              </w:rPr>
              <w:t>!</w:t>
            </w:r>
          </w:p>
        </w:tc>
        <w:tc>
          <w:tcPr>
            <w:tcW w:w="9185" w:type="dxa"/>
          </w:tcPr>
          <w:p w14:paraId="44003640" w14:textId="77777777" w:rsidR="00DE1849" w:rsidRDefault="00DE1849" w:rsidP="002D017E">
            <w:pPr>
              <w:pStyle w:val="StyleDesignDecisionTimesNewRoman11ptBold"/>
              <w:rPr>
                <w:rFonts w:cs="Arial"/>
                <w:sz w:val="20"/>
                <w:szCs w:val="20"/>
              </w:rPr>
            </w:pPr>
            <w:r w:rsidRPr="005F4481">
              <w:rPr>
                <w:rFonts w:cs="Arial"/>
                <w:sz w:val="20"/>
                <w:szCs w:val="20"/>
              </w:rPr>
              <w:t>Important Note</w:t>
            </w:r>
          </w:p>
          <w:p w14:paraId="1DA6AFCA" w14:textId="0C620322" w:rsidR="00DE1849" w:rsidRPr="005F4481" w:rsidRDefault="00DE1849" w:rsidP="002D017E">
            <w:pPr>
              <w:pStyle w:val="StyleDesignDecisionTimesNewRoman11ptBold"/>
              <w:rPr>
                <w:rFonts w:cs="Arial"/>
                <w:b w:val="0"/>
                <w:i/>
                <w:color w:val="FF6600"/>
                <w:sz w:val="20"/>
                <w:szCs w:val="20"/>
              </w:rPr>
            </w:pPr>
            <w:r>
              <w:rPr>
                <w:rFonts w:cs="Arial"/>
                <w:b w:val="0"/>
                <w:i/>
                <w:color w:val="FF6600"/>
                <w:sz w:val="20"/>
                <w:szCs w:val="20"/>
              </w:rPr>
              <w:t>Clean up is usually relevant for test or demo environment only to preserve cost.</w:t>
            </w:r>
          </w:p>
        </w:tc>
      </w:tr>
    </w:tbl>
    <w:p w14:paraId="46BF558A" w14:textId="7D626DD4" w:rsidR="008935FC" w:rsidRDefault="008935FC" w:rsidP="0037127D"/>
    <w:p w14:paraId="117A5CDD" w14:textId="61612770" w:rsidR="007633AC" w:rsidRDefault="007633AC" w:rsidP="007633AC">
      <w:pPr>
        <w:rPr>
          <w:sz w:val="24"/>
          <w:szCs w:val="24"/>
        </w:rPr>
      </w:pPr>
      <w:r w:rsidRPr="00EF388E">
        <w:rPr>
          <w:sz w:val="24"/>
          <w:szCs w:val="24"/>
        </w:rPr>
        <w:t xml:space="preserve">This pipeline creates a simple approval process for the Terraform Plan to be reviewed before the </w:t>
      </w:r>
      <w:proofErr w:type="spellStart"/>
      <w:r>
        <w:rPr>
          <w:sz w:val="24"/>
          <w:szCs w:val="24"/>
        </w:rPr>
        <w:t>Destory</w:t>
      </w:r>
      <w:proofErr w:type="spellEnd"/>
      <w:r w:rsidRPr="00EF388E">
        <w:rPr>
          <w:sz w:val="24"/>
          <w:szCs w:val="24"/>
        </w:rPr>
        <w:t xml:space="preserve"> step can be carried out.</w:t>
      </w:r>
      <w:r>
        <w:rPr>
          <w:sz w:val="24"/>
          <w:szCs w:val="24"/>
        </w:rPr>
        <w:t xml:space="preserve"> On the high level, the </w:t>
      </w:r>
      <w:proofErr w:type="gramStart"/>
      <w:r>
        <w:rPr>
          <w:sz w:val="24"/>
          <w:szCs w:val="24"/>
        </w:rPr>
        <w:t>end to end</w:t>
      </w:r>
      <w:proofErr w:type="gramEnd"/>
      <w:r>
        <w:rPr>
          <w:sz w:val="24"/>
          <w:szCs w:val="24"/>
        </w:rPr>
        <w:t xml:space="preserve"> pipeline will look like this:</w:t>
      </w:r>
    </w:p>
    <w:p w14:paraId="1E4942B5" w14:textId="77777777" w:rsidR="007633AC" w:rsidRDefault="007633AC" w:rsidP="007633AC">
      <w:pPr>
        <w:pStyle w:val="ListParagraph"/>
        <w:numPr>
          <w:ilvl w:val="0"/>
          <w:numId w:val="30"/>
        </w:numPr>
        <w:rPr>
          <w:sz w:val="24"/>
          <w:szCs w:val="24"/>
        </w:rPr>
      </w:pPr>
      <w:r>
        <w:rPr>
          <w:sz w:val="24"/>
          <w:szCs w:val="24"/>
        </w:rPr>
        <w:t>Grab the code from the repo</w:t>
      </w:r>
    </w:p>
    <w:p w14:paraId="7B90EAF9" w14:textId="77777777" w:rsidR="007633AC" w:rsidRDefault="007633AC" w:rsidP="007633AC">
      <w:pPr>
        <w:pStyle w:val="ListParagraph"/>
        <w:numPr>
          <w:ilvl w:val="0"/>
          <w:numId w:val="30"/>
        </w:numPr>
        <w:rPr>
          <w:sz w:val="24"/>
          <w:szCs w:val="24"/>
        </w:rPr>
      </w:pPr>
      <w:r>
        <w:rPr>
          <w:sz w:val="24"/>
          <w:szCs w:val="24"/>
        </w:rPr>
        <w:t>Perform Terraform Plan</w:t>
      </w:r>
    </w:p>
    <w:p w14:paraId="01934EC4" w14:textId="77777777" w:rsidR="007633AC" w:rsidRDefault="007633AC" w:rsidP="007633AC">
      <w:pPr>
        <w:pStyle w:val="ListParagraph"/>
        <w:numPr>
          <w:ilvl w:val="0"/>
          <w:numId w:val="30"/>
        </w:numPr>
        <w:rPr>
          <w:sz w:val="24"/>
          <w:szCs w:val="24"/>
        </w:rPr>
      </w:pPr>
      <w:r>
        <w:rPr>
          <w:sz w:val="24"/>
          <w:szCs w:val="24"/>
        </w:rPr>
        <w:t>Require approval for Plan</w:t>
      </w:r>
    </w:p>
    <w:p w14:paraId="0B4175DF" w14:textId="0DFB4A5C" w:rsidR="007633AC" w:rsidRPr="0084417F" w:rsidRDefault="007633AC" w:rsidP="007633AC">
      <w:pPr>
        <w:pStyle w:val="ListParagraph"/>
        <w:numPr>
          <w:ilvl w:val="0"/>
          <w:numId w:val="30"/>
        </w:numPr>
        <w:rPr>
          <w:sz w:val="24"/>
          <w:szCs w:val="24"/>
        </w:rPr>
      </w:pPr>
      <w:r>
        <w:rPr>
          <w:sz w:val="24"/>
          <w:szCs w:val="24"/>
        </w:rPr>
        <w:t>Once approved, Destroy</w:t>
      </w:r>
    </w:p>
    <w:p w14:paraId="441C615D" w14:textId="0FD016A9" w:rsidR="00EE26A3" w:rsidRDefault="00EE26A3" w:rsidP="0037127D"/>
    <w:p w14:paraId="3D021E1F" w14:textId="414DE37A" w:rsidR="00EE26A3" w:rsidRDefault="007633AC" w:rsidP="0037127D">
      <w:r w:rsidRPr="007633AC">
        <w:rPr>
          <w:noProof/>
        </w:rPr>
        <w:lastRenderedPageBreak/>
        <w:drawing>
          <wp:inline distT="0" distB="0" distL="0" distR="0" wp14:anchorId="641C9616" wp14:editId="5F2A5A1D">
            <wp:extent cx="5943600" cy="2096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96770"/>
                    </a:xfrm>
                    <a:prstGeom prst="rect">
                      <a:avLst/>
                    </a:prstGeom>
                  </pic:spPr>
                </pic:pic>
              </a:graphicData>
            </a:graphic>
          </wp:inline>
        </w:drawing>
      </w:r>
    </w:p>
    <w:p w14:paraId="52033077" w14:textId="77777777" w:rsidR="007633AC" w:rsidRDefault="007633AC" w:rsidP="007633AC">
      <w:pPr>
        <w:rPr>
          <w:sz w:val="24"/>
          <w:szCs w:val="24"/>
        </w:rPr>
      </w:pPr>
      <w:r>
        <w:rPr>
          <w:sz w:val="24"/>
          <w:szCs w:val="24"/>
        </w:rPr>
        <w:t>Within the Plan, are the following steps:</w:t>
      </w:r>
    </w:p>
    <w:p w14:paraId="5F671EEB" w14:textId="77777777" w:rsidR="007633AC" w:rsidRDefault="007633AC" w:rsidP="007633AC">
      <w:pPr>
        <w:pStyle w:val="ListParagraph"/>
        <w:numPr>
          <w:ilvl w:val="0"/>
          <w:numId w:val="34"/>
        </w:numPr>
        <w:rPr>
          <w:sz w:val="24"/>
          <w:szCs w:val="24"/>
        </w:rPr>
      </w:pPr>
      <w:r>
        <w:rPr>
          <w:sz w:val="24"/>
          <w:szCs w:val="24"/>
        </w:rPr>
        <w:t>Azure CLI (optional for creating remote storage)</w:t>
      </w:r>
    </w:p>
    <w:p w14:paraId="121A0779" w14:textId="77777777" w:rsidR="007633AC" w:rsidRDefault="007633AC" w:rsidP="007633AC">
      <w:pPr>
        <w:pStyle w:val="ListParagraph"/>
        <w:numPr>
          <w:ilvl w:val="0"/>
          <w:numId w:val="34"/>
        </w:numPr>
        <w:rPr>
          <w:sz w:val="24"/>
          <w:szCs w:val="24"/>
        </w:rPr>
      </w:pPr>
      <w:r>
        <w:rPr>
          <w:sz w:val="24"/>
          <w:szCs w:val="24"/>
        </w:rPr>
        <w:t xml:space="preserve">Install Terraform </w:t>
      </w:r>
    </w:p>
    <w:p w14:paraId="0B9D683B" w14:textId="77777777" w:rsidR="007633AC" w:rsidRDefault="007633AC" w:rsidP="007633AC">
      <w:pPr>
        <w:pStyle w:val="ListParagraph"/>
        <w:numPr>
          <w:ilvl w:val="0"/>
          <w:numId w:val="34"/>
        </w:numPr>
        <w:rPr>
          <w:sz w:val="24"/>
          <w:szCs w:val="24"/>
        </w:rPr>
      </w:pPr>
      <w:r>
        <w:rPr>
          <w:sz w:val="24"/>
          <w:szCs w:val="24"/>
        </w:rPr>
        <w:t>Command Line Script (optional for PAT token)</w:t>
      </w:r>
    </w:p>
    <w:p w14:paraId="30B4468C" w14:textId="77777777" w:rsidR="007633AC" w:rsidRDefault="007633AC" w:rsidP="007633AC">
      <w:pPr>
        <w:pStyle w:val="ListParagraph"/>
        <w:numPr>
          <w:ilvl w:val="0"/>
          <w:numId w:val="34"/>
        </w:numPr>
        <w:rPr>
          <w:sz w:val="24"/>
          <w:szCs w:val="24"/>
        </w:rPr>
      </w:pPr>
      <w:r>
        <w:rPr>
          <w:sz w:val="24"/>
          <w:szCs w:val="24"/>
        </w:rPr>
        <w:t xml:space="preserve">Terraform </w:t>
      </w:r>
      <w:proofErr w:type="spellStart"/>
      <w:r>
        <w:rPr>
          <w:sz w:val="24"/>
          <w:szCs w:val="24"/>
        </w:rPr>
        <w:t>init</w:t>
      </w:r>
      <w:proofErr w:type="spellEnd"/>
    </w:p>
    <w:p w14:paraId="0F033BA9" w14:textId="77777777" w:rsidR="007633AC" w:rsidRDefault="007633AC" w:rsidP="007633AC">
      <w:pPr>
        <w:pStyle w:val="ListParagraph"/>
        <w:numPr>
          <w:ilvl w:val="0"/>
          <w:numId w:val="34"/>
        </w:numPr>
        <w:rPr>
          <w:sz w:val="24"/>
          <w:szCs w:val="24"/>
        </w:rPr>
      </w:pPr>
      <w:r>
        <w:rPr>
          <w:sz w:val="24"/>
          <w:szCs w:val="24"/>
        </w:rPr>
        <w:t xml:space="preserve">Terraform plan </w:t>
      </w:r>
    </w:p>
    <w:p w14:paraId="0A146ADC" w14:textId="77777777" w:rsidR="007633AC" w:rsidRDefault="007633AC" w:rsidP="007633AC">
      <w:pPr>
        <w:rPr>
          <w:sz w:val="24"/>
          <w:szCs w:val="24"/>
        </w:rPr>
      </w:pPr>
    </w:p>
    <w:tbl>
      <w:tblPr>
        <w:tblW w:w="9639" w:type="dxa"/>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1E0" w:firstRow="1" w:lastRow="1" w:firstColumn="1" w:lastColumn="1" w:noHBand="0" w:noVBand="0"/>
      </w:tblPr>
      <w:tblGrid>
        <w:gridCol w:w="537"/>
        <w:gridCol w:w="9102"/>
      </w:tblGrid>
      <w:tr w:rsidR="007633AC" w:rsidRPr="005F4481" w14:paraId="5B799783" w14:textId="77777777" w:rsidTr="002D017E">
        <w:tc>
          <w:tcPr>
            <w:tcW w:w="539" w:type="dxa"/>
            <w:shd w:val="clear" w:color="auto" w:fill="0070C0"/>
          </w:tcPr>
          <w:p w14:paraId="4C5430B2" w14:textId="77777777" w:rsidR="007633AC" w:rsidRPr="005F4481" w:rsidRDefault="007633AC" w:rsidP="002D017E">
            <w:pPr>
              <w:rPr>
                <w:rFonts w:cs="Arial"/>
                <w:sz w:val="40"/>
                <w:szCs w:val="40"/>
              </w:rPr>
            </w:pPr>
            <w:r w:rsidRPr="005F4481">
              <w:rPr>
                <w:rFonts w:cs="Arial"/>
                <w:color w:val="FFFFFF" w:themeColor="background1"/>
                <w:sz w:val="40"/>
                <w:szCs w:val="40"/>
              </w:rPr>
              <w:t>!</w:t>
            </w:r>
          </w:p>
        </w:tc>
        <w:tc>
          <w:tcPr>
            <w:tcW w:w="9185" w:type="dxa"/>
          </w:tcPr>
          <w:p w14:paraId="54DCEE09" w14:textId="77777777" w:rsidR="007633AC" w:rsidRPr="005F4481" w:rsidRDefault="007633AC" w:rsidP="002D017E">
            <w:pPr>
              <w:pStyle w:val="StyleDesignDecisionTimesNewRoman11ptBold"/>
              <w:rPr>
                <w:rFonts w:cs="Arial"/>
                <w:sz w:val="20"/>
                <w:szCs w:val="20"/>
              </w:rPr>
            </w:pPr>
            <w:r w:rsidRPr="005F4481">
              <w:rPr>
                <w:rFonts w:cs="Arial"/>
                <w:sz w:val="20"/>
                <w:szCs w:val="20"/>
              </w:rPr>
              <w:t>Important Note</w:t>
            </w:r>
          </w:p>
          <w:p w14:paraId="3AA4B326" w14:textId="576F0902" w:rsidR="007633AC" w:rsidRPr="005F4481" w:rsidRDefault="00C95466" w:rsidP="002D017E">
            <w:pPr>
              <w:pStyle w:val="StyleDesignDecisionTimesNewRoman11ptBold"/>
              <w:rPr>
                <w:rFonts w:cs="Arial"/>
                <w:b w:val="0"/>
                <w:i/>
                <w:color w:val="FF6600"/>
                <w:sz w:val="20"/>
                <w:szCs w:val="20"/>
              </w:rPr>
            </w:pPr>
            <w:r>
              <w:rPr>
                <w:rFonts w:cs="Arial"/>
                <w:b w:val="0"/>
                <w:i/>
                <w:color w:val="FF6600"/>
                <w:sz w:val="20"/>
                <w:szCs w:val="20"/>
              </w:rPr>
              <w:t xml:space="preserve">The </w:t>
            </w:r>
            <w:r w:rsidR="00C235CC">
              <w:rPr>
                <w:rFonts w:cs="Arial"/>
                <w:b w:val="0"/>
                <w:i/>
                <w:color w:val="FF6600"/>
                <w:sz w:val="20"/>
                <w:szCs w:val="20"/>
              </w:rPr>
              <w:t>main</w:t>
            </w:r>
            <w:r>
              <w:rPr>
                <w:rFonts w:cs="Arial"/>
                <w:b w:val="0"/>
                <w:i/>
                <w:color w:val="FF6600"/>
                <w:sz w:val="20"/>
                <w:szCs w:val="20"/>
              </w:rPr>
              <w:t xml:space="preserve"> difference in this </w:t>
            </w:r>
            <w:r w:rsidR="00C235CC">
              <w:rPr>
                <w:rFonts w:cs="Arial"/>
                <w:b w:val="0"/>
                <w:i/>
                <w:color w:val="FF6600"/>
                <w:sz w:val="20"/>
                <w:szCs w:val="20"/>
              </w:rPr>
              <w:t>plan step</w:t>
            </w:r>
            <w:r>
              <w:rPr>
                <w:rFonts w:cs="Arial"/>
                <w:b w:val="0"/>
                <w:i/>
                <w:color w:val="FF6600"/>
                <w:sz w:val="20"/>
                <w:szCs w:val="20"/>
              </w:rPr>
              <w:t xml:space="preserve"> compared to the previous</w:t>
            </w:r>
            <w:r w:rsidR="00FB0AC6">
              <w:rPr>
                <w:rFonts w:cs="Arial"/>
                <w:b w:val="0"/>
                <w:i/>
                <w:color w:val="FF6600"/>
                <w:sz w:val="20"/>
                <w:szCs w:val="20"/>
              </w:rPr>
              <w:t xml:space="preserve"> pipeline</w:t>
            </w:r>
            <w:r>
              <w:rPr>
                <w:rFonts w:cs="Arial"/>
                <w:b w:val="0"/>
                <w:i/>
                <w:color w:val="FF6600"/>
                <w:sz w:val="20"/>
                <w:szCs w:val="20"/>
              </w:rPr>
              <w:t xml:space="preserve"> is that the plan has a -destroy argument</w:t>
            </w:r>
            <w:r w:rsidR="00932591">
              <w:rPr>
                <w:rFonts w:cs="Arial"/>
                <w:b w:val="0"/>
                <w:i/>
                <w:color w:val="FF6600"/>
                <w:sz w:val="20"/>
                <w:szCs w:val="20"/>
              </w:rPr>
              <w:t xml:space="preserve"> to generate plan results to predict a destroy action.</w:t>
            </w:r>
          </w:p>
        </w:tc>
      </w:tr>
    </w:tbl>
    <w:p w14:paraId="62B66D35" w14:textId="77777777" w:rsidR="007633AC" w:rsidRPr="004256A1" w:rsidRDefault="007633AC" w:rsidP="007633AC">
      <w:pPr>
        <w:rPr>
          <w:sz w:val="24"/>
          <w:szCs w:val="24"/>
        </w:rPr>
      </w:pPr>
    </w:p>
    <w:p w14:paraId="0B886452" w14:textId="77777777" w:rsidR="007633AC" w:rsidRDefault="007633AC" w:rsidP="007633AC">
      <w:pPr>
        <w:rPr>
          <w:sz w:val="24"/>
          <w:szCs w:val="24"/>
        </w:rPr>
      </w:pPr>
    </w:p>
    <w:p w14:paraId="0A7D5E02" w14:textId="77777777" w:rsidR="007633AC" w:rsidRDefault="007633AC" w:rsidP="007633AC">
      <w:pPr>
        <w:rPr>
          <w:sz w:val="24"/>
          <w:szCs w:val="24"/>
        </w:rPr>
      </w:pPr>
      <w:r>
        <w:rPr>
          <w:sz w:val="24"/>
          <w:szCs w:val="24"/>
        </w:rPr>
        <w:t>Install Terraform task:</w:t>
      </w:r>
    </w:p>
    <w:tbl>
      <w:tblPr>
        <w:tblStyle w:val="TableGrid"/>
        <w:tblW w:w="0" w:type="auto"/>
        <w:tblLook w:val="04A0" w:firstRow="1" w:lastRow="0" w:firstColumn="1" w:lastColumn="0" w:noHBand="0" w:noVBand="1"/>
      </w:tblPr>
      <w:tblGrid>
        <w:gridCol w:w="4675"/>
        <w:gridCol w:w="4675"/>
      </w:tblGrid>
      <w:tr w:rsidR="007633AC" w:rsidRPr="00F36F45" w14:paraId="4DD63466" w14:textId="77777777" w:rsidTr="002D017E">
        <w:tc>
          <w:tcPr>
            <w:tcW w:w="4675" w:type="dxa"/>
          </w:tcPr>
          <w:p w14:paraId="068C1965" w14:textId="77777777" w:rsidR="007633AC" w:rsidRPr="00F36F45" w:rsidRDefault="007633AC" w:rsidP="002D017E">
            <w:pPr>
              <w:rPr>
                <w:b/>
                <w:bCs/>
                <w:sz w:val="24"/>
                <w:szCs w:val="24"/>
              </w:rPr>
            </w:pPr>
            <w:r w:rsidRPr="00F36F45">
              <w:rPr>
                <w:b/>
                <w:bCs/>
                <w:sz w:val="24"/>
                <w:szCs w:val="24"/>
              </w:rPr>
              <w:t>Variable</w:t>
            </w:r>
          </w:p>
        </w:tc>
        <w:tc>
          <w:tcPr>
            <w:tcW w:w="4675" w:type="dxa"/>
          </w:tcPr>
          <w:p w14:paraId="47B6E0AD" w14:textId="77777777" w:rsidR="007633AC" w:rsidRPr="00F36F45" w:rsidRDefault="007633AC" w:rsidP="002D017E">
            <w:pPr>
              <w:rPr>
                <w:b/>
                <w:bCs/>
                <w:sz w:val="24"/>
                <w:szCs w:val="24"/>
              </w:rPr>
            </w:pPr>
            <w:r w:rsidRPr="00F36F45">
              <w:rPr>
                <w:b/>
                <w:bCs/>
                <w:sz w:val="24"/>
                <w:szCs w:val="24"/>
              </w:rPr>
              <w:t>Value</w:t>
            </w:r>
          </w:p>
        </w:tc>
      </w:tr>
      <w:tr w:rsidR="007633AC" w:rsidRPr="00F36F45" w14:paraId="2832D225" w14:textId="77777777" w:rsidTr="002D017E">
        <w:tc>
          <w:tcPr>
            <w:tcW w:w="4675" w:type="dxa"/>
          </w:tcPr>
          <w:p w14:paraId="2DA507F2" w14:textId="77777777" w:rsidR="007633AC" w:rsidRPr="00F36F45" w:rsidRDefault="007633AC" w:rsidP="002D017E">
            <w:pPr>
              <w:rPr>
                <w:sz w:val="24"/>
                <w:szCs w:val="24"/>
              </w:rPr>
            </w:pPr>
            <w:r w:rsidRPr="00F36F45">
              <w:rPr>
                <w:sz w:val="24"/>
                <w:szCs w:val="24"/>
              </w:rPr>
              <w:t>Pipeline type</w:t>
            </w:r>
          </w:p>
        </w:tc>
        <w:tc>
          <w:tcPr>
            <w:tcW w:w="4675" w:type="dxa"/>
          </w:tcPr>
          <w:p w14:paraId="2F2E8F0E" w14:textId="77777777" w:rsidR="007633AC" w:rsidRPr="00F36F45" w:rsidRDefault="007633AC" w:rsidP="002D017E">
            <w:pPr>
              <w:rPr>
                <w:sz w:val="24"/>
                <w:szCs w:val="24"/>
              </w:rPr>
            </w:pPr>
            <w:r w:rsidRPr="00F36F45">
              <w:rPr>
                <w:sz w:val="24"/>
                <w:szCs w:val="24"/>
              </w:rPr>
              <w:t>Release</w:t>
            </w:r>
          </w:p>
        </w:tc>
      </w:tr>
      <w:tr w:rsidR="007633AC" w14:paraId="1A712BB4" w14:textId="77777777" w:rsidTr="002D017E">
        <w:tc>
          <w:tcPr>
            <w:tcW w:w="4675" w:type="dxa"/>
          </w:tcPr>
          <w:p w14:paraId="40B4A8E9" w14:textId="77777777" w:rsidR="007633AC" w:rsidRDefault="007633AC" w:rsidP="002D017E">
            <w:pPr>
              <w:rPr>
                <w:sz w:val="24"/>
                <w:szCs w:val="24"/>
              </w:rPr>
            </w:pPr>
            <w:r>
              <w:rPr>
                <w:sz w:val="24"/>
                <w:szCs w:val="24"/>
              </w:rPr>
              <w:t>Task type</w:t>
            </w:r>
          </w:p>
        </w:tc>
        <w:tc>
          <w:tcPr>
            <w:tcW w:w="4675" w:type="dxa"/>
          </w:tcPr>
          <w:p w14:paraId="6DC0D9D1" w14:textId="77777777" w:rsidR="007633AC" w:rsidRDefault="007633AC" w:rsidP="002D017E">
            <w:pPr>
              <w:rPr>
                <w:sz w:val="24"/>
                <w:szCs w:val="24"/>
              </w:rPr>
            </w:pPr>
            <w:r>
              <w:rPr>
                <w:sz w:val="24"/>
                <w:szCs w:val="24"/>
              </w:rPr>
              <w:t>Terraform tool installer</w:t>
            </w:r>
          </w:p>
        </w:tc>
      </w:tr>
      <w:tr w:rsidR="007633AC" w14:paraId="5656E39D" w14:textId="77777777" w:rsidTr="002D017E">
        <w:tc>
          <w:tcPr>
            <w:tcW w:w="4675" w:type="dxa"/>
          </w:tcPr>
          <w:p w14:paraId="02A646C6" w14:textId="77777777" w:rsidR="007633AC" w:rsidRDefault="007633AC" w:rsidP="002D017E">
            <w:pPr>
              <w:rPr>
                <w:sz w:val="24"/>
                <w:szCs w:val="24"/>
              </w:rPr>
            </w:pPr>
            <w:r>
              <w:rPr>
                <w:sz w:val="24"/>
                <w:szCs w:val="24"/>
              </w:rPr>
              <w:t>Task Version</w:t>
            </w:r>
          </w:p>
        </w:tc>
        <w:tc>
          <w:tcPr>
            <w:tcW w:w="4675" w:type="dxa"/>
          </w:tcPr>
          <w:p w14:paraId="3FF5DE1D" w14:textId="77777777" w:rsidR="007633AC" w:rsidRDefault="007633AC" w:rsidP="002D017E">
            <w:pPr>
              <w:rPr>
                <w:sz w:val="24"/>
                <w:szCs w:val="24"/>
              </w:rPr>
            </w:pPr>
            <w:r>
              <w:rPr>
                <w:sz w:val="24"/>
                <w:szCs w:val="24"/>
              </w:rPr>
              <w:t>0.*</w:t>
            </w:r>
          </w:p>
        </w:tc>
      </w:tr>
      <w:tr w:rsidR="007633AC" w14:paraId="63327052" w14:textId="77777777" w:rsidTr="002D017E">
        <w:tc>
          <w:tcPr>
            <w:tcW w:w="4675" w:type="dxa"/>
          </w:tcPr>
          <w:p w14:paraId="5E66F026" w14:textId="77777777" w:rsidR="007633AC" w:rsidRDefault="007633AC" w:rsidP="002D017E">
            <w:pPr>
              <w:rPr>
                <w:sz w:val="24"/>
                <w:szCs w:val="24"/>
              </w:rPr>
            </w:pPr>
            <w:r>
              <w:rPr>
                <w:sz w:val="24"/>
                <w:szCs w:val="24"/>
              </w:rPr>
              <w:t>Version</w:t>
            </w:r>
          </w:p>
        </w:tc>
        <w:tc>
          <w:tcPr>
            <w:tcW w:w="4675" w:type="dxa"/>
          </w:tcPr>
          <w:p w14:paraId="2E17D426" w14:textId="77777777" w:rsidR="007633AC" w:rsidRDefault="007633AC" w:rsidP="002D017E">
            <w:pPr>
              <w:rPr>
                <w:sz w:val="24"/>
                <w:szCs w:val="24"/>
              </w:rPr>
            </w:pPr>
            <w:r>
              <w:rPr>
                <w:sz w:val="24"/>
                <w:szCs w:val="24"/>
              </w:rPr>
              <w:t>latest</w:t>
            </w:r>
          </w:p>
        </w:tc>
      </w:tr>
      <w:tr w:rsidR="007633AC" w14:paraId="04C6FD12" w14:textId="77777777" w:rsidTr="002D017E">
        <w:tc>
          <w:tcPr>
            <w:tcW w:w="4675" w:type="dxa"/>
          </w:tcPr>
          <w:p w14:paraId="210BF4AC" w14:textId="77777777" w:rsidR="007633AC" w:rsidRDefault="007633AC" w:rsidP="002D017E">
            <w:pPr>
              <w:rPr>
                <w:sz w:val="24"/>
                <w:szCs w:val="24"/>
              </w:rPr>
            </w:pPr>
            <w:proofErr w:type="spellStart"/>
            <w:r>
              <w:rPr>
                <w:sz w:val="24"/>
                <w:szCs w:val="24"/>
              </w:rPr>
              <w:t>ErrorActionPreference</w:t>
            </w:r>
            <w:proofErr w:type="spellEnd"/>
          </w:p>
        </w:tc>
        <w:tc>
          <w:tcPr>
            <w:tcW w:w="4675" w:type="dxa"/>
          </w:tcPr>
          <w:p w14:paraId="62B64020" w14:textId="77777777" w:rsidR="007633AC" w:rsidRDefault="007633AC" w:rsidP="002D017E">
            <w:pPr>
              <w:rPr>
                <w:sz w:val="24"/>
                <w:szCs w:val="24"/>
              </w:rPr>
            </w:pPr>
            <w:r>
              <w:rPr>
                <w:sz w:val="24"/>
                <w:szCs w:val="24"/>
              </w:rPr>
              <w:t>Stop</w:t>
            </w:r>
          </w:p>
        </w:tc>
      </w:tr>
      <w:tr w:rsidR="007633AC" w14:paraId="3B0B9185" w14:textId="77777777" w:rsidTr="002D017E">
        <w:tc>
          <w:tcPr>
            <w:tcW w:w="4675" w:type="dxa"/>
          </w:tcPr>
          <w:p w14:paraId="60E74F2A" w14:textId="77777777" w:rsidR="007633AC" w:rsidRDefault="007633AC" w:rsidP="002D017E">
            <w:pPr>
              <w:rPr>
                <w:sz w:val="24"/>
                <w:szCs w:val="24"/>
              </w:rPr>
            </w:pPr>
            <w:r>
              <w:rPr>
                <w:sz w:val="24"/>
                <w:szCs w:val="24"/>
              </w:rPr>
              <w:t>Control Options</w:t>
            </w:r>
          </w:p>
        </w:tc>
        <w:tc>
          <w:tcPr>
            <w:tcW w:w="4675" w:type="dxa"/>
          </w:tcPr>
          <w:p w14:paraId="24D4DDDE" w14:textId="77777777" w:rsidR="007633AC" w:rsidRDefault="007633AC" w:rsidP="002D017E">
            <w:pPr>
              <w:rPr>
                <w:sz w:val="24"/>
                <w:szCs w:val="24"/>
              </w:rPr>
            </w:pPr>
            <w:r>
              <w:rPr>
                <w:sz w:val="24"/>
                <w:szCs w:val="24"/>
              </w:rPr>
              <w:t>Enabled: Ticked</w:t>
            </w:r>
          </w:p>
          <w:p w14:paraId="15505ECC" w14:textId="77777777" w:rsidR="007633AC" w:rsidRDefault="007633AC" w:rsidP="002D017E">
            <w:pPr>
              <w:rPr>
                <w:sz w:val="24"/>
                <w:szCs w:val="24"/>
              </w:rPr>
            </w:pPr>
            <w:r>
              <w:rPr>
                <w:sz w:val="24"/>
                <w:szCs w:val="24"/>
              </w:rPr>
              <w:t>Number of retries if task failed: 0</w:t>
            </w:r>
          </w:p>
          <w:p w14:paraId="47518715" w14:textId="77777777" w:rsidR="007633AC" w:rsidRDefault="007633AC" w:rsidP="002D017E">
            <w:pPr>
              <w:rPr>
                <w:sz w:val="24"/>
                <w:szCs w:val="24"/>
              </w:rPr>
            </w:pPr>
            <w:r>
              <w:rPr>
                <w:sz w:val="24"/>
                <w:szCs w:val="24"/>
              </w:rPr>
              <w:t>Timeout: 0</w:t>
            </w:r>
          </w:p>
          <w:p w14:paraId="1DB81BB4" w14:textId="77777777" w:rsidR="007633AC" w:rsidRDefault="007633AC" w:rsidP="002D017E">
            <w:pPr>
              <w:rPr>
                <w:sz w:val="24"/>
                <w:szCs w:val="24"/>
              </w:rPr>
            </w:pPr>
            <w:r>
              <w:rPr>
                <w:sz w:val="24"/>
                <w:szCs w:val="24"/>
              </w:rPr>
              <w:t>Run this task: Only when all previous tasks have succeeded</w:t>
            </w:r>
          </w:p>
        </w:tc>
      </w:tr>
      <w:tr w:rsidR="007633AC" w14:paraId="2F4CA189" w14:textId="77777777" w:rsidTr="002D017E">
        <w:tc>
          <w:tcPr>
            <w:tcW w:w="4675" w:type="dxa"/>
          </w:tcPr>
          <w:p w14:paraId="45DA7FF2" w14:textId="77777777" w:rsidR="007633AC" w:rsidRDefault="007633AC" w:rsidP="002D017E">
            <w:pPr>
              <w:rPr>
                <w:sz w:val="24"/>
                <w:szCs w:val="24"/>
              </w:rPr>
            </w:pPr>
            <w:r>
              <w:rPr>
                <w:sz w:val="24"/>
                <w:szCs w:val="24"/>
              </w:rPr>
              <w:t>Output Variables</w:t>
            </w:r>
          </w:p>
        </w:tc>
        <w:tc>
          <w:tcPr>
            <w:tcW w:w="4675" w:type="dxa"/>
          </w:tcPr>
          <w:p w14:paraId="6A6B3E94" w14:textId="77777777" w:rsidR="007633AC" w:rsidRDefault="007633AC" w:rsidP="002D017E">
            <w:pPr>
              <w:rPr>
                <w:sz w:val="24"/>
                <w:szCs w:val="24"/>
              </w:rPr>
            </w:pPr>
            <w:r>
              <w:rPr>
                <w:sz w:val="24"/>
                <w:szCs w:val="24"/>
              </w:rPr>
              <w:t>NA</w:t>
            </w:r>
          </w:p>
        </w:tc>
      </w:tr>
    </w:tbl>
    <w:p w14:paraId="29DDE295" w14:textId="77777777" w:rsidR="007633AC" w:rsidRDefault="007633AC" w:rsidP="007633AC">
      <w:pPr>
        <w:rPr>
          <w:sz w:val="24"/>
          <w:szCs w:val="24"/>
        </w:rPr>
      </w:pPr>
    </w:p>
    <w:p w14:paraId="404A317D" w14:textId="77777777" w:rsidR="007633AC" w:rsidRDefault="007633AC" w:rsidP="007633AC">
      <w:pPr>
        <w:rPr>
          <w:sz w:val="24"/>
          <w:szCs w:val="24"/>
        </w:rPr>
      </w:pPr>
      <w:r>
        <w:rPr>
          <w:sz w:val="24"/>
          <w:szCs w:val="24"/>
        </w:rPr>
        <w:t xml:space="preserve">Terraform </w:t>
      </w:r>
      <w:proofErr w:type="spellStart"/>
      <w:r>
        <w:rPr>
          <w:sz w:val="24"/>
          <w:szCs w:val="24"/>
        </w:rPr>
        <w:t>init</w:t>
      </w:r>
      <w:proofErr w:type="spellEnd"/>
      <w:r>
        <w:rPr>
          <w:sz w:val="24"/>
          <w:szCs w:val="24"/>
        </w:rPr>
        <w:t xml:space="preserve"> task:</w:t>
      </w:r>
    </w:p>
    <w:tbl>
      <w:tblPr>
        <w:tblStyle w:val="TableGrid"/>
        <w:tblW w:w="0" w:type="auto"/>
        <w:tblLook w:val="04A0" w:firstRow="1" w:lastRow="0" w:firstColumn="1" w:lastColumn="0" w:noHBand="0" w:noVBand="1"/>
      </w:tblPr>
      <w:tblGrid>
        <w:gridCol w:w="4342"/>
        <w:gridCol w:w="5008"/>
      </w:tblGrid>
      <w:tr w:rsidR="007633AC" w:rsidRPr="00F36F45" w14:paraId="33D466B1" w14:textId="77777777" w:rsidTr="002D017E">
        <w:tc>
          <w:tcPr>
            <w:tcW w:w="4342" w:type="dxa"/>
          </w:tcPr>
          <w:p w14:paraId="79596D8F" w14:textId="77777777" w:rsidR="007633AC" w:rsidRPr="00F36F45" w:rsidRDefault="007633AC" w:rsidP="002D017E">
            <w:pPr>
              <w:rPr>
                <w:b/>
                <w:bCs/>
                <w:sz w:val="24"/>
                <w:szCs w:val="24"/>
              </w:rPr>
            </w:pPr>
            <w:r w:rsidRPr="00F36F45">
              <w:rPr>
                <w:b/>
                <w:bCs/>
                <w:sz w:val="24"/>
                <w:szCs w:val="24"/>
              </w:rPr>
              <w:t>Variable</w:t>
            </w:r>
          </w:p>
        </w:tc>
        <w:tc>
          <w:tcPr>
            <w:tcW w:w="5008" w:type="dxa"/>
          </w:tcPr>
          <w:p w14:paraId="76CD0F64" w14:textId="77777777" w:rsidR="007633AC" w:rsidRPr="00F36F45" w:rsidRDefault="007633AC" w:rsidP="002D017E">
            <w:pPr>
              <w:rPr>
                <w:b/>
                <w:bCs/>
                <w:sz w:val="24"/>
                <w:szCs w:val="24"/>
              </w:rPr>
            </w:pPr>
            <w:r w:rsidRPr="00F36F45">
              <w:rPr>
                <w:b/>
                <w:bCs/>
                <w:sz w:val="24"/>
                <w:szCs w:val="24"/>
              </w:rPr>
              <w:t>Value</w:t>
            </w:r>
          </w:p>
        </w:tc>
      </w:tr>
      <w:tr w:rsidR="007633AC" w:rsidRPr="00F36F45" w14:paraId="06A71B39" w14:textId="77777777" w:rsidTr="002D017E">
        <w:tc>
          <w:tcPr>
            <w:tcW w:w="4342" w:type="dxa"/>
          </w:tcPr>
          <w:p w14:paraId="76745569" w14:textId="77777777" w:rsidR="007633AC" w:rsidRPr="00F36F45" w:rsidRDefault="007633AC" w:rsidP="002D017E">
            <w:pPr>
              <w:rPr>
                <w:sz w:val="24"/>
                <w:szCs w:val="24"/>
              </w:rPr>
            </w:pPr>
            <w:r w:rsidRPr="00F36F45">
              <w:rPr>
                <w:sz w:val="24"/>
                <w:szCs w:val="24"/>
              </w:rPr>
              <w:t>Pipeline type</w:t>
            </w:r>
          </w:p>
        </w:tc>
        <w:tc>
          <w:tcPr>
            <w:tcW w:w="5008" w:type="dxa"/>
          </w:tcPr>
          <w:p w14:paraId="67FD976D" w14:textId="77777777" w:rsidR="007633AC" w:rsidRPr="00F36F45" w:rsidRDefault="007633AC" w:rsidP="002D017E">
            <w:pPr>
              <w:rPr>
                <w:sz w:val="24"/>
                <w:szCs w:val="24"/>
              </w:rPr>
            </w:pPr>
            <w:r w:rsidRPr="00F36F45">
              <w:rPr>
                <w:sz w:val="24"/>
                <w:szCs w:val="24"/>
              </w:rPr>
              <w:t>Release</w:t>
            </w:r>
          </w:p>
        </w:tc>
      </w:tr>
      <w:tr w:rsidR="007633AC" w14:paraId="34AE1D35" w14:textId="77777777" w:rsidTr="002D017E">
        <w:tc>
          <w:tcPr>
            <w:tcW w:w="4342" w:type="dxa"/>
          </w:tcPr>
          <w:p w14:paraId="53CC1F64" w14:textId="77777777" w:rsidR="007633AC" w:rsidRDefault="007633AC" w:rsidP="002D017E">
            <w:pPr>
              <w:rPr>
                <w:sz w:val="24"/>
                <w:szCs w:val="24"/>
              </w:rPr>
            </w:pPr>
            <w:r>
              <w:rPr>
                <w:sz w:val="24"/>
                <w:szCs w:val="24"/>
              </w:rPr>
              <w:t>Task type</w:t>
            </w:r>
          </w:p>
        </w:tc>
        <w:tc>
          <w:tcPr>
            <w:tcW w:w="5008" w:type="dxa"/>
          </w:tcPr>
          <w:p w14:paraId="58DD1652" w14:textId="77777777" w:rsidR="007633AC" w:rsidRDefault="007633AC" w:rsidP="002D017E">
            <w:pPr>
              <w:rPr>
                <w:sz w:val="24"/>
                <w:szCs w:val="24"/>
              </w:rPr>
            </w:pPr>
            <w:r>
              <w:rPr>
                <w:sz w:val="24"/>
                <w:szCs w:val="24"/>
              </w:rPr>
              <w:t>Terraform</w:t>
            </w:r>
          </w:p>
        </w:tc>
      </w:tr>
      <w:tr w:rsidR="007633AC" w14:paraId="68F62FC7" w14:textId="77777777" w:rsidTr="002D017E">
        <w:tc>
          <w:tcPr>
            <w:tcW w:w="4342" w:type="dxa"/>
          </w:tcPr>
          <w:p w14:paraId="16A356CB" w14:textId="77777777" w:rsidR="007633AC" w:rsidRDefault="007633AC" w:rsidP="002D017E">
            <w:pPr>
              <w:rPr>
                <w:sz w:val="24"/>
                <w:szCs w:val="24"/>
              </w:rPr>
            </w:pPr>
            <w:r>
              <w:rPr>
                <w:sz w:val="24"/>
                <w:szCs w:val="24"/>
              </w:rPr>
              <w:lastRenderedPageBreak/>
              <w:t>Task Version</w:t>
            </w:r>
          </w:p>
        </w:tc>
        <w:tc>
          <w:tcPr>
            <w:tcW w:w="5008" w:type="dxa"/>
          </w:tcPr>
          <w:p w14:paraId="134569BD" w14:textId="77777777" w:rsidR="007633AC" w:rsidRDefault="007633AC" w:rsidP="002D017E">
            <w:pPr>
              <w:rPr>
                <w:sz w:val="24"/>
                <w:szCs w:val="24"/>
              </w:rPr>
            </w:pPr>
            <w:r>
              <w:rPr>
                <w:sz w:val="24"/>
                <w:szCs w:val="24"/>
              </w:rPr>
              <w:t>3.*</w:t>
            </w:r>
          </w:p>
        </w:tc>
      </w:tr>
      <w:tr w:rsidR="007633AC" w14:paraId="3303D7DB" w14:textId="77777777" w:rsidTr="002D017E">
        <w:tc>
          <w:tcPr>
            <w:tcW w:w="4342" w:type="dxa"/>
          </w:tcPr>
          <w:p w14:paraId="4793E75E" w14:textId="77777777" w:rsidR="007633AC" w:rsidRDefault="007633AC" w:rsidP="002D017E">
            <w:pPr>
              <w:rPr>
                <w:sz w:val="24"/>
                <w:szCs w:val="24"/>
              </w:rPr>
            </w:pPr>
            <w:r>
              <w:rPr>
                <w:sz w:val="24"/>
                <w:szCs w:val="24"/>
              </w:rPr>
              <w:t>Provider</w:t>
            </w:r>
          </w:p>
        </w:tc>
        <w:tc>
          <w:tcPr>
            <w:tcW w:w="5008" w:type="dxa"/>
          </w:tcPr>
          <w:p w14:paraId="101FE794" w14:textId="77777777" w:rsidR="007633AC" w:rsidRDefault="007633AC" w:rsidP="002D017E">
            <w:pPr>
              <w:rPr>
                <w:sz w:val="24"/>
                <w:szCs w:val="24"/>
              </w:rPr>
            </w:pPr>
            <w:proofErr w:type="spellStart"/>
            <w:r>
              <w:rPr>
                <w:sz w:val="24"/>
                <w:szCs w:val="24"/>
              </w:rPr>
              <w:t>azurerm</w:t>
            </w:r>
            <w:proofErr w:type="spellEnd"/>
          </w:p>
        </w:tc>
      </w:tr>
      <w:tr w:rsidR="007633AC" w14:paraId="0B1F383E" w14:textId="77777777" w:rsidTr="002D017E">
        <w:tc>
          <w:tcPr>
            <w:tcW w:w="4342" w:type="dxa"/>
          </w:tcPr>
          <w:p w14:paraId="357CC427" w14:textId="77777777" w:rsidR="007633AC" w:rsidRDefault="007633AC" w:rsidP="002D017E">
            <w:pPr>
              <w:rPr>
                <w:sz w:val="24"/>
                <w:szCs w:val="24"/>
              </w:rPr>
            </w:pPr>
            <w:r>
              <w:rPr>
                <w:sz w:val="24"/>
                <w:szCs w:val="24"/>
              </w:rPr>
              <w:t>Command</w:t>
            </w:r>
          </w:p>
        </w:tc>
        <w:tc>
          <w:tcPr>
            <w:tcW w:w="5008" w:type="dxa"/>
          </w:tcPr>
          <w:p w14:paraId="0E7DCC9C" w14:textId="77777777" w:rsidR="007633AC" w:rsidRDefault="007633AC" w:rsidP="002D017E">
            <w:pPr>
              <w:rPr>
                <w:sz w:val="24"/>
                <w:szCs w:val="24"/>
              </w:rPr>
            </w:pPr>
            <w:proofErr w:type="spellStart"/>
            <w:r>
              <w:rPr>
                <w:sz w:val="24"/>
                <w:szCs w:val="24"/>
              </w:rPr>
              <w:t>init</w:t>
            </w:r>
            <w:proofErr w:type="spellEnd"/>
          </w:p>
        </w:tc>
      </w:tr>
      <w:tr w:rsidR="007633AC" w14:paraId="46EAB23E" w14:textId="77777777" w:rsidTr="002D017E">
        <w:tc>
          <w:tcPr>
            <w:tcW w:w="4342" w:type="dxa"/>
          </w:tcPr>
          <w:p w14:paraId="47BD6582" w14:textId="77777777" w:rsidR="007633AC" w:rsidRDefault="007633AC" w:rsidP="002D017E">
            <w:pPr>
              <w:rPr>
                <w:sz w:val="24"/>
                <w:szCs w:val="24"/>
              </w:rPr>
            </w:pPr>
            <w:r>
              <w:rPr>
                <w:sz w:val="24"/>
                <w:szCs w:val="24"/>
              </w:rPr>
              <w:t>Configuration directory</w:t>
            </w:r>
          </w:p>
        </w:tc>
        <w:tc>
          <w:tcPr>
            <w:tcW w:w="5008" w:type="dxa"/>
          </w:tcPr>
          <w:p w14:paraId="47EC14E7" w14:textId="77777777" w:rsidR="007633AC" w:rsidRDefault="007633AC" w:rsidP="002D017E">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7633AC" w14:paraId="517CACA3" w14:textId="77777777" w:rsidTr="002D017E">
        <w:tc>
          <w:tcPr>
            <w:tcW w:w="4342" w:type="dxa"/>
          </w:tcPr>
          <w:p w14:paraId="34C4C393" w14:textId="77777777" w:rsidR="007633AC" w:rsidRDefault="007633AC" w:rsidP="002D017E">
            <w:pPr>
              <w:rPr>
                <w:sz w:val="24"/>
                <w:szCs w:val="24"/>
              </w:rPr>
            </w:pPr>
            <w:r>
              <w:rPr>
                <w:sz w:val="24"/>
                <w:szCs w:val="24"/>
              </w:rPr>
              <w:t>Additional command arguments</w:t>
            </w:r>
          </w:p>
        </w:tc>
        <w:tc>
          <w:tcPr>
            <w:tcW w:w="5008" w:type="dxa"/>
          </w:tcPr>
          <w:p w14:paraId="7B8FAA14" w14:textId="77777777" w:rsidR="007633AC" w:rsidRDefault="007633AC" w:rsidP="002D017E">
            <w:pPr>
              <w:rPr>
                <w:sz w:val="24"/>
                <w:szCs w:val="24"/>
              </w:rPr>
            </w:pPr>
            <w:r>
              <w:rPr>
                <w:sz w:val="24"/>
                <w:szCs w:val="24"/>
              </w:rPr>
              <w:t>NA</w:t>
            </w:r>
          </w:p>
        </w:tc>
      </w:tr>
      <w:tr w:rsidR="007633AC" w14:paraId="54121477" w14:textId="77777777" w:rsidTr="002D017E">
        <w:tc>
          <w:tcPr>
            <w:tcW w:w="4342" w:type="dxa"/>
          </w:tcPr>
          <w:p w14:paraId="36F7CE4B" w14:textId="77777777" w:rsidR="007633AC" w:rsidRDefault="007633AC" w:rsidP="002D017E">
            <w:pPr>
              <w:rPr>
                <w:sz w:val="24"/>
                <w:szCs w:val="24"/>
              </w:rPr>
            </w:pPr>
            <w:r>
              <w:rPr>
                <w:sz w:val="24"/>
                <w:szCs w:val="24"/>
              </w:rPr>
              <w:t>Azure subscription</w:t>
            </w:r>
          </w:p>
        </w:tc>
        <w:tc>
          <w:tcPr>
            <w:tcW w:w="5008" w:type="dxa"/>
          </w:tcPr>
          <w:p w14:paraId="5BB1EE5C" w14:textId="77777777" w:rsidR="007633AC" w:rsidRDefault="007633AC" w:rsidP="002D017E">
            <w:pPr>
              <w:rPr>
                <w:sz w:val="24"/>
                <w:szCs w:val="24"/>
              </w:rPr>
            </w:pPr>
            <w:r>
              <w:rPr>
                <w:sz w:val="24"/>
                <w:szCs w:val="24"/>
              </w:rPr>
              <w:t>Select your Service Connection</w:t>
            </w:r>
          </w:p>
        </w:tc>
      </w:tr>
      <w:tr w:rsidR="007633AC" w14:paraId="416904EF" w14:textId="77777777" w:rsidTr="002D017E">
        <w:tc>
          <w:tcPr>
            <w:tcW w:w="4342" w:type="dxa"/>
          </w:tcPr>
          <w:p w14:paraId="54A7F94A" w14:textId="77777777" w:rsidR="007633AC" w:rsidRDefault="007633AC" w:rsidP="002D017E">
            <w:pPr>
              <w:rPr>
                <w:sz w:val="24"/>
                <w:szCs w:val="24"/>
              </w:rPr>
            </w:pPr>
            <w:r>
              <w:rPr>
                <w:sz w:val="24"/>
                <w:szCs w:val="24"/>
              </w:rPr>
              <w:t>Resource group</w:t>
            </w:r>
          </w:p>
        </w:tc>
        <w:tc>
          <w:tcPr>
            <w:tcW w:w="5008" w:type="dxa"/>
          </w:tcPr>
          <w:p w14:paraId="4B13607A" w14:textId="77777777" w:rsidR="007633AC" w:rsidRDefault="007633AC" w:rsidP="002D017E">
            <w:pPr>
              <w:rPr>
                <w:sz w:val="24"/>
                <w:szCs w:val="24"/>
              </w:rPr>
            </w:pPr>
            <w:r w:rsidRPr="004256A1">
              <w:rPr>
                <w:sz w:val="24"/>
                <w:szCs w:val="24"/>
              </w:rPr>
              <w:t>$(</w:t>
            </w:r>
            <w:proofErr w:type="spellStart"/>
            <w:r w:rsidRPr="004256A1">
              <w:rPr>
                <w:sz w:val="24"/>
                <w:szCs w:val="24"/>
              </w:rPr>
              <w:t>rgname</w:t>
            </w:r>
            <w:proofErr w:type="spellEnd"/>
            <w:r w:rsidRPr="004256A1">
              <w:rPr>
                <w:sz w:val="24"/>
                <w:szCs w:val="24"/>
              </w:rPr>
              <w:t>)</w:t>
            </w:r>
          </w:p>
        </w:tc>
      </w:tr>
      <w:tr w:rsidR="007633AC" w14:paraId="54BCE60D" w14:textId="77777777" w:rsidTr="002D017E">
        <w:tc>
          <w:tcPr>
            <w:tcW w:w="4342" w:type="dxa"/>
          </w:tcPr>
          <w:p w14:paraId="74EF0BC7" w14:textId="77777777" w:rsidR="007633AC" w:rsidRDefault="007633AC" w:rsidP="002D017E">
            <w:pPr>
              <w:rPr>
                <w:sz w:val="24"/>
                <w:szCs w:val="24"/>
              </w:rPr>
            </w:pPr>
            <w:r>
              <w:rPr>
                <w:sz w:val="24"/>
                <w:szCs w:val="24"/>
              </w:rPr>
              <w:t>Storage account</w:t>
            </w:r>
          </w:p>
        </w:tc>
        <w:tc>
          <w:tcPr>
            <w:tcW w:w="5008" w:type="dxa"/>
          </w:tcPr>
          <w:p w14:paraId="11A3D206" w14:textId="77777777" w:rsidR="007633AC" w:rsidRDefault="007633AC" w:rsidP="002D017E">
            <w:pPr>
              <w:rPr>
                <w:sz w:val="24"/>
                <w:szCs w:val="24"/>
              </w:rPr>
            </w:pPr>
            <w:r w:rsidRPr="004256A1">
              <w:rPr>
                <w:sz w:val="24"/>
                <w:szCs w:val="24"/>
              </w:rPr>
              <w:t>$(</w:t>
            </w:r>
            <w:proofErr w:type="spellStart"/>
            <w:r w:rsidRPr="004256A1">
              <w:rPr>
                <w:sz w:val="24"/>
                <w:szCs w:val="24"/>
              </w:rPr>
              <w:t>storageaccount</w:t>
            </w:r>
            <w:proofErr w:type="spellEnd"/>
            <w:r w:rsidRPr="004256A1">
              <w:rPr>
                <w:sz w:val="24"/>
                <w:szCs w:val="24"/>
              </w:rPr>
              <w:t>)</w:t>
            </w:r>
          </w:p>
        </w:tc>
      </w:tr>
      <w:tr w:rsidR="007633AC" w14:paraId="7CBAF471" w14:textId="77777777" w:rsidTr="002D017E">
        <w:tc>
          <w:tcPr>
            <w:tcW w:w="4342" w:type="dxa"/>
          </w:tcPr>
          <w:p w14:paraId="6DD27190" w14:textId="77777777" w:rsidR="007633AC" w:rsidRDefault="007633AC" w:rsidP="002D017E">
            <w:pPr>
              <w:rPr>
                <w:sz w:val="24"/>
                <w:szCs w:val="24"/>
              </w:rPr>
            </w:pPr>
            <w:r>
              <w:rPr>
                <w:sz w:val="24"/>
                <w:szCs w:val="24"/>
              </w:rPr>
              <w:t>Container</w:t>
            </w:r>
          </w:p>
        </w:tc>
        <w:tc>
          <w:tcPr>
            <w:tcW w:w="5008" w:type="dxa"/>
          </w:tcPr>
          <w:p w14:paraId="3D5B9048" w14:textId="77777777" w:rsidR="007633AC" w:rsidRDefault="007633AC" w:rsidP="002D017E">
            <w:pPr>
              <w:rPr>
                <w:sz w:val="24"/>
                <w:szCs w:val="24"/>
              </w:rPr>
            </w:pPr>
            <w:r w:rsidRPr="007B5DDF">
              <w:rPr>
                <w:sz w:val="24"/>
                <w:szCs w:val="24"/>
              </w:rPr>
              <w:t>$(container)</w:t>
            </w:r>
          </w:p>
        </w:tc>
      </w:tr>
      <w:tr w:rsidR="007633AC" w14:paraId="776A18CB" w14:textId="77777777" w:rsidTr="002D017E">
        <w:tc>
          <w:tcPr>
            <w:tcW w:w="4342" w:type="dxa"/>
          </w:tcPr>
          <w:p w14:paraId="2B408E89" w14:textId="77777777" w:rsidR="007633AC" w:rsidRDefault="007633AC" w:rsidP="002D017E">
            <w:pPr>
              <w:rPr>
                <w:sz w:val="24"/>
                <w:szCs w:val="24"/>
              </w:rPr>
            </w:pPr>
            <w:r>
              <w:rPr>
                <w:sz w:val="24"/>
                <w:szCs w:val="24"/>
              </w:rPr>
              <w:t>Key</w:t>
            </w:r>
          </w:p>
        </w:tc>
        <w:tc>
          <w:tcPr>
            <w:tcW w:w="5008" w:type="dxa"/>
          </w:tcPr>
          <w:p w14:paraId="66A8DE6E" w14:textId="77777777" w:rsidR="007633AC" w:rsidRDefault="007633AC" w:rsidP="002D017E">
            <w:pPr>
              <w:rPr>
                <w:sz w:val="24"/>
                <w:szCs w:val="24"/>
              </w:rPr>
            </w:pPr>
            <w:proofErr w:type="spellStart"/>
            <w:proofErr w:type="gramStart"/>
            <w:r w:rsidRPr="007B5DDF">
              <w:rPr>
                <w:sz w:val="24"/>
                <w:szCs w:val="24"/>
              </w:rPr>
              <w:t>livenonprod.tfstate</w:t>
            </w:r>
            <w:proofErr w:type="spellEnd"/>
            <w:proofErr w:type="gramEnd"/>
          </w:p>
        </w:tc>
      </w:tr>
      <w:tr w:rsidR="007633AC" w14:paraId="1A4E6CF3" w14:textId="77777777" w:rsidTr="002D017E">
        <w:tc>
          <w:tcPr>
            <w:tcW w:w="4342" w:type="dxa"/>
          </w:tcPr>
          <w:p w14:paraId="3C462719" w14:textId="77777777" w:rsidR="007633AC" w:rsidRDefault="007633AC" w:rsidP="002D017E">
            <w:pPr>
              <w:rPr>
                <w:sz w:val="24"/>
                <w:szCs w:val="24"/>
              </w:rPr>
            </w:pPr>
            <w:proofErr w:type="spellStart"/>
            <w:r>
              <w:rPr>
                <w:sz w:val="24"/>
                <w:szCs w:val="24"/>
              </w:rPr>
              <w:t>ErrorActionPreference</w:t>
            </w:r>
            <w:proofErr w:type="spellEnd"/>
          </w:p>
        </w:tc>
        <w:tc>
          <w:tcPr>
            <w:tcW w:w="5008" w:type="dxa"/>
          </w:tcPr>
          <w:p w14:paraId="6A56AD97" w14:textId="77777777" w:rsidR="007633AC" w:rsidRDefault="007633AC" w:rsidP="002D017E">
            <w:pPr>
              <w:rPr>
                <w:sz w:val="24"/>
                <w:szCs w:val="24"/>
              </w:rPr>
            </w:pPr>
            <w:r>
              <w:rPr>
                <w:sz w:val="24"/>
                <w:szCs w:val="24"/>
              </w:rPr>
              <w:t>Stop</w:t>
            </w:r>
          </w:p>
        </w:tc>
      </w:tr>
      <w:tr w:rsidR="007633AC" w14:paraId="3B44C8AE" w14:textId="77777777" w:rsidTr="002D017E">
        <w:tc>
          <w:tcPr>
            <w:tcW w:w="4342" w:type="dxa"/>
          </w:tcPr>
          <w:p w14:paraId="4DB659C1" w14:textId="77777777" w:rsidR="007633AC" w:rsidRDefault="007633AC" w:rsidP="002D017E">
            <w:pPr>
              <w:rPr>
                <w:sz w:val="24"/>
                <w:szCs w:val="24"/>
              </w:rPr>
            </w:pPr>
            <w:r>
              <w:rPr>
                <w:sz w:val="24"/>
                <w:szCs w:val="24"/>
              </w:rPr>
              <w:t>Control Options</w:t>
            </w:r>
          </w:p>
        </w:tc>
        <w:tc>
          <w:tcPr>
            <w:tcW w:w="5008" w:type="dxa"/>
          </w:tcPr>
          <w:p w14:paraId="679E12C8" w14:textId="77777777" w:rsidR="007633AC" w:rsidRDefault="007633AC" w:rsidP="002D017E">
            <w:pPr>
              <w:rPr>
                <w:sz w:val="24"/>
                <w:szCs w:val="24"/>
              </w:rPr>
            </w:pPr>
            <w:r>
              <w:rPr>
                <w:sz w:val="24"/>
                <w:szCs w:val="24"/>
              </w:rPr>
              <w:t>Enabled: Ticked</w:t>
            </w:r>
          </w:p>
          <w:p w14:paraId="36438269" w14:textId="77777777" w:rsidR="007633AC" w:rsidRDefault="007633AC" w:rsidP="002D017E">
            <w:pPr>
              <w:rPr>
                <w:sz w:val="24"/>
                <w:szCs w:val="24"/>
              </w:rPr>
            </w:pPr>
            <w:r>
              <w:rPr>
                <w:sz w:val="24"/>
                <w:szCs w:val="24"/>
              </w:rPr>
              <w:t>Number of retries if task failed: 0</w:t>
            </w:r>
          </w:p>
          <w:p w14:paraId="56EEC45E" w14:textId="77777777" w:rsidR="007633AC" w:rsidRDefault="007633AC" w:rsidP="002D017E">
            <w:pPr>
              <w:rPr>
                <w:sz w:val="24"/>
                <w:szCs w:val="24"/>
              </w:rPr>
            </w:pPr>
            <w:r>
              <w:rPr>
                <w:sz w:val="24"/>
                <w:szCs w:val="24"/>
              </w:rPr>
              <w:t>Timeout: 0</w:t>
            </w:r>
          </w:p>
          <w:p w14:paraId="20F03C44" w14:textId="77777777" w:rsidR="007633AC" w:rsidRDefault="007633AC" w:rsidP="002D017E">
            <w:pPr>
              <w:rPr>
                <w:sz w:val="24"/>
                <w:szCs w:val="24"/>
              </w:rPr>
            </w:pPr>
            <w:r>
              <w:rPr>
                <w:sz w:val="24"/>
                <w:szCs w:val="24"/>
              </w:rPr>
              <w:t>Run this task: Only when all previous tasks have succeeded</w:t>
            </w:r>
          </w:p>
        </w:tc>
      </w:tr>
      <w:tr w:rsidR="007633AC" w14:paraId="3C8D0ECE" w14:textId="77777777" w:rsidTr="002D017E">
        <w:tc>
          <w:tcPr>
            <w:tcW w:w="4342" w:type="dxa"/>
          </w:tcPr>
          <w:p w14:paraId="58D39C18" w14:textId="77777777" w:rsidR="007633AC" w:rsidRDefault="007633AC" w:rsidP="002D017E">
            <w:pPr>
              <w:rPr>
                <w:sz w:val="24"/>
                <w:szCs w:val="24"/>
              </w:rPr>
            </w:pPr>
            <w:r>
              <w:rPr>
                <w:sz w:val="24"/>
                <w:szCs w:val="24"/>
              </w:rPr>
              <w:t>Output Variables</w:t>
            </w:r>
          </w:p>
        </w:tc>
        <w:tc>
          <w:tcPr>
            <w:tcW w:w="5008" w:type="dxa"/>
          </w:tcPr>
          <w:p w14:paraId="4918193D" w14:textId="77777777" w:rsidR="007633AC" w:rsidRDefault="007633AC" w:rsidP="002D017E">
            <w:pPr>
              <w:rPr>
                <w:sz w:val="24"/>
                <w:szCs w:val="24"/>
              </w:rPr>
            </w:pPr>
            <w:r>
              <w:rPr>
                <w:sz w:val="24"/>
                <w:szCs w:val="24"/>
              </w:rPr>
              <w:t>NA</w:t>
            </w:r>
          </w:p>
        </w:tc>
      </w:tr>
    </w:tbl>
    <w:p w14:paraId="0A7DBFEB" w14:textId="77777777" w:rsidR="007633AC" w:rsidRDefault="007633AC" w:rsidP="007633AC">
      <w:pPr>
        <w:rPr>
          <w:sz w:val="24"/>
          <w:szCs w:val="24"/>
        </w:rPr>
      </w:pPr>
    </w:p>
    <w:p w14:paraId="3B33E121" w14:textId="77777777" w:rsidR="007633AC" w:rsidRDefault="007633AC" w:rsidP="007633AC">
      <w:pPr>
        <w:rPr>
          <w:sz w:val="24"/>
          <w:szCs w:val="24"/>
        </w:rPr>
      </w:pPr>
      <w:r>
        <w:rPr>
          <w:sz w:val="24"/>
          <w:szCs w:val="24"/>
        </w:rPr>
        <w:t>Terraform Plan task:</w:t>
      </w:r>
    </w:p>
    <w:tbl>
      <w:tblPr>
        <w:tblStyle w:val="TableGrid"/>
        <w:tblW w:w="0" w:type="auto"/>
        <w:tblLook w:val="04A0" w:firstRow="1" w:lastRow="0" w:firstColumn="1" w:lastColumn="0" w:noHBand="0" w:noVBand="1"/>
      </w:tblPr>
      <w:tblGrid>
        <w:gridCol w:w="4342"/>
        <w:gridCol w:w="5008"/>
      </w:tblGrid>
      <w:tr w:rsidR="007633AC" w:rsidRPr="00F36F45" w14:paraId="2C2B360F" w14:textId="77777777" w:rsidTr="002D017E">
        <w:tc>
          <w:tcPr>
            <w:tcW w:w="4342" w:type="dxa"/>
          </w:tcPr>
          <w:p w14:paraId="50507D5D" w14:textId="77777777" w:rsidR="007633AC" w:rsidRPr="00F36F45" w:rsidRDefault="007633AC" w:rsidP="002D017E">
            <w:pPr>
              <w:rPr>
                <w:b/>
                <w:bCs/>
                <w:sz w:val="24"/>
                <w:szCs w:val="24"/>
              </w:rPr>
            </w:pPr>
            <w:r w:rsidRPr="00F36F45">
              <w:rPr>
                <w:b/>
                <w:bCs/>
                <w:sz w:val="24"/>
                <w:szCs w:val="24"/>
              </w:rPr>
              <w:t>Variable</w:t>
            </w:r>
          </w:p>
        </w:tc>
        <w:tc>
          <w:tcPr>
            <w:tcW w:w="5008" w:type="dxa"/>
          </w:tcPr>
          <w:p w14:paraId="3AE6327A" w14:textId="77777777" w:rsidR="007633AC" w:rsidRPr="00F36F45" w:rsidRDefault="007633AC" w:rsidP="002D017E">
            <w:pPr>
              <w:rPr>
                <w:b/>
                <w:bCs/>
                <w:sz w:val="24"/>
                <w:szCs w:val="24"/>
              </w:rPr>
            </w:pPr>
            <w:r w:rsidRPr="00F36F45">
              <w:rPr>
                <w:b/>
                <w:bCs/>
                <w:sz w:val="24"/>
                <w:szCs w:val="24"/>
              </w:rPr>
              <w:t>Value</w:t>
            </w:r>
          </w:p>
        </w:tc>
      </w:tr>
      <w:tr w:rsidR="007633AC" w:rsidRPr="00F36F45" w14:paraId="6B605495" w14:textId="77777777" w:rsidTr="002D017E">
        <w:tc>
          <w:tcPr>
            <w:tcW w:w="4342" w:type="dxa"/>
          </w:tcPr>
          <w:p w14:paraId="10C598B9" w14:textId="77777777" w:rsidR="007633AC" w:rsidRPr="00F36F45" w:rsidRDefault="007633AC" w:rsidP="002D017E">
            <w:pPr>
              <w:rPr>
                <w:sz w:val="24"/>
                <w:szCs w:val="24"/>
              </w:rPr>
            </w:pPr>
            <w:r w:rsidRPr="00F36F45">
              <w:rPr>
                <w:sz w:val="24"/>
                <w:szCs w:val="24"/>
              </w:rPr>
              <w:t>Pipeline type</w:t>
            </w:r>
          </w:p>
        </w:tc>
        <w:tc>
          <w:tcPr>
            <w:tcW w:w="5008" w:type="dxa"/>
          </w:tcPr>
          <w:p w14:paraId="07809853" w14:textId="77777777" w:rsidR="007633AC" w:rsidRPr="00F36F45" w:rsidRDefault="007633AC" w:rsidP="002D017E">
            <w:pPr>
              <w:rPr>
                <w:sz w:val="24"/>
                <w:szCs w:val="24"/>
              </w:rPr>
            </w:pPr>
            <w:r w:rsidRPr="00F36F45">
              <w:rPr>
                <w:sz w:val="24"/>
                <w:szCs w:val="24"/>
              </w:rPr>
              <w:t>Release</w:t>
            </w:r>
          </w:p>
        </w:tc>
      </w:tr>
      <w:tr w:rsidR="007633AC" w14:paraId="12525AB0" w14:textId="77777777" w:rsidTr="002D017E">
        <w:tc>
          <w:tcPr>
            <w:tcW w:w="4342" w:type="dxa"/>
          </w:tcPr>
          <w:p w14:paraId="6999CD51" w14:textId="77777777" w:rsidR="007633AC" w:rsidRDefault="007633AC" w:rsidP="002D017E">
            <w:pPr>
              <w:rPr>
                <w:sz w:val="24"/>
                <w:szCs w:val="24"/>
              </w:rPr>
            </w:pPr>
            <w:r>
              <w:rPr>
                <w:sz w:val="24"/>
                <w:szCs w:val="24"/>
              </w:rPr>
              <w:t>Task type</w:t>
            </w:r>
          </w:p>
        </w:tc>
        <w:tc>
          <w:tcPr>
            <w:tcW w:w="5008" w:type="dxa"/>
          </w:tcPr>
          <w:p w14:paraId="4C667990" w14:textId="77777777" w:rsidR="007633AC" w:rsidRDefault="007633AC" w:rsidP="002D017E">
            <w:pPr>
              <w:rPr>
                <w:sz w:val="24"/>
                <w:szCs w:val="24"/>
              </w:rPr>
            </w:pPr>
            <w:r>
              <w:rPr>
                <w:sz w:val="24"/>
                <w:szCs w:val="24"/>
              </w:rPr>
              <w:t>Terraform</w:t>
            </w:r>
          </w:p>
        </w:tc>
      </w:tr>
      <w:tr w:rsidR="007633AC" w14:paraId="27B53C73" w14:textId="77777777" w:rsidTr="002D017E">
        <w:tc>
          <w:tcPr>
            <w:tcW w:w="4342" w:type="dxa"/>
          </w:tcPr>
          <w:p w14:paraId="7C6DCF73" w14:textId="77777777" w:rsidR="007633AC" w:rsidRDefault="007633AC" w:rsidP="002D017E">
            <w:pPr>
              <w:rPr>
                <w:sz w:val="24"/>
                <w:szCs w:val="24"/>
              </w:rPr>
            </w:pPr>
            <w:r>
              <w:rPr>
                <w:sz w:val="24"/>
                <w:szCs w:val="24"/>
              </w:rPr>
              <w:t>Task Version</w:t>
            </w:r>
          </w:p>
        </w:tc>
        <w:tc>
          <w:tcPr>
            <w:tcW w:w="5008" w:type="dxa"/>
          </w:tcPr>
          <w:p w14:paraId="1BBC73DA" w14:textId="77777777" w:rsidR="007633AC" w:rsidRDefault="007633AC" w:rsidP="002D017E">
            <w:pPr>
              <w:rPr>
                <w:sz w:val="24"/>
                <w:szCs w:val="24"/>
              </w:rPr>
            </w:pPr>
            <w:r>
              <w:rPr>
                <w:sz w:val="24"/>
                <w:szCs w:val="24"/>
              </w:rPr>
              <w:t>3.*</w:t>
            </w:r>
          </w:p>
        </w:tc>
      </w:tr>
      <w:tr w:rsidR="007633AC" w14:paraId="298895AD" w14:textId="77777777" w:rsidTr="002D017E">
        <w:tc>
          <w:tcPr>
            <w:tcW w:w="4342" w:type="dxa"/>
          </w:tcPr>
          <w:p w14:paraId="6EDCE1D7" w14:textId="77777777" w:rsidR="007633AC" w:rsidRDefault="007633AC" w:rsidP="002D017E">
            <w:pPr>
              <w:rPr>
                <w:sz w:val="24"/>
                <w:szCs w:val="24"/>
              </w:rPr>
            </w:pPr>
            <w:r>
              <w:rPr>
                <w:sz w:val="24"/>
                <w:szCs w:val="24"/>
              </w:rPr>
              <w:t>Provider</w:t>
            </w:r>
          </w:p>
        </w:tc>
        <w:tc>
          <w:tcPr>
            <w:tcW w:w="5008" w:type="dxa"/>
          </w:tcPr>
          <w:p w14:paraId="2AD0DBAF" w14:textId="77777777" w:rsidR="007633AC" w:rsidRDefault="007633AC" w:rsidP="002D017E">
            <w:pPr>
              <w:rPr>
                <w:sz w:val="24"/>
                <w:szCs w:val="24"/>
              </w:rPr>
            </w:pPr>
            <w:proofErr w:type="spellStart"/>
            <w:r>
              <w:rPr>
                <w:sz w:val="24"/>
                <w:szCs w:val="24"/>
              </w:rPr>
              <w:t>azurerm</w:t>
            </w:r>
            <w:proofErr w:type="spellEnd"/>
          </w:p>
        </w:tc>
      </w:tr>
      <w:tr w:rsidR="007633AC" w14:paraId="096BF547" w14:textId="77777777" w:rsidTr="002D017E">
        <w:tc>
          <w:tcPr>
            <w:tcW w:w="4342" w:type="dxa"/>
          </w:tcPr>
          <w:p w14:paraId="77E2E429" w14:textId="77777777" w:rsidR="007633AC" w:rsidRDefault="007633AC" w:rsidP="002D017E">
            <w:pPr>
              <w:rPr>
                <w:sz w:val="24"/>
                <w:szCs w:val="24"/>
              </w:rPr>
            </w:pPr>
            <w:r>
              <w:rPr>
                <w:sz w:val="24"/>
                <w:szCs w:val="24"/>
              </w:rPr>
              <w:t>Command</w:t>
            </w:r>
          </w:p>
        </w:tc>
        <w:tc>
          <w:tcPr>
            <w:tcW w:w="5008" w:type="dxa"/>
          </w:tcPr>
          <w:p w14:paraId="565802B0" w14:textId="77777777" w:rsidR="007633AC" w:rsidRDefault="007633AC" w:rsidP="002D017E">
            <w:pPr>
              <w:rPr>
                <w:sz w:val="24"/>
                <w:szCs w:val="24"/>
              </w:rPr>
            </w:pPr>
            <w:r>
              <w:rPr>
                <w:sz w:val="24"/>
                <w:szCs w:val="24"/>
              </w:rPr>
              <w:t>plan</w:t>
            </w:r>
          </w:p>
        </w:tc>
      </w:tr>
      <w:tr w:rsidR="007633AC" w14:paraId="5EB7BA8A" w14:textId="77777777" w:rsidTr="002D017E">
        <w:tc>
          <w:tcPr>
            <w:tcW w:w="4342" w:type="dxa"/>
          </w:tcPr>
          <w:p w14:paraId="0DAD6862" w14:textId="77777777" w:rsidR="007633AC" w:rsidRDefault="007633AC" w:rsidP="002D017E">
            <w:pPr>
              <w:rPr>
                <w:sz w:val="24"/>
                <w:szCs w:val="24"/>
              </w:rPr>
            </w:pPr>
            <w:r>
              <w:rPr>
                <w:sz w:val="24"/>
                <w:szCs w:val="24"/>
              </w:rPr>
              <w:t>Configuration directory</w:t>
            </w:r>
          </w:p>
        </w:tc>
        <w:tc>
          <w:tcPr>
            <w:tcW w:w="5008" w:type="dxa"/>
          </w:tcPr>
          <w:p w14:paraId="508A24EF" w14:textId="77777777" w:rsidR="007633AC" w:rsidRDefault="007633AC" w:rsidP="002D017E">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7633AC" w14:paraId="257189C5" w14:textId="77777777" w:rsidTr="002D017E">
        <w:tc>
          <w:tcPr>
            <w:tcW w:w="4342" w:type="dxa"/>
          </w:tcPr>
          <w:p w14:paraId="497C388B" w14:textId="77777777" w:rsidR="007633AC" w:rsidRDefault="007633AC" w:rsidP="002D017E">
            <w:pPr>
              <w:rPr>
                <w:sz w:val="24"/>
                <w:szCs w:val="24"/>
              </w:rPr>
            </w:pPr>
            <w:r>
              <w:rPr>
                <w:sz w:val="24"/>
                <w:szCs w:val="24"/>
              </w:rPr>
              <w:t>Additional command arguments</w:t>
            </w:r>
          </w:p>
        </w:tc>
        <w:tc>
          <w:tcPr>
            <w:tcW w:w="5008" w:type="dxa"/>
          </w:tcPr>
          <w:p w14:paraId="3D92025D" w14:textId="1CF97CE4" w:rsidR="007633AC" w:rsidRDefault="004269BD" w:rsidP="002D017E">
            <w:pPr>
              <w:rPr>
                <w:sz w:val="24"/>
                <w:szCs w:val="24"/>
              </w:rPr>
            </w:pPr>
            <w:r>
              <w:rPr>
                <w:sz w:val="24"/>
                <w:szCs w:val="24"/>
              </w:rPr>
              <w:t>-destroy</w:t>
            </w:r>
          </w:p>
        </w:tc>
      </w:tr>
      <w:tr w:rsidR="007633AC" w14:paraId="4B8B7E5A" w14:textId="77777777" w:rsidTr="002D017E">
        <w:tc>
          <w:tcPr>
            <w:tcW w:w="4342" w:type="dxa"/>
          </w:tcPr>
          <w:p w14:paraId="0FBF1832" w14:textId="77777777" w:rsidR="007633AC" w:rsidRDefault="007633AC" w:rsidP="002D017E">
            <w:pPr>
              <w:rPr>
                <w:sz w:val="24"/>
                <w:szCs w:val="24"/>
              </w:rPr>
            </w:pPr>
            <w:r>
              <w:rPr>
                <w:sz w:val="24"/>
                <w:szCs w:val="24"/>
              </w:rPr>
              <w:t>Azure subscription</w:t>
            </w:r>
          </w:p>
        </w:tc>
        <w:tc>
          <w:tcPr>
            <w:tcW w:w="5008" w:type="dxa"/>
          </w:tcPr>
          <w:p w14:paraId="310FF089" w14:textId="77777777" w:rsidR="007633AC" w:rsidRDefault="007633AC" w:rsidP="002D017E">
            <w:pPr>
              <w:rPr>
                <w:sz w:val="24"/>
                <w:szCs w:val="24"/>
              </w:rPr>
            </w:pPr>
            <w:r>
              <w:rPr>
                <w:sz w:val="24"/>
                <w:szCs w:val="24"/>
              </w:rPr>
              <w:t>Select your Service Connection</w:t>
            </w:r>
          </w:p>
        </w:tc>
      </w:tr>
      <w:tr w:rsidR="007633AC" w14:paraId="5DA06F89" w14:textId="77777777" w:rsidTr="002D017E">
        <w:tc>
          <w:tcPr>
            <w:tcW w:w="4342" w:type="dxa"/>
          </w:tcPr>
          <w:p w14:paraId="417B2095" w14:textId="77777777" w:rsidR="007633AC" w:rsidRDefault="007633AC" w:rsidP="002D017E">
            <w:pPr>
              <w:rPr>
                <w:sz w:val="24"/>
                <w:szCs w:val="24"/>
              </w:rPr>
            </w:pPr>
            <w:proofErr w:type="spellStart"/>
            <w:r>
              <w:rPr>
                <w:sz w:val="24"/>
                <w:szCs w:val="24"/>
              </w:rPr>
              <w:t>ErrorActionPreference</w:t>
            </w:r>
            <w:proofErr w:type="spellEnd"/>
          </w:p>
        </w:tc>
        <w:tc>
          <w:tcPr>
            <w:tcW w:w="5008" w:type="dxa"/>
          </w:tcPr>
          <w:p w14:paraId="2B9DBE76" w14:textId="77777777" w:rsidR="007633AC" w:rsidRDefault="007633AC" w:rsidP="002D017E">
            <w:pPr>
              <w:rPr>
                <w:sz w:val="24"/>
                <w:szCs w:val="24"/>
              </w:rPr>
            </w:pPr>
            <w:r>
              <w:rPr>
                <w:sz w:val="24"/>
                <w:szCs w:val="24"/>
              </w:rPr>
              <w:t>Stop</w:t>
            </w:r>
          </w:p>
        </w:tc>
      </w:tr>
      <w:tr w:rsidR="007633AC" w14:paraId="261117DF" w14:textId="77777777" w:rsidTr="002D017E">
        <w:tc>
          <w:tcPr>
            <w:tcW w:w="4342" w:type="dxa"/>
          </w:tcPr>
          <w:p w14:paraId="6EE3BD39" w14:textId="77777777" w:rsidR="007633AC" w:rsidRDefault="007633AC" w:rsidP="002D017E">
            <w:pPr>
              <w:rPr>
                <w:sz w:val="24"/>
                <w:szCs w:val="24"/>
              </w:rPr>
            </w:pPr>
            <w:r>
              <w:rPr>
                <w:sz w:val="24"/>
                <w:szCs w:val="24"/>
              </w:rPr>
              <w:t>Control Options</w:t>
            </w:r>
          </w:p>
        </w:tc>
        <w:tc>
          <w:tcPr>
            <w:tcW w:w="5008" w:type="dxa"/>
          </w:tcPr>
          <w:p w14:paraId="31DF2779" w14:textId="77777777" w:rsidR="007633AC" w:rsidRDefault="007633AC" w:rsidP="002D017E">
            <w:pPr>
              <w:rPr>
                <w:sz w:val="24"/>
                <w:szCs w:val="24"/>
              </w:rPr>
            </w:pPr>
            <w:r>
              <w:rPr>
                <w:sz w:val="24"/>
                <w:szCs w:val="24"/>
              </w:rPr>
              <w:t>Enabled: Ticked</w:t>
            </w:r>
          </w:p>
          <w:p w14:paraId="58FA18DC" w14:textId="77777777" w:rsidR="007633AC" w:rsidRDefault="007633AC" w:rsidP="002D017E">
            <w:pPr>
              <w:rPr>
                <w:sz w:val="24"/>
                <w:szCs w:val="24"/>
              </w:rPr>
            </w:pPr>
            <w:r>
              <w:rPr>
                <w:sz w:val="24"/>
                <w:szCs w:val="24"/>
              </w:rPr>
              <w:t>Number of retries if task failed: 0</w:t>
            </w:r>
          </w:p>
          <w:p w14:paraId="0D9889D7" w14:textId="77777777" w:rsidR="007633AC" w:rsidRDefault="007633AC" w:rsidP="002D017E">
            <w:pPr>
              <w:rPr>
                <w:sz w:val="24"/>
                <w:szCs w:val="24"/>
              </w:rPr>
            </w:pPr>
            <w:r>
              <w:rPr>
                <w:sz w:val="24"/>
                <w:szCs w:val="24"/>
              </w:rPr>
              <w:t>Timeout: 0</w:t>
            </w:r>
          </w:p>
          <w:p w14:paraId="2FECAF62" w14:textId="77777777" w:rsidR="007633AC" w:rsidRDefault="007633AC" w:rsidP="002D017E">
            <w:pPr>
              <w:rPr>
                <w:sz w:val="24"/>
                <w:szCs w:val="24"/>
              </w:rPr>
            </w:pPr>
            <w:r>
              <w:rPr>
                <w:sz w:val="24"/>
                <w:szCs w:val="24"/>
              </w:rPr>
              <w:t>Run this task: Only when all previous tasks have succeeded</w:t>
            </w:r>
          </w:p>
        </w:tc>
      </w:tr>
      <w:tr w:rsidR="007633AC" w14:paraId="66AEF570" w14:textId="77777777" w:rsidTr="002D017E">
        <w:tc>
          <w:tcPr>
            <w:tcW w:w="4342" w:type="dxa"/>
          </w:tcPr>
          <w:p w14:paraId="78CD949C" w14:textId="77777777" w:rsidR="007633AC" w:rsidRDefault="007633AC" w:rsidP="002D017E">
            <w:pPr>
              <w:rPr>
                <w:sz w:val="24"/>
                <w:szCs w:val="24"/>
              </w:rPr>
            </w:pPr>
            <w:r>
              <w:rPr>
                <w:sz w:val="24"/>
                <w:szCs w:val="24"/>
              </w:rPr>
              <w:t>Output Variables</w:t>
            </w:r>
          </w:p>
        </w:tc>
        <w:tc>
          <w:tcPr>
            <w:tcW w:w="5008" w:type="dxa"/>
          </w:tcPr>
          <w:p w14:paraId="01CB1345" w14:textId="77777777" w:rsidR="007633AC" w:rsidRDefault="007633AC" w:rsidP="002D017E">
            <w:pPr>
              <w:rPr>
                <w:sz w:val="24"/>
                <w:szCs w:val="24"/>
              </w:rPr>
            </w:pPr>
            <w:r>
              <w:rPr>
                <w:sz w:val="24"/>
                <w:szCs w:val="24"/>
              </w:rPr>
              <w:t>NA</w:t>
            </w:r>
          </w:p>
        </w:tc>
      </w:tr>
    </w:tbl>
    <w:p w14:paraId="6C0B851B" w14:textId="11C259FB" w:rsidR="00EE26A3" w:rsidRDefault="00EE26A3" w:rsidP="0037127D"/>
    <w:p w14:paraId="01D733A9" w14:textId="047561FF" w:rsidR="005501FE" w:rsidRDefault="005501FE" w:rsidP="005501FE">
      <w:pPr>
        <w:rPr>
          <w:sz w:val="24"/>
          <w:szCs w:val="24"/>
        </w:rPr>
      </w:pPr>
      <w:r>
        <w:rPr>
          <w:sz w:val="24"/>
          <w:szCs w:val="24"/>
        </w:rPr>
        <w:t xml:space="preserve">Within the </w:t>
      </w:r>
      <w:r w:rsidR="00F351A4">
        <w:rPr>
          <w:sz w:val="24"/>
          <w:szCs w:val="24"/>
        </w:rPr>
        <w:t>Destroy</w:t>
      </w:r>
      <w:r>
        <w:rPr>
          <w:sz w:val="24"/>
          <w:szCs w:val="24"/>
        </w:rPr>
        <w:t xml:space="preserve"> stage are the following steps:</w:t>
      </w:r>
    </w:p>
    <w:p w14:paraId="37E58C73" w14:textId="77777777" w:rsidR="005501FE" w:rsidRDefault="005501FE" w:rsidP="005501FE">
      <w:pPr>
        <w:pStyle w:val="ListParagraph"/>
        <w:numPr>
          <w:ilvl w:val="0"/>
          <w:numId w:val="35"/>
        </w:numPr>
        <w:rPr>
          <w:sz w:val="24"/>
          <w:szCs w:val="24"/>
        </w:rPr>
      </w:pPr>
      <w:r>
        <w:rPr>
          <w:sz w:val="24"/>
          <w:szCs w:val="24"/>
        </w:rPr>
        <w:lastRenderedPageBreak/>
        <w:t xml:space="preserve">Install Terraform </w:t>
      </w:r>
    </w:p>
    <w:p w14:paraId="7C49D824" w14:textId="77777777" w:rsidR="005501FE" w:rsidRDefault="005501FE" w:rsidP="005501FE">
      <w:pPr>
        <w:pStyle w:val="ListParagraph"/>
        <w:numPr>
          <w:ilvl w:val="0"/>
          <w:numId w:val="35"/>
        </w:numPr>
        <w:rPr>
          <w:sz w:val="24"/>
          <w:szCs w:val="24"/>
        </w:rPr>
      </w:pPr>
      <w:r>
        <w:rPr>
          <w:sz w:val="24"/>
          <w:szCs w:val="24"/>
        </w:rPr>
        <w:t>Command Line Script (optional for PAT token)</w:t>
      </w:r>
    </w:p>
    <w:p w14:paraId="37F5CF0B" w14:textId="77777777" w:rsidR="005501FE" w:rsidRDefault="005501FE" w:rsidP="005501FE">
      <w:pPr>
        <w:pStyle w:val="ListParagraph"/>
        <w:numPr>
          <w:ilvl w:val="0"/>
          <w:numId w:val="35"/>
        </w:numPr>
        <w:rPr>
          <w:sz w:val="24"/>
          <w:szCs w:val="24"/>
        </w:rPr>
      </w:pPr>
      <w:r>
        <w:rPr>
          <w:sz w:val="24"/>
          <w:szCs w:val="24"/>
        </w:rPr>
        <w:t xml:space="preserve">Terraform </w:t>
      </w:r>
      <w:proofErr w:type="spellStart"/>
      <w:r>
        <w:rPr>
          <w:sz w:val="24"/>
          <w:szCs w:val="24"/>
        </w:rPr>
        <w:t>init</w:t>
      </w:r>
      <w:proofErr w:type="spellEnd"/>
    </w:p>
    <w:p w14:paraId="6C14BD79" w14:textId="35D1209B" w:rsidR="005501FE" w:rsidRDefault="005501FE" w:rsidP="005501FE">
      <w:pPr>
        <w:pStyle w:val="ListParagraph"/>
        <w:numPr>
          <w:ilvl w:val="0"/>
          <w:numId w:val="35"/>
        </w:numPr>
        <w:rPr>
          <w:sz w:val="24"/>
          <w:szCs w:val="24"/>
        </w:rPr>
      </w:pPr>
      <w:r>
        <w:rPr>
          <w:sz w:val="24"/>
          <w:szCs w:val="24"/>
        </w:rPr>
        <w:t xml:space="preserve">Terraform </w:t>
      </w:r>
      <w:r w:rsidR="00A8492D">
        <w:rPr>
          <w:sz w:val="24"/>
          <w:szCs w:val="24"/>
        </w:rPr>
        <w:t>Destroy</w:t>
      </w:r>
    </w:p>
    <w:p w14:paraId="72B5BB0C" w14:textId="77777777" w:rsidR="005501FE" w:rsidRDefault="005501FE" w:rsidP="005501FE">
      <w:pPr>
        <w:rPr>
          <w:sz w:val="24"/>
          <w:szCs w:val="24"/>
        </w:rPr>
      </w:pPr>
    </w:p>
    <w:p w14:paraId="40D5B15F" w14:textId="77777777" w:rsidR="005501FE" w:rsidRDefault="005501FE" w:rsidP="005501FE">
      <w:pPr>
        <w:rPr>
          <w:sz w:val="24"/>
          <w:szCs w:val="24"/>
        </w:rPr>
      </w:pPr>
      <w:r>
        <w:rPr>
          <w:sz w:val="24"/>
          <w:szCs w:val="24"/>
        </w:rPr>
        <w:t>For Terraform apply task:</w:t>
      </w:r>
    </w:p>
    <w:tbl>
      <w:tblPr>
        <w:tblStyle w:val="TableGrid"/>
        <w:tblW w:w="0" w:type="auto"/>
        <w:tblLook w:val="04A0" w:firstRow="1" w:lastRow="0" w:firstColumn="1" w:lastColumn="0" w:noHBand="0" w:noVBand="1"/>
      </w:tblPr>
      <w:tblGrid>
        <w:gridCol w:w="4342"/>
        <w:gridCol w:w="5008"/>
      </w:tblGrid>
      <w:tr w:rsidR="005501FE" w:rsidRPr="00F36F45" w14:paraId="1A4E33BB" w14:textId="77777777" w:rsidTr="002D017E">
        <w:tc>
          <w:tcPr>
            <w:tcW w:w="4342" w:type="dxa"/>
          </w:tcPr>
          <w:p w14:paraId="610266A5" w14:textId="77777777" w:rsidR="005501FE" w:rsidRPr="00F36F45" w:rsidRDefault="005501FE" w:rsidP="002D017E">
            <w:pPr>
              <w:rPr>
                <w:b/>
                <w:bCs/>
                <w:sz w:val="24"/>
                <w:szCs w:val="24"/>
              </w:rPr>
            </w:pPr>
            <w:r w:rsidRPr="00F36F45">
              <w:rPr>
                <w:b/>
                <w:bCs/>
                <w:sz w:val="24"/>
                <w:szCs w:val="24"/>
              </w:rPr>
              <w:t>Variable</w:t>
            </w:r>
          </w:p>
        </w:tc>
        <w:tc>
          <w:tcPr>
            <w:tcW w:w="5008" w:type="dxa"/>
          </w:tcPr>
          <w:p w14:paraId="3428BFAE" w14:textId="77777777" w:rsidR="005501FE" w:rsidRPr="00F36F45" w:rsidRDefault="005501FE" w:rsidP="002D017E">
            <w:pPr>
              <w:rPr>
                <w:b/>
                <w:bCs/>
                <w:sz w:val="24"/>
                <w:szCs w:val="24"/>
              </w:rPr>
            </w:pPr>
            <w:r w:rsidRPr="00F36F45">
              <w:rPr>
                <w:b/>
                <w:bCs/>
                <w:sz w:val="24"/>
                <w:szCs w:val="24"/>
              </w:rPr>
              <w:t>Value</w:t>
            </w:r>
          </w:p>
        </w:tc>
      </w:tr>
      <w:tr w:rsidR="005501FE" w:rsidRPr="00F36F45" w14:paraId="40478735" w14:textId="77777777" w:rsidTr="002D017E">
        <w:tc>
          <w:tcPr>
            <w:tcW w:w="4342" w:type="dxa"/>
          </w:tcPr>
          <w:p w14:paraId="45234548" w14:textId="77777777" w:rsidR="005501FE" w:rsidRPr="00F36F45" w:rsidRDefault="005501FE" w:rsidP="002D017E">
            <w:pPr>
              <w:rPr>
                <w:sz w:val="24"/>
                <w:szCs w:val="24"/>
              </w:rPr>
            </w:pPr>
            <w:r w:rsidRPr="00F36F45">
              <w:rPr>
                <w:sz w:val="24"/>
                <w:szCs w:val="24"/>
              </w:rPr>
              <w:t>Pipeline type</w:t>
            </w:r>
          </w:p>
        </w:tc>
        <w:tc>
          <w:tcPr>
            <w:tcW w:w="5008" w:type="dxa"/>
          </w:tcPr>
          <w:p w14:paraId="7525A568" w14:textId="77777777" w:rsidR="005501FE" w:rsidRPr="00F36F45" w:rsidRDefault="005501FE" w:rsidP="002D017E">
            <w:pPr>
              <w:rPr>
                <w:sz w:val="24"/>
                <w:szCs w:val="24"/>
              </w:rPr>
            </w:pPr>
            <w:r w:rsidRPr="00F36F45">
              <w:rPr>
                <w:sz w:val="24"/>
                <w:szCs w:val="24"/>
              </w:rPr>
              <w:t>Release</w:t>
            </w:r>
          </w:p>
        </w:tc>
      </w:tr>
      <w:tr w:rsidR="005501FE" w14:paraId="712D82E9" w14:textId="77777777" w:rsidTr="002D017E">
        <w:tc>
          <w:tcPr>
            <w:tcW w:w="4342" w:type="dxa"/>
          </w:tcPr>
          <w:p w14:paraId="131AE2FC" w14:textId="77777777" w:rsidR="005501FE" w:rsidRDefault="005501FE" w:rsidP="002D017E">
            <w:pPr>
              <w:rPr>
                <w:sz w:val="24"/>
                <w:szCs w:val="24"/>
              </w:rPr>
            </w:pPr>
            <w:r>
              <w:rPr>
                <w:sz w:val="24"/>
                <w:szCs w:val="24"/>
              </w:rPr>
              <w:t>Task type</w:t>
            </w:r>
          </w:p>
        </w:tc>
        <w:tc>
          <w:tcPr>
            <w:tcW w:w="5008" w:type="dxa"/>
          </w:tcPr>
          <w:p w14:paraId="09829226" w14:textId="77777777" w:rsidR="005501FE" w:rsidRDefault="005501FE" w:rsidP="002D017E">
            <w:pPr>
              <w:rPr>
                <w:sz w:val="24"/>
                <w:szCs w:val="24"/>
              </w:rPr>
            </w:pPr>
            <w:r>
              <w:rPr>
                <w:sz w:val="24"/>
                <w:szCs w:val="24"/>
              </w:rPr>
              <w:t>Terraform</w:t>
            </w:r>
          </w:p>
        </w:tc>
      </w:tr>
      <w:tr w:rsidR="005501FE" w14:paraId="0372BD36" w14:textId="77777777" w:rsidTr="002D017E">
        <w:tc>
          <w:tcPr>
            <w:tcW w:w="4342" w:type="dxa"/>
          </w:tcPr>
          <w:p w14:paraId="7A040CF1" w14:textId="77777777" w:rsidR="005501FE" w:rsidRDefault="005501FE" w:rsidP="002D017E">
            <w:pPr>
              <w:rPr>
                <w:sz w:val="24"/>
                <w:szCs w:val="24"/>
              </w:rPr>
            </w:pPr>
            <w:r>
              <w:rPr>
                <w:sz w:val="24"/>
                <w:szCs w:val="24"/>
              </w:rPr>
              <w:t>Task Version</w:t>
            </w:r>
          </w:p>
        </w:tc>
        <w:tc>
          <w:tcPr>
            <w:tcW w:w="5008" w:type="dxa"/>
          </w:tcPr>
          <w:p w14:paraId="087173C3" w14:textId="77777777" w:rsidR="005501FE" w:rsidRDefault="005501FE" w:rsidP="002D017E">
            <w:pPr>
              <w:rPr>
                <w:sz w:val="24"/>
                <w:szCs w:val="24"/>
              </w:rPr>
            </w:pPr>
            <w:r>
              <w:rPr>
                <w:sz w:val="24"/>
                <w:szCs w:val="24"/>
              </w:rPr>
              <w:t>3.*</w:t>
            </w:r>
          </w:p>
        </w:tc>
      </w:tr>
      <w:tr w:rsidR="005501FE" w14:paraId="4E9E5EF2" w14:textId="77777777" w:rsidTr="002D017E">
        <w:tc>
          <w:tcPr>
            <w:tcW w:w="4342" w:type="dxa"/>
          </w:tcPr>
          <w:p w14:paraId="63D16B06" w14:textId="77777777" w:rsidR="005501FE" w:rsidRDefault="005501FE" w:rsidP="002D017E">
            <w:pPr>
              <w:rPr>
                <w:sz w:val="24"/>
                <w:szCs w:val="24"/>
              </w:rPr>
            </w:pPr>
            <w:r>
              <w:rPr>
                <w:sz w:val="24"/>
                <w:szCs w:val="24"/>
              </w:rPr>
              <w:t>Provider</w:t>
            </w:r>
          </w:p>
        </w:tc>
        <w:tc>
          <w:tcPr>
            <w:tcW w:w="5008" w:type="dxa"/>
          </w:tcPr>
          <w:p w14:paraId="7403BE09" w14:textId="77777777" w:rsidR="005501FE" w:rsidRDefault="005501FE" w:rsidP="002D017E">
            <w:pPr>
              <w:rPr>
                <w:sz w:val="24"/>
                <w:szCs w:val="24"/>
              </w:rPr>
            </w:pPr>
            <w:proofErr w:type="spellStart"/>
            <w:r>
              <w:rPr>
                <w:sz w:val="24"/>
                <w:szCs w:val="24"/>
              </w:rPr>
              <w:t>azurerm</w:t>
            </w:r>
            <w:proofErr w:type="spellEnd"/>
          </w:p>
        </w:tc>
      </w:tr>
      <w:tr w:rsidR="005501FE" w14:paraId="5F806F8B" w14:textId="77777777" w:rsidTr="002D017E">
        <w:tc>
          <w:tcPr>
            <w:tcW w:w="4342" w:type="dxa"/>
          </w:tcPr>
          <w:p w14:paraId="2CAD5789" w14:textId="77777777" w:rsidR="005501FE" w:rsidRDefault="005501FE" w:rsidP="002D017E">
            <w:pPr>
              <w:rPr>
                <w:sz w:val="24"/>
                <w:szCs w:val="24"/>
              </w:rPr>
            </w:pPr>
            <w:r>
              <w:rPr>
                <w:sz w:val="24"/>
                <w:szCs w:val="24"/>
              </w:rPr>
              <w:t>Command</w:t>
            </w:r>
          </w:p>
        </w:tc>
        <w:tc>
          <w:tcPr>
            <w:tcW w:w="5008" w:type="dxa"/>
          </w:tcPr>
          <w:p w14:paraId="1103F2A5" w14:textId="1B4A050A" w:rsidR="005501FE" w:rsidRDefault="00F7487A" w:rsidP="002D017E">
            <w:pPr>
              <w:rPr>
                <w:sz w:val="24"/>
                <w:szCs w:val="24"/>
              </w:rPr>
            </w:pPr>
            <w:r>
              <w:rPr>
                <w:sz w:val="24"/>
                <w:szCs w:val="24"/>
              </w:rPr>
              <w:t>destroy</w:t>
            </w:r>
          </w:p>
        </w:tc>
      </w:tr>
      <w:tr w:rsidR="005501FE" w14:paraId="2F2869FB" w14:textId="77777777" w:rsidTr="002D017E">
        <w:tc>
          <w:tcPr>
            <w:tcW w:w="4342" w:type="dxa"/>
          </w:tcPr>
          <w:p w14:paraId="5D440BE6" w14:textId="77777777" w:rsidR="005501FE" w:rsidRDefault="005501FE" w:rsidP="002D017E">
            <w:pPr>
              <w:rPr>
                <w:sz w:val="24"/>
                <w:szCs w:val="24"/>
              </w:rPr>
            </w:pPr>
            <w:r>
              <w:rPr>
                <w:sz w:val="24"/>
                <w:szCs w:val="24"/>
              </w:rPr>
              <w:t>Configuration directory</w:t>
            </w:r>
          </w:p>
        </w:tc>
        <w:tc>
          <w:tcPr>
            <w:tcW w:w="5008" w:type="dxa"/>
          </w:tcPr>
          <w:p w14:paraId="16895FAF" w14:textId="77777777" w:rsidR="005501FE" w:rsidRDefault="005501FE" w:rsidP="002D017E">
            <w:pPr>
              <w:rPr>
                <w:sz w:val="24"/>
                <w:szCs w:val="24"/>
              </w:rPr>
            </w:pPr>
            <w:r>
              <w:rPr>
                <w:sz w:val="24"/>
                <w:szCs w:val="24"/>
              </w:rPr>
              <w:t>Point to your Terraform configuration location (</w:t>
            </w:r>
            <w:proofErr w:type="gramStart"/>
            <w:r>
              <w:rPr>
                <w:sz w:val="24"/>
                <w:szCs w:val="24"/>
              </w:rPr>
              <w:t>e.g.</w:t>
            </w:r>
            <w:proofErr w:type="gramEnd"/>
            <w:r>
              <w:rPr>
                <w:sz w:val="24"/>
                <w:szCs w:val="24"/>
              </w:rPr>
              <w:t xml:space="preserve"> </w:t>
            </w:r>
            <w:r w:rsidRPr="00B10CCB">
              <w:rPr>
                <w:sz w:val="24"/>
                <w:szCs w:val="24"/>
              </w:rPr>
              <w:t>$(</w:t>
            </w:r>
            <w:proofErr w:type="spellStart"/>
            <w:r w:rsidRPr="00B10CCB">
              <w:rPr>
                <w:sz w:val="24"/>
                <w:szCs w:val="24"/>
              </w:rPr>
              <w:t>System.DefaultWorkingDirectory</w:t>
            </w:r>
            <w:proofErr w:type="spellEnd"/>
            <w:r w:rsidRPr="00B10CCB">
              <w:rPr>
                <w:sz w:val="24"/>
                <w:szCs w:val="24"/>
              </w:rPr>
              <w:t>)/_Terraform-Live/live-</w:t>
            </w:r>
            <w:proofErr w:type="spellStart"/>
            <w:r w:rsidRPr="00B10CCB">
              <w:rPr>
                <w:sz w:val="24"/>
                <w:szCs w:val="24"/>
              </w:rPr>
              <w:t>nonprod</w:t>
            </w:r>
            <w:proofErr w:type="spellEnd"/>
            <w:r>
              <w:rPr>
                <w:sz w:val="24"/>
                <w:szCs w:val="24"/>
              </w:rPr>
              <w:t>)</w:t>
            </w:r>
          </w:p>
        </w:tc>
      </w:tr>
      <w:tr w:rsidR="005501FE" w14:paraId="4513336E" w14:textId="77777777" w:rsidTr="002D017E">
        <w:tc>
          <w:tcPr>
            <w:tcW w:w="4342" w:type="dxa"/>
          </w:tcPr>
          <w:p w14:paraId="3C769EDF" w14:textId="77777777" w:rsidR="005501FE" w:rsidRDefault="005501FE" w:rsidP="002D017E">
            <w:pPr>
              <w:rPr>
                <w:sz w:val="24"/>
                <w:szCs w:val="24"/>
              </w:rPr>
            </w:pPr>
            <w:r>
              <w:rPr>
                <w:sz w:val="24"/>
                <w:szCs w:val="24"/>
              </w:rPr>
              <w:t>Additional command arguments</w:t>
            </w:r>
          </w:p>
        </w:tc>
        <w:tc>
          <w:tcPr>
            <w:tcW w:w="5008" w:type="dxa"/>
          </w:tcPr>
          <w:p w14:paraId="2DB99EF0" w14:textId="77777777" w:rsidR="005501FE" w:rsidRDefault="005501FE" w:rsidP="002D017E">
            <w:pPr>
              <w:rPr>
                <w:sz w:val="24"/>
                <w:szCs w:val="24"/>
              </w:rPr>
            </w:pPr>
            <w:r>
              <w:rPr>
                <w:sz w:val="24"/>
                <w:szCs w:val="24"/>
              </w:rPr>
              <w:t>-auto-approve</w:t>
            </w:r>
          </w:p>
        </w:tc>
      </w:tr>
      <w:tr w:rsidR="005501FE" w14:paraId="4300BD01" w14:textId="77777777" w:rsidTr="002D017E">
        <w:tc>
          <w:tcPr>
            <w:tcW w:w="4342" w:type="dxa"/>
          </w:tcPr>
          <w:p w14:paraId="0CA8DF6D" w14:textId="77777777" w:rsidR="005501FE" w:rsidRDefault="005501FE" w:rsidP="002D017E">
            <w:pPr>
              <w:rPr>
                <w:sz w:val="24"/>
                <w:szCs w:val="24"/>
              </w:rPr>
            </w:pPr>
            <w:r>
              <w:rPr>
                <w:sz w:val="24"/>
                <w:szCs w:val="24"/>
              </w:rPr>
              <w:t>Azure subscription</w:t>
            </w:r>
          </w:p>
        </w:tc>
        <w:tc>
          <w:tcPr>
            <w:tcW w:w="5008" w:type="dxa"/>
          </w:tcPr>
          <w:p w14:paraId="4590119E" w14:textId="77777777" w:rsidR="005501FE" w:rsidRDefault="005501FE" w:rsidP="002D017E">
            <w:pPr>
              <w:rPr>
                <w:sz w:val="24"/>
                <w:szCs w:val="24"/>
              </w:rPr>
            </w:pPr>
            <w:r>
              <w:rPr>
                <w:sz w:val="24"/>
                <w:szCs w:val="24"/>
              </w:rPr>
              <w:t>Select your Service Connection</w:t>
            </w:r>
          </w:p>
        </w:tc>
      </w:tr>
      <w:tr w:rsidR="005501FE" w14:paraId="1E281085" w14:textId="77777777" w:rsidTr="002D017E">
        <w:tc>
          <w:tcPr>
            <w:tcW w:w="4342" w:type="dxa"/>
          </w:tcPr>
          <w:p w14:paraId="0E5FAAB4" w14:textId="77777777" w:rsidR="005501FE" w:rsidRDefault="005501FE" w:rsidP="002D017E">
            <w:pPr>
              <w:rPr>
                <w:sz w:val="24"/>
                <w:szCs w:val="24"/>
              </w:rPr>
            </w:pPr>
            <w:proofErr w:type="spellStart"/>
            <w:r>
              <w:rPr>
                <w:sz w:val="24"/>
                <w:szCs w:val="24"/>
              </w:rPr>
              <w:t>ErrorActionPreference</w:t>
            </w:r>
            <w:proofErr w:type="spellEnd"/>
          </w:p>
        </w:tc>
        <w:tc>
          <w:tcPr>
            <w:tcW w:w="5008" w:type="dxa"/>
          </w:tcPr>
          <w:p w14:paraId="07247EFB" w14:textId="77777777" w:rsidR="005501FE" w:rsidRDefault="005501FE" w:rsidP="002D017E">
            <w:pPr>
              <w:rPr>
                <w:sz w:val="24"/>
                <w:szCs w:val="24"/>
              </w:rPr>
            </w:pPr>
            <w:r>
              <w:rPr>
                <w:sz w:val="24"/>
                <w:szCs w:val="24"/>
              </w:rPr>
              <w:t>Stop</w:t>
            </w:r>
          </w:p>
        </w:tc>
      </w:tr>
      <w:tr w:rsidR="005501FE" w14:paraId="62056868" w14:textId="77777777" w:rsidTr="002D017E">
        <w:tc>
          <w:tcPr>
            <w:tcW w:w="4342" w:type="dxa"/>
          </w:tcPr>
          <w:p w14:paraId="020E6DAD" w14:textId="77777777" w:rsidR="005501FE" w:rsidRDefault="005501FE" w:rsidP="002D017E">
            <w:pPr>
              <w:rPr>
                <w:sz w:val="24"/>
                <w:szCs w:val="24"/>
              </w:rPr>
            </w:pPr>
            <w:r>
              <w:rPr>
                <w:sz w:val="24"/>
                <w:szCs w:val="24"/>
              </w:rPr>
              <w:t>Control Options</w:t>
            </w:r>
          </w:p>
        </w:tc>
        <w:tc>
          <w:tcPr>
            <w:tcW w:w="5008" w:type="dxa"/>
          </w:tcPr>
          <w:p w14:paraId="7E923187" w14:textId="77777777" w:rsidR="005501FE" w:rsidRDefault="005501FE" w:rsidP="002D017E">
            <w:pPr>
              <w:rPr>
                <w:sz w:val="24"/>
                <w:szCs w:val="24"/>
              </w:rPr>
            </w:pPr>
            <w:r>
              <w:rPr>
                <w:sz w:val="24"/>
                <w:szCs w:val="24"/>
              </w:rPr>
              <w:t>Enabled: Ticked</w:t>
            </w:r>
          </w:p>
          <w:p w14:paraId="49830447" w14:textId="77777777" w:rsidR="005501FE" w:rsidRDefault="005501FE" w:rsidP="002D017E">
            <w:pPr>
              <w:rPr>
                <w:sz w:val="24"/>
                <w:szCs w:val="24"/>
              </w:rPr>
            </w:pPr>
            <w:r>
              <w:rPr>
                <w:sz w:val="24"/>
                <w:szCs w:val="24"/>
              </w:rPr>
              <w:t>Number of retries if task failed: 0</w:t>
            </w:r>
          </w:p>
          <w:p w14:paraId="4247E87E" w14:textId="77777777" w:rsidR="005501FE" w:rsidRDefault="005501FE" w:rsidP="002D017E">
            <w:pPr>
              <w:rPr>
                <w:sz w:val="24"/>
                <w:szCs w:val="24"/>
              </w:rPr>
            </w:pPr>
            <w:r>
              <w:rPr>
                <w:sz w:val="24"/>
                <w:szCs w:val="24"/>
              </w:rPr>
              <w:t>Timeout: 0</w:t>
            </w:r>
          </w:p>
          <w:p w14:paraId="5BAEF54D" w14:textId="77777777" w:rsidR="005501FE" w:rsidRDefault="005501FE" w:rsidP="002D017E">
            <w:pPr>
              <w:rPr>
                <w:sz w:val="24"/>
                <w:szCs w:val="24"/>
              </w:rPr>
            </w:pPr>
            <w:r>
              <w:rPr>
                <w:sz w:val="24"/>
                <w:szCs w:val="24"/>
              </w:rPr>
              <w:t>Run this task: Only when all previous tasks have succeeded</w:t>
            </w:r>
          </w:p>
        </w:tc>
      </w:tr>
      <w:tr w:rsidR="005501FE" w14:paraId="6CC9BD65" w14:textId="77777777" w:rsidTr="002D017E">
        <w:tc>
          <w:tcPr>
            <w:tcW w:w="4342" w:type="dxa"/>
          </w:tcPr>
          <w:p w14:paraId="04834B08" w14:textId="77777777" w:rsidR="005501FE" w:rsidRDefault="005501FE" w:rsidP="002D017E">
            <w:pPr>
              <w:rPr>
                <w:sz w:val="24"/>
                <w:szCs w:val="24"/>
              </w:rPr>
            </w:pPr>
            <w:r>
              <w:rPr>
                <w:sz w:val="24"/>
                <w:szCs w:val="24"/>
              </w:rPr>
              <w:t>Output Variables</w:t>
            </w:r>
          </w:p>
        </w:tc>
        <w:tc>
          <w:tcPr>
            <w:tcW w:w="5008" w:type="dxa"/>
          </w:tcPr>
          <w:p w14:paraId="3BE21EF0" w14:textId="77777777" w:rsidR="005501FE" w:rsidRDefault="005501FE" w:rsidP="002D017E">
            <w:pPr>
              <w:rPr>
                <w:sz w:val="24"/>
                <w:szCs w:val="24"/>
              </w:rPr>
            </w:pPr>
            <w:r>
              <w:rPr>
                <w:sz w:val="24"/>
                <w:szCs w:val="24"/>
              </w:rPr>
              <w:t>NA</w:t>
            </w:r>
          </w:p>
        </w:tc>
      </w:tr>
    </w:tbl>
    <w:p w14:paraId="1273AE3A" w14:textId="77777777" w:rsidR="005501FE" w:rsidRDefault="005501FE" w:rsidP="005501FE">
      <w:pPr>
        <w:rPr>
          <w:sz w:val="24"/>
          <w:szCs w:val="24"/>
        </w:rPr>
      </w:pPr>
    </w:p>
    <w:p w14:paraId="18A94AEC" w14:textId="77777777" w:rsidR="00296293" w:rsidRDefault="00296293" w:rsidP="00296293">
      <w:pPr>
        <w:pStyle w:val="Heading1"/>
        <w:pageBreakBefore/>
        <w:numPr>
          <w:ilvl w:val="0"/>
          <w:numId w:val="1"/>
        </w:numPr>
        <w:jc w:val="left"/>
        <w:rPr>
          <w:rFonts w:eastAsia="Times New Roman" w:cstheme="majorHAnsi"/>
          <w:b/>
          <w:color w:val="ED7D31" w:themeColor="accent2"/>
          <w:sz w:val="32"/>
          <w:szCs w:val="32"/>
        </w:rPr>
      </w:pPr>
      <w:bookmarkStart w:id="61" w:name="_Toc112754333"/>
      <w:bookmarkStart w:id="62" w:name="_Toc113524176"/>
      <w:r w:rsidRPr="004B01E2">
        <w:rPr>
          <w:rFonts w:eastAsia="Times New Roman" w:cstheme="majorHAnsi"/>
          <w:b/>
          <w:color w:val="ED7D31" w:themeColor="accent2"/>
          <w:sz w:val="32"/>
          <w:szCs w:val="32"/>
        </w:rPr>
        <w:lastRenderedPageBreak/>
        <w:t>Y</w:t>
      </w:r>
      <w:r>
        <w:rPr>
          <w:rFonts w:eastAsia="Times New Roman" w:cstheme="majorHAnsi"/>
          <w:b/>
          <w:color w:val="ED7D31" w:themeColor="accent2"/>
          <w:sz w:val="32"/>
          <w:szCs w:val="32"/>
        </w:rPr>
        <w:t>A</w:t>
      </w:r>
      <w:r w:rsidRPr="004B01E2">
        <w:rPr>
          <w:rFonts w:eastAsia="Times New Roman" w:cstheme="majorHAnsi"/>
          <w:b/>
          <w:color w:val="ED7D31" w:themeColor="accent2"/>
          <w:sz w:val="32"/>
          <w:szCs w:val="32"/>
        </w:rPr>
        <w:t>ML Pipeline in Azure DevOps</w:t>
      </w:r>
      <w:bookmarkEnd w:id="61"/>
      <w:bookmarkEnd w:id="62"/>
    </w:p>
    <w:p w14:paraId="31AC0A97" w14:textId="77777777" w:rsidR="00296293" w:rsidRDefault="00296293" w:rsidP="00296293"/>
    <w:p w14:paraId="301F07F1" w14:textId="77777777" w:rsidR="00296293" w:rsidRPr="00230545" w:rsidRDefault="00296293" w:rsidP="00296293">
      <w:pPr>
        <w:pStyle w:val="Heading2"/>
        <w:numPr>
          <w:ilvl w:val="0"/>
          <w:numId w:val="0"/>
        </w:numPr>
        <w:ind w:left="576" w:hanging="576"/>
        <w:jc w:val="left"/>
        <w:rPr>
          <w:b/>
          <w:bCs/>
          <w:color w:val="ED7D31" w:themeColor="accent2"/>
        </w:rPr>
      </w:pPr>
      <w:bookmarkStart w:id="63" w:name="_Toc112754334"/>
      <w:bookmarkStart w:id="64" w:name="_Toc113524177"/>
      <w:r w:rsidRPr="00230545">
        <w:rPr>
          <w:b/>
          <w:bCs/>
          <w:color w:val="ED7D31" w:themeColor="accent2"/>
        </w:rPr>
        <w:t>5.1 What is a YML pipeline?</w:t>
      </w:r>
      <w:bookmarkEnd w:id="63"/>
      <w:bookmarkEnd w:id="64"/>
    </w:p>
    <w:p w14:paraId="31806E29" w14:textId="77777777" w:rsidR="00296293" w:rsidRPr="003A5320" w:rsidRDefault="00296293" w:rsidP="00296293"/>
    <w:p w14:paraId="270EEAEB" w14:textId="77777777" w:rsidR="00296293" w:rsidRPr="00F715D5" w:rsidRDefault="00296293" w:rsidP="00296293">
      <w:pPr>
        <w:shd w:val="clear" w:color="auto" w:fill="FFFFFF"/>
        <w:textAlignment w:val="baseline"/>
        <w:rPr>
          <w:sz w:val="24"/>
          <w:szCs w:val="24"/>
        </w:rPr>
      </w:pPr>
      <w:r w:rsidRPr="00F715D5">
        <w:rPr>
          <w:sz w:val="24"/>
          <w:szCs w:val="24"/>
        </w:rPr>
        <w:t xml:space="preserve">In Azure DevOps, a YAML pipeline is a set of instructions that will be executed in an automated fashion when certain conditions are met. YAML stands for "YAML </w:t>
      </w:r>
      <w:proofErr w:type="spellStart"/>
      <w:r w:rsidRPr="00F715D5">
        <w:rPr>
          <w:sz w:val="24"/>
          <w:szCs w:val="24"/>
        </w:rPr>
        <w:t>Ain't</w:t>
      </w:r>
      <w:proofErr w:type="spellEnd"/>
      <w:r w:rsidRPr="00F715D5">
        <w:rPr>
          <w:sz w:val="24"/>
          <w:szCs w:val="24"/>
        </w:rPr>
        <w:t xml:space="preserve"> Markup Language</w:t>
      </w:r>
      <w:proofErr w:type="gramStart"/>
      <w:r w:rsidRPr="00F715D5">
        <w:rPr>
          <w:sz w:val="24"/>
          <w:szCs w:val="24"/>
        </w:rPr>
        <w:t>", and</w:t>
      </w:r>
      <w:proofErr w:type="gramEnd"/>
      <w:r w:rsidRPr="00F715D5">
        <w:rPr>
          <w:sz w:val="24"/>
          <w:szCs w:val="24"/>
        </w:rPr>
        <w:t xml:space="preserve"> is often used for configuration files. In a YAML pipeline, each step is defined in a YAML file, and these files are then stored in a central location (usually in source control). When someone makes a change to one of the files, the pipeline will automatically re-run the affected steps.</w:t>
      </w:r>
    </w:p>
    <w:p w14:paraId="025712EA" w14:textId="77777777" w:rsidR="00296293" w:rsidRPr="00F715D5" w:rsidRDefault="00296293" w:rsidP="00296293">
      <w:pPr>
        <w:shd w:val="clear" w:color="auto" w:fill="FFFFFF"/>
        <w:textAlignment w:val="baseline"/>
        <w:rPr>
          <w:sz w:val="24"/>
          <w:szCs w:val="24"/>
        </w:rPr>
      </w:pPr>
    </w:p>
    <w:p w14:paraId="617D50CE" w14:textId="77777777" w:rsidR="00296293" w:rsidRDefault="00296293" w:rsidP="00296293">
      <w:pPr>
        <w:shd w:val="clear" w:color="auto" w:fill="FFFFFF"/>
        <w:textAlignment w:val="baseline"/>
        <w:rPr>
          <w:sz w:val="24"/>
          <w:szCs w:val="24"/>
        </w:rPr>
      </w:pPr>
      <w:r w:rsidRPr="00F715D5">
        <w:rPr>
          <w:sz w:val="24"/>
          <w:szCs w:val="24"/>
        </w:rPr>
        <w:t xml:space="preserve">YAML pipelines have several advantages over traditional "build" pipelines. First, they are much easier to read and understand. Second, they are more flexible and can be easily modified without having to go through a lengthy approval process. </w:t>
      </w:r>
    </w:p>
    <w:p w14:paraId="1F91D8B7" w14:textId="77777777" w:rsidR="00296293" w:rsidRDefault="00296293" w:rsidP="00296293">
      <w:pPr>
        <w:shd w:val="clear" w:color="auto" w:fill="FFFFFF"/>
        <w:textAlignment w:val="baseline"/>
        <w:rPr>
          <w:sz w:val="24"/>
          <w:szCs w:val="24"/>
        </w:rPr>
      </w:pPr>
    </w:p>
    <w:p w14:paraId="3933A1D9" w14:textId="77777777" w:rsidR="00296293" w:rsidRPr="00230545" w:rsidRDefault="00296293" w:rsidP="00296293">
      <w:pPr>
        <w:pStyle w:val="Heading2"/>
        <w:numPr>
          <w:ilvl w:val="0"/>
          <w:numId w:val="0"/>
        </w:numPr>
        <w:ind w:left="576" w:hanging="576"/>
        <w:jc w:val="left"/>
        <w:rPr>
          <w:b/>
          <w:bCs/>
          <w:color w:val="ED7D31" w:themeColor="accent2"/>
        </w:rPr>
      </w:pPr>
      <w:bookmarkStart w:id="65" w:name="_Toc112754335"/>
      <w:bookmarkStart w:id="66" w:name="_Toc113524178"/>
      <w:r w:rsidRPr="00230545">
        <w:rPr>
          <w:b/>
          <w:bCs/>
          <w:color w:val="ED7D31" w:themeColor="accent2"/>
        </w:rPr>
        <w:t>5.2 Creating a YML pipeline in Azure DevOps</w:t>
      </w:r>
      <w:bookmarkEnd w:id="65"/>
      <w:bookmarkEnd w:id="66"/>
    </w:p>
    <w:p w14:paraId="0CD4D29C" w14:textId="77777777" w:rsidR="00296293" w:rsidRPr="003C03E2" w:rsidRDefault="00296293" w:rsidP="00296293">
      <w:pPr>
        <w:shd w:val="clear" w:color="auto" w:fill="FFFFFF"/>
        <w:textAlignment w:val="baseline"/>
        <w:rPr>
          <w:sz w:val="24"/>
          <w:szCs w:val="24"/>
        </w:rPr>
      </w:pPr>
    </w:p>
    <w:p w14:paraId="5BA056CE" w14:textId="77777777" w:rsidR="00296293" w:rsidRPr="003C03E2" w:rsidRDefault="00296293" w:rsidP="00296293">
      <w:pPr>
        <w:shd w:val="clear" w:color="auto" w:fill="FFFFFF"/>
        <w:textAlignment w:val="baseline"/>
        <w:rPr>
          <w:sz w:val="24"/>
          <w:szCs w:val="24"/>
        </w:rPr>
      </w:pPr>
      <w:r w:rsidRPr="003C03E2">
        <w:rPr>
          <w:sz w:val="24"/>
          <w:szCs w:val="24"/>
        </w:rPr>
        <w:t xml:space="preserve">Pipelines in Azure DevOps are defined in YAML files, allowing for greater control and customization than the visual editor. </w:t>
      </w:r>
    </w:p>
    <w:p w14:paraId="312EF627" w14:textId="77777777" w:rsidR="00296293" w:rsidRPr="003C03E2" w:rsidRDefault="00296293" w:rsidP="00296293">
      <w:pPr>
        <w:shd w:val="clear" w:color="auto" w:fill="FFFFFF"/>
        <w:textAlignment w:val="baseline"/>
        <w:rPr>
          <w:sz w:val="24"/>
          <w:szCs w:val="24"/>
        </w:rPr>
      </w:pPr>
    </w:p>
    <w:p w14:paraId="71A5FD6C" w14:textId="77777777" w:rsidR="00296293" w:rsidRPr="003C03E2" w:rsidRDefault="00296293" w:rsidP="00296293">
      <w:pPr>
        <w:shd w:val="clear" w:color="auto" w:fill="FFFFFF"/>
        <w:textAlignment w:val="baseline"/>
        <w:rPr>
          <w:sz w:val="24"/>
          <w:szCs w:val="24"/>
        </w:rPr>
      </w:pPr>
      <w:r w:rsidRPr="003C03E2">
        <w:rPr>
          <w:sz w:val="24"/>
          <w:szCs w:val="24"/>
        </w:rPr>
        <w:t xml:space="preserve">To create a new pipeline, select "New Pipeline" from the Pipelines page in Azure DevOps. This will open the "Create Pipeline" wizard. Choose "Starter pipeline" to have a basic YAML file generated automatically. </w:t>
      </w:r>
    </w:p>
    <w:p w14:paraId="07F80E7A" w14:textId="77777777" w:rsidR="00296293" w:rsidRPr="003C03E2" w:rsidRDefault="00296293" w:rsidP="00296293">
      <w:pPr>
        <w:shd w:val="clear" w:color="auto" w:fill="FFFFFF"/>
        <w:textAlignment w:val="baseline"/>
        <w:rPr>
          <w:sz w:val="24"/>
          <w:szCs w:val="24"/>
        </w:rPr>
      </w:pPr>
    </w:p>
    <w:p w14:paraId="525003B5" w14:textId="77777777" w:rsidR="00296293" w:rsidRPr="003C03E2" w:rsidRDefault="00296293" w:rsidP="00296293">
      <w:pPr>
        <w:shd w:val="clear" w:color="auto" w:fill="FFFFFF"/>
        <w:textAlignment w:val="baseline"/>
        <w:rPr>
          <w:sz w:val="24"/>
          <w:szCs w:val="24"/>
        </w:rPr>
      </w:pPr>
      <w:r w:rsidRPr="003C03E2">
        <w:rPr>
          <w:sz w:val="24"/>
          <w:szCs w:val="24"/>
        </w:rPr>
        <w:t>The generated file will be placed in the root of your repository and named azure-</w:t>
      </w:r>
      <w:proofErr w:type="spellStart"/>
      <w:r w:rsidRPr="003C03E2">
        <w:rPr>
          <w:sz w:val="24"/>
          <w:szCs w:val="24"/>
        </w:rPr>
        <w:t>pipelines.yml</w:t>
      </w:r>
      <w:proofErr w:type="spellEnd"/>
      <w:r w:rsidRPr="003C03E2">
        <w:rPr>
          <w:sz w:val="24"/>
          <w:szCs w:val="24"/>
        </w:rPr>
        <w:t xml:space="preserve">. You can edit this file directly to add more stages, jobs, or steps to your pipeline. </w:t>
      </w:r>
    </w:p>
    <w:p w14:paraId="62AB2918" w14:textId="77777777" w:rsidR="00296293" w:rsidRPr="003C03E2" w:rsidRDefault="00296293" w:rsidP="00296293">
      <w:pPr>
        <w:shd w:val="clear" w:color="auto" w:fill="FFFFFF"/>
        <w:textAlignment w:val="baseline"/>
        <w:rPr>
          <w:sz w:val="24"/>
          <w:szCs w:val="24"/>
        </w:rPr>
      </w:pPr>
    </w:p>
    <w:p w14:paraId="5B545E9A" w14:textId="77777777" w:rsidR="00296293" w:rsidRPr="003C03E2" w:rsidRDefault="00296293" w:rsidP="00296293">
      <w:pPr>
        <w:shd w:val="clear" w:color="auto" w:fill="FFFFFF"/>
        <w:textAlignment w:val="baseline"/>
        <w:rPr>
          <w:sz w:val="24"/>
          <w:szCs w:val="24"/>
        </w:rPr>
      </w:pPr>
      <w:r w:rsidRPr="003C03E2">
        <w:rPr>
          <w:sz w:val="24"/>
          <w:szCs w:val="24"/>
        </w:rPr>
        <w:t xml:space="preserve">To learn more about what you can do with YAML pipelines in Azure DevOps, check out the documentation: https://docs.microsoft.com/en-us/azure/devops/pipelines/yaml-schema? </w:t>
      </w:r>
    </w:p>
    <w:p w14:paraId="4EBE0E77" w14:textId="77777777" w:rsidR="00296293" w:rsidRDefault="00296293" w:rsidP="00296293"/>
    <w:p w14:paraId="6C3DC0DF" w14:textId="77777777" w:rsidR="00296293" w:rsidRPr="003C03E2" w:rsidRDefault="00296293" w:rsidP="00296293">
      <w:pPr>
        <w:rPr>
          <w:rFonts w:asciiTheme="majorHAnsi" w:eastAsiaTheme="majorEastAsia" w:hAnsiTheme="majorHAnsi" w:cstheme="majorBidi"/>
          <w:color w:val="ED7D31" w:themeColor="accent2"/>
          <w:sz w:val="32"/>
          <w:szCs w:val="32"/>
        </w:rPr>
      </w:pPr>
    </w:p>
    <w:p w14:paraId="181D1C75" w14:textId="77777777" w:rsidR="00296293" w:rsidRPr="00230545" w:rsidRDefault="00296293" w:rsidP="00296293">
      <w:pPr>
        <w:pStyle w:val="Heading2"/>
        <w:numPr>
          <w:ilvl w:val="0"/>
          <w:numId w:val="0"/>
        </w:numPr>
        <w:ind w:left="576" w:hanging="576"/>
        <w:jc w:val="left"/>
        <w:rPr>
          <w:b/>
          <w:bCs/>
          <w:color w:val="ED7D31" w:themeColor="accent2"/>
        </w:rPr>
      </w:pPr>
      <w:bookmarkStart w:id="67" w:name="_Toc112754336"/>
      <w:bookmarkStart w:id="68" w:name="_Toc113524179"/>
      <w:r w:rsidRPr="00230545">
        <w:rPr>
          <w:b/>
          <w:bCs/>
          <w:color w:val="ED7D31" w:themeColor="accent2"/>
        </w:rPr>
        <w:t>5.3 Managing YML pipelines in Azure DevOps</w:t>
      </w:r>
      <w:bookmarkEnd w:id="67"/>
      <w:bookmarkEnd w:id="68"/>
    </w:p>
    <w:p w14:paraId="2FD96848" w14:textId="77777777" w:rsidR="00296293" w:rsidRPr="006D0852" w:rsidRDefault="00296293" w:rsidP="00296293">
      <w:pPr>
        <w:rPr>
          <w:sz w:val="24"/>
          <w:szCs w:val="24"/>
        </w:rPr>
      </w:pPr>
    </w:p>
    <w:p w14:paraId="42825957" w14:textId="77777777" w:rsidR="00296293" w:rsidRPr="006D0852" w:rsidRDefault="00296293" w:rsidP="00296293">
      <w:pPr>
        <w:shd w:val="clear" w:color="auto" w:fill="FFFFFF"/>
        <w:textAlignment w:val="baseline"/>
        <w:rPr>
          <w:sz w:val="24"/>
          <w:szCs w:val="24"/>
        </w:rPr>
      </w:pPr>
      <w:r w:rsidRPr="006D0852">
        <w:rPr>
          <w:sz w:val="24"/>
          <w:szCs w:val="24"/>
        </w:rPr>
        <w:t>Azure DevOps makes it easy to manage YML pipelines. With a few clicks, you can create, edit, and delete YML pipelines. You can also view the history of your YML pipelines and see when they were last run.</w:t>
      </w:r>
    </w:p>
    <w:p w14:paraId="1DAA2783" w14:textId="77777777" w:rsidR="00296293" w:rsidRPr="006D0852" w:rsidRDefault="00296293" w:rsidP="00296293">
      <w:pPr>
        <w:shd w:val="clear" w:color="auto" w:fill="FFFFFF"/>
        <w:textAlignment w:val="baseline"/>
        <w:rPr>
          <w:sz w:val="24"/>
          <w:szCs w:val="24"/>
        </w:rPr>
      </w:pPr>
    </w:p>
    <w:p w14:paraId="23BA9C51" w14:textId="77777777" w:rsidR="00296293" w:rsidRPr="006D0852" w:rsidRDefault="00296293" w:rsidP="00296293">
      <w:pPr>
        <w:shd w:val="clear" w:color="auto" w:fill="FFFFFF"/>
        <w:textAlignment w:val="baseline"/>
        <w:rPr>
          <w:sz w:val="24"/>
          <w:szCs w:val="24"/>
        </w:rPr>
      </w:pPr>
      <w:r w:rsidRPr="006D0852">
        <w:rPr>
          <w:sz w:val="24"/>
          <w:szCs w:val="24"/>
        </w:rPr>
        <w:t xml:space="preserve">To create a new YML pipeline, click the "New Pipeline" button in the Azure DevOps interface. This will open the "Create Pipeline" page. On this page, you will need to select a repository type </w:t>
      </w:r>
      <w:r w:rsidRPr="006D0852">
        <w:rPr>
          <w:sz w:val="24"/>
          <w:szCs w:val="24"/>
        </w:rPr>
        <w:lastRenderedPageBreak/>
        <w:t>(GitHub, Bitbucket, or Azure Repos), and then select a template (Basic or Starter). Once you have selected a template, click the "Create Pipeline" button.</w:t>
      </w:r>
    </w:p>
    <w:p w14:paraId="490B8D17" w14:textId="77777777" w:rsidR="00296293" w:rsidRPr="006D0852" w:rsidRDefault="00296293" w:rsidP="00296293">
      <w:pPr>
        <w:shd w:val="clear" w:color="auto" w:fill="FFFFFF"/>
        <w:textAlignment w:val="baseline"/>
        <w:rPr>
          <w:sz w:val="24"/>
          <w:szCs w:val="24"/>
        </w:rPr>
      </w:pPr>
    </w:p>
    <w:p w14:paraId="5B309800" w14:textId="77777777" w:rsidR="00296293" w:rsidRPr="006D0852" w:rsidRDefault="00296293" w:rsidP="00296293">
      <w:pPr>
        <w:shd w:val="clear" w:color="auto" w:fill="FFFFFF"/>
        <w:textAlignment w:val="baseline"/>
        <w:rPr>
          <w:sz w:val="24"/>
          <w:szCs w:val="24"/>
        </w:rPr>
      </w:pPr>
      <w:r w:rsidRPr="006D0852">
        <w:rPr>
          <w:sz w:val="24"/>
          <w:szCs w:val="24"/>
        </w:rPr>
        <w:t xml:space="preserve">To edit an existing YML pipeline, click the "Edit" button in the Azure DevOps interface. This will open the "Edit Pipeline" page. </w:t>
      </w:r>
    </w:p>
    <w:p w14:paraId="7244205F" w14:textId="77777777" w:rsidR="00296293" w:rsidRDefault="00296293" w:rsidP="00296293"/>
    <w:p w14:paraId="3A9ADDB0" w14:textId="77777777" w:rsidR="00296293" w:rsidRDefault="00296293" w:rsidP="00296293"/>
    <w:p w14:paraId="62378878" w14:textId="77777777" w:rsidR="00296293" w:rsidRPr="00230545" w:rsidRDefault="00296293" w:rsidP="00296293">
      <w:pPr>
        <w:pStyle w:val="Heading2"/>
        <w:numPr>
          <w:ilvl w:val="0"/>
          <w:numId w:val="0"/>
        </w:numPr>
        <w:ind w:left="576" w:hanging="576"/>
        <w:jc w:val="left"/>
        <w:rPr>
          <w:b/>
          <w:bCs/>
          <w:color w:val="ED7D31" w:themeColor="accent2"/>
          <w:lang w:val="en-AU" w:eastAsia="en-AU"/>
        </w:rPr>
      </w:pPr>
      <w:bookmarkStart w:id="69" w:name="_Toc112754337"/>
      <w:bookmarkStart w:id="70" w:name="_Toc113524180"/>
      <w:r w:rsidRPr="00230545">
        <w:rPr>
          <w:b/>
          <w:bCs/>
          <w:color w:val="ED7D31" w:themeColor="accent2"/>
        </w:rPr>
        <w:t xml:space="preserve">5.4 </w:t>
      </w:r>
      <w:r w:rsidRPr="00230545">
        <w:rPr>
          <w:b/>
          <w:bCs/>
          <w:color w:val="ED7D31" w:themeColor="accent2"/>
          <w:lang w:val="en-AU" w:eastAsia="en-AU"/>
        </w:rPr>
        <w:t>Best practices for using YML pipelines in Azure DevOps</w:t>
      </w:r>
      <w:bookmarkEnd w:id="69"/>
      <w:bookmarkEnd w:id="70"/>
    </w:p>
    <w:p w14:paraId="077B5424" w14:textId="77777777" w:rsidR="00296293" w:rsidRPr="00220323" w:rsidRDefault="00296293" w:rsidP="00296293">
      <w:pPr>
        <w:rPr>
          <w:sz w:val="24"/>
          <w:szCs w:val="24"/>
        </w:rPr>
      </w:pPr>
    </w:p>
    <w:p w14:paraId="215795D0" w14:textId="77777777" w:rsidR="00296293" w:rsidRPr="00220323" w:rsidRDefault="00296293" w:rsidP="00296293">
      <w:pPr>
        <w:shd w:val="clear" w:color="auto" w:fill="FFFFFF"/>
        <w:textAlignment w:val="baseline"/>
        <w:rPr>
          <w:sz w:val="24"/>
          <w:szCs w:val="24"/>
        </w:rPr>
      </w:pPr>
      <w:r w:rsidRPr="00220323">
        <w:rPr>
          <w:sz w:val="24"/>
          <w:szCs w:val="24"/>
        </w:rPr>
        <w:t>There are a few best practices that you should follow when using YAML pipelines in Azure DevOps:</w:t>
      </w:r>
    </w:p>
    <w:p w14:paraId="381B10E6" w14:textId="77777777" w:rsidR="00296293" w:rsidRPr="00220323" w:rsidRDefault="00296293" w:rsidP="00296293">
      <w:pPr>
        <w:shd w:val="clear" w:color="auto" w:fill="FFFFFF"/>
        <w:textAlignment w:val="baseline"/>
        <w:rPr>
          <w:sz w:val="24"/>
          <w:szCs w:val="24"/>
        </w:rPr>
      </w:pPr>
    </w:p>
    <w:p w14:paraId="01641436" w14:textId="77777777" w:rsidR="00296293" w:rsidRPr="00220323" w:rsidRDefault="00296293" w:rsidP="00296293">
      <w:pPr>
        <w:shd w:val="clear" w:color="auto" w:fill="FFFFFF"/>
        <w:textAlignment w:val="baseline"/>
        <w:rPr>
          <w:sz w:val="24"/>
          <w:szCs w:val="24"/>
        </w:rPr>
      </w:pPr>
      <w:r w:rsidRPr="00220323">
        <w:rPr>
          <w:sz w:val="24"/>
          <w:szCs w:val="24"/>
        </w:rPr>
        <w:t xml:space="preserve">1. Use comments liberally to document your </w:t>
      </w:r>
      <w:proofErr w:type="spellStart"/>
      <w:r w:rsidRPr="00220323">
        <w:rPr>
          <w:sz w:val="24"/>
          <w:szCs w:val="24"/>
        </w:rPr>
        <w:t>pipeline.azure-pipelines.yml</w:t>
      </w:r>
      <w:proofErr w:type="spellEnd"/>
      <w:r w:rsidRPr="00220323">
        <w:rPr>
          <w:sz w:val="24"/>
          <w:szCs w:val="24"/>
        </w:rPr>
        <w:t xml:space="preserve"> file. This will help other developers understand what your pipeline is doing and why.</w:t>
      </w:r>
    </w:p>
    <w:p w14:paraId="7768081F" w14:textId="77777777" w:rsidR="00296293" w:rsidRPr="00220323" w:rsidRDefault="00296293" w:rsidP="00296293">
      <w:pPr>
        <w:shd w:val="clear" w:color="auto" w:fill="FFFFFF"/>
        <w:textAlignment w:val="baseline"/>
        <w:rPr>
          <w:sz w:val="24"/>
          <w:szCs w:val="24"/>
        </w:rPr>
      </w:pPr>
    </w:p>
    <w:p w14:paraId="6D0C896B" w14:textId="77777777" w:rsidR="00296293" w:rsidRPr="00220323" w:rsidRDefault="00296293" w:rsidP="00296293">
      <w:pPr>
        <w:shd w:val="clear" w:color="auto" w:fill="FFFFFF"/>
        <w:textAlignment w:val="baseline"/>
        <w:rPr>
          <w:sz w:val="24"/>
          <w:szCs w:val="24"/>
        </w:rPr>
      </w:pPr>
      <w:r w:rsidRPr="00220323">
        <w:rPr>
          <w:sz w:val="24"/>
          <w:szCs w:val="24"/>
        </w:rPr>
        <w:t>2. Check your pipeline into source control so that it can be easily reviewed and updated by other members of your team.</w:t>
      </w:r>
    </w:p>
    <w:p w14:paraId="1500B281" w14:textId="77777777" w:rsidR="00296293" w:rsidRPr="00220323" w:rsidRDefault="00296293" w:rsidP="00296293">
      <w:pPr>
        <w:shd w:val="clear" w:color="auto" w:fill="FFFFFF"/>
        <w:textAlignment w:val="baseline"/>
        <w:rPr>
          <w:sz w:val="24"/>
          <w:szCs w:val="24"/>
        </w:rPr>
      </w:pPr>
    </w:p>
    <w:p w14:paraId="56CCB03D" w14:textId="77777777" w:rsidR="00296293" w:rsidRPr="00220323" w:rsidRDefault="00296293" w:rsidP="00296293">
      <w:pPr>
        <w:shd w:val="clear" w:color="auto" w:fill="FFFFFF"/>
        <w:textAlignment w:val="baseline"/>
        <w:rPr>
          <w:sz w:val="24"/>
          <w:szCs w:val="24"/>
        </w:rPr>
      </w:pPr>
      <w:r w:rsidRPr="00220323">
        <w:rPr>
          <w:sz w:val="24"/>
          <w:szCs w:val="24"/>
        </w:rPr>
        <w:t xml:space="preserve">3. Be thoughtful about which tasks should be run in parallel and which tasks should be run sequentially. </w:t>
      </w:r>
    </w:p>
    <w:p w14:paraId="059208E7" w14:textId="77777777" w:rsidR="00296293" w:rsidRPr="00924542" w:rsidRDefault="00296293" w:rsidP="00296293"/>
    <w:p w14:paraId="6802BA44" w14:textId="77777777" w:rsidR="005501FE" w:rsidRPr="0037127D" w:rsidRDefault="005501FE" w:rsidP="0037127D"/>
    <w:sectPr w:rsidR="005501FE" w:rsidRPr="0037127D">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9B06" w14:textId="77777777" w:rsidR="006C44EB" w:rsidRDefault="006C44EB" w:rsidP="005A466C">
      <w:r>
        <w:separator/>
      </w:r>
    </w:p>
  </w:endnote>
  <w:endnote w:type="continuationSeparator" w:id="0">
    <w:p w14:paraId="6DB92BCD" w14:textId="77777777" w:rsidR="006C44EB" w:rsidRDefault="006C44EB" w:rsidP="005A466C">
      <w:r>
        <w:continuationSeparator/>
      </w:r>
    </w:p>
  </w:endnote>
  <w:endnote w:type="continuationNotice" w:id="1">
    <w:p w14:paraId="6574F0DF" w14:textId="77777777" w:rsidR="006C44EB" w:rsidRDefault="006C4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ill Sans">
    <w:altName w:val="Century Gothic"/>
    <w:charset w:val="00"/>
    <w:family w:val="swiss"/>
    <w:pitch w:val="variable"/>
    <w:sig w:usb0="80000A67" w:usb1="00000000" w:usb2="00000000" w:usb3="00000000" w:csb0="000001F7" w:csb1="00000000"/>
  </w:font>
  <w:font w:name="JSIncarnatus">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Arial Bold">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4D56F" w14:textId="77777777" w:rsidR="00723C2A" w:rsidRDefault="00723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F0AE" w14:textId="77777777" w:rsidR="00A60CCF" w:rsidRDefault="00A60CC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18B5B02" w14:textId="77777777" w:rsidR="00A60CCF" w:rsidRDefault="00A60C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57F" w14:textId="77777777" w:rsidR="00723C2A" w:rsidRDefault="00723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4A9DA" w14:textId="77777777" w:rsidR="006C44EB" w:rsidRDefault="006C44EB" w:rsidP="005A466C">
      <w:r>
        <w:separator/>
      </w:r>
    </w:p>
  </w:footnote>
  <w:footnote w:type="continuationSeparator" w:id="0">
    <w:p w14:paraId="2CCCF6F9" w14:textId="77777777" w:rsidR="006C44EB" w:rsidRDefault="006C44EB" w:rsidP="005A466C">
      <w:r>
        <w:continuationSeparator/>
      </w:r>
    </w:p>
  </w:footnote>
  <w:footnote w:type="continuationNotice" w:id="1">
    <w:p w14:paraId="7688E3BF" w14:textId="77777777" w:rsidR="006C44EB" w:rsidRDefault="006C44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AFD9" w14:textId="77777777" w:rsidR="00723C2A" w:rsidRDefault="00723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6F7F9" w14:textId="43DEA563" w:rsidR="00A60CCF" w:rsidRDefault="00E941D2" w:rsidP="00E941D2">
    <w:pPr>
      <w:pStyle w:val="Header"/>
    </w:pPr>
    <w:r w:rsidRPr="00E941D2">
      <w:rPr>
        <w:noProof/>
      </w:rPr>
      <w:drawing>
        <wp:inline distT="0" distB="0" distL="0" distR="0" wp14:anchorId="672C24FF" wp14:editId="5039DDD7">
          <wp:extent cx="1303133" cy="434378"/>
          <wp:effectExtent l="0" t="0" r="0" b="3810"/>
          <wp:docPr id="45" name="Picture 4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logo&#10;&#10;Description automatically generated"/>
                  <pic:cNvPicPr/>
                </pic:nvPicPr>
                <pic:blipFill>
                  <a:blip r:embed="rId1"/>
                  <a:stretch>
                    <a:fillRect/>
                  </a:stretch>
                </pic:blipFill>
                <pic:spPr>
                  <a:xfrm>
                    <a:off x="0" y="0"/>
                    <a:ext cx="1303133" cy="434378"/>
                  </a:xfrm>
                  <a:prstGeom prst="rect">
                    <a:avLst/>
                  </a:prstGeom>
                </pic:spPr>
              </pic:pic>
            </a:graphicData>
          </a:graphic>
        </wp:inline>
      </w:drawing>
    </w:r>
    <w:r w:rsidR="02482B47">
      <w:t xml:space="preserve">                                                                                                                                    </w:t>
    </w:r>
  </w:p>
  <w:p w14:paraId="5044B1F9" w14:textId="720695C5" w:rsidR="00A60CCF" w:rsidRDefault="00A60C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EEEF" w14:textId="77777777" w:rsidR="00723C2A" w:rsidRDefault="00723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B4A4F1A"/>
    <w:lvl w:ilvl="0">
      <w:start w:val="1"/>
      <w:numFmt w:val="bullet"/>
      <w:pStyle w:val="ListBullet2"/>
      <w:lvlText w:val=""/>
      <w:lvlJc w:val="left"/>
      <w:pPr>
        <w:tabs>
          <w:tab w:val="num" w:pos="643"/>
        </w:tabs>
        <w:ind w:left="643" w:hanging="360"/>
      </w:pPr>
      <w:rPr>
        <w:rFonts w:ascii="Wingdings" w:hAnsi="Wingdings" w:hint="default"/>
      </w:rPr>
    </w:lvl>
  </w:abstractNum>
  <w:abstractNum w:abstractNumId="1" w15:restartNumberingAfterBreak="0">
    <w:nsid w:val="FFFFFF89"/>
    <w:multiLevelType w:val="hybridMultilevel"/>
    <w:tmpl w:val="D45C7AB0"/>
    <w:lvl w:ilvl="0" w:tplc="F57424B6">
      <w:start w:val="1"/>
      <w:numFmt w:val="bullet"/>
      <w:pStyle w:val="ListBullet"/>
      <w:lvlText w:val=""/>
      <w:lvlJc w:val="left"/>
      <w:pPr>
        <w:tabs>
          <w:tab w:val="num" w:pos="425"/>
        </w:tabs>
        <w:ind w:left="425" w:hanging="283"/>
      </w:pPr>
      <w:rPr>
        <w:rFonts w:ascii="Wingdings" w:hAnsi="Wingdings" w:hint="default"/>
        <w:sz w:val="12"/>
      </w:rPr>
    </w:lvl>
    <w:lvl w:ilvl="1" w:tplc="BD3E8074">
      <w:numFmt w:val="decimal"/>
      <w:lvlText w:val=""/>
      <w:lvlJc w:val="left"/>
    </w:lvl>
    <w:lvl w:ilvl="2" w:tplc="7806F71C">
      <w:numFmt w:val="decimal"/>
      <w:lvlText w:val=""/>
      <w:lvlJc w:val="left"/>
    </w:lvl>
    <w:lvl w:ilvl="3" w:tplc="A260E354">
      <w:numFmt w:val="decimal"/>
      <w:lvlText w:val=""/>
      <w:lvlJc w:val="left"/>
    </w:lvl>
    <w:lvl w:ilvl="4" w:tplc="D2E8AC02">
      <w:numFmt w:val="decimal"/>
      <w:lvlText w:val=""/>
      <w:lvlJc w:val="left"/>
    </w:lvl>
    <w:lvl w:ilvl="5" w:tplc="45F643FC">
      <w:numFmt w:val="decimal"/>
      <w:lvlText w:val=""/>
      <w:lvlJc w:val="left"/>
    </w:lvl>
    <w:lvl w:ilvl="6" w:tplc="6AD86B9A">
      <w:numFmt w:val="decimal"/>
      <w:lvlText w:val=""/>
      <w:lvlJc w:val="left"/>
    </w:lvl>
    <w:lvl w:ilvl="7" w:tplc="6764E866">
      <w:numFmt w:val="decimal"/>
      <w:lvlText w:val=""/>
      <w:lvlJc w:val="left"/>
    </w:lvl>
    <w:lvl w:ilvl="8" w:tplc="4292328C">
      <w:numFmt w:val="decimal"/>
      <w:lvlText w:val=""/>
      <w:lvlJc w:val="left"/>
    </w:lvl>
  </w:abstractNum>
  <w:abstractNum w:abstractNumId="2" w15:restartNumberingAfterBreak="0">
    <w:nsid w:val="02726C29"/>
    <w:multiLevelType w:val="hybridMultilevel"/>
    <w:tmpl w:val="B750E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CC24C3"/>
    <w:multiLevelType w:val="hybridMultilevel"/>
    <w:tmpl w:val="00CE6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7B77FA"/>
    <w:multiLevelType w:val="hybridMultilevel"/>
    <w:tmpl w:val="61A8DA42"/>
    <w:lvl w:ilvl="0" w:tplc="FD10F87A">
      <w:start w:val="1"/>
      <w:numFmt w:val="bullet"/>
      <w:pStyle w:val="Norm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5E0962"/>
    <w:multiLevelType w:val="hybridMultilevel"/>
    <w:tmpl w:val="E384D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1658B"/>
    <w:multiLevelType w:val="hybridMultilevel"/>
    <w:tmpl w:val="877E8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644A4"/>
    <w:multiLevelType w:val="hybridMultilevel"/>
    <w:tmpl w:val="5C7A1FEE"/>
    <w:lvl w:ilvl="0" w:tplc="E8AE0E0C">
      <w:start w:val="1"/>
      <w:numFmt w:val="bullet"/>
      <w:pStyle w:val="StyleTextNormalBLBookAntiqua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847BA"/>
    <w:multiLevelType w:val="hybridMultilevel"/>
    <w:tmpl w:val="3C9A6146"/>
    <w:lvl w:ilvl="0" w:tplc="55D0A6B8">
      <w:start w:val="1"/>
      <w:numFmt w:val="upperLetter"/>
      <w:pStyle w:val="ListCapital"/>
      <w:lvlText w:val="%1."/>
      <w:lvlJc w:val="left"/>
      <w:pPr>
        <w:tabs>
          <w:tab w:val="num" w:pos="360"/>
        </w:tabs>
        <w:ind w:left="357" w:hanging="357"/>
      </w:pPr>
      <w:rPr>
        <w:rFonts w:ascii="Arial" w:hAnsi="Arial" w:hint="default"/>
        <w:b w:val="0"/>
        <w:i w:val="0"/>
        <w:sz w:val="20"/>
      </w:rPr>
    </w:lvl>
    <w:lvl w:ilvl="1" w:tplc="59987BDC">
      <w:start w:val="1"/>
      <w:numFmt w:val="lowerLetter"/>
      <w:lvlText w:val="%2."/>
      <w:lvlJc w:val="left"/>
      <w:pPr>
        <w:tabs>
          <w:tab w:val="num" w:pos="720"/>
        </w:tabs>
        <w:ind w:left="720" w:hanging="363"/>
      </w:pPr>
      <w:rPr>
        <w:rFonts w:hint="default"/>
      </w:rPr>
    </w:lvl>
    <w:lvl w:ilvl="2" w:tplc="30709E4C">
      <w:start w:val="1"/>
      <w:numFmt w:val="lowerLetter"/>
      <w:lvlText w:val="(%3)"/>
      <w:lvlJc w:val="left"/>
      <w:pPr>
        <w:tabs>
          <w:tab w:val="num" w:pos="720"/>
        </w:tabs>
        <w:ind w:left="720" w:hanging="432"/>
      </w:pPr>
      <w:rPr>
        <w:rFonts w:hint="default"/>
      </w:rPr>
    </w:lvl>
    <w:lvl w:ilvl="3" w:tplc="36BACE58">
      <w:start w:val="1"/>
      <w:numFmt w:val="lowerRoman"/>
      <w:lvlText w:val="(%4)"/>
      <w:lvlJc w:val="right"/>
      <w:pPr>
        <w:tabs>
          <w:tab w:val="num" w:pos="864"/>
        </w:tabs>
        <w:ind w:left="864" w:hanging="144"/>
      </w:pPr>
      <w:rPr>
        <w:rFonts w:hint="default"/>
      </w:rPr>
    </w:lvl>
    <w:lvl w:ilvl="4" w:tplc="835260B0">
      <w:start w:val="1"/>
      <w:numFmt w:val="decimal"/>
      <w:lvlText w:val="%5)"/>
      <w:lvlJc w:val="left"/>
      <w:pPr>
        <w:tabs>
          <w:tab w:val="num" w:pos="1008"/>
        </w:tabs>
        <w:ind w:left="1008" w:hanging="432"/>
      </w:pPr>
      <w:rPr>
        <w:rFonts w:hint="default"/>
      </w:rPr>
    </w:lvl>
    <w:lvl w:ilvl="5" w:tplc="C2C812FC">
      <w:start w:val="1"/>
      <w:numFmt w:val="lowerLetter"/>
      <w:lvlText w:val="%6)"/>
      <w:lvlJc w:val="left"/>
      <w:pPr>
        <w:tabs>
          <w:tab w:val="num" w:pos="1152"/>
        </w:tabs>
        <w:ind w:left="1152" w:hanging="432"/>
      </w:pPr>
      <w:rPr>
        <w:rFonts w:hint="default"/>
      </w:rPr>
    </w:lvl>
    <w:lvl w:ilvl="6" w:tplc="B538B2DA">
      <w:start w:val="1"/>
      <w:numFmt w:val="lowerRoman"/>
      <w:lvlText w:val="%7)"/>
      <w:lvlJc w:val="right"/>
      <w:pPr>
        <w:tabs>
          <w:tab w:val="num" w:pos="1296"/>
        </w:tabs>
        <w:ind w:left="1296" w:hanging="288"/>
      </w:pPr>
      <w:rPr>
        <w:rFonts w:hint="default"/>
      </w:rPr>
    </w:lvl>
    <w:lvl w:ilvl="7" w:tplc="CB10CD6E">
      <w:start w:val="1"/>
      <w:numFmt w:val="lowerLetter"/>
      <w:lvlText w:val="%8."/>
      <w:lvlJc w:val="left"/>
      <w:pPr>
        <w:tabs>
          <w:tab w:val="num" w:pos="1440"/>
        </w:tabs>
        <w:ind w:left="1440" w:hanging="432"/>
      </w:pPr>
      <w:rPr>
        <w:rFonts w:hint="default"/>
      </w:rPr>
    </w:lvl>
    <w:lvl w:ilvl="8" w:tplc="6B5893E2">
      <w:start w:val="1"/>
      <w:numFmt w:val="lowerRoman"/>
      <w:lvlText w:val="%9."/>
      <w:lvlJc w:val="right"/>
      <w:pPr>
        <w:tabs>
          <w:tab w:val="num" w:pos="1584"/>
        </w:tabs>
        <w:ind w:left="1584" w:hanging="144"/>
      </w:pPr>
      <w:rPr>
        <w:rFonts w:hint="default"/>
      </w:rPr>
    </w:lvl>
  </w:abstractNum>
  <w:abstractNum w:abstractNumId="9" w15:restartNumberingAfterBreak="0">
    <w:nsid w:val="1C8E1B19"/>
    <w:multiLevelType w:val="hybridMultilevel"/>
    <w:tmpl w:val="9462FC32"/>
    <w:lvl w:ilvl="0" w:tplc="6AF25A4C">
      <w:start w:val="1"/>
      <w:numFmt w:val="bullet"/>
      <w:pStyle w:val="Bullet"/>
      <w:lvlText w:val=""/>
      <w:lvlJc w:val="left"/>
      <w:pPr>
        <w:tabs>
          <w:tab w:val="num" w:pos="1287"/>
        </w:tabs>
        <w:ind w:left="1287"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518C0"/>
    <w:multiLevelType w:val="hybridMultilevel"/>
    <w:tmpl w:val="B750E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B60B31"/>
    <w:multiLevelType w:val="multilevel"/>
    <w:tmpl w:val="6FBE3832"/>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decimal"/>
      <w:pStyle w:val="ListNumber"/>
      <w:isLgl/>
      <w:lvlText w:val="%6."/>
      <w:lvlJc w:val="left"/>
      <w:pPr>
        <w:tabs>
          <w:tab w:val="num" w:pos="360"/>
        </w:tabs>
        <w:ind w:left="360" w:hanging="360"/>
      </w:pPr>
      <w:rPr>
        <w:rFonts w:ascii="Arial" w:hAnsi="Arial" w:hint="default"/>
        <w:b w:val="0"/>
        <w:i w:val="0"/>
        <w:sz w:val="20"/>
      </w:rPr>
    </w:lvl>
    <w:lvl w:ilvl="6">
      <w:start w:val="1"/>
      <w:numFmt w:val="decimal"/>
      <w:isLgl/>
      <w:lvlText w:val="%6.%7"/>
      <w:lvlJc w:val="left"/>
      <w:pPr>
        <w:tabs>
          <w:tab w:val="num" w:pos="720"/>
        </w:tabs>
        <w:ind w:left="720" w:hanging="360"/>
      </w:pPr>
      <w:rPr>
        <w:rFonts w:hint="default"/>
      </w:rPr>
    </w:lvl>
    <w:lvl w:ilvl="7">
      <w:start w:val="1"/>
      <w:numFmt w:val="decimal"/>
      <w:lvlText w:val="%8."/>
      <w:lvlJc w:val="left"/>
      <w:pPr>
        <w:tabs>
          <w:tab w:val="num" w:pos="1080"/>
        </w:tabs>
        <w:ind w:left="1080" w:hanging="360"/>
      </w:pPr>
      <w:rPr>
        <w:rFonts w:hint="default"/>
      </w:rPr>
    </w:lvl>
    <w:lvl w:ilvl="8">
      <w:start w:val="1"/>
      <w:numFmt w:val="lowerLetter"/>
      <w:lvlText w:val="%9."/>
      <w:lvlJc w:val="left"/>
      <w:pPr>
        <w:tabs>
          <w:tab w:val="num" w:pos="1440"/>
        </w:tabs>
        <w:ind w:left="1440" w:hanging="360"/>
      </w:pPr>
      <w:rPr>
        <w:rFonts w:hint="default"/>
      </w:rPr>
    </w:lvl>
  </w:abstractNum>
  <w:abstractNum w:abstractNumId="12" w15:restartNumberingAfterBreak="0">
    <w:nsid w:val="2DB06761"/>
    <w:multiLevelType w:val="hybridMultilevel"/>
    <w:tmpl w:val="E384D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EF6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FC2644"/>
    <w:multiLevelType w:val="hybridMultilevel"/>
    <w:tmpl w:val="D57EDB98"/>
    <w:styleLink w:val="BulletList"/>
    <w:lvl w:ilvl="0" w:tplc="3A8455FE">
      <w:start w:val="1"/>
      <w:numFmt w:val="bullet"/>
      <w:lvlText w:val=""/>
      <w:lvlJc w:val="left"/>
      <w:pPr>
        <w:tabs>
          <w:tab w:val="num" w:pos="360"/>
        </w:tabs>
        <w:ind w:left="360" w:hanging="360"/>
      </w:pPr>
      <w:rPr>
        <w:rFonts w:ascii="Symbol" w:hAnsi="Symbol" w:hint="default"/>
      </w:rPr>
    </w:lvl>
    <w:lvl w:ilvl="1" w:tplc="6F768EBE">
      <w:numFmt w:val="decimal"/>
      <w:lvlText w:val=""/>
      <w:lvlJc w:val="left"/>
    </w:lvl>
    <w:lvl w:ilvl="2" w:tplc="80BC13A4">
      <w:numFmt w:val="decimal"/>
      <w:lvlText w:val=""/>
      <w:lvlJc w:val="left"/>
    </w:lvl>
    <w:lvl w:ilvl="3" w:tplc="ECF620A8">
      <w:numFmt w:val="decimal"/>
      <w:lvlText w:val=""/>
      <w:lvlJc w:val="left"/>
    </w:lvl>
    <w:lvl w:ilvl="4" w:tplc="2068B1CA">
      <w:numFmt w:val="decimal"/>
      <w:lvlText w:val=""/>
      <w:lvlJc w:val="left"/>
    </w:lvl>
    <w:lvl w:ilvl="5" w:tplc="00EE1B04">
      <w:numFmt w:val="decimal"/>
      <w:lvlText w:val=""/>
      <w:lvlJc w:val="left"/>
    </w:lvl>
    <w:lvl w:ilvl="6" w:tplc="D6AE9390">
      <w:numFmt w:val="decimal"/>
      <w:lvlText w:val=""/>
      <w:lvlJc w:val="left"/>
    </w:lvl>
    <w:lvl w:ilvl="7" w:tplc="A0D48C5C">
      <w:numFmt w:val="decimal"/>
      <w:lvlText w:val=""/>
      <w:lvlJc w:val="left"/>
    </w:lvl>
    <w:lvl w:ilvl="8" w:tplc="46A20026">
      <w:numFmt w:val="decimal"/>
      <w:lvlText w:val=""/>
      <w:lvlJc w:val="left"/>
    </w:lvl>
  </w:abstractNum>
  <w:abstractNum w:abstractNumId="15" w15:restartNumberingAfterBreak="0">
    <w:nsid w:val="324F4231"/>
    <w:multiLevelType w:val="multilevel"/>
    <w:tmpl w:val="AC0E06C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ajorHAnsi" w:hAnsiTheme="majorHAnsi" w:cstheme="majorHAnsi" w:hint="default"/>
        <w:b/>
        <w:bCs/>
        <w:color w:val="ED7D31" w:themeColor="accent2"/>
        <w:sz w:val="32"/>
        <w:szCs w:val="32"/>
      </w:rPr>
    </w:lvl>
    <w:lvl w:ilvl="3">
      <w:start w:val="1"/>
      <w:numFmt w:val="decimal"/>
      <w:pStyle w:val="Heading4"/>
      <w:lvlText w:val="%1.%2.%3.%4"/>
      <w:lvlJc w:val="left"/>
      <w:pPr>
        <w:ind w:left="864" w:hanging="864"/>
      </w:pPr>
      <w:rPr>
        <w:rFonts w:asciiTheme="majorHAnsi" w:hAnsiTheme="majorHAnsi" w:cstheme="majorHAnsi" w:hint="default"/>
        <w:b/>
        <w:bCs/>
        <w:i w:val="0"/>
        <w:iCs w:val="0"/>
        <w:color w:val="ED7D31" w:themeColor="accent2"/>
        <w:sz w:val="32"/>
        <w:szCs w:val="32"/>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44D2D4D"/>
    <w:multiLevelType w:val="hybridMultilevel"/>
    <w:tmpl w:val="5156D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DA63E8"/>
    <w:multiLevelType w:val="hybridMultilevel"/>
    <w:tmpl w:val="93A0E13C"/>
    <w:lvl w:ilvl="0" w:tplc="78BEAF36">
      <w:start w:val="1"/>
      <w:numFmt w:val="bullet"/>
      <w:pStyle w:val="ListBullet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6BDA"/>
    <w:multiLevelType w:val="hybridMultilevel"/>
    <w:tmpl w:val="BC14D1DE"/>
    <w:lvl w:ilvl="0" w:tplc="2E8ADC0C">
      <w:start w:val="1"/>
      <w:numFmt w:val="decimal"/>
      <w:pStyle w:val="ListNumber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4A701C"/>
    <w:multiLevelType w:val="hybridMultilevel"/>
    <w:tmpl w:val="4590F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D64F7A"/>
    <w:multiLevelType w:val="hybridMultilevel"/>
    <w:tmpl w:val="E384D2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7F627C"/>
    <w:multiLevelType w:val="multilevel"/>
    <w:tmpl w:val="142E975E"/>
    <w:lvl w:ilvl="0">
      <w:start w:val="1"/>
      <w:numFmt w:val="decimal"/>
      <w:lvlText w:val="%1"/>
      <w:lvlJc w:val="left"/>
      <w:pPr>
        <w:tabs>
          <w:tab w:val="num" w:pos="720"/>
        </w:tabs>
        <w:ind w:left="720" w:hanging="36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E8060D"/>
    <w:multiLevelType w:val="hybridMultilevel"/>
    <w:tmpl w:val="5A48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2E63FA"/>
    <w:multiLevelType w:val="hybridMultilevel"/>
    <w:tmpl w:val="803ABA38"/>
    <w:lvl w:ilvl="0" w:tplc="08090001">
      <w:start w:val="1"/>
      <w:numFmt w:val="bullet"/>
      <w:pStyle w:val="Text-box"/>
      <w:lvlText w:val="&gt;"/>
      <w:lvlJc w:val="left"/>
      <w:pPr>
        <w:tabs>
          <w:tab w:val="num" w:pos="363"/>
        </w:tabs>
        <w:ind w:left="363" w:hanging="360"/>
      </w:pPr>
      <w:rPr>
        <w:rFonts w:ascii="Arial Black" w:hAnsi="Arial Black" w:hint="default"/>
        <w:color w:val="AE0001"/>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641A52"/>
    <w:multiLevelType w:val="hybridMultilevel"/>
    <w:tmpl w:val="E384D21E"/>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F242500"/>
    <w:multiLevelType w:val="hybridMultilevel"/>
    <w:tmpl w:val="42566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F6C73D1"/>
    <w:multiLevelType w:val="multilevel"/>
    <w:tmpl w:val="FF6EE954"/>
    <w:lvl w:ilvl="0">
      <w:start w:val="1"/>
      <w:numFmt w:val="bullet"/>
      <w:pStyle w:val="bullet1"/>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28848BB"/>
    <w:multiLevelType w:val="hybridMultilevel"/>
    <w:tmpl w:val="B5E247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2B50474"/>
    <w:multiLevelType w:val="multilevel"/>
    <w:tmpl w:val="0A3CE170"/>
    <w:lvl w:ilvl="0">
      <w:start w:val="1"/>
      <w:numFmt w:val="bullet"/>
      <w:pStyle w:val="TextBullet1BL"/>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60770FD"/>
    <w:multiLevelType w:val="hybridMultilevel"/>
    <w:tmpl w:val="C8DE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1C2CE4"/>
    <w:multiLevelType w:val="multilevel"/>
    <w:tmpl w:val="A88ED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464693"/>
    <w:multiLevelType w:val="multilevel"/>
    <w:tmpl w:val="CA22F460"/>
    <w:lvl w:ilvl="0">
      <w:start w:val="1"/>
      <w:numFmt w:val="decimal"/>
      <w:isLg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lang w:val="en-AU"/>
      </w:rPr>
    </w:lvl>
    <w:lvl w:ilvl="2">
      <w:start w:val="1"/>
      <w:numFmt w:val="decimal"/>
      <w:isLgl/>
      <w:lvlText w:val="%1.%2.%3"/>
      <w:lvlJc w:val="left"/>
      <w:pPr>
        <w:tabs>
          <w:tab w:val="num" w:pos="720"/>
        </w:tabs>
        <w:ind w:left="720" w:hanging="720"/>
      </w:pPr>
      <w:rPr>
        <w:rFonts w:hint="default"/>
        <w:b w:val="0"/>
      </w:rPr>
    </w:lvl>
    <w:lvl w:ilvl="3">
      <w:start w:val="1"/>
      <w:numFmt w:val="decimal"/>
      <w:pStyle w:val="H4"/>
      <w:isLg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EB72398"/>
    <w:multiLevelType w:val="hybridMultilevel"/>
    <w:tmpl w:val="5B5656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7CD5004"/>
    <w:multiLevelType w:val="hybridMultilevel"/>
    <w:tmpl w:val="E54C5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FC57A01"/>
    <w:multiLevelType w:val="hybridMultilevel"/>
    <w:tmpl w:val="79205816"/>
    <w:lvl w:ilvl="0" w:tplc="BA9EBDE2">
      <w:start w:val="1"/>
      <w:numFmt w:val="decimalZero"/>
      <w:pStyle w:val="DesignDecision"/>
      <w:lvlText w:val="Design Decision ADFSDD.%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30147">
    <w:abstractNumId w:val="15"/>
  </w:num>
  <w:num w:numId="2" w16cid:durableId="1128354066">
    <w:abstractNumId w:val="31"/>
  </w:num>
  <w:num w:numId="3" w16cid:durableId="1645543681">
    <w:abstractNumId w:val="26"/>
  </w:num>
  <w:num w:numId="4" w16cid:durableId="559168673">
    <w:abstractNumId w:val="9"/>
  </w:num>
  <w:num w:numId="5" w16cid:durableId="858616589">
    <w:abstractNumId w:val="1"/>
  </w:num>
  <w:num w:numId="6" w16cid:durableId="235290344">
    <w:abstractNumId w:val="14"/>
  </w:num>
  <w:num w:numId="7" w16cid:durableId="447548971">
    <w:abstractNumId w:val="28"/>
  </w:num>
  <w:num w:numId="8" w16cid:durableId="828712940">
    <w:abstractNumId w:val="7"/>
  </w:num>
  <w:num w:numId="9" w16cid:durableId="1017776489">
    <w:abstractNumId w:val="4"/>
  </w:num>
  <w:num w:numId="10" w16cid:durableId="664164288">
    <w:abstractNumId w:val="23"/>
  </w:num>
  <w:num w:numId="11" w16cid:durableId="374503225">
    <w:abstractNumId w:val="8"/>
  </w:num>
  <w:num w:numId="12" w16cid:durableId="626788014">
    <w:abstractNumId w:val="17"/>
  </w:num>
  <w:num w:numId="13" w16cid:durableId="1608854551">
    <w:abstractNumId w:val="11"/>
  </w:num>
  <w:num w:numId="14" w16cid:durableId="688484543">
    <w:abstractNumId w:val="0"/>
  </w:num>
  <w:num w:numId="15" w16cid:durableId="313804052">
    <w:abstractNumId w:val="18"/>
  </w:num>
  <w:num w:numId="16" w16cid:durableId="1331903930">
    <w:abstractNumId w:val="34"/>
  </w:num>
  <w:num w:numId="17" w16cid:durableId="1074011671">
    <w:abstractNumId w:val="21"/>
  </w:num>
  <w:num w:numId="18" w16cid:durableId="61412479">
    <w:abstractNumId w:val="30"/>
  </w:num>
  <w:num w:numId="19" w16cid:durableId="337584498">
    <w:abstractNumId w:val="13"/>
  </w:num>
  <w:num w:numId="20" w16cid:durableId="373190088">
    <w:abstractNumId w:val="32"/>
  </w:num>
  <w:num w:numId="21" w16cid:durableId="2135321619">
    <w:abstractNumId w:val="29"/>
  </w:num>
  <w:num w:numId="22" w16cid:durableId="1837458267">
    <w:abstractNumId w:val="27"/>
  </w:num>
  <w:num w:numId="23" w16cid:durableId="1957058548">
    <w:abstractNumId w:val="33"/>
  </w:num>
  <w:num w:numId="24" w16cid:durableId="1364674335">
    <w:abstractNumId w:val="16"/>
  </w:num>
  <w:num w:numId="25" w16cid:durableId="1855147854">
    <w:abstractNumId w:val="6"/>
  </w:num>
  <w:num w:numId="26" w16cid:durableId="554661173">
    <w:abstractNumId w:val="19"/>
  </w:num>
  <w:num w:numId="27" w16cid:durableId="1558587409">
    <w:abstractNumId w:val="22"/>
  </w:num>
  <w:num w:numId="28" w16cid:durableId="890074024">
    <w:abstractNumId w:val="2"/>
  </w:num>
  <w:num w:numId="29" w16cid:durableId="1006783655">
    <w:abstractNumId w:val="10"/>
  </w:num>
  <w:num w:numId="30" w16cid:durableId="1969310411">
    <w:abstractNumId w:val="3"/>
  </w:num>
  <w:num w:numId="31" w16cid:durableId="2109304821">
    <w:abstractNumId w:val="24"/>
  </w:num>
  <w:num w:numId="32" w16cid:durableId="831339041">
    <w:abstractNumId w:val="20"/>
  </w:num>
  <w:num w:numId="33" w16cid:durableId="1782338677">
    <w:abstractNumId w:val="25"/>
  </w:num>
  <w:num w:numId="34" w16cid:durableId="934627190">
    <w:abstractNumId w:val="5"/>
  </w:num>
  <w:num w:numId="35" w16cid:durableId="1164710745">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C"/>
    <w:rsid w:val="000018AE"/>
    <w:rsid w:val="0000339F"/>
    <w:rsid w:val="000033DA"/>
    <w:rsid w:val="000102EC"/>
    <w:rsid w:val="00010CDF"/>
    <w:rsid w:val="0001122B"/>
    <w:rsid w:val="0001261D"/>
    <w:rsid w:val="000128BC"/>
    <w:rsid w:val="00013AB8"/>
    <w:rsid w:val="00015DC1"/>
    <w:rsid w:val="0001710B"/>
    <w:rsid w:val="0002407C"/>
    <w:rsid w:val="00026802"/>
    <w:rsid w:val="00026A80"/>
    <w:rsid w:val="0003276E"/>
    <w:rsid w:val="00032EA2"/>
    <w:rsid w:val="000358AB"/>
    <w:rsid w:val="000406DB"/>
    <w:rsid w:val="00042A40"/>
    <w:rsid w:val="00042D21"/>
    <w:rsid w:val="00043903"/>
    <w:rsid w:val="0004484A"/>
    <w:rsid w:val="000455DE"/>
    <w:rsid w:val="00050B7C"/>
    <w:rsid w:val="0005131A"/>
    <w:rsid w:val="00051971"/>
    <w:rsid w:val="000551EF"/>
    <w:rsid w:val="00056A50"/>
    <w:rsid w:val="000574E5"/>
    <w:rsid w:val="000605CC"/>
    <w:rsid w:val="00060B95"/>
    <w:rsid w:val="0006426B"/>
    <w:rsid w:val="00073B16"/>
    <w:rsid w:val="00076D03"/>
    <w:rsid w:val="00082232"/>
    <w:rsid w:val="0008361B"/>
    <w:rsid w:val="00091CFA"/>
    <w:rsid w:val="00092D64"/>
    <w:rsid w:val="000A18BE"/>
    <w:rsid w:val="000A5FD8"/>
    <w:rsid w:val="000A6967"/>
    <w:rsid w:val="000A7C3D"/>
    <w:rsid w:val="000B25FF"/>
    <w:rsid w:val="000B2D7D"/>
    <w:rsid w:val="000B3D73"/>
    <w:rsid w:val="000C083E"/>
    <w:rsid w:val="000C15C5"/>
    <w:rsid w:val="000C405E"/>
    <w:rsid w:val="000C427D"/>
    <w:rsid w:val="000C5A39"/>
    <w:rsid w:val="000C5B24"/>
    <w:rsid w:val="000C7250"/>
    <w:rsid w:val="000D0A3F"/>
    <w:rsid w:val="000D2679"/>
    <w:rsid w:val="000D2B09"/>
    <w:rsid w:val="000D6BE3"/>
    <w:rsid w:val="000E29BE"/>
    <w:rsid w:val="000E3B8A"/>
    <w:rsid w:val="000E3BAA"/>
    <w:rsid w:val="000E464E"/>
    <w:rsid w:val="000E7120"/>
    <w:rsid w:val="000F35EC"/>
    <w:rsid w:val="000F3AED"/>
    <w:rsid w:val="000F3B82"/>
    <w:rsid w:val="000F4893"/>
    <w:rsid w:val="000F56B7"/>
    <w:rsid w:val="00100FBC"/>
    <w:rsid w:val="00100FBD"/>
    <w:rsid w:val="00104481"/>
    <w:rsid w:val="0011023B"/>
    <w:rsid w:val="001225EE"/>
    <w:rsid w:val="00126D12"/>
    <w:rsid w:val="001333B8"/>
    <w:rsid w:val="0013410B"/>
    <w:rsid w:val="00135700"/>
    <w:rsid w:val="00136040"/>
    <w:rsid w:val="00136918"/>
    <w:rsid w:val="00140355"/>
    <w:rsid w:val="001458C4"/>
    <w:rsid w:val="00150263"/>
    <w:rsid w:val="00151F3F"/>
    <w:rsid w:val="00152712"/>
    <w:rsid w:val="00154DC8"/>
    <w:rsid w:val="001569AE"/>
    <w:rsid w:val="00160EC2"/>
    <w:rsid w:val="00161725"/>
    <w:rsid w:val="00163659"/>
    <w:rsid w:val="00164801"/>
    <w:rsid w:val="00167882"/>
    <w:rsid w:val="0017075F"/>
    <w:rsid w:val="00173FF8"/>
    <w:rsid w:val="001779EB"/>
    <w:rsid w:val="001900CB"/>
    <w:rsid w:val="0019015F"/>
    <w:rsid w:val="00194B70"/>
    <w:rsid w:val="001951E2"/>
    <w:rsid w:val="001975F0"/>
    <w:rsid w:val="001977FB"/>
    <w:rsid w:val="0019785C"/>
    <w:rsid w:val="001A0B43"/>
    <w:rsid w:val="001A238E"/>
    <w:rsid w:val="001A41F2"/>
    <w:rsid w:val="001A7EB8"/>
    <w:rsid w:val="001B1E34"/>
    <w:rsid w:val="001B33EF"/>
    <w:rsid w:val="001B346B"/>
    <w:rsid w:val="001B3882"/>
    <w:rsid w:val="001B43A3"/>
    <w:rsid w:val="001C550C"/>
    <w:rsid w:val="001C7558"/>
    <w:rsid w:val="001D5ABC"/>
    <w:rsid w:val="001D6994"/>
    <w:rsid w:val="001D7E25"/>
    <w:rsid w:val="001D7F9B"/>
    <w:rsid w:val="001E0EA0"/>
    <w:rsid w:val="001E31AB"/>
    <w:rsid w:val="001E5529"/>
    <w:rsid w:val="001E60D7"/>
    <w:rsid w:val="001E61D9"/>
    <w:rsid w:val="001E794E"/>
    <w:rsid w:val="001F3F74"/>
    <w:rsid w:val="00211D63"/>
    <w:rsid w:val="00211F59"/>
    <w:rsid w:val="00215C7B"/>
    <w:rsid w:val="00220EC0"/>
    <w:rsid w:val="0022266A"/>
    <w:rsid w:val="002247C1"/>
    <w:rsid w:val="00225F05"/>
    <w:rsid w:val="002356C3"/>
    <w:rsid w:val="002376C9"/>
    <w:rsid w:val="00240164"/>
    <w:rsid w:val="002444AF"/>
    <w:rsid w:val="00244599"/>
    <w:rsid w:val="00244B84"/>
    <w:rsid w:val="0024559E"/>
    <w:rsid w:val="0024742D"/>
    <w:rsid w:val="002507ED"/>
    <w:rsid w:val="002537AB"/>
    <w:rsid w:val="00255444"/>
    <w:rsid w:val="00255AE8"/>
    <w:rsid w:val="00255E27"/>
    <w:rsid w:val="00256225"/>
    <w:rsid w:val="00256AA1"/>
    <w:rsid w:val="002572B9"/>
    <w:rsid w:val="00274CB0"/>
    <w:rsid w:val="00274CB6"/>
    <w:rsid w:val="00277BD0"/>
    <w:rsid w:val="00281795"/>
    <w:rsid w:val="00282917"/>
    <w:rsid w:val="00292B8B"/>
    <w:rsid w:val="00296293"/>
    <w:rsid w:val="002A2E2F"/>
    <w:rsid w:val="002A44FE"/>
    <w:rsid w:val="002A70C5"/>
    <w:rsid w:val="002B3008"/>
    <w:rsid w:val="002B6B9C"/>
    <w:rsid w:val="002B7979"/>
    <w:rsid w:val="002C1044"/>
    <w:rsid w:val="002C1914"/>
    <w:rsid w:val="002C29FF"/>
    <w:rsid w:val="002C696D"/>
    <w:rsid w:val="002D15CC"/>
    <w:rsid w:val="002D297A"/>
    <w:rsid w:val="002D2FD1"/>
    <w:rsid w:val="002E07CF"/>
    <w:rsid w:val="002E12AD"/>
    <w:rsid w:val="002E396D"/>
    <w:rsid w:val="002F0C83"/>
    <w:rsid w:val="0030075F"/>
    <w:rsid w:val="003020DB"/>
    <w:rsid w:val="0030384A"/>
    <w:rsid w:val="00303C39"/>
    <w:rsid w:val="00304F6F"/>
    <w:rsid w:val="003050A0"/>
    <w:rsid w:val="00305D22"/>
    <w:rsid w:val="00306C89"/>
    <w:rsid w:val="00307467"/>
    <w:rsid w:val="00314588"/>
    <w:rsid w:val="003155B1"/>
    <w:rsid w:val="00317DF3"/>
    <w:rsid w:val="0032013C"/>
    <w:rsid w:val="00322922"/>
    <w:rsid w:val="00322ACB"/>
    <w:rsid w:val="003268FD"/>
    <w:rsid w:val="00327DBB"/>
    <w:rsid w:val="00330933"/>
    <w:rsid w:val="00330B04"/>
    <w:rsid w:val="00330CC9"/>
    <w:rsid w:val="00332B73"/>
    <w:rsid w:val="00334BD1"/>
    <w:rsid w:val="00337937"/>
    <w:rsid w:val="0034027A"/>
    <w:rsid w:val="00340AFB"/>
    <w:rsid w:val="00340CF7"/>
    <w:rsid w:val="00340DAE"/>
    <w:rsid w:val="00340F47"/>
    <w:rsid w:val="00341915"/>
    <w:rsid w:val="00345159"/>
    <w:rsid w:val="0034750B"/>
    <w:rsid w:val="00347B0C"/>
    <w:rsid w:val="00353354"/>
    <w:rsid w:val="00353F42"/>
    <w:rsid w:val="0035448A"/>
    <w:rsid w:val="00354C61"/>
    <w:rsid w:val="00357D7B"/>
    <w:rsid w:val="00363234"/>
    <w:rsid w:val="0036607A"/>
    <w:rsid w:val="00367213"/>
    <w:rsid w:val="00367E52"/>
    <w:rsid w:val="0037127D"/>
    <w:rsid w:val="003726F7"/>
    <w:rsid w:val="00372783"/>
    <w:rsid w:val="00374AD2"/>
    <w:rsid w:val="00374AFC"/>
    <w:rsid w:val="00374DC4"/>
    <w:rsid w:val="00375166"/>
    <w:rsid w:val="003803E1"/>
    <w:rsid w:val="00380C73"/>
    <w:rsid w:val="00381A48"/>
    <w:rsid w:val="00382013"/>
    <w:rsid w:val="00385CC4"/>
    <w:rsid w:val="00386D1B"/>
    <w:rsid w:val="00386E70"/>
    <w:rsid w:val="00391219"/>
    <w:rsid w:val="00394330"/>
    <w:rsid w:val="00396A8B"/>
    <w:rsid w:val="003A5281"/>
    <w:rsid w:val="003B273B"/>
    <w:rsid w:val="003B2E74"/>
    <w:rsid w:val="003B324A"/>
    <w:rsid w:val="003B59D8"/>
    <w:rsid w:val="003B5DBC"/>
    <w:rsid w:val="003C3FA6"/>
    <w:rsid w:val="003C45B3"/>
    <w:rsid w:val="003C486C"/>
    <w:rsid w:val="003C5E6D"/>
    <w:rsid w:val="003C6872"/>
    <w:rsid w:val="003D04B2"/>
    <w:rsid w:val="003D2F69"/>
    <w:rsid w:val="003D5942"/>
    <w:rsid w:val="003E0A28"/>
    <w:rsid w:val="003E1934"/>
    <w:rsid w:val="003E2839"/>
    <w:rsid w:val="003E67B8"/>
    <w:rsid w:val="003F19BD"/>
    <w:rsid w:val="003F34E0"/>
    <w:rsid w:val="003F4CB9"/>
    <w:rsid w:val="003F5141"/>
    <w:rsid w:val="004002A1"/>
    <w:rsid w:val="00400E04"/>
    <w:rsid w:val="00407685"/>
    <w:rsid w:val="00407FB0"/>
    <w:rsid w:val="004103A1"/>
    <w:rsid w:val="00412A1B"/>
    <w:rsid w:val="00417DEC"/>
    <w:rsid w:val="00417E72"/>
    <w:rsid w:val="00420F9C"/>
    <w:rsid w:val="004254A6"/>
    <w:rsid w:val="004256A1"/>
    <w:rsid w:val="004269BD"/>
    <w:rsid w:val="00426FAA"/>
    <w:rsid w:val="00431CAC"/>
    <w:rsid w:val="0043266C"/>
    <w:rsid w:val="00435366"/>
    <w:rsid w:val="00436757"/>
    <w:rsid w:val="0043794B"/>
    <w:rsid w:val="00440AC8"/>
    <w:rsid w:val="00442117"/>
    <w:rsid w:val="0044348F"/>
    <w:rsid w:val="00444193"/>
    <w:rsid w:val="00445C38"/>
    <w:rsid w:val="0045255F"/>
    <w:rsid w:val="00452A6E"/>
    <w:rsid w:val="0045668E"/>
    <w:rsid w:val="00456B17"/>
    <w:rsid w:val="004577A2"/>
    <w:rsid w:val="00463230"/>
    <w:rsid w:val="00464DE6"/>
    <w:rsid w:val="00470624"/>
    <w:rsid w:val="004715EC"/>
    <w:rsid w:val="004736B1"/>
    <w:rsid w:val="00474009"/>
    <w:rsid w:val="00474BB4"/>
    <w:rsid w:val="00475123"/>
    <w:rsid w:val="00476B78"/>
    <w:rsid w:val="00481E07"/>
    <w:rsid w:val="004852BF"/>
    <w:rsid w:val="00486578"/>
    <w:rsid w:val="004876FC"/>
    <w:rsid w:val="004946C7"/>
    <w:rsid w:val="004965BD"/>
    <w:rsid w:val="00496AEC"/>
    <w:rsid w:val="004A125C"/>
    <w:rsid w:val="004A1DA1"/>
    <w:rsid w:val="004A2148"/>
    <w:rsid w:val="004A3899"/>
    <w:rsid w:val="004A5CEE"/>
    <w:rsid w:val="004A71B3"/>
    <w:rsid w:val="004B0A84"/>
    <w:rsid w:val="004B241E"/>
    <w:rsid w:val="004B2551"/>
    <w:rsid w:val="004B2B54"/>
    <w:rsid w:val="004B3DD9"/>
    <w:rsid w:val="004B57CE"/>
    <w:rsid w:val="004B7083"/>
    <w:rsid w:val="004C2CC3"/>
    <w:rsid w:val="004C38F2"/>
    <w:rsid w:val="004C39D3"/>
    <w:rsid w:val="004C546D"/>
    <w:rsid w:val="004C59A7"/>
    <w:rsid w:val="004C6A0B"/>
    <w:rsid w:val="004C7581"/>
    <w:rsid w:val="004D0457"/>
    <w:rsid w:val="004D35B2"/>
    <w:rsid w:val="004D6A7E"/>
    <w:rsid w:val="004D79E4"/>
    <w:rsid w:val="004E3060"/>
    <w:rsid w:val="004E3940"/>
    <w:rsid w:val="004E647B"/>
    <w:rsid w:val="004E7742"/>
    <w:rsid w:val="004E785D"/>
    <w:rsid w:val="004F0DC2"/>
    <w:rsid w:val="004F1717"/>
    <w:rsid w:val="004F43A1"/>
    <w:rsid w:val="004F5F8C"/>
    <w:rsid w:val="0050023B"/>
    <w:rsid w:val="00503A6F"/>
    <w:rsid w:val="00503EDD"/>
    <w:rsid w:val="005116AA"/>
    <w:rsid w:val="0051691A"/>
    <w:rsid w:val="00520919"/>
    <w:rsid w:val="0052098C"/>
    <w:rsid w:val="00521AAE"/>
    <w:rsid w:val="00523079"/>
    <w:rsid w:val="005234F3"/>
    <w:rsid w:val="00524FE6"/>
    <w:rsid w:val="005250AA"/>
    <w:rsid w:val="005251DE"/>
    <w:rsid w:val="0052565B"/>
    <w:rsid w:val="00525FB1"/>
    <w:rsid w:val="005265C6"/>
    <w:rsid w:val="00531625"/>
    <w:rsid w:val="00531708"/>
    <w:rsid w:val="00532676"/>
    <w:rsid w:val="00533D70"/>
    <w:rsid w:val="00533EDB"/>
    <w:rsid w:val="005429E4"/>
    <w:rsid w:val="00542DBA"/>
    <w:rsid w:val="005442B0"/>
    <w:rsid w:val="00547AC7"/>
    <w:rsid w:val="005501FE"/>
    <w:rsid w:val="005509E2"/>
    <w:rsid w:val="00552BCE"/>
    <w:rsid w:val="005564F3"/>
    <w:rsid w:val="0056024C"/>
    <w:rsid w:val="005606B3"/>
    <w:rsid w:val="00563901"/>
    <w:rsid w:val="00566243"/>
    <w:rsid w:val="00567B35"/>
    <w:rsid w:val="0057115D"/>
    <w:rsid w:val="00571BD6"/>
    <w:rsid w:val="0057362C"/>
    <w:rsid w:val="0057396C"/>
    <w:rsid w:val="00573979"/>
    <w:rsid w:val="0057524C"/>
    <w:rsid w:val="005770A2"/>
    <w:rsid w:val="005775E7"/>
    <w:rsid w:val="005816F0"/>
    <w:rsid w:val="00582505"/>
    <w:rsid w:val="00583F42"/>
    <w:rsid w:val="0058779C"/>
    <w:rsid w:val="00587DF3"/>
    <w:rsid w:val="0059494D"/>
    <w:rsid w:val="00595289"/>
    <w:rsid w:val="00595531"/>
    <w:rsid w:val="00595FC5"/>
    <w:rsid w:val="005A09AB"/>
    <w:rsid w:val="005A45B5"/>
    <w:rsid w:val="005A466C"/>
    <w:rsid w:val="005A71B6"/>
    <w:rsid w:val="005B13AA"/>
    <w:rsid w:val="005C08A8"/>
    <w:rsid w:val="005C1FF8"/>
    <w:rsid w:val="005C2EDC"/>
    <w:rsid w:val="005C2F20"/>
    <w:rsid w:val="005C3C8E"/>
    <w:rsid w:val="005C537B"/>
    <w:rsid w:val="005C5785"/>
    <w:rsid w:val="005D0ACF"/>
    <w:rsid w:val="005D51F0"/>
    <w:rsid w:val="005F0C56"/>
    <w:rsid w:val="005F0D0E"/>
    <w:rsid w:val="005F2304"/>
    <w:rsid w:val="005F52FA"/>
    <w:rsid w:val="005F75BC"/>
    <w:rsid w:val="005F7DE5"/>
    <w:rsid w:val="00602487"/>
    <w:rsid w:val="006048CE"/>
    <w:rsid w:val="00610A4B"/>
    <w:rsid w:val="00610ABB"/>
    <w:rsid w:val="00612E7F"/>
    <w:rsid w:val="00613EFD"/>
    <w:rsid w:val="00620FB7"/>
    <w:rsid w:val="00623699"/>
    <w:rsid w:val="0062526D"/>
    <w:rsid w:val="00625A03"/>
    <w:rsid w:val="00625C89"/>
    <w:rsid w:val="00625EE9"/>
    <w:rsid w:val="0062617D"/>
    <w:rsid w:val="00630DF1"/>
    <w:rsid w:val="00631F73"/>
    <w:rsid w:val="00632C3F"/>
    <w:rsid w:val="0063343A"/>
    <w:rsid w:val="00635102"/>
    <w:rsid w:val="0063517E"/>
    <w:rsid w:val="006353A3"/>
    <w:rsid w:val="00643819"/>
    <w:rsid w:val="0064572B"/>
    <w:rsid w:val="006531F7"/>
    <w:rsid w:val="00660E94"/>
    <w:rsid w:val="00662A2F"/>
    <w:rsid w:val="00663AAF"/>
    <w:rsid w:val="006643B3"/>
    <w:rsid w:val="00672EF0"/>
    <w:rsid w:val="00674491"/>
    <w:rsid w:val="00675450"/>
    <w:rsid w:val="00676F1F"/>
    <w:rsid w:val="00680D3C"/>
    <w:rsid w:val="00683B6C"/>
    <w:rsid w:val="00691148"/>
    <w:rsid w:val="0069241C"/>
    <w:rsid w:val="00694F03"/>
    <w:rsid w:val="006956C6"/>
    <w:rsid w:val="00695E93"/>
    <w:rsid w:val="00696AC2"/>
    <w:rsid w:val="00697C6C"/>
    <w:rsid w:val="006A067F"/>
    <w:rsid w:val="006A1952"/>
    <w:rsid w:val="006A1DB5"/>
    <w:rsid w:val="006A1EA6"/>
    <w:rsid w:val="006A226B"/>
    <w:rsid w:val="006A4199"/>
    <w:rsid w:val="006A6619"/>
    <w:rsid w:val="006B0799"/>
    <w:rsid w:val="006B2483"/>
    <w:rsid w:val="006B77FC"/>
    <w:rsid w:val="006B785B"/>
    <w:rsid w:val="006C0EF6"/>
    <w:rsid w:val="006C1704"/>
    <w:rsid w:val="006C2E6A"/>
    <w:rsid w:val="006C3F32"/>
    <w:rsid w:val="006C44EB"/>
    <w:rsid w:val="006C57B1"/>
    <w:rsid w:val="006C67B1"/>
    <w:rsid w:val="006C6AB1"/>
    <w:rsid w:val="006D305E"/>
    <w:rsid w:val="006D7B42"/>
    <w:rsid w:val="006E1CC3"/>
    <w:rsid w:val="006E21EC"/>
    <w:rsid w:val="006E7C7F"/>
    <w:rsid w:val="006F09A0"/>
    <w:rsid w:val="006F3639"/>
    <w:rsid w:val="006F3D8E"/>
    <w:rsid w:val="006F48A8"/>
    <w:rsid w:val="00702C7A"/>
    <w:rsid w:val="00703299"/>
    <w:rsid w:val="00704241"/>
    <w:rsid w:val="007075DE"/>
    <w:rsid w:val="00713613"/>
    <w:rsid w:val="007142EA"/>
    <w:rsid w:val="00717EC0"/>
    <w:rsid w:val="007231DC"/>
    <w:rsid w:val="00723C2A"/>
    <w:rsid w:val="00733C0E"/>
    <w:rsid w:val="00734222"/>
    <w:rsid w:val="00736378"/>
    <w:rsid w:val="00741679"/>
    <w:rsid w:val="0074271A"/>
    <w:rsid w:val="00746A3B"/>
    <w:rsid w:val="007501EB"/>
    <w:rsid w:val="00750618"/>
    <w:rsid w:val="007533EE"/>
    <w:rsid w:val="00754134"/>
    <w:rsid w:val="0075611A"/>
    <w:rsid w:val="0076049C"/>
    <w:rsid w:val="00761058"/>
    <w:rsid w:val="00761759"/>
    <w:rsid w:val="00762902"/>
    <w:rsid w:val="007633AC"/>
    <w:rsid w:val="00764CDF"/>
    <w:rsid w:val="00771775"/>
    <w:rsid w:val="0077187E"/>
    <w:rsid w:val="00774271"/>
    <w:rsid w:val="00774FB0"/>
    <w:rsid w:val="00776C8F"/>
    <w:rsid w:val="00777D75"/>
    <w:rsid w:val="0078062D"/>
    <w:rsid w:val="0078473F"/>
    <w:rsid w:val="00785C29"/>
    <w:rsid w:val="00787800"/>
    <w:rsid w:val="007912AB"/>
    <w:rsid w:val="00793184"/>
    <w:rsid w:val="00793785"/>
    <w:rsid w:val="007970A7"/>
    <w:rsid w:val="007A280F"/>
    <w:rsid w:val="007A5975"/>
    <w:rsid w:val="007A64DD"/>
    <w:rsid w:val="007A6F39"/>
    <w:rsid w:val="007B36AF"/>
    <w:rsid w:val="007B5DDF"/>
    <w:rsid w:val="007C052F"/>
    <w:rsid w:val="007C065E"/>
    <w:rsid w:val="007C4BA2"/>
    <w:rsid w:val="007C5288"/>
    <w:rsid w:val="007C564D"/>
    <w:rsid w:val="007D0382"/>
    <w:rsid w:val="007D3D74"/>
    <w:rsid w:val="007D5B72"/>
    <w:rsid w:val="007F2D12"/>
    <w:rsid w:val="007F6CBA"/>
    <w:rsid w:val="008009AD"/>
    <w:rsid w:val="008015D4"/>
    <w:rsid w:val="00803E71"/>
    <w:rsid w:val="008045EE"/>
    <w:rsid w:val="008055C1"/>
    <w:rsid w:val="00806C1E"/>
    <w:rsid w:val="008112C1"/>
    <w:rsid w:val="00811911"/>
    <w:rsid w:val="008134BB"/>
    <w:rsid w:val="0081797C"/>
    <w:rsid w:val="00817C2B"/>
    <w:rsid w:val="0082012D"/>
    <w:rsid w:val="00820F25"/>
    <w:rsid w:val="0082348D"/>
    <w:rsid w:val="00824400"/>
    <w:rsid w:val="00826189"/>
    <w:rsid w:val="008272D5"/>
    <w:rsid w:val="00827597"/>
    <w:rsid w:val="0083065C"/>
    <w:rsid w:val="008316D5"/>
    <w:rsid w:val="00833A23"/>
    <w:rsid w:val="00833A5F"/>
    <w:rsid w:val="00835D83"/>
    <w:rsid w:val="00840502"/>
    <w:rsid w:val="0084172F"/>
    <w:rsid w:val="0084417F"/>
    <w:rsid w:val="008467BD"/>
    <w:rsid w:val="00847ACF"/>
    <w:rsid w:val="0085181D"/>
    <w:rsid w:val="008521C7"/>
    <w:rsid w:val="00852495"/>
    <w:rsid w:val="00852FE5"/>
    <w:rsid w:val="00853038"/>
    <w:rsid w:val="00853083"/>
    <w:rsid w:val="00853B77"/>
    <w:rsid w:val="008552B0"/>
    <w:rsid w:val="00856F69"/>
    <w:rsid w:val="008603B0"/>
    <w:rsid w:val="008606EE"/>
    <w:rsid w:val="008613FC"/>
    <w:rsid w:val="00864C0A"/>
    <w:rsid w:val="00865657"/>
    <w:rsid w:val="00871A13"/>
    <w:rsid w:val="00876199"/>
    <w:rsid w:val="008816FF"/>
    <w:rsid w:val="0088402F"/>
    <w:rsid w:val="00885F42"/>
    <w:rsid w:val="00886843"/>
    <w:rsid w:val="00886F8F"/>
    <w:rsid w:val="00887AC2"/>
    <w:rsid w:val="00890309"/>
    <w:rsid w:val="00890A5B"/>
    <w:rsid w:val="008935FC"/>
    <w:rsid w:val="00895082"/>
    <w:rsid w:val="008978E0"/>
    <w:rsid w:val="00897BF5"/>
    <w:rsid w:val="00897FD5"/>
    <w:rsid w:val="008A1EBC"/>
    <w:rsid w:val="008A69BE"/>
    <w:rsid w:val="008B0479"/>
    <w:rsid w:val="008B124A"/>
    <w:rsid w:val="008B2C5A"/>
    <w:rsid w:val="008B3145"/>
    <w:rsid w:val="008B38B1"/>
    <w:rsid w:val="008B3EF0"/>
    <w:rsid w:val="008C5D89"/>
    <w:rsid w:val="008D14FB"/>
    <w:rsid w:val="008D275F"/>
    <w:rsid w:val="008D2870"/>
    <w:rsid w:val="008D2CC4"/>
    <w:rsid w:val="008D5EB4"/>
    <w:rsid w:val="008D6B10"/>
    <w:rsid w:val="008D7213"/>
    <w:rsid w:val="008E15D2"/>
    <w:rsid w:val="008F04D3"/>
    <w:rsid w:val="008F0956"/>
    <w:rsid w:val="008F09DA"/>
    <w:rsid w:val="008F235A"/>
    <w:rsid w:val="008F328D"/>
    <w:rsid w:val="008F5E9D"/>
    <w:rsid w:val="008F79DF"/>
    <w:rsid w:val="009006B1"/>
    <w:rsid w:val="00911156"/>
    <w:rsid w:val="009169F6"/>
    <w:rsid w:val="009241D1"/>
    <w:rsid w:val="00927364"/>
    <w:rsid w:val="00932591"/>
    <w:rsid w:val="00935D39"/>
    <w:rsid w:val="00935DCE"/>
    <w:rsid w:val="0093609F"/>
    <w:rsid w:val="00936102"/>
    <w:rsid w:val="00936DDA"/>
    <w:rsid w:val="009376D0"/>
    <w:rsid w:val="009404DD"/>
    <w:rsid w:val="00942855"/>
    <w:rsid w:val="00943EF8"/>
    <w:rsid w:val="00944AED"/>
    <w:rsid w:val="00945A8D"/>
    <w:rsid w:val="00946003"/>
    <w:rsid w:val="00951003"/>
    <w:rsid w:val="009514DD"/>
    <w:rsid w:val="00952D5A"/>
    <w:rsid w:val="00956300"/>
    <w:rsid w:val="009566D0"/>
    <w:rsid w:val="00961989"/>
    <w:rsid w:val="00961F3B"/>
    <w:rsid w:val="00965097"/>
    <w:rsid w:val="00966A7E"/>
    <w:rsid w:val="00971417"/>
    <w:rsid w:val="00973F52"/>
    <w:rsid w:val="00975F12"/>
    <w:rsid w:val="009761BE"/>
    <w:rsid w:val="009777EF"/>
    <w:rsid w:val="00977F1C"/>
    <w:rsid w:val="00980477"/>
    <w:rsid w:val="00984902"/>
    <w:rsid w:val="009864A1"/>
    <w:rsid w:val="00993D2B"/>
    <w:rsid w:val="009A51BC"/>
    <w:rsid w:val="009A6E8F"/>
    <w:rsid w:val="009B62B2"/>
    <w:rsid w:val="009B662A"/>
    <w:rsid w:val="009B7434"/>
    <w:rsid w:val="009C128C"/>
    <w:rsid w:val="009C3A97"/>
    <w:rsid w:val="009C481E"/>
    <w:rsid w:val="009C4F2A"/>
    <w:rsid w:val="009C5084"/>
    <w:rsid w:val="009C6F12"/>
    <w:rsid w:val="009C73B7"/>
    <w:rsid w:val="009D7184"/>
    <w:rsid w:val="009E070A"/>
    <w:rsid w:val="009E1888"/>
    <w:rsid w:val="009E1D78"/>
    <w:rsid w:val="009E373C"/>
    <w:rsid w:val="009E71BF"/>
    <w:rsid w:val="009F249A"/>
    <w:rsid w:val="00A00045"/>
    <w:rsid w:val="00A027C5"/>
    <w:rsid w:val="00A02A11"/>
    <w:rsid w:val="00A03D7C"/>
    <w:rsid w:val="00A06E65"/>
    <w:rsid w:val="00A07736"/>
    <w:rsid w:val="00A12F54"/>
    <w:rsid w:val="00A141BB"/>
    <w:rsid w:val="00A158FA"/>
    <w:rsid w:val="00A15E23"/>
    <w:rsid w:val="00A16D26"/>
    <w:rsid w:val="00A23B29"/>
    <w:rsid w:val="00A23C90"/>
    <w:rsid w:val="00A240E4"/>
    <w:rsid w:val="00A2482C"/>
    <w:rsid w:val="00A25F1F"/>
    <w:rsid w:val="00A272BA"/>
    <w:rsid w:val="00A30F09"/>
    <w:rsid w:val="00A31346"/>
    <w:rsid w:val="00A31FBA"/>
    <w:rsid w:val="00A32C0D"/>
    <w:rsid w:val="00A36549"/>
    <w:rsid w:val="00A36C72"/>
    <w:rsid w:val="00A36CFD"/>
    <w:rsid w:val="00A40EB2"/>
    <w:rsid w:val="00A414DD"/>
    <w:rsid w:val="00A42652"/>
    <w:rsid w:val="00A42B47"/>
    <w:rsid w:val="00A45383"/>
    <w:rsid w:val="00A46428"/>
    <w:rsid w:val="00A50B30"/>
    <w:rsid w:val="00A51437"/>
    <w:rsid w:val="00A527B6"/>
    <w:rsid w:val="00A52F79"/>
    <w:rsid w:val="00A5356F"/>
    <w:rsid w:val="00A535F2"/>
    <w:rsid w:val="00A53B75"/>
    <w:rsid w:val="00A603C4"/>
    <w:rsid w:val="00A60CCF"/>
    <w:rsid w:val="00A6166A"/>
    <w:rsid w:val="00A626D6"/>
    <w:rsid w:val="00A62BA7"/>
    <w:rsid w:val="00A62CBB"/>
    <w:rsid w:val="00A668D8"/>
    <w:rsid w:val="00A72E98"/>
    <w:rsid w:val="00A74075"/>
    <w:rsid w:val="00A74B1B"/>
    <w:rsid w:val="00A7745A"/>
    <w:rsid w:val="00A8492D"/>
    <w:rsid w:val="00A85B8C"/>
    <w:rsid w:val="00A86D6C"/>
    <w:rsid w:val="00A91949"/>
    <w:rsid w:val="00A93BD2"/>
    <w:rsid w:val="00A9534B"/>
    <w:rsid w:val="00A9734E"/>
    <w:rsid w:val="00A9737B"/>
    <w:rsid w:val="00A9744C"/>
    <w:rsid w:val="00AA20EC"/>
    <w:rsid w:val="00AA3244"/>
    <w:rsid w:val="00AA3428"/>
    <w:rsid w:val="00AA3E7C"/>
    <w:rsid w:val="00AA52DD"/>
    <w:rsid w:val="00AA6946"/>
    <w:rsid w:val="00AA7BB1"/>
    <w:rsid w:val="00AA7C2B"/>
    <w:rsid w:val="00AB1311"/>
    <w:rsid w:val="00AB3E1D"/>
    <w:rsid w:val="00AD66CD"/>
    <w:rsid w:val="00AE14FF"/>
    <w:rsid w:val="00AE26B9"/>
    <w:rsid w:val="00AE2722"/>
    <w:rsid w:val="00AE3B81"/>
    <w:rsid w:val="00AE54BF"/>
    <w:rsid w:val="00AE5C4B"/>
    <w:rsid w:val="00AF0743"/>
    <w:rsid w:val="00AF1D63"/>
    <w:rsid w:val="00AF65C5"/>
    <w:rsid w:val="00AF7738"/>
    <w:rsid w:val="00B01097"/>
    <w:rsid w:val="00B0206F"/>
    <w:rsid w:val="00B031C2"/>
    <w:rsid w:val="00B03732"/>
    <w:rsid w:val="00B04D91"/>
    <w:rsid w:val="00B07AAD"/>
    <w:rsid w:val="00B10CCB"/>
    <w:rsid w:val="00B1112B"/>
    <w:rsid w:val="00B20B48"/>
    <w:rsid w:val="00B2192E"/>
    <w:rsid w:val="00B219F9"/>
    <w:rsid w:val="00B26356"/>
    <w:rsid w:val="00B3072B"/>
    <w:rsid w:val="00B30A32"/>
    <w:rsid w:val="00B34645"/>
    <w:rsid w:val="00B35244"/>
    <w:rsid w:val="00B35306"/>
    <w:rsid w:val="00B364D5"/>
    <w:rsid w:val="00B4180A"/>
    <w:rsid w:val="00B43EFA"/>
    <w:rsid w:val="00B4558A"/>
    <w:rsid w:val="00B47059"/>
    <w:rsid w:val="00B47CDC"/>
    <w:rsid w:val="00B504B1"/>
    <w:rsid w:val="00B52254"/>
    <w:rsid w:val="00B52984"/>
    <w:rsid w:val="00B61712"/>
    <w:rsid w:val="00B621DE"/>
    <w:rsid w:val="00B63B87"/>
    <w:rsid w:val="00B65AEB"/>
    <w:rsid w:val="00B66CE7"/>
    <w:rsid w:val="00B71AB4"/>
    <w:rsid w:val="00B72F64"/>
    <w:rsid w:val="00B8193B"/>
    <w:rsid w:val="00B84107"/>
    <w:rsid w:val="00B84708"/>
    <w:rsid w:val="00B84FA6"/>
    <w:rsid w:val="00B86482"/>
    <w:rsid w:val="00B8725D"/>
    <w:rsid w:val="00B915EA"/>
    <w:rsid w:val="00B92B73"/>
    <w:rsid w:val="00BA0E1C"/>
    <w:rsid w:val="00BA0EB6"/>
    <w:rsid w:val="00BA1D2E"/>
    <w:rsid w:val="00BB0352"/>
    <w:rsid w:val="00BB0CE2"/>
    <w:rsid w:val="00BB1AEF"/>
    <w:rsid w:val="00BB4A75"/>
    <w:rsid w:val="00BB693F"/>
    <w:rsid w:val="00BB7B2B"/>
    <w:rsid w:val="00BC38B5"/>
    <w:rsid w:val="00BC38F1"/>
    <w:rsid w:val="00BC5861"/>
    <w:rsid w:val="00BC5DE2"/>
    <w:rsid w:val="00BD107F"/>
    <w:rsid w:val="00BD2283"/>
    <w:rsid w:val="00BD71FB"/>
    <w:rsid w:val="00BD7274"/>
    <w:rsid w:val="00BD775D"/>
    <w:rsid w:val="00BE02A8"/>
    <w:rsid w:val="00BE14DF"/>
    <w:rsid w:val="00BE52AA"/>
    <w:rsid w:val="00BE6C17"/>
    <w:rsid w:val="00BE6EB4"/>
    <w:rsid w:val="00BE7CD5"/>
    <w:rsid w:val="00BF0B3F"/>
    <w:rsid w:val="00BF171B"/>
    <w:rsid w:val="00BF583D"/>
    <w:rsid w:val="00BF64F0"/>
    <w:rsid w:val="00BF6695"/>
    <w:rsid w:val="00C05FEB"/>
    <w:rsid w:val="00C065B3"/>
    <w:rsid w:val="00C07AF4"/>
    <w:rsid w:val="00C07B05"/>
    <w:rsid w:val="00C109D1"/>
    <w:rsid w:val="00C1550C"/>
    <w:rsid w:val="00C16C8B"/>
    <w:rsid w:val="00C16F50"/>
    <w:rsid w:val="00C17AF2"/>
    <w:rsid w:val="00C22B14"/>
    <w:rsid w:val="00C22FE0"/>
    <w:rsid w:val="00C235CC"/>
    <w:rsid w:val="00C23A46"/>
    <w:rsid w:val="00C23B4F"/>
    <w:rsid w:val="00C25AC4"/>
    <w:rsid w:val="00C26B15"/>
    <w:rsid w:val="00C30083"/>
    <w:rsid w:val="00C3226F"/>
    <w:rsid w:val="00C32B10"/>
    <w:rsid w:val="00C33014"/>
    <w:rsid w:val="00C40640"/>
    <w:rsid w:val="00C406D2"/>
    <w:rsid w:val="00C43092"/>
    <w:rsid w:val="00C44F90"/>
    <w:rsid w:val="00C45347"/>
    <w:rsid w:val="00C5065E"/>
    <w:rsid w:val="00C5270B"/>
    <w:rsid w:val="00C55C5C"/>
    <w:rsid w:val="00C57086"/>
    <w:rsid w:val="00C6441B"/>
    <w:rsid w:val="00C64ED4"/>
    <w:rsid w:val="00C65E77"/>
    <w:rsid w:val="00C71569"/>
    <w:rsid w:val="00C742DD"/>
    <w:rsid w:val="00C75B64"/>
    <w:rsid w:val="00C761AE"/>
    <w:rsid w:val="00C76F79"/>
    <w:rsid w:val="00C77F7B"/>
    <w:rsid w:val="00C80777"/>
    <w:rsid w:val="00C810FE"/>
    <w:rsid w:val="00C8261D"/>
    <w:rsid w:val="00C82E15"/>
    <w:rsid w:val="00C82EE4"/>
    <w:rsid w:val="00C82F07"/>
    <w:rsid w:val="00C86654"/>
    <w:rsid w:val="00C902E5"/>
    <w:rsid w:val="00C9074D"/>
    <w:rsid w:val="00C93F4F"/>
    <w:rsid w:val="00C940A4"/>
    <w:rsid w:val="00C94D9D"/>
    <w:rsid w:val="00C95466"/>
    <w:rsid w:val="00C9767A"/>
    <w:rsid w:val="00C97786"/>
    <w:rsid w:val="00C97D3F"/>
    <w:rsid w:val="00CA238F"/>
    <w:rsid w:val="00CA3B50"/>
    <w:rsid w:val="00CA7269"/>
    <w:rsid w:val="00CB08CC"/>
    <w:rsid w:val="00CB17BD"/>
    <w:rsid w:val="00CB3651"/>
    <w:rsid w:val="00CB424F"/>
    <w:rsid w:val="00CB6D72"/>
    <w:rsid w:val="00CC088F"/>
    <w:rsid w:val="00CC0F53"/>
    <w:rsid w:val="00CC251D"/>
    <w:rsid w:val="00CC2CE7"/>
    <w:rsid w:val="00CD01DA"/>
    <w:rsid w:val="00CD07BB"/>
    <w:rsid w:val="00CD3766"/>
    <w:rsid w:val="00CD3B34"/>
    <w:rsid w:val="00CD419C"/>
    <w:rsid w:val="00CD79DE"/>
    <w:rsid w:val="00CE1548"/>
    <w:rsid w:val="00CE5C24"/>
    <w:rsid w:val="00CF02AB"/>
    <w:rsid w:val="00CF2D6F"/>
    <w:rsid w:val="00CF6CC2"/>
    <w:rsid w:val="00CF6EEA"/>
    <w:rsid w:val="00CF799B"/>
    <w:rsid w:val="00D027D9"/>
    <w:rsid w:val="00D02D2B"/>
    <w:rsid w:val="00D05732"/>
    <w:rsid w:val="00D05B45"/>
    <w:rsid w:val="00D119F1"/>
    <w:rsid w:val="00D14796"/>
    <w:rsid w:val="00D1779A"/>
    <w:rsid w:val="00D22414"/>
    <w:rsid w:val="00D234C4"/>
    <w:rsid w:val="00D2688A"/>
    <w:rsid w:val="00D3087F"/>
    <w:rsid w:val="00D30D9E"/>
    <w:rsid w:val="00D30F47"/>
    <w:rsid w:val="00D35D09"/>
    <w:rsid w:val="00D36105"/>
    <w:rsid w:val="00D365DE"/>
    <w:rsid w:val="00D410A7"/>
    <w:rsid w:val="00D43E2E"/>
    <w:rsid w:val="00D44E6F"/>
    <w:rsid w:val="00D457F6"/>
    <w:rsid w:val="00D475F4"/>
    <w:rsid w:val="00D51118"/>
    <w:rsid w:val="00D51270"/>
    <w:rsid w:val="00D51469"/>
    <w:rsid w:val="00D546F3"/>
    <w:rsid w:val="00D55D40"/>
    <w:rsid w:val="00D57200"/>
    <w:rsid w:val="00D64AB3"/>
    <w:rsid w:val="00D663D7"/>
    <w:rsid w:val="00D667E9"/>
    <w:rsid w:val="00D70F04"/>
    <w:rsid w:val="00D73433"/>
    <w:rsid w:val="00D77A0E"/>
    <w:rsid w:val="00D8005D"/>
    <w:rsid w:val="00D80FD0"/>
    <w:rsid w:val="00D816AF"/>
    <w:rsid w:val="00D8434D"/>
    <w:rsid w:val="00D8532B"/>
    <w:rsid w:val="00D86410"/>
    <w:rsid w:val="00D86B5C"/>
    <w:rsid w:val="00D86F22"/>
    <w:rsid w:val="00D90671"/>
    <w:rsid w:val="00D94F0A"/>
    <w:rsid w:val="00D96207"/>
    <w:rsid w:val="00DA5680"/>
    <w:rsid w:val="00DA79AB"/>
    <w:rsid w:val="00DB275F"/>
    <w:rsid w:val="00DB5936"/>
    <w:rsid w:val="00DB6A07"/>
    <w:rsid w:val="00DC4783"/>
    <w:rsid w:val="00DC66A4"/>
    <w:rsid w:val="00DC6E63"/>
    <w:rsid w:val="00DD2BB5"/>
    <w:rsid w:val="00DD4E6D"/>
    <w:rsid w:val="00DD7C40"/>
    <w:rsid w:val="00DE1849"/>
    <w:rsid w:val="00DE2D8D"/>
    <w:rsid w:val="00DF2C9D"/>
    <w:rsid w:val="00DF35D1"/>
    <w:rsid w:val="00DF5C52"/>
    <w:rsid w:val="00DF7586"/>
    <w:rsid w:val="00DF7B19"/>
    <w:rsid w:val="00E01843"/>
    <w:rsid w:val="00E01D3A"/>
    <w:rsid w:val="00E0448B"/>
    <w:rsid w:val="00E065AB"/>
    <w:rsid w:val="00E11FB3"/>
    <w:rsid w:val="00E13768"/>
    <w:rsid w:val="00E143BE"/>
    <w:rsid w:val="00E1674F"/>
    <w:rsid w:val="00E172EB"/>
    <w:rsid w:val="00E31B9E"/>
    <w:rsid w:val="00E33A13"/>
    <w:rsid w:val="00E346CE"/>
    <w:rsid w:val="00E40177"/>
    <w:rsid w:val="00E420EB"/>
    <w:rsid w:val="00E446A6"/>
    <w:rsid w:val="00E50378"/>
    <w:rsid w:val="00E51EEE"/>
    <w:rsid w:val="00E534D8"/>
    <w:rsid w:val="00E554B3"/>
    <w:rsid w:val="00E55E2F"/>
    <w:rsid w:val="00E63EB2"/>
    <w:rsid w:val="00E6485D"/>
    <w:rsid w:val="00E67DF9"/>
    <w:rsid w:val="00E70581"/>
    <w:rsid w:val="00E7172E"/>
    <w:rsid w:val="00E72FBA"/>
    <w:rsid w:val="00E76E1E"/>
    <w:rsid w:val="00E772FF"/>
    <w:rsid w:val="00E80FE6"/>
    <w:rsid w:val="00E84E49"/>
    <w:rsid w:val="00E85CEA"/>
    <w:rsid w:val="00E85F0B"/>
    <w:rsid w:val="00E87535"/>
    <w:rsid w:val="00E9054C"/>
    <w:rsid w:val="00E91BB0"/>
    <w:rsid w:val="00E927E3"/>
    <w:rsid w:val="00E94070"/>
    <w:rsid w:val="00E941D2"/>
    <w:rsid w:val="00E97646"/>
    <w:rsid w:val="00EA0BE1"/>
    <w:rsid w:val="00EA0E93"/>
    <w:rsid w:val="00EA3444"/>
    <w:rsid w:val="00EA47CB"/>
    <w:rsid w:val="00EA7A6A"/>
    <w:rsid w:val="00EB4008"/>
    <w:rsid w:val="00EB56A8"/>
    <w:rsid w:val="00EB7B8F"/>
    <w:rsid w:val="00EC4FA9"/>
    <w:rsid w:val="00ED0638"/>
    <w:rsid w:val="00ED4DC2"/>
    <w:rsid w:val="00ED72DD"/>
    <w:rsid w:val="00ED74B4"/>
    <w:rsid w:val="00EE26A3"/>
    <w:rsid w:val="00EE6002"/>
    <w:rsid w:val="00EE7D4C"/>
    <w:rsid w:val="00EF3541"/>
    <w:rsid w:val="00EF388E"/>
    <w:rsid w:val="00F053F5"/>
    <w:rsid w:val="00F070C4"/>
    <w:rsid w:val="00F10D98"/>
    <w:rsid w:val="00F13BF9"/>
    <w:rsid w:val="00F15B87"/>
    <w:rsid w:val="00F2064D"/>
    <w:rsid w:val="00F3195A"/>
    <w:rsid w:val="00F351A4"/>
    <w:rsid w:val="00F36F45"/>
    <w:rsid w:val="00F41483"/>
    <w:rsid w:val="00F42393"/>
    <w:rsid w:val="00F46E33"/>
    <w:rsid w:val="00F54138"/>
    <w:rsid w:val="00F55676"/>
    <w:rsid w:val="00F56DC4"/>
    <w:rsid w:val="00F57826"/>
    <w:rsid w:val="00F57E52"/>
    <w:rsid w:val="00F61A08"/>
    <w:rsid w:val="00F61A2B"/>
    <w:rsid w:val="00F62CCB"/>
    <w:rsid w:val="00F67191"/>
    <w:rsid w:val="00F6724B"/>
    <w:rsid w:val="00F7222B"/>
    <w:rsid w:val="00F7487A"/>
    <w:rsid w:val="00F85A01"/>
    <w:rsid w:val="00F8656B"/>
    <w:rsid w:val="00F86B50"/>
    <w:rsid w:val="00F87428"/>
    <w:rsid w:val="00F900D3"/>
    <w:rsid w:val="00F90E2F"/>
    <w:rsid w:val="00F94412"/>
    <w:rsid w:val="00F94521"/>
    <w:rsid w:val="00F950FE"/>
    <w:rsid w:val="00F96FBB"/>
    <w:rsid w:val="00FA0185"/>
    <w:rsid w:val="00FA03FA"/>
    <w:rsid w:val="00FA0C49"/>
    <w:rsid w:val="00FA1ABE"/>
    <w:rsid w:val="00FA2A8E"/>
    <w:rsid w:val="00FA5170"/>
    <w:rsid w:val="00FA6684"/>
    <w:rsid w:val="00FB0AC6"/>
    <w:rsid w:val="00FB2172"/>
    <w:rsid w:val="00FB2C66"/>
    <w:rsid w:val="00FC1431"/>
    <w:rsid w:val="00FC1B19"/>
    <w:rsid w:val="00FC6D65"/>
    <w:rsid w:val="00FC77AE"/>
    <w:rsid w:val="00FD4796"/>
    <w:rsid w:val="00FD4FFD"/>
    <w:rsid w:val="00FE1050"/>
    <w:rsid w:val="00FE3182"/>
    <w:rsid w:val="00FE6696"/>
    <w:rsid w:val="00FE734B"/>
    <w:rsid w:val="00FF3D55"/>
    <w:rsid w:val="00FF3DE9"/>
    <w:rsid w:val="00FF56D0"/>
    <w:rsid w:val="00FF6948"/>
    <w:rsid w:val="02482B47"/>
    <w:rsid w:val="1185C2DD"/>
    <w:rsid w:val="4E1104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FD789"/>
  <w15:chartTrackingRefBased/>
  <w15:docId w15:val="{7C8EBDD1-9864-4666-9C65-4DA21497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5D"/>
  </w:style>
  <w:style w:type="paragraph" w:styleId="Heading1">
    <w:name w:val="heading 1"/>
    <w:aliases w:val="H1,h1,Level 1 Topic Heading,contents,h1 chapter heading,Part,proj,proj1,proj5,proj6,proj7,proj8,proj9,proj10,proj11,proj12,proj13,proj14,proj15,proj51,proj61,proj71,proj81,proj91,proj101,proj111,proj121,proj131,proj141,proj16,proj52,proj62"/>
    <w:basedOn w:val="Normal"/>
    <w:next w:val="Normal"/>
    <w:link w:val="Heading1Char"/>
    <w:uiPriority w:val="9"/>
    <w:qFormat/>
    <w:rsid w:val="005A466C"/>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H2,h2,Level 2 Topic Heading,heading 2,Intro Text Bold,2,l2,Level 2 Head,proj2,proj21,proj22,proj23,proj24,proj25,proj26,proj27,proj28,proj29,proj210,proj211,proj212,proj221,proj231,proj241,proj251,proj261,proj271,proj281,proj291,U16"/>
    <w:basedOn w:val="Normal"/>
    <w:next w:val="Normal"/>
    <w:link w:val="Heading2Char"/>
    <w:uiPriority w:val="9"/>
    <w:unhideWhenUsed/>
    <w:qFormat/>
    <w:rsid w:val="005A466C"/>
    <w:pPr>
      <w:keepNext/>
      <w:keepLines/>
      <w:numPr>
        <w:ilvl w:val="1"/>
        <w:numId w:val="1"/>
      </w:numPr>
      <w:spacing w:before="160" w:after="40"/>
      <w:jc w:val="center"/>
      <w:outlineLvl w:val="1"/>
    </w:pPr>
    <w:rPr>
      <w:rFonts w:asciiTheme="majorHAnsi" w:eastAsiaTheme="majorEastAsia" w:hAnsiTheme="majorHAnsi" w:cstheme="majorBidi"/>
      <w:sz w:val="32"/>
      <w:szCs w:val="32"/>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Normal"/>
    <w:next w:val="Normal"/>
    <w:link w:val="Heading3Char"/>
    <w:uiPriority w:val="9"/>
    <w:unhideWhenUsed/>
    <w:qFormat/>
    <w:rsid w:val="005A466C"/>
    <w:pPr>
      <w:keepNext/>
      <w:keepLines/>
      <w:numPr>
        <w:ilvl w:val="2"/>
        <w:numId w:val="1"/>
      </w:numPr>
      <w:spacing w:before="160"/>
      <w:outlineLvl w:val="2"/>
    </w:pPr>
    <w:rPr>
      <w:rFonts w:asciiTheme="majorHAnsi" w:eastAsiaTheme="majorEastAsia" w:hAnsiTheme="majorHAnsi" w:cstheme="majorBidi"/>
      <w:sz w:val="32"/>
      <w:szCs w:val="32"/>
    </w:rPr>
  </w:style>
  <w:style w:type="paragraph" w:styleId="Heading4">
    <w:name w:val="heading 4"/>
    <w:basedOn w:val="Heading3"/>
    <w:next w:val="Heading3"/>
    <w:link w:val="Heading4Char"/>
    <w:autoRedefine/>
    <w:uiPriority w:val="9"/>
    <w:unhideWhenUsed/>
    <w:qFormat/>
    <w:rsid w:val="00CD01DA"/>
    <w:pPr>
      <w:numPr>
        <w:ilvl w:val="3"/>
      </w:numPr>
      <w:spacing w:before="0"/>
      <w:outlineLvl w:val="3"/>
    </w:pPr>
    <w:rPr>
      <w:b/>
      <w:iCs/>
      <w:color w:val="ED7D31" w:themeColor="accent2"/>
    </w:rPr>
  </w:style>
  <w:style w:type="paragraph" w:styleId="Heading5">
    <w:name w:val="heading 5"/>
    <w:basedOn w:val="Normal"/>
    <w:next w:val="Normal"/>
    <w:link w:val="Heading5Char"/>
    <w:uiPriority w:val="9"/>
    <w:unhideWhenUsed/>
    <w:qFormat/>
    <w:rsid w:val="005A466C"/>
    <w:pPr>
      <w:keepNext/>
      <w:keepLines/>
      <w:numPr>
        <w:ilvl w:val="4"/>
        <w:numId w:val="1"/>
      </w:numPr>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A466C"/>
    <w:pPr>
      <w:keepNext/>
      <w:keepLines/>
      <w:numPr>
        <w:ilvl w:val="5"/>
        <w:numId w:val="1"/>
      </w:numPr>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A466C"/>
    <w:pPr>
      <w:keepNext/>
      <w:keepLines/>
      <w:numPr>
        <w:ilvl w:val="6"/>
        <w:numId w:val="1"/>
      </w:numPr>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5A466C"/>
    <w:pPr>
      <w:keepNext/>
      <w:keepLines/>
      <w:numPr>
        <w:ilvl w:val="7"/>
        <w:numId w:val="1"/>
      </w:numPr>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5A466C"/>
    <w:pPr>
      <w:keepNext/>
      <w:keepLines/>
      <w:numPr>
        <w:ilvl w:val="8"/>
        <w:numId w:val="1"/>
      </w:numPr>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evel 1 Topic Heading Char,contents Char,h1 chapter heading Char,Part Char,proj Char,proj1 Char,proj5 Char,proj6 Char,proj7 Char,proj8 Char,proj9 Char,proj10 Char,proj11 Char,proj12 Char,proj13 Char,proj14 Char,proj15 Char"/>
    <w:basedOn w:val="DefaultParagraphFont"/>
    <w:link w:val="Heading1"/>
    <w:uiPriority w:val="9"/>
    <w:rsid w:val="005A466C"/>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H2 Char,h2 Char,Level 2 Topic Heading Char,heading 2 Char,Intro Text Bold Char,2 Char,l2 Char,Level 2 Head Char,proj2 Char,proj21 Char,proj22 Char,proj23 Char,proj24 Char,proj25 Char,proj26 Char,proj27 Char,proj28 Char,proj29 Char"/>
    <w:basedOn w:val="DefaultParagraphFont"/>
    <w:link w:val="Heading2"/>
    <w:uiPriority w:val="9"/>
    <w:rsid w:val="005A466C"/>
    <w:rPr>
      <w:rFonts w:asciiTheme="majorHAnsi" w:eastAsiaTheme="majorEastAsia" w:hAnsiTheme="majorHAnsi" w:cstheme="majorBidi"/>
      <w:sz w:val="32"/>
      <w:szCs w:val="32"/>
    </w:rPr>
  </w:style>
  <w:style w:type="character" w:customStyle="1" w:styleId="Heading3Char">
    <w:name w:val="Heading 3 Char"/>
    <w:aliases w:val="H3 Char,heading 3 Char,h3 Char,h3 sub heading Char,underlined Heading Char,proj3 Char,proj31 Char,proj32 Char,proj33 Char,proj34 Char,proj35 Char,proj36 Char,proj37 Char,proj38 Char,proj39 Char,proj310 Char,proj311 Char,proj312 Char"/>
    <w:basedOn w:val="DefaultParagraphFont"/>
    <w:link w:val="Heading3"/>
    <w:uiPriority w:val="9"/>
    <w:rsid w:val="005A466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D01DA"/>
    <w:rPr>
      <w:rFonts w:asciiTheme="majorHAnsi" w:eastAsiaTheme="majorEastAsia" w:hAnsiTheme="majorHAnsi" w:cstheme="majorBidi"/>
      <w:b/>
      <w:iCs/>
      <w:color w:val="ED7D31" w:themeColor="accent2"/>
      <w:sz w:val="32"/>
      <w:szCs w:val="32"/>
    </w:rPr>
  </w:style>
  <w:style w:type="character" w:customStyle="1" w:styleId="Heading5Char">
    <w:name w:val="Heading 5 Char"/>
    <w:basedOn w:val="DefaultParagraphFont"/>
    <w:link w:val="Heading5"/>
    <w:uiPriority w:val="9"/>
    <w:rsid w:val="005A466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A466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A466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5A466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5A466C"/>
    <w:rPr>
      <w:b/>
      <w:bCs/>
      <w:i/>
      <w:iCs/>
    </w:rPr>
  </w:style>
  <w:style w:type="paragraph" w:styleId="Caption">
    <w:name w:val="caption"/>
    <w:aliases w:val="Caption Char1,Caption Char Char,cp,HUD Caption"/>
    <w:basedOn w:val="Normal"/>
    <w:next w:val="Normal"/>
    <w:link w:val="CaptionChar"/>
    <w:unhideWhenUsed/>
    <w:qFormat/>
    <w:rsid w:val="005A466C"/>
    <w:rPr>
      <w:b/>
      <w:bCs/>
      <w:color w:val="404040" w:themeColor="text1" w:themeTint="BF"/>
      <w:sz w:val="16"/>
      <w:szCs w:val="16"/>
    </w:rPr>
  </w:style>
  <w:style w:type="paragraph" w:styleId="Title">
    <w:name w:val="Title"/>
    <w:basedOn w:val="Normal"/>
    <w:next w:val="Normal"/>
    <w:link w:val="TitleChar"/>
    <w:uiPriority w:val="10"/>
    <w:qFormat/>
    <w:rsid w:val="005A466C"/>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66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qFormat/>
    <w:rsid w:val="005A466C"/>
    <w:pPr>
      <w:numPr>
        <w:ilvl w:val="1"/>
      </w:numPr>
      <w:jc w:val="center"/>
    </w:pPr>
    <w:rPr>
      <w:color w:val="44546A" w:themeColor="text2"/>
      <w:sz w:val="28"/>
      <w:szCs w:val="28"/>
    </w:rPr>
  </w:style>
  <w:style w:type="character" w:customStyle="1" w:styleId="SubtitleChar">
    <w:name w:val="Subtitle Char"/>
    <w:basedOn w:val="DefaultParagraphFont"/>
    <w:link w:val="Subtitle"/>
    <w:rsid w:val="005A466C"/>
    <w:rPr>
      <w:color w:val="44546A" w:themeColor="text2"/>
      <w:sz w:val="28"/>
      <w:szCs w:val="28"/>
    </w:rPr>
  </w:style>
  <w:style w:type="character" w:styleId="Strong">
    <w:name w:val="Strong"/>
    <w:basedOn w:val="DefaultParagraphFont"/>
    <w:uiPriority w:val="22"/>
    <w:qFormat/>
    <w:rsid w:val="005A466C"/>
    <w:rPr>
      <w:b/>
      <w:bCs/>
    </w:rPr>
  </w:style>
  <w:style w:type="character" w:styleId="Emphasis">
    <w:name w:val="Emphasis"/>
    <w:basedOn w:val="DefaultParagraphFont"/>
    <w:uiPriority w:val="20"/>
    <w:qFormat/>
    <w:rsid w:val="005A466C"/>
    <w:rPr>
      <w:i/>
      <w:iCs/>
      <w:color w:val="000000" w:themeColor="text1"/>
    </w:rPr>
  </w:style>
  <w:style w:type="paragraph" w:styleId="NoSpacing">
    <w:name w:val="No Spacing"/>
    <w:link w:val="NoSpacingChar"/>
    <w:uiPriority w:val="1"/>
    <w:qFormat/>
    <w:rsid w:val="005A466C"/>
  </w:style>
  <w:style w:type="paragraph" w:styleId="Quote">
    <w:name w:val="Quote"/>
    <w:basedOn w:val="Normal"/>
    <w:next w:val="Normal"/>
    <w:link w:val="QuoteChar"/>
    <w:uiPriority w:val="29"/>
    <w:qFormat/>
    <w:rsid w:val="005A466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66C"/>
    <w:rPr>
      <w:i/>
      <w:iCs/>
      <w:color w:val="7B7B7B" w:themeColor="accent3" w:themeShade="BF"/>
      <w:sz w:val="24"/>
      <w:szCs w:val="24"/>
    </w:rPr>
  </w:style>
  <w:style w:type="paragraph" w:styleId="IntenseQuote">
    <w:name w:val="Intense Quote"/>
    <w:basedOn w:val="Normal"/>
    <w:next w:val="Normal"/>
    <w:link w:val="IntenseQuoteChar"/>
    <w:uiPriority w:val="30"/>
    <w:qFormat/>
    <w:rsid w:val="005A466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66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66C"/>
    <w:rPr>
      <w:i/>
      <w:iCs/>
      <w:color w:val="595959" w:themeColor="text1" w:themeTint="A6"/>
    </w:rPr>
  </w:style>
  <w:style w:type="character" w:styleId="IntenseEmphasis">
    <w:name w:val="Intense Emphasis"/>
    <w:basedOn w:val="DefaultParagraphFont"/>
    <w:uiPriority w:val="21"/>
    <w:qFormat/>
    <w:rsid w:val="005A466C"/>
    <w:rPr>
      <w:b/>
      <w:bCs/>
      <w:i/>
      <w:iCs/>
      <w:color w:val="auto"/>
    </w:rPr>
  </w:style>
  <w:style w:type="character" w:styleId="SubtleReference">
    <w:name w:val="Subtle Reference"/>
    <w:basedOn w:val="DefaultParagraphFont"/>
    <w:uiPriority w:val="31"/>
    <w:qFormat/>
    <w:rsid w:val="005A466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66C"/>
    <w:rPr>
      <w:b/>
      <w:bCs/>
      <w:caps w:val="0"/>
      <w:smallCaps/>
      <w:color w:val="auto"/>
      <w:spacing w:val="0"/>
      <w:u w:val="single"/>
    </w:rPr>
  </w:style>
  <w:style w:type="character" w:styleId="BookTitle">
    <w:name w:val="Book Title"/>
    <w:basedOn w:val="DefaultParagraphFont"/>
    <w:uiPriority w:val="33"/>
    <w:qFormat/>
    <w:rsid w:val="005A466C"/>
    <w:rPr>
      <w:b/>
      <w:bCs/>
      <w:caps w:val="0"/>
      <w:smallCaps/>
      <w:spacing w:val="0"/>
    </w:rPr>
  </w:style>
  <w:style w:type="paragraph" w:styleId="TOCHeading">
    <w:name w:val="TOC Heading"/>
    <w:basedOn w:val="Heading1"/>
    <w:next w:val="Normal"/>
    <w:uiPriority w:val="39"/>
    <w:unhideWhenUsed/>
    <w:qFormat/>
    <w:rsid w:val="005A466C"/>
    <w:pPr>
      <w:outlineLvl w:val="9"/>
    </w:pPr>
  </w:style>
  <w:style w:type="paragraph" w:styleId="Header">
    <w:name w:val="header"/>
    <w:basedOn w:val="Normal"/>
    <w:link w:val="HeaderChar"/>
    <w:unhideWhenUsed/>
    <w:rsid w:val="008613FC"/>
    <w:pPr>
      <w:tabs>
        <w:tab w:val="center" w:pos="4680"/>
        <w:tab w:val="right" w:pos="9360"/>
      </w:tabs>
    </w:pPr>
  </w:style>
  <w:style w:type="character" w:customStyle="1" w:styleId="HeaderChar">
    <w:name w:val="Header Char"/>
    <w:basedOn w:val="DefaultParagraphFont"/>
    <w:link w:val="Header"/>
    <w:uiPriority w:val="99"/>
    <w:rsid w:val="008613FC"/>
  </w:style>
  <w:style w:type="paragraph" w:styleId="Footer">
    <w:name w:val="footer"/>
    <w:aliases w:val="f,Footer1,ft"/>
    <w:basedOn w:val="Normal"/>
    <w:link w:val="FooterChar"/>
    <w:uiPriority w:val="99"/>
    <w:unhideWhenUsed/>
    <w:qFormat/>
    <w:rsid w:val="008613FC"/>
    <w:pPr>
      <w:tabs>
        <w:tab w:val="center" w:pos="4680"/>
        <w:tab w:val="right" w:pos="9360"/>
      </w:tabs>
    </w:pPr>
  </w:style>
  <w:style w:type="character" w:customStyle="1" w:styleId="FooterChar">
    <w:name w:val="Footer Char"/>
    <w:aliases w:val="f Char,Footer1 Char,ft Char"/>
    <w:basedOn w:val="DefaultParagraphFont"/>
    <w:link w:val="Footer"/>
    <w:uiPriority w:val="99"/>
    <w:rsid w:val="008613FC"/>
  </w:style>
  <w:style w:type="paragraph" w:styleId="TOC2">
    <w:name w:val="toc 2"/>
    <w:basedOn w:val="Normal"/>
    <w:next w:val="Normal"/>
    <w:autoRedefine/>
    <w:uiPriority w:val="39"/>
    <w:unhideWhenUsed/>
    <w:rsid w:val="007A6F39"/>
    <w:pPr>
      <w:widowControl w:val="0"/>
      <w:tabs>
        <w:tab w:val="left" w:pos="800"/>
        <w:tab w:val="right" w:leader="dot" w:pos="9350"/>
      </w:tabs>
      <w:ind w:left="202"/>
    </w:pPr>
    <w:rPr>
      <w:rFonts w:eastAsia="Times New Roman" w:cs="Times New Roman"/>
      <w:noProof/>
      <w:color w:val="000000" w:themeColor="text1"/>
      <w:sz w:val="24"/>
      <w:szCs w:val="22"/>
    </w:rPr>
  </w:style>
  <w:style w:type="paragraph" w:styleId="TOC1">
    <w:name w:val="toc 1"/>
    <w:basedOn w:val="Normal"/>
    <w:next w:val="Normal"/>
    <w:autoRedefine/>
    <w:uiPriority w:val="39"/>
    <w:unhideWhenUsed/>
    <w:rsid w:val="007A6F39"/>
    <w:pPr>
      <w:tabs>
        <w:tab w:val="left" w:pos="420"/>
        <w:tab w:val="right" w:pos="9350"/>
      </w:tabs>
      <w:spacing w:before="360"/>
    </w:pPr>
    <w:rPr>
      <w:rFonts w:eastAsia="Times New Roman" w:cstheme="majorHAnsi"/>
      <w:b/>
      <w:bCs/>
      <w:caps/>
      <w:noProof/>
      <w:color w:val="000000" w:themeColor="text1"/>
      <w:sz w:val="24"/>
      <w:szCs w:val="24"/>
    </w:rPr>
  </w:style>
  <w:style w:type="paragraph" w:styleId="TOC3">
    <w:name w:val="toc 3"/>
    <w:basedOn w:val="Normal"/>
    <w:next w:val="Normal"/>
    <w:autoRedefine/>
    <w:uiPriority w:val="39"/>
    <w:unhideWhenUsed/>
    <w:rsid w:val="007A6F39"/>
    <w:pPr>
      <w:tabs>
        <w:tab w:val="left" w:pos="1050"/>
        <w:tab w:val="right" w:leader="hyphen" w:pos="9350"/>
      </w:tabs>
      <w:ind w:left="216"/>
    </w:pPr>
    <w:rPr>
      <w:rFonts w:cstheme="minorHAnsi"/>
      <w:sz w:val="20"/>
      <w:szCs w:val="20"/>
    </w:rPr>
  </w:style>
  <w:style w:type="character" w:styleId="Hyperlink">
    <w:name w:val="Hyperlink"/>
    <w:basedOn w:val="DefaultParagraphFont"/>
    <w:uiPriority w:val="99"/>
    <w:unhideWhenUsed/>
    <w:rsid w:val="00840502"/>
    <w:rPr>
      <w:color w:val="0563C1" w:themeColor="hyperlink"/>
      <w:u w:val="single"/>
    </w:rPr>
  </w:style>
  <w:style w:type="paragraph" w:styleId="ListParagraph">
    <w:name w:val="List Paragraph"/>
    <w:aliases w:val="Figure_name,List Paragraph1,Bullet- First level,TOC style,Style 2,lp1,Bullet OSM,FooterText,Numbered Indented Text,Listenabsatz1,numbered,Paragraphe de liste1,Bulletr List Paragraph,列出段落,列出段落1,List Paragraph2,List Paragraph21,リスト段落1"/>
    <w:basedOn w:val="Normal"/>
    <w:link w:val="ListParagraphChar"/>
    <w:uiPriority w:val="34"/>
    <w:qFormat/>
    <w:rsid w:val="00856F69"/>
    <w:pPr>
      <w:ind w:left="720"/>
      <w:contextualSpacing/>
    </w:pPr>
  </w:style>
  <w:style w:type="paragraph" w:customStyle="1" w:styleId="ht">
    <w:name w:val="ht"/>
    <w:basedOn w:val="Normal"/>
    <w:rsid w:val="004C39D3"/>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630DF1"/>
    <w:pPr>
      <w:spacing w:before="100" w:beforeAutospacing="1" w:after="100" w:afterAutospacing="1"/>
    </w:pPr>
    <w:rPr>
      <w:rFonts w:ascii="Times New Roman" w:eastAsia="Times New Roman" w:hAnsi="Times New Roman" w:cs="Times New Roman"/>
      <w:sz w:val="24"/>
      <w:szCs w:val="24"/>
    </w:rPr>
  </w:style>
  <w:style w:type="paragraph" w:customStyle="1" w:styleId="alert-title">
    <w:name w:val="alert-title"/>
    <w:basedOn w:val="Normal"/>
    <w:rsid w:val="004E774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unhideWhenUsed/>
    <w:rsid w:val="004E774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C29FF"/>
    <w:rPr>
      <w:sz w:val="16"/>
      <w:szCs w:val="16"/>
    </w:rPr>
  </w:style>
  <w:style w:type="paragraph" w:styleId="CommentText">
    <w:name w:val="annotation text"/>
    <w:basedOn w:val="Normal"/>
    <w:link w:val="CommentTextChar"/>
    <w:semiHidden/>
    <w:unhideWhenUsed/>
    <w:rsid w:val="002C29FF"/>
    <w:rPr>
      <w:sz w:val="20"/>
      <w:szCs w:val="20"/>
    </w:rPr>
  </w:style>
  <w:style w:type="character" w:customStyle="1" w:styleId="CommentTextChar">
    <w:name w:val="Comment Text Char"/>
    <w:basedOn w:val="DefaultParagraphFont"/>
    <w:link w:val="CommentText"/>
    <w:semiHidden/>
    <w:rsid w:val="002C29FF"/>
    <w:rPr>
      <w:sz w:val="20"/>
      <w:szCs w:val="20"/>
    </w:rPr>
  </w:style>
  <w:style w:type="paragraph" w:styleId="CommentSubject">
    <w:name w:val="annotation subject"/>
    <w:basedOn w:val="CommentText"/>
    <w:next w:val="CommentText"/>
    <w:link w:val="CommentSubjectChar"/>
    <w:uiPriority w:val="99"/>
    <w:semiHidden/>
    <w:unhideWhenUsed/>
    <w:rsid w:val="002C29FF"/>
    <w:rPr>
      <w:b/>
      <w:bCs/>
    </w:rPr>
  </w:style>
  <w:style w:type="character" w:customStyle="1" w:styleId="CommentSubjectChar">
    <w:name w:val="Comment Subject Char"/>
    <w:basedOn w:val="CommentTextChar"/>
    <w:link w:val="CommentSubject"/>
    <w:uiPriority w:val="99"/>
    <w:semiHidden/>
    <w:rsid w:val="002C29FF"/>
    <w:rPr>
      <w:b/>
      <w:bCs/>
      <w:sz w:val="20"/>
      <w:szCs w:val="20"/>
    </w:rPr>
  </w:style>
  <w:style w:type="paragraph" w:styleId="BalloonText">
    <w:name w:val="Balloon Text"/>
    <w:basedOn w:val="Normal"/>
    <w:link w:val="BalloonTextChar"/>
    <w:uiPriority w:val="99"/>
    <w:semiHidden/>
    <w:unhideWhenUsed/>
    <w:rsid w:val="002C29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9FF"/>
    <w:rPr>
      <w:rFonts w:ascii="Segoe UI" w:hAnsi="Segoe UI" w:cs="Segoe UI"/>
      <w:sz w:val="18"/>
      <w:szCs w:val="18"/>
    </w:rPr>
  </w:style>
  <w:style w:type="paragraph" w:styleId="TOC4">
    <w:name w:val="toc 4"/>
    <w:basedOn w:val="Normal"/>
    <w:next w:val="Normal"/>
    <w:autoRedefine/>
    <w:uiPriority w:val="39"/>
    <w:unhideWhenUsed/>
    <w:rsid w:val="00327DBB"/>
    <w:pPr>
      <w:ind w:left="420"/>
    </w:pPr>
    <w:rPr>
      <w:rFonts w:cstheme="minorHAnsi"/>
      <w:sz w:val="20"/>
      <w:szCs w:val="20"/>
    </w:rPr>
  </w:style>
  <w:style w:type="paragraph" w:styleId="TOC5">
    <w:name w:val="toc 5"/>
    <w:basedOn w:val="Normal"/>
    <w:next w:val="Normal"/>
    <w:autoRedefine/>
    <w:uiPriority w:val="39"/>
    <w:unhideWhenUsed/>
    <w:rsid w:val="00327DBB"/>
    <w:pPr>
      <w:ind w:left="630"/>
    </w:pPr>
    <w:rPr>
      <w:rFonts w:cstheme="minorHAnsi"/>
      <w:sz w:val="20"/>
      <w:szCs w:val="20"/>
    </w:rPr>
  </w:style>
  <w:style w:type="paragraph" w:styleId="TOC6">
    <w:name w:val="toc 6"/>
    <w:basedOn w:val="Normal"/>
    <w:next w:val="Normal"/>
    <w:autoRedefine/>
    <w:uiPriority w:val="39"/>
    <w:unhideWhenUsed/>
    <w:rsid w:val="00327DBB"/>
    <w:pPr>
      <w:ind w:left="840"/>
    </w:pPr>
    <w:rPr>
      <w:rFonts w:cstheme="minorHAnsi"/>
      <w:sz w:val="20"/>
      <w:szCs w:val="20"/>
    </w:rPr>
  </w:style>
  <w:style w:type="paragraph" w:styleId="TOC7">
    <w:name w:val="toc 7"/>
    <w:basedOn w:val="Normal"/>
    <w:next w:val="Normal"/>
    <w:autoRedefine/>
    <w:uiPriority w:val="39"/>
    <w:unhideWhenUsed/>
    <w:rsid w:val="00327DBB"/>
    <w:pPr>
      <w:ind w:left="1050"/>
    </w:pPr>
    <w:rPr>
      <w:rFonts w:cstheme="minorHAnsi"/>
      <w:sz w:val="20"/>
      <w:szCs w:val="20"/>
    </w:rPr>
  </w:style>
  <w:style w:type="paragraph" w:styleId="TOC8">
    <w:name w:val="toc 8"/>
    <w:basedOn w:val="Normal"/>
    <w:next w:val="Normal"/>
    <w:autoRedefine/>
    <w:uiPriority w:val="39"/>
    <w:unhideWhenUsed/>
    <w:rsid w:val="00327DBB"/>
    <w:pPr>
      <w:ind w:left="1260"/>
    </w:pPr>
    <w:rPr>
      <w:rFonts w:cstheme="minorHAnsi"/>
      <w:sz w:val="20"/>
      <w:szCs w:val="20"/>
    </w:rPr>
  </w:style>
  <w:style w:type="paragraph" w:styleId="TOC9">
    <w:name w:val="toc 9"/>
    <w:basedOn w:val="Normal"/>
    <w:next w:val="Normal"/>
    <w:autoRedefine/>
    <w:uiPriority w:val="39"/>
    <w:unhideWhenUsed/>
    <w:rsid w:val="00327DBB"/>
    <w:pPr>
      <w:ind w:left="1470"/>
    </w:pPr>
    <w:rPr>
      <w:rFonts w:cstheme="minorHAnsi"/>
      <w:sz w:val="20"/>
      <w:szCs w:val="20"/>
    </w:rPr>
  </w:style>
  <w:style w:type="paragraph" w:customStyle="1" w:styleId="H4">
    <w:name w:val="H4"/>
    <w:basedOn w:val="Normal"/>
    <w:rsid w:val="001F3F74"/>
    <w:pPr>
      <w:numPr>
        <w:ilvl w:val="3"/>
        <w:numId w:val="2"/>
      </w:numPr>
    </w:pPr>
  </w:style>
  <w:style w:type="paragraph" w:customStyle="1" w:styleId="ABLOCKPARA">
    <w:name w:val="A BLOCK PARA"/>
    <w:basedOn w:val="Normal"/>
    <w:rsid w:val="008606EE"/>
    <w:pPr>
      <w:widowControl w:val="0"/>
    </w:pPr>
    <w:rPr>
      <w:rFonts w:ascii="Book Antiqua" w:eastAsia="Times New Roman" w:hAnsi="Book Antiqua" w:cs="Times New Roman"/>
      <w:sz w:val="22"/>
      <w:szCs w:val="20"/>
    </w:rPr>
  </w:style>
  <w:style w:type="paragraph" w:customStyle="1" w:styleId="ABULLET">
    <w:name w:val="A BULLET"/>
    <w:basedOn w:val="ABLOCKPARA"/>
    <w:rsid w:val="008606EE"/>
    <w:pPr>
      <w:ind w:left="331" w:hanging="331"/>
    </w:pPr>
  </w:style>
  <w:style w:type="paragraph" w:customStyle="1" w:styleId="AINDENTEDBULLET">
    <w:name w:val="A INDENTED BULLET"/>
    <w:basedOn w:val="ABLOCKPARA"/>
    <w:rsid w:val="008606EE"/>
    <w:pPr>
      <w:tabs>
        <w:tab w:val="left" w:pos="1080"/>
      </w:tabs>
      <w:ind w:left="662" w:hanging="331"/>
    </w:pPr>
  </w:style>
  <w:style w:type="paragraph" w:customStyle="1" w:styleId="AINDENTEDPARA">
    <w:name w:val="A INDENTED PARA"/>
    <w:basedOn w:val="ABLOCKPARA"/>
    <w:rsid w:val="008606EE"/>
    <w:pPr>
      <w:ind w:left="331"/>
    </w:pPr>
  </w:style>
  <w:style w:type="character" w:styleId="PageNumber">
    <w:name w:val="page number"/>
    <w:basedOn w:val="DefaultParagraphFont"/>
    <w:uiPriority w:val="99"/>
    <w:rsid w:val="008606EE"/>
    <w:rPr>
      <w:rFonts w:cs="Times New Roman"/>
    </w:rPr>
  </w:style>
  <w:style w:type="paragraph" w:customStyle="1" w:styleId="base">
    <w:name w:val="base"/>
    <w:basedOn w:val="Normal"/>
    <w:rsid w:val="008606EE"/>
    <w:pPr>
      <w:widowControl w:val="0"/>
      <w:spacing w:before="200"/>
    </w:pPr>
    <w:rPr>
      <w:rFonts w:ascii="Book Antiqua" w:eastAsia="Times New Roman" w:hAnsi="Book Antiqua" w:cs="Times New Roman"/>
      <w:sz w:val="22"/>
      <w:szCs w:val="20"/>
      <w:lang w:val="en-GB"/>
    </w:rPr>
  </w:style>
  <w:style w:type="paragraph" w:customStyle="1" w:styleId="DefaultText">
    <w:name w:val="Default Text"/>
    <w:basedOn w:val="Normal"/>
    <w:rsid w:val="008606EE"/>
    <w:pPr>
      <w:widowControl w:val="0"/>
      <w:overflowPunct w:val="0"/>
      <w:autoSpaceDE w:val="0"/>
      <w:autoSpaceDN w:val="0"/>
      <w:adjustRightInd w:val="0"/>
      <w:ind w:left="720"/>
      <w:textAlignment w:val="baseline"/>
    </w:pPr>
    <w:rPr>
      <w:rFonts w:ascii="Gill Sans" w:eastAsia="Times New Roman" w:hAnsi="Gill Sans" w:cs="Times New Roman"/>
      <w:sz w:val="24"/>
      <w:szCs w:val="20"/>
      <w:lang w:val="en-GB"/>
    </w:rPr>
  </w:style>
  <w:style w:type="paragraph" w:customStyle="1" w:styleId="TableText">
    <w:name w:val="Table Text"/>
    <w:basedOn w:val="Normal"/>
    <w:rsid w:val="008606EE"/>
    <w:pPr>
      <w:widowControl w:val="0"/>
      <w:autoSpaceDE w:val="0"/>
      <w:autoSpaceDN w:val="0"/>
      <w:adjustRightInd w:val="0"/>
      <w:ind w:left="72"/>
    </w:pPr>
    <w:rPr>
      <w:rFonts w:ascii="JSIncarnatus" w:eastAsia="Times New Roman" w:hAnsi="JSIncarnatus" w:cs="Times New Roman"/>
      <w:sz w:val="24"/>
      <w:szCs w:val="24"/>
      <w:lang w:val="en-GB"/>
    </w:rPr>
  </w:style>
  <w:style w:type="paragraph" w:styleId="Index9">
    <w:name w:val="index 9"/>
    <w:basedOn w:val="Normal"/>
    <w:next w:val="Normal"/>
    <w:autoRedefine/>
    <w:uiPriority w:val="99"/>
    <w:semiHidden/>
    <w:rsid w:val="008606EE"/>
    <w:pPr>
      <w:widowControl w:val="0"/>
      <w:ind w:left="1980" w:hanging="220"/>
    </w:pPr>
    <w:rPr>
      <w:rFonts w:eastAsia="Times New Roman" w:cs="Times New Roman"/>
      <w:sz w:val="22"/>
      <w:szCs w:val="20"/>
      <w:lang w:val="en-GB"/>
    </w:rPr>
  </w:style>
  <w:style w:type="paragraph" w:styleId="Index1">
    <w:name w:val="index 1"/>
    <w:basedOn w:val="Normal"/>
    <w:next w:val="Normal"/>
    <w:autoRedefine/>
    <w:uiPriority w:val="99"/>
    <w:semiHidden/>
    <w:rsid w:val="008606EE"/>
    <w:pPr>
      <w:widowControl w:val="0"/>
      <w:ind w:left="220" w:hanging="220"/>
    </w:pPr>
    <w:rPr>
      <w:rFonts w:eastAsia="Times New Roman" w:cs="Times New Roman"/>
      <w:sz w:val="22"/>
      <w:szCs w:val="20"/>
      <w:lang w:val="en-GB"/>
    </w:rPr>
  </w:style>
  <w:style w:type="paragraph" w:styleId="IndexHeading">
    <w:name w:val="index heading"/>
    <w:basedOn w:val="Normal"/>
    <w:next w:val="Index1"/>
    <w:uiPriority w:val="99"/>
    <w:semiHidden/>
    <w:rsid w:val="008606EE"/>
    <w:pPr>
      <w:widowControl w:val="0"/>
    </w:pPr>
    <w:rPr>
      <w:rFonts w:eastAsia="Times New Roman" w:cs="Times New Roman"/>
      <w:sz w:val="22"/>
      <w:szCs w:val="20"/>
      <w:lang w:val="en-GB"/>
    </w:rPr>
  </w:style>
  <w:style w:type="paragraph" w:customStyle="1" w:styleId="SAMainbodytext">
    <w:name w:val="SA Main body text"/>
    <w:basedOn w:val="Normal"/>
    <w:rsid w:val="008606EE"/>
    <w:pPr>
      <w:widowControl w:val="0"/>
    </w:pPr>
    <w:rPr>
      <w:rFonts w:ascii="Book Antiqua" w:eastAsia="Times New Roman" w:hAnsi="Book Antiqua" w:cs="Times New Roman"/>
      <w:sz w:val="24"/>
      <w:szCs w:val="20"/>
      <w:lang w:val="en-GB"/>
    </w:rPr>
  </w:style>
  <w:style w:type="paragraph" w:customStyle="1" w:styleId="bullet1">
    <w:name w:val="bullet1"/>
    <w:basedOn w:val="SAMainbodytext"/>
    <w:rsid w:val="008606EE"/>
    <w:pPr>
      <w:numPr>
        <w:numId w:val="3"/>
      </w:numPr>
    </w:pPr>
  </w:style>
  <w:style w:type="paragraph" w:styleId="BodyText">
    <w:name w:val="Body Text"/>
    <w:aliases w:val="Body Text Char Char Char Char Char,Body Text1"/>
    <w:basedOn w:val="Normal"/>
    <w:link w:val="BodyTextChar"/>
    <w:uiPriority w:val="99"/>
    <w:rsid w:val="008606EE"/>
    <w:pPr>
      <w:widowControl w:val="0"/>
    </w:pPr>
    <w:rPr>
      <w:rFonts w:eastAsia="Times New Roman" w:cs="Times New Roman"/>
      <w:i/>
      <w:sz w:val="22"/>
      <w:szCs w:val="20"/>
      <w:lang w:val="en-GB"/>
    </w:rPr>
  </w:style>
  <w:style w:type="character" w:customStyle="1" w:styleId="BodyTextChar">
    <w:name w:val="Body Text Char"/>
    <w:aliases w:val="Body Text Char Char Char Char Char Char,Body Text1 Char"/>
    <w:basedOn w:val="DefaultParagraphFont"/>
    <w:link w:val="BodyText"/>
    <w:uiPriority w:val="99"/>
    <w:rsid w:val="008606EE"/>
    <w:rPr>
      <w:rFonts w:eastAsia="Times New Roman" w:cs="Times New Roman"/>
      <w:i/>
      <w:sz w:val="22"/>
      <w:szCs w:val="20"/>
      <w:lang w:val="en-GB"/>
    </w:rPr>
  </w:style>
  <w:style w:type="paragraph" w:customStyle="1" w:styleId="Bullet">
    <w:name w:val="Bullet"/>
    <w:basedOn w:val="Normal"/>
    <w:rsid w:val="008606EE"/>
    <w:pPr>
      <w:widowControl w:val="0"/>
      <w:numPr>
        <w:numId w:val="4"/>
      </w:numPr>
    </w:pPr>
    <w:rPr>
      <w:rFonts w:eastAsia="Times New Roman" w:cs="Times New Roman"/>
      <w:sz w:val="22"/>
      <w:szCs w:val="20"/>
      <w:lang w:val="en-GB"/>
    </w:rPr>
  </w:style>
  <w:style w:type="paragraph" w:styleId="BodyText2">
    <w:name w:val="Body Text 2"/>
    <w:basedOn w:val="Normal"/>
    <w:link w:val="BodyText2Char"/>
    <w:uiPriority w:val="99"/>
    <w:rsid w:val="008606EE"/>
    <w:pPr>
      <w:widowControl w:val="0"/>
    </w:pPr>
    <w:rPr>
      <w:rFonts w:eastAsia="Times New Roman" w:cs="Times New Roman"/>
      <w:i/>
      <w:color w:val="0000FF"/>
      <w:sz w:val="22"/>
      <w:szCs w:val="20"/>
      <w:lang w:val="en-GB"/>
    </w:rPr>
  </w:style>
  <w:style w:type="character" w:customStyle="1" w:styleId="BodyText2Char">
    <w:name w:val="Body Text 2 Char"/>
    <w:basedOn w:val="DefaultParagraphFont"/>
    <w:link w:val="BodyText2"/>
    <w:uiPriority w:val="99"/>
    <w:rsid w:val="008606EE"/>
    <w:rPr>
      <w:rFonts w:eastAsia="Times New Roman" w:cs="Times New Roman"/>
      <w:i/>
      <w:color w:val="0000FF"/>
      <w:sz w:val="22"/>
      <w:szCs w:val="20"/>
      <w:lang w:val="en-GB"/>
    </w:rPr>
  </w:style>
  <w:style w:type="paragraph" w:styleId="BodyTextIndent">
    <w:name w:val="Body Text Indent"/>
    <w:basedOn w:val="Normal"/>
    <w:link w:val="BodyTextIndentChar"/>
    <w:uiPriority w:val="99"/>
    <w:rsid w:val="008606EE"/>
    <w:pPr>
      <w:widowControl w:val="0"/>
      <w:ind w:left="2160"/>
    </w:pPr>
    <w:rPr>
      <w:rFonts w:ascii="Helv" w:eastAsia="Times New Roman" w:hAnsi="Helv" w:cs="Times New Roman"/>
      <w:color w:val="000000"/>
      <w:sz w:val="22"/>
      <w:szCs w:val="20"/>
      <w:lang w:val="en-GB"/>
    </w:rPr>
  </w:style>
  <w:style w:type="character" w:customStyle="1" w:styleId="BodyTextIndentChar">
    <w:name w:val="Body Text Indent Char"/>
    <w:basedOn w:val="DefaultParagraphFont"/>
    <w:link w:val="BodyTextIndent"/>
    <w:uiPriority w:val="99"/>
    <w:rsid w:val="008606EE"/>
    <w:rPr>
      <w:rFonts w:ascii="Helv" w:eastAsia="Times New Roman" w:hAnsi="Helv" w:cs="Times New Roman"/>
      <w:color w:val="000000"/>
      <w:sz w:val="22"/>
      <w:szCs w:val="20"/>
      <w:lang w:val="en-GB"/>
    </w:rPr>
  </w:style>
  <w:style w:type="paragraph" w:styleId="BodyText3">
    <w:name w:val="Body Text 3"/>
    <w:basedOn w:val="Normal"/>
    <w:link w:val="BodyText3Char"/>
    <w:uiPriority w:val="99"/>
    <w:rsid w:val="008606EE"/>
    <w:pPr>
      <w:widowControl w:val="0"/>
      <w:spacing w:line="240" w:lineRule="atLeast"/>
      <w:ind w:right="-32"/>
    </w:pPr>
    <w:rPr>
      <w:rFonts w:eastAsia="Times New Roman" w:cs="Times New Roman"/>
      <w:i/>
      <w:color w:val="0000FF"/>
      <w:sz w:val="22"/>
      <w:szCs w:val="20"/>
      <w:lang w:val="en-GB"/>
    </w:rPr>
  </w:style>
  <w:style w:type="character" w:customStyle="1" w:styleId="BodyText3Char">
    <w:name w:val="Body Text 3 Char"/>
    <w:basedOn w:val="DefaultParagraphFont"/>
    <w:link w:val="BodyText3"/>
    <w:uiPriority w:val="99"/>
    <w:rsid w:val="008606EE"/>
    <w:rPr>
      <w:rFonts w:eastAsia="Times New Roman" w:cs="Times New Roman"/>
      <w:i/>
      <w:color w:val="0000FF"/>
      <w:sz w:val="22"/>
      <w:szCs w:val="20"/>
      <w:lang w:val="en-GB"/>
    </w:rPr>
  </w:style>
  <w:style w:type="paragraph" w:customStyle="1" w:styleId="ExampleText">
    <w:name w:val="Example Text"/>
    <w:basedOn w:val="Normal"/>
    <w:rsid w:val="008606EE"/>
    <w:pPr>
      <w:widowControl w:val="0"/>
    </w:pPr>
    <w:rPr>
      <w:rFonts w:eastAsia="Times New Roman" w:cs="Arial"/>
      <w:color w:val="0000FF"/>
      <w:sz w:val="22"/>
      <w:szCs w:val="20"/>
    </w:rPr>
  </w:style>
  <w:style w:type="paragraph" w:customStyle="1" w:styleId="figuretext">
    <w:name w:val="figuretext"/>
    <w:basedOn w:val="BodyText2"/>
    <w:rsid w:val="008606EE"/>
    <w:pPr>
      <w:jc w:val="center"/>
    </w:pPr>
    <w:rPr>
      <w:color w:val="auto"/>
      <w:sz w:val="16"/>
    </w:rPr>
  </w:style>
  <w:style w:type="paragraph" w:customStyle="1" w:styleId="indent">
    <w:name w:val="indent"/>
    <w:basedOn w:val="Normal"/>
    <w:rsid w:val="008606EE"/>
    <w:pPr>
      <w:widowControl w:val="0"/>
      <w:overflowPunct w:val="0"/>
      <w:autoSpaceDE w:val="0"/>
      <w:autoSpaceDN w:val="0"/>
      <w:adjustRightInd w:val="0"/>
      <w:spacing w:after="240"/>
      <w:ind w:left="720"/>
      <w:textAlignment w:val="baseline"/>
    </w:pPr>
    <w:rPr>
      <w:rFonts w:ascii="Tms Rmn" w:eastAsia="Times New Roman" w:hAnsi="Tms Rmn" w:cs="Times New Roman"/>
      <w:color w:val="000000"/>
      <w:sz w:val="22"/>
      <w:szCs w:val="20"/>
    </w:rPr>
  </w:style>
  <w:style w:type="paragraph" w:customStyle="1" w:styleId="Normal2">
    <w:name w:val="Normal 2"/>
    <w:basedOn w:val="Normal"/>
    <w:rsid w:val="008606EE"/>
    <w:pPr>
      <w:widowControl w:val="0"/>
      <w:wordWrap w:val="0"/>
      <w:autoSpaceDE w:val="0"/>
      <w:autoSpaceDN w:val="0"/>
      <w:spacing w:line="260" w:lineRule="exact"/>
      <w:ind w:left="284"/>
    </w:pPr>
    <w:rPr>
      <w:rFonts w:ascii="Times New Roman" w:eastAsia="Batang" w:hAnsi="Times New Roman" w:cs="Times New Roman"/>
      <w:kern w:val="2"/>
      <w:sz w:val="22"/>
      <w:szCs w:val="20"/>
      <w:lang w:eastAsia="ko-KR"/>
    </w:rPr>
  </w:style>
  <w:style w:type="paragraph" w:styleId="BodyTextIndent2">
    <w:name w:val="Body Text Indent 2"/>
    <w:basedOn w:val="Normal"/>
    <w:link w:val="BodyTextIndent2Char"/>
    <w:uiPriority w:val="99"/>
    <w:rsid w:val="008606EE"/>
    <w:pPr>
      <w:widowControl w:val="0"/>
      <w:ind w:left="648"/>
    </w:pPr>
    <w:rPr>
      <w:rFonts w:eastAsia="Times New Roman" w:cs="Times New Roman"/>
      <w:sz w:val="22"/>
      <w:szCs w:val="20"/>
    </w:rPr>
  </w:style>
  <w:style w:type="character" w:customStyle="1" w:styleId="BodyTextIndent2Char">
    <w:name w:val="Body Text Indent 2 Char"/>
    <w:basedOn w:val="DefaultParagraphFont"/>
    <w:link w:val="BodyTextIndent2"/>
    <w:uiPriority w:val="99"/>
    <w:rsid w:val="008606EE"/>
    <w:rPr>
      <w:rFonts w:eastAsia="Times New Roman" w:cs="Times New Roman"/>
      <w:sz w:val="22"/>
      <w:szCs w:val="20"/>
    </w:rPr>
  </w:style>
  <w:style w:type="paragraph" w:customStyle="1" w:styleId="Normal3">
    <w:name w:val="Normal 3"/>
    <w:basedOn w:val="Normal"/>
    <w:rsid w:val="008606EE"/>
    <w:pPr>
      <w:widowControl w:val="0"/>
      <w:wordWrap w:val="0"/>
      <w:autoSpaceDE w:val="0"/>
      <w:autoSpaceDN w:val="0"/>
      <w:spacing w:line="260" w:lineRule="exact"/>
      <w:ind w:left="567"/>
    </w:pPr>
    <w:rPr>
      <w:rFonts w:ascii="Times New Roman" w:eastAsia="Batang" w:hAnsi="Times New Roman" w:cs="Times New Roman"/>
      <w:kern w:val="2"/>
      <w:sz w:val="22"/>
      <w:szCs w:val="20"/>
      <w:lang w:eastAsia="ko-KR"/>
    </w:rPr>
  </w:style>
  <w:style w:type="paragraph" w:customStyle="1" w:styleId="Normal4">
    <w:name w:val="Normal 4"/>
    <w:basedOn w:val="Normal"/>
    <w:rsid w:val="008606EE"/>
    <w:pPr>
      <w:widowControl w:val="0"/>
      <w:wordWrap w:val="0"/>
      <w:autoSpaceDE w:val="0"/>
      <w:autoSpaceDN w:val="0"/>
      <w:spacing w:line="260" w:lineRule="exact"/>
      <w:ind w:left="851"/>
    </w:pPr>
    <w:rPr>
      <w:rFonts w:ascii="Times New Roman" w:eastAsia="Batang" w:hAnsi="Times New Roman" w:cs="Times New Roman"/>
      <w:kern w:val="2"/>
      <w:sz w:val="22"/>
      <w:szCs w:val="20"/>
      <w:lang w:eastAsia="ko-KR"/>
    </w:rPr>
  </w:style>
  <w:style w:type="paragraph" w:styleId="ListBullet">
    <w:name w:val="List Bullet"/>
    <w:basedOn w:val="Normal"/>
    <w:uiPriority w:val="99"/>
    <w:rsid w:val="008606EE"/>
    <w:pPr>
      <w:widowControl w:val="0"/>
      <w:numPr>
        <w:numId w:val="5"/>
      </w:numPr>
      <w:wordWrap w:val="0"/>
      <w:autoSpaceDE w:val="0"/>
      <w:autoSpaceDN w:val="0"/>
      <w:spacing w:line="260" w:lineRule="exact"/>
    </w:pPr>
    <w:rPr>
      <w:rFonts w:eastAsia="Batang" w:cs="Times New Roman"/>
      <w:kern w:val="2"/>
      <w:sz w:val="22"/>
      <w:szCs w:val="20"/>
      <w:lang w:eastAsia="ko-KR"/>
    </w:rPr>
  </w:style>
  <w:style w:type="character" w:styleId="FollowedHyperlink">
    <w:name w:val="FollowedHyperlink"/>
    <w:basedOn w:val="DefaultParagraphFont"/>
    <w:uiPriority w:val="99"/>
    <w:rsid w:val="008606EE"/>
    <w:rPr>
      <w:rFonts w:cs="Times New Roman"/>
      <w:color w:val="800080"/>
      <w:u w:val="single"/>
    </w:rPr>
  </w:style>
  <w:style w:type="paragraph" w:styleId="FootnoteText">
    <w:name w:val="footnote text"/>
    <w:basedOn w:val="Normal"/>
    <w:link w:val="FootnoteTextChar"/>
    <w:uiPriority w:val="99"/>
    <w:semiHidden/>
    <w:rsid w:val="008606EE"/>
    <w:pPr>
      <w:keepLines/>
      <w:widowControl w:val="0"/>
      <w:overflowPunct w:val="0"/>
      <w:autoSpaceDE w:val="0"/>
      <w:autoSpaceDN w:val="0"/>
      <w:adjustRightInd w:val="0"/>
      <w:spacing w:before="60" w:after="60"/>
      <w:ind w:left="360"/>
      <w:textAlignment w:val="baseline"/>
    </w:pPr>
    <w:rPr>
      <w:rFonts w:ascii="Times New Roman" w:eastAsia="Times New Roman" w:hAnsi="Times New Roman" w:cs="Times New Roman"/>
      <w:sz w:val="22"/>
      <w:szCs w:val="20"/>
    </w:rPr>
  </w:style>
  <w:style w:type="character" w:customStyle="1" w:styleId="FootnoteTextChar">
    <w:name w:val="Footnote Text Char"/>
    <w:basedOn w:val="DefaultParagraphFont"/>
    <w:link w:val="FootnoteText"/>
    <w:uiPriority w:val="99"/>
    <w:semiHidden/>
    <w:rsid w:val="008606EE"/>
    <w:rPr>
      <w:rFonts w:ascii="Times New Roman" w:eastAsia="Times New Roman" w:hAnsi="Times New Roman" w:cs="Times New Roman"/>
      <w:sz w:val="22"/>
      <w:szCs w:val="20"/>
    </w:rPr>
  </w:style>
  <w:style w:type="paragraph" w:customStyle="1" w:styleId="TableHeader">
    <w:name w:val="Table Header"/>
    <w:basedOn w:val="Normal"/>
    <w:next w:val="Normal"/>
    <w:rsid w:val="008606EE"/>
    <w:pPr>
      <w:keepLines/>
      <w:widowControl w:val="0"/>
      <w:spacing w:before="60" w:after="60"/>
      <w:jc w:val="center"/>
    </w:pPr>
    <w:rPr>
      <w:rFonts w:eastAsia="Times New Roman" w:cs="Times New Roman"/>
      <w:b/>
      <w:sz w:val="22"/>
      <w:szCs w:val="22"/>
    </w:rPr>
  </w:style>
  <w:style w:type="character" w:styleId="FootnoteReference">
    <w:name w:val="footnote reference"/>
    <w:basedOn w:val="DefaultParagraphFont"/>
    <w:uiPriority w:val="99"/>
    <w:semiHidden/>
    <w:rsid w:val="008606EE"/>
    <w:rPr>
      <w:rFonts w:cs="Times New Roman"/>
      <w:sz w:val="20"/>
      <w:vertAlign w:val="superscript"/>
    </w:rPr>
  </w:style>
  <w:style w:type="paragraph" w:styleId="BodyTextIndent3">
    <w:name w:val="Body Text Indent 3"/>
    <w:basedOn w:val="Normal"/>
    <w:link w:val="BodyTextIndent3Char"/>
    <w:uiPriority w:val="99"/>
    <w:rsid w:val="008606EE"/>
    <w:pPr>
      <w:widowControl w:val="0"/>
      <w:ind w:left="720"/>
    </w:pPr>
    <w:rPr>
      <w:rFonts w:eastAsia="Times New Roman" w:cs="Times New Roman"/>
      <w:sz w:val="22"/>
      <w:szCs w:val="20"/>
    </w:rPr>
  </w:style>
  <w:style w:type="character" w:customStyle="1" w:styleId="BodyTextIndent3Char">
    <w:name w:val="Body Text Indent 3 Char"/>
    <w:basedOn w:val="DefaultParagraphFont"/>
    <w:link w:val="BodyTextIndent3"/>
    <w:uiPriority w:val="99"/>
    <w:rsid w:val="008606EE"/>
    <w:rPr>
      <w:rFonts w:eastAsia="Times New Roman" w:cs="Times New Roman"/>
      <w:sz w:val="22"/>
      <w:szCs w:val="20"/>
    </w:rPr>
  </w:style>
  <w:style w:type="paragraph" w:customStyle="1" w:styleId="exampletext0">
    <w:name w:val="exampletext"/>
    <w:basedOn w:val="Normal"/>
    <w:rsid w:val="008606EE"/>
    <w:pPr>
      <w:widowControl w:val="0"/>
      <w:snapToGrid w:val="0"/>
    </w:pPr>
    <w:rPr>
      <w:rFonts w:eastAsia="Times New Roman" w:cs="Arial"/>
      <w:color w:val="0000FF"/>
      <w:sz w:val="22"/>
      <w:szCs w:val="20"/>
    </w:rPr>
  </w:style>
  <w:style w:type="paragraph" w:customStyle="1" w:styleId="NormalTextChar">
    <w:name w:val="Normal Text Char"/>
    <w:basedOn w:val="Normal"/>
    <w:link w:val="NormalTextCharChar"/>
    <w:rsid w:val="008606EE"/>
    <w:pPr>
      <w:spacing w:before="100" w:beforeAutospacing="1" w:after="100" w:afterAutospacing="1" w:line="300" w:lineRule="exact"/>
      <w:ind w:left="576"/>
    </w:pPr>
    <w:rPr>
      <w:rFonts w:eastAsia="Times New Roman" w:cs="Times New Roman"/>
      <w:sz w:val="22"/>
      <w:szCs w:val="20"/>
    </w:rPr>
  </w:style>
  <w:style w:type="paragraph" w:customStyle="1" w:styleId="NormalTextBulletted">
    <w:name w:val="Normal Text Bulletted"/>
    <w:basedOn w:val="Normal"/>
    <w:rsid w:val="008606EE"/>
    <w:pPr>
      <w:widowControl w:val="0"/>
    </w:pPr>
    <w:rPr>
      <w:rFonts w:eastAsia="Times New Roman" w:cs="Times New Roman"/>
      <w:sz w:val="22"/>
      <w:szCs w:val="20"/>
    </w:rPr>
  </w:style>
  <w:style w:type="paragraph" w:customStyle="1" w:styleId="NormalTextBullet">
    <w:name w:val="Normal Text Bullet"/>
    <w:basedOn w:val="NormalTextChar"/>
    <w:rsid w:val="008606EE"/>
    <w:pPr>
      <w:tabs>
        <w:tab w:val="num" w:pos="425"/>
      </w:tabs>
      <w:spacing w:before="0" w:after="0"/>
      <w:ind w:left="425" w:hanging="283"/>
    </w:pPr>
  </w:style>
  <w:style w:type="character" w:customStyle="1" w:styleId="NormalTextCharChar">
    <w:name w:val="Normal Text Char Char"/>
    <w:basedOn w:val="DefaultParagraphFont"/>
    <w:link w:val="NormalTextChar"/>
    <w:locked/>
    <w:rsid w:val="008606EE"/>
    <w:rPr>
      <w:rFonts w:eastAsia="Times New Roman" w:cs="Times New Roman"/>
      <w:sz w:val="22"/>
      <w:szCs w:val="20"/>
    </w:rPr>
  </w:style>
  <w:style w:type="paragraph" w:customStyle="1" w:styleId="NormalText">
    <w:name w:val="Normal Text"/>
    <w:basedOn w:val="Normal"/>
    <w:rsid w:val="008606EE"/>
    <w:pPr>
      <w:widowControl w:val="0"/>
    </w:pPr>
    <w:rPr>
      <w:rFonts w:eastAsia="Times New Roman" w:cs="Times New Roman"/>
      <w:sz w:val="22"/>
      <w:szCs w:val="20"/>
    </w:rPr>
  </w:style>
  <w:style w:type="paragraph" w:customStyle="1" w:styleId="header11center">
    <w:name w:val="header 11 center"/>
    <w:basedOn w:val="Normal"/>
    <w:rsid w:val="008606EE"/>
    <w:pPr>
      <w:keepNext/>
      <w:pageBreakBefore/>
      <w:jc w:val="center"/>
      <w:outlineLvl w:val="0"/>
    </w:pPr>
    <w:rPr>
      <w:rFonts w:eastAsia="Times New Roman" w:cs="Times New Roman"/>
      <w:b/>
      <w:kern w:val="28"/>
      <w:sz w:val="22"/>
      <w:szCs w:val="20"/>
    </w:rPr>
  </w:style>
  <w:style w:type="paragraph" w:customStyle="1" w:styleId="CODE">
    <w:name w:val="CODE"/>
    <w:basedOn w:val="Normal"/>
    <w:rsid w:val="008606EE"/>
    <w:pPr>
      <w:pBdr>
        <w:top w:val="single" w:sz="4" w:space="1" w:color="auto"/>
        <w:left w:val="single" w:sz="4" w:space="4" w:color="auto"/>
        <w:bottom w:val="single" w:sz="4" w:space="1" w:color="auto"/>
        <w:right w:val="single" w:sz="4" w:space="4" w:color="auto"/>
      </w:pBdr>
      <w:shd w:val="clear" w:color="auto" w:fill="E6E6E6"/>
      <w:spacing w:after="60"/>
    </w:pPr>
    <w:rPr>
      <w:rFonts w:ascii="Courier New" w:eastAsia="Times New Roman" w:hAnsi="Courier New" w:cs="Times New Roman"/>
      <w:sz w:val="22"/>
      <w:szCs w:val="20"/>
      <w:lang w:val="en-GB"/>
    </w:rPr>
  </w:style>
  <w:style w:type="paragraph" w:customStyle="1" w:styleId="TextNormalBL">
    <w:name w:val="Text Normal BL"/>
    <w:basedOn w:val="Normal"/>
    <w:rsid w:val="008606EE"/>
    <w:pPr>
      <w:spacing w:before="60" w:after="60"/>
      <w:ind w:left="1440"/>
    </w:pPr>
    <w:rPr>
      <w:rFonts w:eastAsia="Times New Roman" w:cs="Times New Roman"/>
      <w:sz w:val="22"/>
      <w:szCs w:val="20"/>
      <w:lang w:val="en-GB"/>
    </w:rPr>
  </w:style>
  <w:style w:type="paragraph" w:customStyle="1" w:styleId="bp">
    <w:name w:val="bp"/>
    <w:basedOn w:val="Normal"/>
    <w:rsid w:val="008606EE"/>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bp1">
    <w:name w:val="bp1"/>
    <w:basedOn w:val="Normal"/>
    <w:rsid w:val="008606EE"/>
    <w:pPr>
      <w:spacing w:before="100" w:beforeAutospacing="1" w:after="100" w:afterAutospacing="1"/>
    </w:pPr>
    <w:rPr>
      <w:rFonts w:ascii="Times New Roman" w:eastAsia="Times New Roman" w:hAnsi="Times New Roman" w:cs="Times New Roman"/>
      <w:sz w:val="24"/>
      <w:szCs w:val="24"/>
      <w:lang w:val="en-GB" w:eastAsia="en-GB"/>
    </w:rPr>
  </w:style>
  <w:style w:type="paragraph" w:customStyle="1" w:styleId="Heading0BL">
    <w:name w:val="Heading 0 BL"/>
    <w:basedOn w:val="Normal"/>
    <w:rsid w:val="008606EE"/>
    <w:pPr>
      <w:keepNext/>
      <w:tabs>
        <w:tab w:val="left" w:pos="1440"/>
      </w:tabs>
      <w:spacing w:before="60" w:after="60"/>
      <w:ind w:left="1440" w:hanging="1440"/>
    </w:pPr>
    <w:rPr>
      <w:rFonts w:eastAsia="Times New Roman" w:cs="Times New Roman"/>
      <w:b/>
      <w:kern w:val="28"/>
      <w:sz w:val="22"/>
      <w:szCs w:val="20"/>
      <w:lang w:val="en-GB"/>
    </w:rPr>
  </w:style>
  <w:style w:type="paragraph" w:customStyle="1" w:styleId="Text0BL">
    <w:name w:val="Text 0 BL"/>
    <w:basedOn w:val="Normal"/>
    <w:rsid w:val="008606EE"/>
    <w:pPr>
      <w:spacing w:before="60" w:after="60"/>
      <w:ind w:left="1440"/>
    </w:pPr>
    <w:rPr>
      <w:rFonts w:eastAsia="Times New Roman" w:cs="Times New Roman"/>
      <w:sz w:val="22"/>
      <w:szCs w:val="20"/>
      <w:lang w:val="en-GB"/>
    </w:rPr>
  </w:style>
  <w:style w:type="paragraph" w:customStyle="1" w:styleId="CoverProjectNameBL">
    <w:name w:val="Cover Project Name BL"/>
    <w:basedOn w:val="Normal"/>
    <w:rsid w:val="008606EE"/>
    <w:pPr>
      <w:spacing w:before="60" w:after="240"/>
    </w:pPr>
    <w:rPr>
      <w:rFonts w:eastAsia="Times New Roman" w:cs="Times New Roman"/>
      <w:b/>
      <w:i/>
      <w:sz w:val="60"/>
      <w:szCs w:val="20"/>
      <w:lang w:val="en-GB"/>
    </w:rPr>
  </w:style>
  <w:style w:type="paragraph" w:customStyle="1" w:styleId="CoverDocumentTitleBL">
    <w:name w:val="Cover Document Title BL"/>
    <w:basedOn w:val="Normal"/>
    <w:rsid w:val="008606EE"/>
    <w:pPr>
      <w:spacing w:before="240" w:after="60"/>
    </w:pPr>
    <w:rPr>
      <w:rFonts w:eastAsia="Times New Roman" w:cs="Times New Roman"/>
      <w:i/>
      <w:sz w:val="48"/>
      <w:szCs w:val="20"/>
      <w:lang w:val="en-GB"/>
    </w:rPr>
  </w:style>
  <w:style w:type="paragraph" w:customStyle="1" w:styleId="CoverNormalBL">
    <w:name w:val="Cover Normal BL"/>
    <w:basedOn w:val="Normal"/>
    <w:rsid w:val="008606EE"/>
    <w:pPr>
      <w:spacing w:before="60" w:after="60"/>
    </w:pPr>
    <w:rPr>
      <w:rFonts w:eastAsia="Times New Roman" w:cs="Times New Roman"/>
      <w:smallCaps/>
      <w:sz w:val="22"/>
      <w:szCs w:val="20"/>
      <w:lang w:val="en-GB"/>
    </w:rPr>
  </w:style>
  <w:style w:type="paragraph" w:customStyle="1" w:styleId="TableHeading">
    <w:name w:val="Table Heading"/>
    <w:basedOn w:val="Normal"/>
    <w:rsid w:val="008606EE"/>
    <w:rPr>
      <w:rFonts w:ascii="Book Antiqua" w:eastAsia="Times New Roman" w:hAnsi="Book Antiqua" w:cs="Times New Roman"/>
      <w:b/>
      <w:sz w:val="22"/>
      <w:szCs w:val="20"/>
      <w:lang w:val="en-GB"/>
    </w:rPr>
  </w:style>
  <w:style w:type="paragraph" w:customStyle="1" w:styleId="CoverHiddenBL">
    <w:name w:val="Cover Hidden BL"/>
    <w:basedOn w:val="CoverNormalBL"/>
    <w:rsid w:val="008606EE"/>
    <w:rPr>
      <w:b/>
      <w:color w:val="FFFFFF"/>
    </w:rPr>
  </w:style>
  <w:style w:type="paragraph" w:customStyle="1" w:styleId="CoverBoldBL">
    <w:name w:val="Cover Bold BL"/>
    <w:basedOn w:val="CoverNormalBL"/>
    <w:rsid w:val="008606EE"/>
    <w:rPr>
      <w:b/>
    </w:rPr>
  </w:style>
  <w:style w:type="paragraph" w:customStyle="1" w:styleId="TOCHeaderBL">
    <w:name w:val="TOC Header BL"/>
    <w:basedOn w:val="Normal"/>
    <w:next w:val="Normal"/>
    <w:rsid w:val="008606EE"/>
    <w:pPr>
      <w:spacing w:before="60" w:after="60"/>
    </w:pPr>
    <w:rPr>
      <w:rFonts w:eastAsia="Times New Roman" w:cs="Times New Roman"/>
      <w:b/>
      <w:kern w:val="28"/>
      <w:sz w:val="32"/>
      <w:szCs w:val="20"/>
      <w:lang w:val="en-GB"/>
    </w:rPr>
  </w:style>
  <w:style w:type="paragraph" w:customStyle="1" w:styleId="TOC0BL">
    <w:name w:val="TOC 0 BL"/>
    <w:basedOn w:val="Normal"/>
    <w:rsid w:val="008606EE"/>
    <w:pPr>
      <w:tabs>
        <w:tab w:val="right" w:pos="9634"/>
      </w:tabs>
      <w:spacing w:before="60" w:after="60"/>
      <w:ind w:left="720" w:hanging="720"/>
    </w:pPr>
    <w:rPr>
      <w:rFonts w:eastAsia="Times New Roman" w:cs="Times New Roman"/>
      <w:sz w:val="22"/>
      <w:szCs w:val="20"/>
      <w:lang w:val="en-GB"/>
    </w:rPr>
  </w:style>
  <w:style w:type="paragraph" w:customStyle="1" w:styleId="FigureTitle">
    <w:name w:val="Figure Title"/>
    <w:basedOn w:val="Normal"/>
    <w:rsid w:val="008606EE"/>
    <w:pPr>
      <w:spacing w:before="110" w:after="220"/>
      <w:jc w:val="center"/>
    </w:pPr>
    <w:rPr>
      <w:rFonts w:eastAsia="Times New Roman" w:cs="Times New Roman"/>
      <w:b/>
      <w:sz w:val="22"/>
      <w:szCs w:val="20"/>
      <w:lang w:val="en-GB"/>
    </w:rPr>
  </w:style>
  <w:style w:type="paragraph" w:customStyle="1" w:styleId="TableHeaderBL">
    <w:name w:val="Table Header BL"/>
    <w:basedOn w:val="TableBL"/>
    <w:rsid w:val="008606EE"/>
    <w:rPr>
      <w:b/>
    </w:rPr>
  </w:style>
  <w:style w:type="paragraph" w:customStyle="1" w:styleId="TableBL">
    <w:name w:val="Table BL"/>
    <w:basedOn w:val="Normal"/>
    <w:rsid w:val="008606EE"/>
    <w:pPr>
      <w:spacing w:before="60" w:after="60"/>
    </w:pPr>
    <w:rPr>
      <w:rFonts w:eastAsia="Times New Roman" w:cs="Times New Roman"/>
      <w:sz w:val="18"/>
      <w:szCs w:val="20"/>
      <w:lang w:val="en-GB"/>
    </w:rPr>
  </w:style>
  <w:style w:type="paragraph" w:customStyle="1" w:styleId="HeaderLeftBL">
    <w:name w:val="Header Left BL"/>
    <w:basedOn w:val="Header"/>
    <w:rsid w:val="008606EE"/>
    <w:pPr>
      <w:tabs>
        <w:tab w:val="clear" w:pos="4680"/>
        <w:tab w:val="clear" w:pos="9360"/>
      </w:tabs>
      <w:spacing w:before="60"/>
    </w:pPr>
    <w:rPr>
      <w:rFonts w:ascii="Verdana" w:eastAsia="Times New Roman" w:hAnsi="Verdana" w:cs="Times New Roman"/>
      <w:b/>
      <w:sz w:val="32"/>
      <w:szCs w:val="20"/>
      <w:lang w:val="en-GB"/>
    </w:rPr>
  </w:style>
  <w:style w:type="paragraph" w:customStyle="1" w:styleId="HeaderUpperRightBL">
    <w:name w:val="Header Upper Right BL"/>
    <w:basedOn w:val="Header"/>
    <w:rsid w:val="008606EE"/>
    <w:pPr>
      <w:tabs>
        <w:tab w:val="clear" w:pos="4680"/>
        <w:tab w:val="clear" w:pos="9360"/>
      </w:tabs>
      <w:spacing w:before="60" w:after="60"/>
      <w:jc w:val="right"/>
    </w:pPr>
    <w:rPr>
      <w:rFonts w:eastAsia="Times New Roman" w:cs="Times New Roman"/>
      <w:b/>
      <w:sz w:val="22"/>
      <w:szCs w:val="20"/>
      <w:lang w:val="en-GB"/>
    </w:rPr>
  </w:style>
  <w:style w:type="paragraph" w:customStyle="1" w:styleId="HeaderLowerRightBL">
    <w:name w:val="Header Lower Right BL"/>
    <w:basedOn w:val="HeaderUpperRightBL"/>
    <w:rsid w:val="008606EE"/>
    <w:pPr>
      <w:spacing w:after="120"/>
    </w:pPr>
  </w:style>
  <w:style w:type="paragraph" w:customStyle="1" w:styleId="FooterUpperBL">
    <w:name w:val="Footer Upper BL"/>
    <w:basedOn w:val="Footer"/>
    <w:rsid w:val="008606EE"/>
    <w:pPr>
      <w:tabs>
        <w:tab w:val="clear" w:pos="4680"/>
        <w:tab w:val="clear" w:pos="9360"/>
      </w:tabs>
      <w:spacing w:before="120" w:after="60"/>
    </w:pPr>
    <w:rPr>
      <w:rFonts w:eastAsia="Times New Roman" w:cs="Times New Roman"/>
      <w:b/>
      <w:sz w:val="16"/>
      <w:szCs w:val="20"/>
      <w:lang w:val="en-GB"/>
    </w:rPr>
  </w:style>
  <w:style w:type="paragraph" w:customStyle="1" w:styleId="FooterUpperRightBL">
    <w:name w:val="Footer Upper Right BL"/>
    <w:basedOn w:val="FooterUpperBL"/>
    <w:rsid w:val="008606EE"/>
    <w:pPr>
      <w:jc w:val="right"/>
    </w:pPr>
  </w:style>
  <w:style w:type="paragraph" w:customStyle="1" w:styleId="FooterRightBL">
    <w:name w:val="Footer Right BL"/>
    <w:basedOn w:val="Footer"/>
    <w:rsid w:val="008606EE"/>
    <w:pPr>
      <w:tabs>
        <w:tab w:val="clear" w:pos="4680"/>
        <w:tab w:val="clear" w:pos="9360"/>
      </w:tabs>
      <w:spacing w:before="60" w:after="60"/>
      <w:jc w:val="right"/>
    </w:pPr>
    <w:rPr>
      <w:rFonts w:eastAsia="Times New Roman" w:cs="Times New Roman"/>
      <w:b/>
      <w:sz w:val="16"/>
      <w:szCs w:val="20"/>
      <w:lang w:val="en-GB"/>
    </w:rPr>
  </w:style>
  <w:style w:type="paragraph" w:styleId="NormalIndent">
    <w:name w:val="Normal Indent"/>
    <w:basedOn w:val="Normal"/>
    <w:uiPriority w:val="99"/>
    <w:rsid w:val="008606EE"/>
    <w:pPr>
      <w:tabs>
        <w:tab w:val="left" w:pos="2880"/>
      </w:tabs>
      <w:overflowPunct w:val="0"/>
      <w:autoSpaceDE w:val="0"/>
      <w:autoSpaceDN w:val="0"/>
      <w:adjustRightInd w:val="0"/>
      <w:ind w:left="1152"/>
      <w:textAlignment w:val="baseline"/>
    </w:pPr>
    <w:rPr>
      <w:rFonts w:ascii="Book Antiqua" w:eastAsia="Times New Roman" w:hAnsi="Book Antiqua" w:cs="Times New Roman"/>
      <w:sz w:val="22"/>
      <w:szCs w:val="20"/>
    </w:rPr>
  </w:style>
  <w:style w:type="paragraph" w:customStyle="1" w:styleId="MeetingMinuteText">
    <w:name w:val="Meeting Minute Text"/>
    <w:basedOn w:val="BodyText"/>
    <w:rsid w:val="008606EE"/>
    <w:pPr>
      <w:widowControl/>
      <w:overflowPunct w:val="0"/>
      <w:autoSpaceDE w:val="0"/>
      <w:autoSpaceDN w:val="0"/>
      <w:adjustRightInd w:val="0"/>
      <w:spacing w:before="120"/>
      <w:ind w:left="567"/>
      <w:textAlignment w:val="baseline"/>
    </w:pPr>
    <w:rPr>
      <w:rFonts w:ascii="Times New Roman" w:hAnsi="Times New Roman"/>
      <w:i w:val="0"/>
      <w:sz w:val="20"/>
    </w:rPr>
  </w:style>
  <w:style w:type="paragraph" w:customStyle="1" w:styleId="TOCHeading1">
    <w:name w:val="TOC Heading1"/>
    <w:basedOn w:val="Normal"/>
    <w:rsid w:val="008606EE"/>
    <w:pPr>
      <w:keepNext/>
      <w:pageBreakBefore/>
      <w:pBdr>
        <w:top w:val="single" w:sz="48" w:space="26" w:color="auto"/>
      </w:pBdr>
      <w:overflowPunct w:val="0"/>
      <w:autoSpaceDE w:val="0"/>
      <w:autoSpaceDN w:val="0"/>
      <w:adjustRightInd w:val="0"/>
      <w:spacing w:before="960" w:after="960"/>
      <w:ind w:left="2520"/>
      <w:textAlignment w:val="baseline"/>
    </w:pPr>
    <w:rPr>
      <w:rFonts w:ascii="Book Antiqua" w:eastAsia="Times New Roman" w:hAnsi="Book Antiqua" w:cs="Times New Roman"/>
      <w:sz w:val="36"/>
      <w:szCs w:val="20"/>
    </w:rPr>
  </w:style>
  <w:style w:type="paragraph" w:customStyle="1" w:styleId="TextBullet1BL">
    <w:name w:val="Text Bullet 1 BL"/>
    <w:basedOn w:val="TextNormalBL"/>
    <w:rsid w:val="008606EE"/>
    <w:pPr>
      <w:numPr>
        <w:numId w:val="7"/>
      </w:numPr>
      <w:tabs>
        <w:tab w:val="left" w:pos="1077"/>
      </w:tabs>
      <w:spacing w:before="0" w:after="80"/>
      <w:ind w:left="1426" w:hanging="346"/>
    </w:pPr>
    <w:rPr>
      <w:sz w:val="20"/>
    </w:rPr>
  </w:style>
  <w:style w:type="paragraph" w:customStyle="1" w:styleId="Blockquote">
    <w:name w:val="Blockquote"/>
    <w:basedOn w:val="Normal"/>
    <w:rsid w:val="008606EE"/>
    <w:pPr>
      <w:spacing w:before="100" w:after="100"/>
      <w:ind w:left="360" w:right="360"/>
    </w:pPr>
    <w:rPr>
      <w:rFonts w:ascii="Times New Roman" w:eastAsia="Times New Roman" w:hAnsi="Times New Roman" w:cs="Times New Roman"/>
      <w:sz w:val="24"/>
      <w:szCs w:val="20"/>
      <w:lang w:val="en-GB"/>
    </w:rPr>
  </w:style>
  <w:style w:type="paragraph" w:styleId="TableofFigures">
    <w:name w:val="table of figures"/>
    <w:basedOn w:val="Normal"/>
    <w:next w:val="Normal"/>
    <w:uiPriority w:val="99"/>
    <w:rsid w:val="008606EE"/>
    <w:pPr>
      <w:ind w:left="440" w:hanging="440"/>
    </w:pPr>
    <w:rPr>
      <w:rFonts w:ascii="Book Antiqua" w:eastAsia="Times New Roman" w:hAnsi="Book Antiqua" w:cs="Times New Roman"/>
      <w:b/>
      <w:smallCaps/>
      <w:sz w:val="22"/>
      <w:szCs w:val="20"/>
      <w:lang w:val="en-GB"/>
    </w:rPr>
  </w:style>
  <w:style w:type="paragraph" w:styleId="DocumentMap">
    <w:name w:val="Document Map"/>
    <w:basedOn w:val="Normal"/>
    <w:link w:val="DocumentMapChar"/>
    <w:uiPriority w:val="99"/>
    <w:semiHidden/>
    <w:rsid w:val="008606EE"/>
    <w:pPr>
      <w:shd w:val="clear" w:color="auto" w:fill="000080"/>
    </w:pPr>
    <w:rPr>
      <w:rFonts w:ascii="Tahoma" w:eastAsia="Times New Roman" w:hAnsi="Tahoma" w:cs="Times New Roman"/>
      <w:sz w:val="22"/>
      <w:szCs w:val="20"/>
      <w:lang w:val="en-GB"/>
    </w:rPr>
  </w:style>
  <w:style w:type="character" w:customStyle="1" w:styleId="DocumentMapChar">
    <w:name w:val="Document Map Char"/>
    <w:basedOn w:val="DefaultParagraphFont"/>
    <w:link w:val="DocumentMap"/>
    <w:uiPriority w:val="99"/>
    <w:semiHidden/>
    <w:rsid w:val="008606EE"/>
    <w:rPr>
      <w:rFonts w:ascii="Tahoma" w:eastAsia="Times New Roman" w:hAnsi="Tahoma" w:cs="Times New Roman"/>
      <w:sz w:val="22"/>
      <w:szCs w:val="20"/>
      <w:shd w:val="clear" w:color="auto" w:fill="000080"/>
      <w:lang w:val="en-GB"/>
    </w:rPr>
  </w:style>
  <w:style w:type="character" w:styleId="EndnoteReference">
    <w:name w:val="endnote reference"/>
    <w:basedOn w:val="DefaultParagraphFont"/>
    <w:uiPriority w:val="99"/>
    <w:semiHidden/>
    <w:rsid w:val="008606EE"/>
    <w:rPr>
      <w:rFonts w:ascii="Book Antiqua" w:hAnsi="Book Antiqua" w:cs="Times New Roman"/>
      <w:vertAlign w:val="superscript"/>
    </w:rPr>
  </w:style>
  <w:style w:type="paragraph" w:styleId="PlainText">
    <w:name w:val="Plain Text"/>
    <w:basedOn w:val="Normal"/>
    <w:link w:val="PlainTextChar"/>
    <w:uiPriority w:val="99"/>
    <w:rsid w:val="008606EE"/>
    <w:rPr>
      <w:rFonts w:ascii="Courier New" w:eastAsia="Times New Roman" w:hAnsi="Courier New" w:cs="Times New Roman"/>
      <w:sz w:val="22"/>
      <w:szCs w:val="20"/>
      <w:lang w:val="en-GB"/>
    </w:rPr>
  </w:style>
  <w:style w:type="character" w:customStyle="1" w:styleId="PlainTextChar">
    <w:name w:val="Plain Text Char"/>
    <w:basedOn w:val="DefaultParagraphFont"/>
    <w:link w:val="PlainText"/>
    <w:uiPriority w:val="99"/>
    <w:rsid w:val="008606EE"/>
    <w:rPr>
      <w:rFonts w:ascii="Courier New" w:eastAsia="Times New Roman" w:hAnsi="Courier New" w:cs="Times New Roman"/>
      <w:sz w:val="22"/>
      <w:szCs w:val="20"/>
      <w:lang w:val="en-GB"/>
    </w:rPr>
  </w:style>
  <w:style w:type="paragraph" w:styleId="MacroText">
    <w:name w:val="macro"/>
    <w:link w:val="MacroTextChar"/>
    <w:uiPriority w:val="99"/>
    <w:semiHidden/>
    <w:rsid w:val="008606EE"/>
    <w:pPr>
      <w:tabs>
        <w:tab w:val="left" w:pos="480"/>
        <w:tab w:val="left" w:pos="960"/>
        <w:tab w:val="left" w:pos="1440"/>
        <w:tab w:val="left" w:pos="1920"/>
        <w:tab w:val="left" w:pos="2400"/>
        <w:tab w:val="left" w:pos="2880"/>
        <w:tab w:val="left" w:pos="3360"/>
        <w:tab w:val="left" w:pos="3840"/>
        <w:tab w:val="left" w:pos="4320"/>
      </w:tabs>
    </w:pPr>
    <w:rPr>
      <w:rFonts w:ascii="Book Antiqua" w:eastAsia="Times New Roman" w:hAnsi="Book Antiqua" w:cs="Times New Roman"/>
      <w:b/>
      <w:sz w:val="20"/>
      <w:szCs w:val="20"/>
    </w:rPr>
  </w:style>
  <w:style w:type="character" w:customStyle="1" w:styleId="MacroTextChar">
    <w:name w:val="Macro Text Char"/>
    <w:basedOn w:val="DefaultParagraphFont"/>
    <w:link w:val="MacroText"/>
    <w:uiPriority w:val="99"/>
    <w:semiHidden/>
    <w:rsid w:val="008606EE"/>
    <w:rPr>
      <w:rFonts w:ascii="Book Antiqua" w:eastAsia="Times New Roman" w:hAnsi="Book Antiqua" w:cs="Times New Roman"/>
      <w:b/>
      <w:sz w:val="20"/>
      <w:szCs w:val="20"/>
    </w:rPr>
  </w:style>
  <w:style w:type="paragraph" w:customStyle="1" w:styleId="TextBullet2BL">
    <w:name w:val="Text Bullet 2 BL"/>
    <w:basedOn w:val="TextNormalBL"/>
    <w:rsid w:val="008606EE"/>
    <w:pPr>
      <w:tabs>
        <w:tab w:val="num" w:pos="720"/>
      </w:tabs>
      <w:spacing w:before="0"/>
      <w:ind w:left="720" w:hanging="360"/>
    </w:pPr>
    <w:rPr>
      <w:sz w:val="18"/>
    </w:rPr>
  </w:style>
  <w:style w:type="character" w:customStyle="1" w:styleId="DeltaViewInsertion">
    <w:name w:val="DeltaView Insertion"/>
    <w:rsid w:val="008606EE"/>
    <w:rPr>
      <w:color w:val="0000FF"/>
      <w:spacing w:val="0"/>
      <w:u w:val="double"/>
    </w:rPr>
  </w:style>
  <w:style w:type="paragraph" w:customStyle="1" w:styleId="H5">
    <w:name w:val="H5"/>
    <w:basedOn w:val="Normal"/>
    <w:next w:val="Normal"/>
    <w:rsid w:val="008606EE"/>
    <w:pPr>
      <w:keepNext/>
      <w:spacing w:before="100" w:after="100"/>
      <w:outlineLvl w:val="5"/>
    </w:pPr>
    <w:rPr>
      <w:rFonts w:ascii="Times New Roman" w:eastAsia="Times New Roman" w:hAnsi="Times New Roman" w:cs="Times New Roman"/>
      <w:b/>
      <w:sz w:val="22"/>
      <w:szCs w:val="20"/>
      <w:lang w:val="en-GB"/>
    </w:rPr>
  </w:style>
  <w:style w:type="paragraph" w:customStyle="1" w:styleId="BlockLabel">
    <w:name w:val="Block Label"/>
    <w:basedOn w:val="Normal"/>
    <w:next w:val="Normal"/>
    <w:rsid w:val="008606EE"/>
    <w:rPr>
      <w:rFonts w:ascii="Univers (W1)" w:eastAsia="Times New Roman" w:hAnsi="Univers (W1)" w:cs="Times New Roman"/>
      <w:b/>
      <w:sz w:val="22"/>
      <w:szCs w:val="20"/>
    </w:rPr>
  </w:style>
  <w:style w:type="paragraph" w:styleId="TOAHeading">
    <w:name w:val="toa heading"/>
    <w:basedOn w:val="Normal"/>
    <w:next w:val="Normal"/>
    <w:uiPriority w:val="99"/>
    <w:semiHidden/>
    <w:rsid w:val="008606EE"/>
    <w:pPr>
      <w:spacing w:before="120"/>
    </w:pPr>
    <w:rPr>
      <w:rFonts w:ascii="Book Antiqua" w:eastAsia="Times New Roman" w:hAnsi="Book Antiqua" w:cs="Times New Roman"/>
      <w:b/>
      <w:sz w:val="24"/>
      <w:szCs w:val="20"/>
      <w:lang w:val="en-GB"/>
    </w:rPr>
  </w:style>
  <w:style w:type="paragraph" w:customStyle="1" w:styleId="StyleHeading2h2h21BookAntiqua">
    <w:name w:val="Style Heading 2h2h21 + Book Antiqua"/>
    <w:basedOn w:val="Heading2"/>
    <w:rsid w:val="008606EE"/>
    <w:pPr>
      <w:keepLines w:val="0"/>
      <w:spacing w:before="0" w:after="0"/>
      <w:jc w:val="left"/>
    </w:pPr>
    <w:rPr>
      <w:rFonts w:ascii="Book Antiqua" w:eastAsia="Times New Roman" w:hAnsi="Book Antiqua" w:cstheme="minorHAnsi"/>
      <w:b/>
      <w:bCs/>
      <w:iCs/>
      <w:color w:val="ED7D31" w:themeColor="accent2"/>
      <w:szCs w:val="20"/>
    </w:rPr>
  </w:style>
  <w:style w:type="paragraph" w:customStyle="1" w:styleId="StyleHeading2h2h21Left0cmHanging127cm">
    <w:name w:val="Style Heading 2h2h21 + Left:  0 cm Hanging:  1.27 cm"/>
    <w:basedOn w:val="Heading2"/>
    <w:rsid w:val="008606EE"/>
    <w:pPr>
      <w:keepLines w:val="0"/>
      <w:spacing w:before="0" w:after="0"/>
      <w:ind w:left="720" w:hanging="720"/>
      <w:jc w:val="left"/>
    </w:pPr>
    <w:rPr>
      <w:rFonts w:ascii="Book Antiqua" w:eastAsia="Times New Roman" w:hAnsi="Book Antiqua" w:cstheme="minorHAnsi"/>
      <w:b/>
      <w:bCs/>
      <w:iCs/>
      <w:color w:val="ED7D31" w:themeColor="accent2"/>
      <w:szCs w:val="20"/>
    </w:rPr>
  </w:style>
  <w:style w:type="paragraph" w:customStyle="1" w:styleId="StyleHeading3BookAntiqua">
    <w:name w:val="Style Heading 3 + Book Antiqua"/>
    <w:basedOn w:val="Heading3"/>
    <w:rsid w:val="008606EE"/>
    <w:pPr>
      <w:keepLines w:val="0"/>
      <w:spacing w:before="120"/>
    </w:pPr>
    <w:rPr>
      <w:rFonts w:ascii="Book Antiqua" w:eastAsia="Times New Roman" w:hAnsi="Book Antiqua" w:cs="Times New Roman"/>
      <w:b/>
      <w:bCs/>
      <w:color w:val="70AD47" w:themeColor="accent6"/>
      <w:sz w:val="24"/>
      <w:szCs w:val="20"/>
    </w:rPr>
  </w:style>
  <w:style w:type="paragraph" w:customStyle="1" w:styleId="StyleHeading1">
    <w:name w:val="Style Heading 1"/>
    <w:basedOn w:val="Heading1"/>
    <w:next w:val="Normal"/>
    <w:rsid w:val="008606EE"/>
    <w:pPr>
      <w:widowControl w:val="0"/>
      <w:spacing w:before="0" w:after="0"/>
      <w:jc w:val="left"/>
    </w:pPr>
    <w:rPr>
      <w:rFonts w:ascii="Arial" w:eastAsia="Times New Roman" w:hAnsi="Arial" w:cstheme="minorHAnsi"/>
      <w:b/>
      <w:bCs/>
      <w:color w:val="ED7D31" w:themeColor="accent2"/>
      <w:sz w:val="44"/>
      <w:szCs w:val="28"/>
    </w:rPr>
  </w:style>
  <w:style w:type="paragraph" w:customStyle="1" w:styleId="StyleTextNormalBLBookAntiqua">
    <w:name w:val="Style Text Normal BL + Book Antiqua"/>
    <w:basedOn w:val="Normal"/>
    <w:next w:val="Normal"/>
    <w:rsid w:val="008606EE"/>
    <w:pPr>
      <w:widowControl w:val="0"/>
    </w:pPr>
    <w:rPr>
      <w:rFonts w:eastAsia="Times New Roman" w:cs="Times New Roman"/>
      <w:sz w:val="22"/>
      <w:szCs w:val="20"/>
    </w:rPr>
  </w:style>
  <w:style w:type="paragraph" w:customStyle="1" w:styleId="NormalBullet">
    <w:name w:val="Normal + Bullet"/>
    <w:basedOn w:val="Normal"/>
    <w:link w:val="NormalBulletChar"/>
    <w:rsid w:val="008606EE"/>
    <w:pPr>
      <w:widowControl w:val="0"/>
      <w:numPr>
        <w:numId w:val="9"/>
      </w:numPr>
    </w:pPr>
    <w:rPr>
      <w:rFonts w:eastAsia="Times New Roman" w:cs="Times New Roman"/>
      <w:sz w:val="22"/>
      <w:szCs w:val="20"/>
    </w:rPr>
  </w:style>
  <w:style w:type="paragraph" w:customStyle="1" w:styleId="NormalNumber">
    <w:name w:val="Normal + Number"/>
    <w:basedOn w:val="Normal"/>
    <w:link w:val="NormalNumberChar"/>
    <w:rsid w:val="008606EE"/>
    <w:pPr>
      <w:tabs>
        <w:tab w:val="num" w:pos="360"/>
      </w:tabs>
      <w:ind w:left="360" w:hanging="360"/>
    </w:pPr>
    <w:rPr>
      <w:rFonts w:eastAsia="Times New Roman" w:cs="Times New Roman"/>
      <w:sz w:val="22"/>
      <w:szCs w:val="20"/>
    </w:rPr>
  </w:style>
  <w:style w:type="paragraph" w:customStyle="1" w:styleId="StyleTextNormalBLBookAntiqua1">
    <w:name w:val="Style Text Normal BL + Book Antiqua1"/>
    <w:basedOn w:val="Normal"/>
    <w:rsid w:val="008606EE"/>
    <w:pPr>
      <w:widowControl w:val="0"/>
      <w:numPr>
        <w:numId w:val="8"/>
      </w:numPr>
    </w:pPr>
    <w:rPr>
      <w:rFonts w:eastAsia="Times New Roman" w:cs="Times New Roman"/>
      <w:sz w:val="22"/>
      <w:szCs w:val="20"/>
    </w:rPr>
  </w:style>
  <w:style w:type="character" w:customStyle="1" w:styleId="NormalBulletChar">
    <w:name w:val="Normal + Bullet Char"/>
    <w:basedOn w:val="DefaultParagraphFont"/>
    <w:link w:val="NormalBullet"/>
    <w:locked/>
    <w:rsid w:val="008606EE"/>
    <w:rPr>
      <w:rFonts w:eastAsia="Times New Roman" w:cs="Times New Roman"/>
      <w:sz w:val="22"/>
      <w:szCs w:val="20"/>
    </w:rPr>
  </w:style>
  <w:style w:type="character" w:customStyle="1" w:styleId="NormalNumberChar">
    <w:name w:val="Normal + Number Char"/>
    <w:basedOn w:val="DefaultParagraphFont"/>
    <w:link w:val="NormalNumber"/>
    <w:locked/>
    <w:rsid w:val="008606EE"/>
    <w:rPr>
      <w:rFonts w:eastAsia="Times New Roman" w:cs="Times New Roman"/>
      <w:sz w:val="22"/>
      <w:szCs w:val="20"/>
    </w:rPr>
  </w:style>
  <w:style w:type="numbering" w:customStyle="1" w:styleId="BulletList">
    <w:name w:val="Bullet List"/>
    <w:rsid w:val="008606EE"/>
    <w:pPr>
      <w:numPr>
        <w:numId w:val="6"/>
      </w:numPr>
    </w:pPr>
  </w:style>
  <w:style w:type="paragraph" w:styleId="Revision">
    <w:name w:val="Revision"/>
    <w:hidden/>
    <w:uiPriority w:val="99"/>
    <w:semiHidden/>
    <w:rsid w:val="008606EE"/>
    <w:rPr>
      <w:rFonts w:ascii="Arial" w:eastAsia="Times New Roman" w:hAnsi="Arial" w:cs="Times New Roman"/>
      <w:sz w:val="20"/>
      <w:szCs w:val="20"/>
    </w:rPr>
  </w:style>
  <w:style w:type="character" w:customStyle="1" w:styleId="ListParagraphChar">
    <w:name w:val="List Paragraph Char"/>
    <w:aliases w:val="Figure_name Char,List Paragraph1 Char,Bullet- First level Char,TOC style Char,Style 2 Char,lp1 Char,Bullet OSM Char,FooterText Char,Numbered Indented Text Char,Listenabsatz1 Char,numbered Char,Paragraphe de liste1 Char,列出段落 Char"/>
    <w:basedOn w:val="DefaultParagraphFont"/>
    <w:link w:val="ListParagraph"/>
    <w:uiPriority w:val="34"/>
    <w:qFormat/>
    <w:rsid w:val="008606EE"/>
  </w:style>
  <w:style w:type="paragraph" w:customStyle="1" w:styleId="Text-box">
    <w:name w:val="Text-box"/>
    <w:basedOn w:val="Normal"/>
    <w:rsid w:val="008606EE"/>
    <w:pPr>
      <w:keepNext/>
      <w:widowControl w:val="0"/>
      <w:numPr>
        <w:numId w:val="10"/>
      </w:numPr>
      <w:pBdr>
        <w:right w:val="single" w:sz="4" w:space="4" w:color="AE0001"/>
      </w:pBdr>
      <w:suppressAutoHyphens/>
      <w:autoSpaceDE w:val="0"/>
      <w:autoSpaceDN w:val="0"/>
      <w:adjustRightInd w:val="0"/>
      <w:spacing w:line="260" w:lineRule="exact"/>
    </w:pPr>
    <w:rPr>
      <w:rFonts w:ascii="Arial Narrow" w:eastAsia="Times New Roman" w:hAnsi="Arial Narrow" w:cs="Times New Roman"/>
      <w:color w:val="646464"/>
      <w:sz w:val="22"/>
      <w:szCs w:val="20"/>
      <w:lang w:val="en-GB"/>
    </w:rPr>
  </w:style>
  <w:style w:type="paragraph" w:customStyle="1" w:styleId="ListCapital">
    <w:name w:val="List(Capital)"/>
    <w:basedOn w:val="Normal"/>
    <w:rsid w:val="008606EE"/>
    <w:pPr>
      <w:keepNext/>
      <w:widowControl w:val="0"/>
      <w:numPr>
        <w:numId w:val="11"/>
      </w:numPr>
      <w:suppressAutoHyphens/>
      <w:autoSpaceDE w:val="0"/>
      <w:autoSpaceDN w:val="0"/>
      <w:adjustRightInd w:val="0"/>
      <w:spacing w:line="276" w:lineRule="auto"/>
    </w:pPr>
    <w:rPr>
      <w:rFonts w:eastAsia="Times New Roman" w:cs="Times New Roman"/>
      <w:sz w:val="22"/>
      <w:szCs w:val="20"/>
      <w:lang w:val="en-GB"/>
    </w:rPr>
  </w:style>
  <w:style w:type="paragraph" w:customStyle="1" w:styleId="RTTableText">
    <w:name w:val="RT Table Text"/>
    <w:basedOn w:val="Normal"/>
    <w:uiPriority w:val="99"/>
    <w:rsid w:val="008606EE"/>
    <w:pPr>
      <w:spacing w:before="60" w:after="60" w:line="240" w:lineRule="atLeast"/>
      <w:ind w:right="62"/>
    </w:pPr>
    <w:rPr>
      <w:rFonts w:eastAsia="Times New Roman" w:cs="Arial"/>
      <w:sz w:val="18"/>
      <w:szCs w:val="20"/>
      <w:lang w:val="en-GB"/>
    </w:rPr>
  </w:style>
  <w:style w:type="paragraph" w:customStyle="1" w:styleId="TitlePage">
    <w:name w:val="Title Page"/>
    <w:basedOn w:val="Normal"/>
    <w:link w:val="TitlePageChar"/>
    <w:rsid w:val="008606EE"/>
    <w:pPr>
      <w:widowControl w:val="0"/>
      <w:jc w:val="right"/>
    </w:pPr>
    <w:rPr>
      <w:rFonts w:eastAsia="Times New Roman" w:cs="Times New Roman"/>
      <w:sz w:val="32"/>
      <w:szCs w:val="20"/>
    </w:rPr>
  </w:style>
  <w:style w:type="character" w:customStyle="1" w:styleId="TitlePageChar">
    <w:name w:val="Title Page Char"/>
    <w:basedOn w:val="DefaultParagraphFont"/>
    <w:link w:val="TitlePage"/>
    <w:rsid w:val="008606EE"/>
    <w:rPr>
      <w:rFonts w:eastAsia="Times New Roman" w:cs="Times New Roman"/>
      <w:sz w:val="32"/>
      <w:szCs w:val="20"/>
    </w:rPr>
  </w:style>
  <w:style w:type="paragraph" w:customStyle="1" w:styleId="ListBullet0">
    <w:name w:val="List (Bullet)"/>
    <w:basedOn w:val="ListParagraph"/>
    <w:link w:val="ListBulletChar"/>
    <w:qFormat/>
    <w:rsid w:val="008606EE"/>
    <w:pPr>
      <w:widowControl w:val="0"/>
      <w:numPr>
        <w:numId w:val="12"/>
      </w:numPr>
      <w:jc w:val="center"/>
    </w:pPr>
    <w:rPr>
      <w:rFonts w:eastAsia="Times New Roman" w:cs="Times New Roman"/>
      <w:sz w:val="22"/>
      <w:szCs w:val="20"/>
    </w:rPr>
  </w:style>
  <w:style w:type="character" w:customStyle="1" w:styleId="ListBulletChar">
    <w:name w:val="List (Bullet) Char"/>
    <w:basedOn w:val="ListParagraphChar"/>
    <w:link w:val="ListBullet0"/>
    <w:rsid w:val="008606EE"/>
    <w:rPr>
      <w:rFonts w:eastAsia="Times New Roman" w:cs="Times New Roman"/>
      <w:sz w:val="22"/>
      <w:szCs w:val="20"/>
    </w:rPr>
  </w:style>
  <w:style w:type="paragraph" w:styleId="ListNumber">
    <w:name w:val="List Number"/>
    <w:basedOn w:val="Normal"/>
    <w:rsid w:val="008606EE"/>
    <w:pPr>
      <w:numPr>
        <w:ilvl w:val="5"/>
        <w:numId w:val="13"/>
      </w:numPr>
      <w:spacing w:line="276" w:lineRule="auto"/>
      <w:outlineLvl w:val="5"/>
    </w:pPr>
    <w:rPr>
      <w:rFonts w:eastAsia="Times New Roman" w:cs="Times New Roman"/>
      <w:sz w:val="22"/>
      <w:szCs w:val="20"/>
      <w:lang w:val="en-GB"/>
    </w:rPr>
  </w:style>
  <w:style w:type="paragraph" w:styleId="Salutation">
    <w:name w:val="Salutation"/>
    <w:aliases w:val="Quotation"/>
    <w:basedOn w:val="Normal"/>
    <w:next w:val="Normal"/>
    <w:link w:val="SalutationChar"/>
    <w:rsid w:val="008606EE"/>
    <w:pPr>
      <w:ind w:left="1134" w:right="1134"/>
    </w:pPr>
    <w:rPr>
      <w:rFonts w:ascii="Arial Bold" w:eastAsia="Times New Roman" w:hAnsi="Arial Bold" w:cs="Times New Roman"/>
      <w:b/>
      <w:i/>
      <w:color w:val="AE0001"/>
      <w:sz w:val="22"/>
      <w:szCs w:val="24"/>
      <w:lang w:val="en-GB"/>
    </w:rPr>
  </w:style>
  <w:style w:type="character" w:customStyle="1" w:styleId="SalutationChar">
    <w:name w:val="Salutation Char"/>
    <w:aliases w:val="Quotation Char"/>
    <w:basedOn w:val="DefaultParagraphFont"/>
    <w:link w:val="Salutation"/>
    <w:rsid w:val="008606EE"/>
    <w:rPr>
      <w:rFonts w:ascii="Arial Bold" w:eastAsia="Times New Roman" w:hAnsi="Arial Bold" w:cs="Times New Roman"/>
      <w:b/>
      <w:i/>
      <w:color w:val="AE0001"/>
      <w:sz w:val="22"/>
      <w:szCs w:val="24"/>
      <w:lang w:val="en-GB"/>
    </w:rPr>
  </w:style>
  <w:style w:type="paragraph" w:styleId="ListBullet2">
    <w:name w:val="List Bullet 2"/>
    <w:basedOn w:val="List"/>
    <w:rsid w:val="008606EE"/>
    <w:pPr>
      <w:numPr>
        <w:numId w:val="14"/>
      </w:numPr>
      <w:tabs>
        <w:tab w:val="clear" w:pos="643"/>
        <w:tab w:val="num" w:pos="1796"/>
      </w:tabs>
      <w:spacing w:before="160" w:line="240" w:lineRule="auto"/>
    </w:pPr>
    <w:rPr>
      <w:rFonts w:eastAsia="PMingLiU"/>
      <w:spacing w:val="-5"/>
      <w:kern w:val="24"/>
      <w:lang w:val="en-AU"/>
    </w:rPr>
  </w:style>
  <w:style w:type="paragraph" w:styleId="List">
    <w:name w:val="List"/>
    <w:basedOn w:val="Normal"/>
    <w:rsid w:val="008606EE"/>
    <w:pPr>
      <w:spacing w:line="276" w:lineRule="auto"/>
      <w:ind w:left="283" w:hanging="283"/>
    </w:pPr>
    <w:rPr>
      <w:rFonts w:eastAsia="Times New Roman" w:cs="Times New Roman"/>
      <w:sz w:val="22"/>
      <w:szCs w:val="20"/>
      <w:lang w:val="en-GB"/>
    </w:rPr>
  </w:style>
  <w:style w:type="paragraph" w:styleId="ListNumber2">
    <w:name w:val="List Number 2"/>
    <w:basedOn w:val="List2"/>
    <w:rsid w:val="008606EE"/>
    <w:pPr>
      <w:keepLines/>
      <w:tabs>
        <w:tab w:val="num" w:pos="720"/>
      </w:tabs>
      <w:spacing w:before="180" w:after="120" w:line="280" w:lineRule="atLeast"/>
      <w:contextualSpacing w:val="0"/>
    </w:pPr>
    <w:rPr>
      <w:rFonts w:cs="Arial"/>
      <w:lang w:val="en-AU"/>
    </w:rPr>
  </w:style>
  <w:style w:type="paragraph" w:styleId="BlockText">
    <w:name w:val="Block Text"/>
    <w:basedOn w:val="Normal"/>
    <w:uiPriority w:val="99"/>
    <w:rsid w:val="008606EE"/>
    <w:rPr>
      <w:rFonts w:ascii="Times New Roman" w:eastAsia="Times New Roman" w:hAnsi="Times New Roman" w:cs="Times New Roman"/>
      <w:sz w:val="24"/>
      <w:szCs w:val="24"/>
    </w:rPr>
  </w:style>
  <w:style w:type="paragraph" w:styleId="List2">
    <w:name w:val="List 2"/>
    <w:basedOn w:val="Normal"/>
    <w:semiHidden/>
    <w:unhideWhenUsed/>
    <w:rsid w:val="008606EE"/>
    <w:pPr>
      <w:spacing w:line="276" w:lineRule="auto"/>
      <w:ind w:left="720" w:hanging="360"/>
      <w:contextualSpacing/>
    </w:pPr>
    <w:rPr>
      <w:rFonts w:eastAsia="Times New Roman" w:cs="Times New Roman"/>
      <w:sz w:val="22"/>
      <w:szCs w:val="20"/>
      <w:lang w:val="en-GB"/>
    </w:rPr>
  </w:style>
  <w:style w:type="paragraph" w:styleId="ListBullet3">
    <w:name w:val="List Bullet 3"/>
    <w:basedOn w:val="List3"/>
    <w:rsid w:val="008606EE"/>
    <w:pPr>
      <w:keepLines/>
      <w:tabs>
        <w:tab w:val="num" w:pos="360"/>
      </w:tabs>
      <w:spacing w:before="120" w:after="120" w:line="280" w:lineRule="atLeast"/>
      <w:ind w:left="360"/>
      <w:contextualSpacing w:val="0"/>
    </w:pPr>
    <w:rPr>
      <w:rFonts w:cs="Arial"/>
      <w:lang w:val="en-AU"/>
    </w:rPr>
  </w:style>
  <w:style w:type="paragraph" w:styleId="ListBullet4">
    <w:name w:val="List Bullet 4"/>
    <w:basedOn w:val="List4"/>
    <w:rsid w:val="008606EE"/>
    <w:pPr>
      <w:keepLines/>
      <w:tabs>
        <w:tab w:val="num" w:pos="360"/>
      </w:tabs>
      <w:spacing w:before="80" w:after="120" w:line="280" w:lineRule="atLeast"/>
      <w:ind w:left="360"/>
      <w:contextualSpacing w:val="0"/>
    </w:pPr>
    <w:rPr>
      <w:rFonts w:cs="Arial"/>
      <w:lang w:val="en-AU"/>
    </w:rPr>
  </w:style>
  <w:style w:type="paragraph" w:styleId="List3">
    <w:name w:val="List 3"/>
    <w:basedOn w:val="Normal"/>
    <w:semiHidden/>
    <w:unhideWhenUsed/>
    <w:rsid w:val="008606EE"/>
    <w:pPr>
      <w:spacing w:line="276" w:lineRule="auto"/>
      <w:ind w:left="1080" w:hanging="360"/>
      <w:contextualSpacing/>
    </w:pPr>
    <w:rPr>
      <w:rFonts w:eastAsia="Times New Roman" w:cs="Times New Roman"/>
      <w:sz w:val="22"/>
      <w:szCs w:val="20"/>
      <w:lang w:val="en-GB"/>
    </w:rPr>
  </w:style>
  <w:style w:type="paragraph" w:styleId="List4">
    <w:name w:val="List 4"/>
    <w:basedOn w:val="Normal"/>
    <w:rsid w:val="008606EE"/>
    <w:pPr>
      <w:spacing w:line="276" w:lineRule="auto"/>
      <w:ind w:left="1440" w:hanging="360"/>
      <w:contextualSpacing/>
    </w:pPr>
    <w:rPr>
      <w:rFonts w:eastAsia="Times New Roman" w:cs="Times New Roman"/>
      <w:sz w:val="22"/>
      <w:szCs w:val="20"/>
      <w:lang w:val="en-GB"/>
    </w:rPr>
  </w:style>
  <w:style w:type="paragraph" w:styleId="ListNumber3">
    <w:name w:val="List Number 3"/>
    <w:basedOn w:val="List3"/>
    <w:rsid w:val="008606EE"/>
    <w:pPr>
      <w:keepLines/>
      <w:tabs>
        <w:tab w:val="num" w:pos="1021"/>
      </w:tabs>
      <w:spacing w:before="120" w:after="120" w:line="280" w:lineRule="atLeast"/>
      <w:ind w:left="1021" w:hanging="341"/>
      <w:contextualSpacing w:val="0"/>
    </w:pPr>
    <w:rPr>
      <w:rFonts w:cs="Arial"/>
      <w:lang w:val="en-AU"/>
    </w:rPr>
  </w:style>
  <w:style w:type="paragraph" w:customStyle="1" w:styleId="ListNumber0">
    <w:name w:val="List (Number)"/>
    <w:basedOn w:val="NoSpacing"/>
    <w:link w:val="ListNumberChar"/>
    <w:rsid w:val="008606EE"/>
    <w:pPr>
      <w:widowControl w:val="0"/>
      <w:numPr>
        <w:numId w:val="15"/>
      </w:numPr>
    </w:pPr>
  </w:style>
  <w:style w:type="character" w:customStyle="1" w:styleId="NoSpacingChar">
    <w:name w:val="No Spacing Char"/>
    <w:basedOn w:val="DefaultParagraphFont"/>
    <w:link w:val="NoSpacing"/>
    <w:uiPriority w:val="1"/>
    <w:rsid w:val="008606EE"/>
  </w:style>
  <w:style w:type="character" w:customStyle="1" w:styleId="ListNumberChar">
    <w:name w:val="List (Number) Char"/>
    <w:basedOn w:val="NoSpacingChar"/>
    <w:link w:val="ListNumber0"/>
    <w:rsid w:val="008606EE"/>
  </w:style>
  <w:style w:type="paragraph" w:styleId="EndnoteText">
    <w:name w:val="endnote text"/>
    <w:basedOn w:val="Normal"/>
    <w:link w:val="EndnoteTextChar"/>
    <w:unhideWhenUsed/>
    <w:rsid w:val="008606EE"/>
    <w:rPr>
      <w:rFonts w:eastAsia="Times New Roman" w:cs="Times New Roman"/>
      <w:sz w:val="22"/>
      <w:szCs w:val="20"/>
      <w:lang w:val="en-GB"/>
    </w:rPr>
  </w:style>
  <w:style w:type="character" w:customStyle="1" w:styleId="EndnoteTextChar">
    <w:name w:val="Endnote Text Char"/>
    <w:basedOn w:val="DefaultParagraphFont"/>
    <w:link w:val="EndnoteText"/>
    <w:rsid w:val="008606EE"/>
    <w:rPr>
      <w:rFonts w:eastAsia="Times New Roman" w:cs="Times New Roman"/>
      <w:sz w:val="22"/>
      <w:szCs w:val="20"/>
      <w:lang w:val="en-GB"/>
    </w:rPr>
  </w:style>
  <w:style w:type="table" w:styleId="PlainTable5">
    <w:name w:val="Plain Table 5"/>
    <w:basedOn w:val="TableNormal"/>
    <w:uiPriority w:val="45"/>
    <w:rsid w:val="008606EE"/>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8606EE"/>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06EE"/>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8606EE"/>
    <w:pPr>
      <w:autoSpaceDE w:val="0"/>
      <w:autoSpaceDN w:val="0"/>
      <w:adjustRightInd w:val="0"/>
    </w:pPr>
    <w:rPr>
      <w:rFonts w:ascii="Calibri" w:eastAsia="Times New Roman" w:hAnsi="Calibri" w:cs="Calibri"/>
      <w:color w:val="000000"/>
      <w:sz w:val="24"/>
      <w:szCs w:val="24"/>
    </w:rPr>
  </w:style>
  <w:style w:type="paragraph" w:customStyle="1" w:styleId="Header2">
    <w:name w:val="Header 2"/>
    <w:basedOn w:val="Header"/>
    <w:rsid w:val="008606EE"/>
    <w:pPr>
      <w:tabs>
        <w:tab w:val="clear" w:pos="4680"/>
        <w:tab w:val="clear" w:pos="9360"/>
        <w:tab w:val="center" w:pos="4153"/>
        <w:tab w:val="right" w:pos="8306"/>
      </w:tabs>
      <w:ind w:left="318" w:hanging="318"/>
      <w:jc w:val="right"/>
      <w:outlineLvl w:val="5"/>
    </w:pPr>
    <w:rPr>
      <w:rFonts w:ascii="Arial Bold" w:eastAsia="Times New Roman" w:hAnsi="Arial Bold" w:cs="Times New Roman"/>
      <w:b/>
      <w:color w:val="333333"/>
      <w:sz w:val="22"/>
      <w:szCs w:val="24"/>
    </w:rPr>
  </w:style>
  <w:style w:type="paragraph" w:customStyle="1" w:styleId="Cover">
    <w:name w:val="Cover"/>
    <w:basedOn w:val="Normal"/>
    <w:next w:val="Normal"/>
    <w:rsid w:val="008606EE"/>
    <w:pPr>
      <w:suppressAutoHyphens/>
      <w:autoSpaceDE w:val="0"/>
      <w:autoSpaceDN w:val="0"/>
      <w:adjustRightInd w:val="0"/>
    </w:pPr>
    <w:rPr>
      <w:rFonts w:ascii="Arial Black" w:eastAsia="Times New Roman" w:hAnsi="Arial Black" w:cs="Times New Roman"/>
      <w:color w:val="AE0001"/>
      <w:sz w:val="40"/>
      <w:szCs w:val="20"/>
    </w:rPr>
  </w:style>
  <w:style w:type="table" w:customStyle="1" w:styleId="TableGrid1">
    <w:name w:val="Table Grid1"/>
    <w:basedOn w:val="TableNormal"/>
    <w:next w:val="TableNormal"/>
    <w:uiPriority w:val="39"/>
    <w:rsid w:val="008606EE"/>
    <w:pPr>
      <w:widowControl w:val="0"/>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tcPr>
      <w:vAlign w:val="center"/>
    </w:tcPr>
    <w:tblStylePr w:type="firstRow">
      <w:rPr>
        <w:rFonts w:ascii="Arial" w:hAnsi="Arial"/>
        <w:b/>
        <w:color w:val="auto"/>
        <w:sz w:val="20"/>
      </w:rPr>
      <w:tblPr/>
      <w:trPr>
        <w:cantSplit/>
        <w:tblHeader/>
      </w:trPr>
      <w:tcPr>
        <w:shd w:val="clear" w:color="auto" w:fill="BFBFBF"/>
      </w:tcPr>
    </w:tblStylePr>
  </w:style>
  <w:style w:type="paragraph" w:customStyle="1" w:styleId="Heading1-nonumber">
    <w:name w:val="Heading 1-no number"/>
    <w:basedOn w:val="Normal"/>
    <w:next w:val="Normal"/>
    <w:rsid w:val="008606EE"/>
    <w:pPr>
      <w:widowControl w:val="0"/>
      <w:spacing w:before="120" w:after="200"/>
    </w:pPr>
    <w:rPr>
      <w:rFonts w:ascii="Arial Narrow" w:eastAsia="Times New Roman" w:hAnsi="Arial Narrow" w:cs="Times New Roman"/>
      <w:color w:val="AE0001"/>
      <w:sz w:val="44"/>
      <w:szCs w:val="20"/>
    </w:rPr>
  </w:style>
  <w:style w:type="paragraph" w:customStyle="1" w:styleId="Heading2-nonumber">
    <w:name w:val="Heading 2-no number"/>
    <w:basedOn w:val="Normal"/>
    <w:next w:val="Normal"/>
    <w:rsid w:val="008606EE"/>
    <w:pPr>
      <w:widowControl w:val="0"/>
    </w:pPr>
    <w:rPr>
      <w:rFonts w:ascii="Arial Narrow" w:eastAsia="Times New Roman" w:hAnsi="Arial Narrow" w:cs="Times New Roman"/>
      <w:color w:val="646464"/>
      <w:sz w:val="30"/>
      <w:szCs w:val="20"/>
    </w:rPr>
  </w:style>
  <w:style w:type="paragraph" w:customStyle="1" w:styleId="Heading3-nonumber">
    <w:name w:val="Heading 3-no number"/>
    <w:basedOn w:val="Normal"/>
    <w:next w:val="Normal"/>
    <w:rsid w:val="008606EE"/>
    <w:pPr>
      <w:widowControl w:val="0"/>
    </w:pPr>
    <w:rPr>
      <w:rFonts w:ascii="Arial Narrow" w:eastAsia="Times New Roman" w:hAnsi="Arial Narrow" w:cs="Times New Roman"/>
      <w:b/>
      <w:color w:val="646464"/>
      <w:sz w:val="24"/>
      <w:szCs w:val="20"/>
      <w:lang w:eastAsia="zh-CN"/>
    </w:rPr>
  </w:style>
  <w:style w:type="paragraph" w:customStyle="1" w:styleId="ScrubbedNameReference">
    <w:name w:val="Scrubbed Name Reference"/>
    <w:basedOn w:val="Normal"/>
    <w:next w:val="Normal"/>
    <w:link w:val="ScrubbedNameReferenceChar"/>
    <w:qFormat/>
    <w:rsid w:val="008606EE"/>
    <w:pPr>
      <w:widowControl w:val="0"/>
      <w:shd w:val="clear" w:color="auto" w:fill="FFFF00"/>
    </w:pPr>
    <w:rPr>
      <w:rFonts w:eastAsia="Times New Roman" w:cs="Times New Roman"/>
      <w:b/>
      <w:sz w:val="22"/>
      <w:szCs w:val="20"/>
    </w:rPr>
  </w:style>
  <w:style w:type="character" w:customStyle="1" w:styleId="ScrubbedNameReferenceChar">
    <w:name w:val="Scrubbed Name Reference Char"/>
    <w:basedOn w:val="DefaultParagraphFont"/>
    <w:link w:val="ScrubbedNameReference"/>
    <w:rsid w:val="008606EE"/>
    <w:rPr>
      <w:rFonts w:eastAsia="Times New Roman" w:cs="Times New Roman"/>
      <w:b/>
      <w:sz w:val="22"/>
      <w:szCs w:val="20"/>
      <w:shd w:val="clear" w:color="auto" w:fill="FFFF00"/>
    </w:rPr>
  </w:style>
  <w:style w:type="table" w:styleId="TableGrid">
    <w:name w:val="Table Grid"/>
    <w:basedOn w:val="TableNormal"/>
    <w:uiPriority w:val="39"/>
    <w:rsid w:val="008606E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606EE"/>
    <w:rPr>
      <w:rFonts w:eastAsiaTheme="minorHAnsi"/>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signDecision">
    <w:name w:val="Design Decision"/>
    <w:basedOn w:val="Normal"/>
    <w:link w:val="DesignDecisionChar"/>
    <w:qFormat/>
    <w:rsid w:val="008606EE"/>
    <w:pPr>
      <w:widowControl w:val="0"/>
      <w:numPr>
        <w:numId w:val="16"/>
      </w:numPr>
      <w:spacing w:before="120" w:after="60"/>
    </w:pPr>
    <w:rPr>
      <w:rFonts w:eastAsia="Calibri" w:cs="Arial"/>
      <w:b/>
      <w:kern w:val="20"/>
      <w:sz w:val="22"/>
      <w:szCs w:val="22"/>
      <w:lang w:val="en-GB"/>
    </w:rPr>
  </w:style>
  <w:style w:type="character" w:customStyle="1" w:styleId="DesignDecisionChar">
    <w:name w:val="Design Decision Char"/>
    <w:link w:val="DesignDecision"/>
    <w:rsid w:val="008606EE"/>
    <w:rPr>
      <w:rFonts w:eastAsia="Calibri" w:cs="Arial"/>
      <w:b/>
      <w:kern w:val="20"/>
      <w:sz w:val="22"/>
      <w:szCs w:val="22"/>
      <w:lang w:val="en-GB"/>
    </w:rPr>
  </w:style>
  <w:style w:type="table" w:customStyle="1" w:styleId="GridTable4-Accent14">
    <w:name w:val="Grid Table 4 - Accent 14"/>
    <w:basedOn w:val="TableNormal"/>
    <w:next w:val="GridTable4-Accent1"/>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8606EE"/>
    <w:rPr>
      <w:color w:val="808080"/>
      <w:shd w:val="clear" w:color="auto" w:fill="E6E6E6"/>
    </w:rPr>
  </w:style>
  <w:style w:type="table" w:styleId="GridTable4-Accent2">
    <w:name w:val="Grid Table 4 Accent 2"/>
    <w:basedOn w:val="TableNormal"/>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1">
    <w:name w:val="List Table 4 Accent 1"/>
    <w:basedOn w:val="TableNormal"/>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13">
    <w:name w:val="List Table 4 - Accent 13"/>
    <w:basedOn w:val="TableNormal"/>
    <w:next w:val="ListTable4-Accent1"/>
    <w:uiPriority w:val="49"/>
    <w:rsid w:val="008606EE"/>
    <w:rPr>
      <w:rFonts w:eastAsiaTheme="minorHAns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8606EE"/>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8606EE"/>
    <w:rPr>
      <w:color w:val="808080"/>
      <w:shd w:val="clear" w:color="auto" w:fill="E6E6E6"/>
    </w:rPr>
  </w:style>
  <w:style w:type="table" w:styleId="GridTable4-Accent6">
    <w:name w:val="Grid Table 4 Accent 6"/>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8606EE"/>
    <w:rPr>
      <w:rFonts w:ascii="Times New Roman" w:eastAsia="Times New Roman" w:hAnsi="Times New Roman"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6">
    <w:name w:val="List Table 4 Accent 6"/>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1">
    <w:name w:val="Style1"/>
    <w:basedOn w:val="Normal"/>
    <w:link w:val="Style1Char"/>
    <w:autoRedefine/>
    <w:qFormat/>
    <w:rsid w:val="008606EE"/>
    <w:pPr>
      <w:keepLines/>
      <w:pageBreakBefore/>
      <w:widowControl w:val="0"/>
      <w:spacing w:line="259" w:lineRule="auto"/>
    </w:pPr>
    <w:rPr>
      <w:rFonts w:ascii="Calibri" w:eastAsiaTheme="majorEastAsia" w:hAnsi="Calibri" w:cstheme="majorBidi"/>
      <w:color w:val="70AD47" w:themeColor="accent6"/>
      <w:sz w:val="32"/>
      <w:szCs w:val="32"/>
    </w:rPr>
  </w:style>
  <w:style w:type="character" w:customStyle="1" w:styleId="Style1Char">
    <w:name w:val="Style1 Char"/>
    <w:basedOn w:val="Heading1Char"/>
    <w:link w:val="Style1"/>
    <w:rsid w:val="008606EE"/>
    <w:rPr>
      <w:rFonts w:ascii="Calibri" w:eastAsiaTheme="majorEastAsia" w:hAnsi="Calibri" w:cstheme="majorBidi"/>
      <w:color w:val="70AD47" w:themeColor="accent6"/>
      <w:sz w:val="32"/>
      <w:szCs w:val="32"/>
    </w:rPr>
  </w:style>
  <w:style w:type="paragraph" w:customStyle="1" w:styleId="Style2">
    <w:name w:val="Style2"/>
    <w:basedOn w:val="Heading2"/>
    <w:link w:val="Style2Char"/>
    <w:qFormat/>
    <w:rsid w:val="008606EE"/>
    <w:pPr>
      <w:numPr>
        <w:ilvl w:val="0"/>
        <w:numId w:val="0"/>
      </w:numPr>
      <w:spacing w:before="120" w:after="120"/>
      <w:jc w:val="left"/>
      <w:outlineLvl w:val="9"/>
    </w:pPr>
    <w:rPr>
      <w:b/>
      <w:i/>
      <w:iCs/>
      <w:color w:val="ED7D31" w:themeColor="accent2"/>
      <w:szCs w:val="26"/>
    </w:rPr>
  </w:style>
  <w:style w:type="character" w:customStyle="1" w:styleId="Style2Char">
    <w:name w:val="Style2 Char"/>
    <w:basedOn w:val="Heading2Char"/>
    <w:link w:val="Style2"/>
    <w:rsid w:val="008606EE"/>
    <w:rPr>
      <w:rFonts w:asciiTheme="majorHAnsi" w:eastAsiaTheme="majorEastAsia" w:hAnsiTheme="majorHAnsi" w:cstheme="majorBidi"/>
      <w:b/>
      <w:i/>
      <w:iCs/>
      <w:color w:val="ED7D31" w:themeColor="accent2"/>
      <w:sz w:val="32"/>
      <w:szCs w:val="26"/>
    </w:rPr>
  </w:style>
  <w:style w:type="table" w:customStyle="1" w:styleId="GridTable4-Accent22">
    <w:name w:val="Grid Table 4 - Accent 22"/>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1">
    <w:name w:val="Grid Table 4 - Accent 21"/>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sertDescription">
    <w:name w:val="Insert Description"/>
    <w:basedOn w:val="Caption"/>
    <w:link w:val="InsertDescriptionChar"/>
    <w:autoRedefine/>
    <w:qFormat/>
    <w:rsid w:val="008606EE"/>
    <w:pPr>
      <w:pBdr>
        <w:bottom w:val="single" w:sz="4" w:space="1" w:color="70AD47"/>
      </w:pBdr>
    </w:pPr>
    <w:rPr>
      <w:rFonts w:cstheme="minorHAnsi"/>
      <w:b w:val="0"/>
      <w:i/>
      <w:sz w:val="20"/>
    </w:rPr>
  </w:style>
  <w:style w:type="character" w:customStyle="1" w:styleId="CaptionChar">
    <w:name w:val="Caption Char"/>
    <w:aliases w:val="Caption Char1 Char1,Caption Char Char Char1,cp Char1,HUD Caption Char1"/>
    <w:basedOn w:val="DefaultParagraphFont"/>
    <w:link w:val="Caption"/>
    <w:uiPriority w:val="35"/>
    <w:rsid w:val="008606EE"/>
    <w:rPr>
      <w:b/>
      <w:bCs/>
      <w:color w:val="404040" w:themeColor="text1" w:themeTint="BF"/>
      <w:sz w:val="16"/>
      <w:szCs w:val="16"/>
    </w:rPr>
  </w:style>
  <w:style w:type="character" w:customStyle="1" w:styleId="InsertDescriptionChar">
    <w:name w:val="Insert Description Char"/>
    <w:basedOn w:val="CaptionChar"/>
    <w:link w:val="InsertDescription"/>
    <w:rsid w:val="008606EE"/>
    <w:rPr>
      <w:rFonts w:cstheme="minorHAnsi"/>
      <w:b w:val="0"/>
      <w:bCs/>
      <w:i/>
      <w:color w:val="404040" w:themeColor="text1" w:themeTint="BF"/>
      <w:sz w:val="20"/>
      <w:szCs w:val="16"/>
    </w:rPr>
  </w:style>
  <w:style w:type="paragraph" w:customStyle="1" w:styleId="Notation-Decision">
    <w:name w:val="Notation - Decision"/>
    <w:basedOn w:val="Normal"/>
    <w:link w:val="Notation-DecisionChar"/>
    <w:autoRedefine/>
    <w:qFormat/>
    <w:rsid w:val="008606EE"/>
    <w:pPr>
      <w:pBdr>
        <w:top w:val="single" w:sz="8" w:space="1" w:color="00B050"/>
        <w:bottom w:val="single" w:sz="8" w:space="1" w:color="00B050"/>
      </w:pBdr>
      <w:shd w:val="clear" w:color="auto" w:fill="EDEDED" w:themeFill="accent3" w:themeFillTint="33"/>
      <w:spacing w:before="120"/>
      <w:ind w:left="720" w:right="720"/>
    </w:pPr>
    <w:rPr>
      <w:rFonts w:ascii="Calibri" w:eastAsia="Times New Roman" w:hAnsi="Calibri" w:cstheme="minorHAnsi"/>
      <w:sz w:val="22"/>
      <w:szCs w:val="28"/>
    </w:rPr>
  </w:style>
  <w:style w:type="character" w:customStyle="1" w:styleId="Notation-DecisionChar">
    <w:name w:val="Notation - Decision Char"/>
    <w:basedOn w:val="DefaultParagraphFont"/>
    <w:link w:val="Notation-Decision"/>
    <w:rsid w:val="008606EE"/>
    <w:rPr>
      <w:rFonts w:ascii="Calibri" w:eastAsia="Times New Roman" w:hAnsi="Calibri" w:cstheme="minorHAnsi"/>
      <w:sz w:val="22"/>
      <w:szCs w:val="28"/>
      <w:shd w:val="clear" w:color="auto" w:fill="EDEDED" w:themeFill="accent3" w:themeFillTint="33"/>
    </w:rPr>
  </w:style>
  <w:style w:type="paragraph" w:customStyle="1" w:styleId="NotationDesignHeader">
    <w:name w:val="Notation Design Header"/>
    <w:basedOn w:val="Normal"/>
    <w:link w:val="NotationDesignHeaderChar"/>
    <w:autoRedefine/>
    <w:qFormat/>
    <w:rsid w:val="008606EE"/>
    <w:pPr>
      <w:widowControl w:val="0"/>
    </w:pPr>
    <w:rPr>
      <w:rFonts w:eastAsia="Times New Roman" w:cs="Times New Roman"/>
      <w:color w:val="A5A5A5" w:themeColor="accent3"/>
      <w:sz w:val="28"/>
      <w:szCs w:val="20"/>
    </w:rPr>
  </w:style>
  <w:style w:type="character" w:customStyle="1" w:styleId="NotationDesignHeaderChar">
    <w:name w:val="Notation Design Header Char"/>
    <w:basedOn w:val="DefaultParagraphFont"/>
    <w:link w:val="NotationDesignHeader"/>
    <w:rsid w:val="008606EE"/>
    <w:rPr>
      <w:rFonts w:eastAsia="Times New Roman" w:cs="Times New Roman"/>
      <w:color w:val="A5A5A5" w:themeColor="accent3"/>
      <w:sz w:val="28"/>
      <w:szCs w:val="20"/>
    </w:rPr>
  </w:style>
  <w:style w:type="table" w:styleId="GridTable1Light-Accent1">
    <w:name w:val="Grid Table 1 Light Accent 1"/>
    <w:basedOn w:val="TableNormal"/>
    <w:uiPriority w:val="46"/>
    <w:rsid w:val="008606EE"/>
    <w:rPr>
      <w:rFonts w:ascii="Times New Roman" w:eastAsia="Times New Roman" w:hAnsi="Times New Roman" w:cs="Times New Roman"/>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8606EE"/>
    <w:rPr>
      <w:rFonts w:ascii="Times New Roman" w:eastAsia="Times New Roman" w:hAnsi="Times New Roman" w:cs="Times New Roman"/>
      <w:sz w:val="20"/>
      <w:szCs w:val="20"/>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Bold">
    <w:name w:val="Bold"/>
    <w:basedOn w:val="NormalTextChar"/>
    <w:link w:val="BoldChar"/>
    <w:qFormat/>
    <w:rsid w:val="008606EE"/>
    <w:pPr>
      <w:spacing w:before="0" w:beforeAutospacing="0" w:after="0" w:afterAutospacing="0" w:line="240" w:lineRule="auto"/>
      <w:ind w:left="0"/>
    </w:pPr>
    <w:rPr>
      <w:b/>
      <w:sz w:val="28"/>
      <w:lang w:val="en-AU"/>
    </w:rPr>
  </w:style>
  <w:style w:type="table" w:customStyle="1" w:styleId="ACMTable1">
    <w:name w:val="ACM Table 1"/>
    <w:basedOn w:val="TableNormal"/>
    <w:uiPriority w:val="99"/>
    <w:rsid w:val="008606EE"/>
    <w:pPr>
      <w:spacing w:before="60"/>
    </w:pPr>
    <w:rPr>
      <w:rFonts w:ascii="Arial" w:eastAsiaTheme="minorHAnsi" w:hAnsi="Arial"/>
      <w:sz w:val="18"/>
      <w:szCs w:val="22"/>
    </w:rPr>
    <w:tblPr>
      <w:tblStyleRowBandSize w:val="1"/>
      <w:tblStyleColBandSize w:val="1"/>
      <w:tblBorders>
        <w:top w:val="single" w:sz="4" w:space="0" w:color="FF5800"/>
        <w:left w:val="single" w:sz="4" w:space="0" w:color="FF5800"/>
        <w:bottom w:val="single" w:sz="4" w:space="0" w:color="FF5800"/>
        <w:right w:val="single" w:sz="4" w:space="0" w:color="FF5800"/>
        <w:insideH w:val="single" w:sz="4" w:space="0" w:color="FF5800"/>
        <w:insideV w:val="single" w:sz="4" w:space="0" w:color="FF5800"/>
      </w:tblBorders>
      <w:tblCellMar>
        <w:top w:w="43" w:type="dxa"/>
        <w:left w:w="115" w:type="dxa"/>
        <w:bottom w:w="43" w:type="dxa"/>
        <w:right w:w="115" w:type="dxa"/>
      </w:tblCellMar>
    </w:tblPr>
    <w:tblStylePr w:type="firstRow">
      <w:pPr>
        <w:wordWrap/>
        <w:spacing w:beforeLines="0" w:before="0" w:beforeAutospacing="0" w:afterLines="0" w:after="0" w:afterAutospacing="0"/>
      </w:pPr>
      <w:rPr>
        <w:rFonts w:ascii="Arial" w:hAnsi="Arial"/>
        <w:b/>
        <w:color w:val="FFFFFF" w:themeColor="background1"/>
        <w:sz w:val="20"/>
      </w:rPr>
      <w:tblPr/>
      <w:tcPr>
        <w:tcBorders>
          <w:top w:val="single" w:sz="4" w:space="0" w:color="FF5800"/>
          <w:left w:val="single" w:sz="4" w:space="0" w:color="FF5800"/>
          <w:bottom w:val="single" w:sz="4" w:space="0" w:color="FF5800"/>
          <w:right w:val="single" w:sz="4" w:space="0" w:color="FF5800"/>
          <w:insideH w:val="nil"/>
          <w:insideV w:val="single" w:sz="4" w:space="0" w:color="FFFFFF" w:themeColor="background1"/>
          <w:tl2br w:val="nil"/>
          <w:tr2bl w:val="nil"/>
        </w:tcBorders>
        <w:shd w:val="clear" w:color="auto" w:fill="FF5800"/>
        <w:vAlign w:val="center"/>
      </w:tcPr>
    </w:tblStylePr>
    <w:tblStylePr w:type="lastRow">
      <w:rPr>
        <w:rFonts w:ascii="Arial" w:hAnsi="Arial"/>
      </w:rPr>
    </w:tblStylePr>
    <w:tblStylePr w:type="firstCol">
      <w:pPr>
        <w:wordWrap/>
        <w:spacing w:beforeLines="0" w:before="0" w:beforeAutospacing="0" w:afterLines="0" w:after="0" w:afterAutospacing="0"/>
      </w:pPr>
      <w:rPr>
        <w:rFonts w:ascii="Arial" w:hAnsi="Arial"/>
        <w:b/>
        <w:color w:val="FFFFFF" w:themeColor="background1"/>
        <w:sz w:val="20"/>
      </w:rPr>
      <w:tblPr/>
      <w:tcPr>
        <w:tcBorders>
          <w:top w:val="nil"/>
          <w:insideH w:val="single" w:sz="4" w:space="0" w:color="FFFFFF" w:themeColor="background1"/>
        </w:tcBorders>
        <w:shd w:val="clear" w:color="auto" w:fill="FF5800"/>
        <w:vAlign w:val="center"/>
      </w:tcPr>
    </w:tblStylePr>
    <w:tblStylePr w:type="lastCol">
      <w:rPr>
        <w:rFonts w:ascii="Arial" w:hAnsi="Arial"/>
      </w:rPr>
    </w:tblStylePr>
    <w:tblStylePr w:type="band1Vert">
      <w:rPr>
        <w:rFonts w:ascii="Arial" w:hAnsi="Arial"/>
      </w:rPr>
    </w:tblStylePr>
    <w:tblStylePr w:type="band2Vert">
      <w:rPr>
        <w:rFonts w:ascii="Arial" w:hAnsi="Arial"/>
      </w:rPr>
    </w:tblStylePr>
    <w:tblStylePr w:type="band1Horz">
      <w:pPr>
        <w:wordWrap/>
        <w:spacing w:beforeLines="0" w:before="60" w:beforeAutospacing="0" w:afterLines="0" w:after="0" w:afterAutospacing="0"/>
      </w:pPr>
      <w:rPr>
        <w:rFonts w:ascii="Arial" w:hAnsi="Arial"/>
        <w:sz w:val="18"/>
      </w:rPr>
      <w:tblPr/>
      <w:tcPr>
        <w:shd w:val="clear" w:color="auto" w:fill="FFF2CC" w:themeFill="accent4" w:themeFillTint="33"/>
      </w:tcPr>
    </w:tblStylePr>
    <w:tblStylePr w:type="band2Horz">
      <w:pPr>
        <w:wordWrap/>
        <w:spacing w:beforeLines="0" w:before="60" w:beforeAutospacing="0" w:afterLines="0" w:after="0" w:afterAutospacing="0"/>
      </w:pPr>
      <w:rPr>
        <w:rFonts w:ascii="Arial" w:hAnsi="Arial"/>
        <w:sz w:val="18"/>
      </w:rPr>
    </w:tblStylePr>
    <w:tblStylePr w:type="neCell">
      <w:rPr>
        <w:rFonts w:ascii="Arial" w:hAnsi="Arial"/>
      </w:rPr>
    </w:tblStylePr>
    <w:tblStylePr w:type="nwCell">
      <w:rPr>
        <w:rFonts w:ascii="Arial" w:hAnsi="Arial"/>
        <w:b/>
        <w:color w:val="FFFFFF" w:themeColor="background1"/>
        <w:sz w:val="20"/>
      </w:rPr>
      <w:tblPr/>
      <w:tcPr>
        <w:tcBorders>
          <w:bottom w:val="nil"/>
        </w:tcBorders>
      </w:tcPr>
    </w:tblStylePr>
    <w:tblStylePr w:type="seCell">
      <w:rPr>
        <w:rFonts w:ascii="Arial" w:hAnsi="Arial"/>
      </w:rPr>
    </w:tblStylePr>
    <w:tblStylePr w:type="swCell">
      <w:rPr>
        <w:rFonts w:ascii="Arial" w:hAnsi="Arial"/>
      </w:rPr>
    </w:tblStylePr>
  </w:style>
  <w:style w:type="character" w:customStyle="1" w:styleId="BoldChar">
    <w:name w:val="Bold Char"/>
    <w:basedOn w:val="NormalTextCharChar"/>
    <w:link w:val="Bold"/>
    <w:rsid w:val="008606EE"/>
    <w:rPr>
      <w:rFonts w:eastAsia="Times New Roman" w:cs="Times New Roman"/>
      <w:b/>
      <w:sz w:val="28"/>
      <w:szCs w:val="20"/>
      <w:lang w:val="en-AU"/>
    </w:rPr>
  </w:style>
  <w:style w:type="character" w:styleId="PlaceholderText">
    <w:name w:val="Placeholder Text"/>
    <w:basedOn w:val="DefaultParagraphFont"/>
    <w:uiPriority w:val="99"/>
    <w:semiHidden/>
    <w:rsid w:val="008606EE"/>
    <w:rPr>
      <w:color w:val="808080"/>
    </w:rPr>
  </w:style>
  <w:style w:type="table" w:styleId="GridTable4-Accent3">
    <w:name w:val="Grid Table 4 Accent 3"/>
    <w:basedOn w:val="TableNormal"/>
    <w:uiPriority w:val="49"/>
    <w:rsid w:val="008606EE"/>
    <w:rPr>
      <w:rFonts w:ascii="Times New Roman" w:eastAsia="Times New Roman" w:hAnsi="Times New Roman" w:cs="Times New Roman"/>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221">
    <w:name w:val="Grid Table 4 - Accent 221"/>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Note">
    <w:name w:val="Note"/>
    <w:basedOn w:val="Normal"/>
    <w:link w:val="NoteChar"/>
    <w:qFormat/>
    <w:rsid w:val="008606EE"/>
    <w:pPr>
      <w:widowControl w:val="0"/>
      <w:pBdr>
        <w:top w:val="single" w:sz="4" w:space="1" w:color="70AD47" w:themeColor="accent6"/>
        <w:bottom w:val="single" w:sz="4" w:space="1" w:color="70AD47" w:themeColor="accent6"/>
      </w:pBdr>
      <w:shd w:val="clear" w:color="auto" w:fill="E2EFD9" w:themeFill="accent6" w:themeFillTint="33"/>
    </w:pPr>
    <w:rPr>
      <w:rFonts w:eastAsia="Times New Roman" w:cstheme="minorHAnsi"/>
      <w:sz w:val="22"/>
      <w:szCs w:val="20"/>
    </w:rPr>
  </w:style>
  <w:style w:type="paragraph" w:customStyle="1" w:styleId="Notation-Note">
    <w:name w:val="Notation-Note"/>
    <w:basedOn w:val="Normal"/>
    <w:link w:val="Notation-NoteChar"/>
    <w:qFormat/>
    <w:rsid w:val="008606EE"/>
    <w:pPr>
      <w:widowControl w:val="0"/>
    </w:pPr>
    <w:rPr>
      <w:rFonts w:eastAsia="Times New Roman" w:cstheme="minorHAnsi"/>
      <w:color w:val="70AD47" w:themeColor="accent6"/>
      <w:sz w:val="28"/>
      <w:szCs w:val="20"/>
    </w:rPr>
  </w:style>
  <w:style w:type="character" w:customStyle="1" w:styleId="NoteChar">
    <w:name w:val="Note Char"/>
    <w:basedOn w:val="DefaultParagraphFont"/>
    <w:link w:val="Note"/>
    <w:rsid w:val="008606EE"/>
    <w:rPr>
      <w:rFonts w:eastAsia="Times New Roman" w:cstheme="minorHAnsi"/>
      <w:sz w:val="22"/>
      <w:szCs w:val="20"/>
      <w:shd w:val="clear" w:color="auto" w:fill="E2EFD9" w:themeFill="accent6" w:themeFillTint="33"/>
    </w:rPr>
  </w:style>
  <w:style w:type="character" w:customStyle="1" w:styleId="Notation-NoteChar">
    <w:name w:val="Notation-Note Char"/>
    <w:basedOn w:val="DefaultParagraphFont"/>
    <w:link w:val="Notation-Note"/>
    <w:rsid w:val="008606EE"/>
    <w:rPr>
      <w:rFonts w:eastAsia="Times New Roman" w:cstheme="minorHAnsi"/>
      <w:color w:val="70AD47" w:themeColor="accent6"/>
      <w:sz w:val="28"/>
      <w:szCs w:val="20"/>
    </w:rPr>
  </w:style>
  <w:style w:type="paragraph" w:customStyle="1" w:styleId="msonormal0">
    <w:name w:val="msonormal"/>
    <w:basedOn w:val="Normal"/>
    <w:rsid w:val="008606EE"/>
    <w:pPr>
      <w:spacing w:before="100" w:beforeAutospacing="1" w:after="100" w:afterAutospacing="1"/>
    </w:pPr>
    <w:rPr>
      <w:rFonts w:ascii="Times New Roman" w:eastAsia="Times New Roman" w:hAnsi="Times New Roman" w:cs="Times New Roman"/>
      <w:sz w:val="24"/>
      <w:szCs w:val="24"/>
    </w:rPr>
  </w:style>
  <w:style w:type="paragraph" w:customStyle="1" w:styleId="xl67">
    <w:name w:val="xl67"/>
    <w:basedOn w:val="Normal"/>
    <w:rsid w:val="008606EE"/>
    <w:pPr>
      <w:spacing w:before="100" w:beforeAutospacing="1" w:after="100" w:afterAutospacing="1"/>
    </w:pPr>
    <w:rPr>
      <w:rFonts w:ascii="Times New Roman" w:eastAsia="Times New Roman" w:hAnsi="Times New Roman" w:cs="Times New Roman"/>
      <w:sz w:val="22"/>
      <w:szCs w:val="22"/>
    </w:rPr>
  </w:style>
  <w:style w:type="paragraph" w:customStyle="1" w:styleId="xl68">
    <w:name w:val="xl68"/>
    <w:basedOn w:val="Normal"/>
    <w:rsid w:val="008606EE"/>
    <w:pPr>
      <w:spacing w:before="100" w:beforeAutospacing="1" w:after="100" w:afterAutospacing="1"/>
      <w:jc w:val="center"/>
    </w:pPr>
    <w:rPr>
      <w:rFonts w:ascii="Times New Roman" w:eastAsia="Times New Roman" w:hAnsi="Times New Roman" w:cs="Times New Roman"/>
      <w:sz w:val="22"/>
      <w:szCs w:val="22"/>
    </w:rPr>
  </w:style>
  <w:style w:type="paragraph" w:customStyle="1" w:styleId="xl69">
    <w:name w:val="xl69"/>
    <w:basedOn w:val="Normal"/>
    <w:rsid w:val="008606EE"/>
    <w:pPr>
      <w:spacing w:before="100" w:beforeAutospacing="1" w:after="100" w:afterAutospacing="1"/>
      <w:jc w:val="center"/>
    </w:pPr>
    <w:rPr>
      <w:rFonts w:ascii="Times New Roman" w:eastAsia="Times New Roman" w:hAnsi="Times New Roman" w:cs="Times New Roman"/>
      <w:sz w:val="22"/>
      <w:szCs w:val="22"/>
    </w:rPr>
  </w:style>
  <w:style w:type="paragraph" w:customStyle="1" w:styleId="xl70">
    <w:name w:val="xl70"/>
    <w:basedOn w:val="Normal"/>
    <w:rsid w:val="008606EE"/>
    <w:pPr>
      <w:spacing w:before="100" w:beforeAutospacing="1" w:after="100" w:afterAutospacing="1"/>
    </w:pPr>
    <w:rPr>
      <w:rFonts w:ascii="Times New Roman" w:eastAsia="Times New Roman" w:hAnsi="Times New Roman" w:cs="Times New Roman"/>
      <w:sz w:val="22"/>
      <w:szCs w:val="22"/>
    </w:rPr>
  </w:style>
  <w:style w:type="paragraph" w:customStyle="1" w:styleId="Footnote">
    <w:name w:val="Footnote"/>
    <w:basedOn w:val="FootnoteText"/>
    <w:link w:val="FootnoteChar"/>
    <w:qFormat/>
    <w:rsid w:val="008606EE"/>
    <w:rPr>
      <w:rFonts w:cstheme="minorHAnsi"/>
      <w:i/>
      <w:color w:val="000000" w:themeColor="text1"/>
      <w:sz w:val="18"/>
    </w:rPr>
  </w:style>
  <w:style w:type="character" w:customStyle="1" w:styleId="FootnoteChar">
    <w:name w:val="Footnote Char"/>
    <w:basedOn w:val="FootnoteTextChar"/>
    <w:link w:val="Footnote"/>
    <w:rsid w:val="008606EE"/>
    <w:rPr>
      <w:rFonts w:ascii="Times New Roman" w:eastAsia="Times New Roman" w:hAnsi="Times New Roman" w:cstheme="minorHAnsi"/>
      <w:i/>
      <w:color w:val="000000" w:themeColor="text1"/>
      <w:sz w:val="18"/>
      <w:szCs w:val="20"/>
    </w:rPr>
  </w:style>
  <w:style w:type="table" w:customStyle="1" w:styleId="GridTable4-Accent211">
    <w:name w:val="Grid Table 4 - Accent 211"/>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12">
    <w:name w:val="Grid Table 4 - Accent 212"/>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3">
    <w:name w:val="Grid Table 4 - Accent 23"/>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4">
    <w:name w:val="Grid Table 4 - Accent 24"/>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TableGrid2">
    <w:name w:val="Table Grid2"/>
    <w:basedOn w:val="TableNormal"/>
    <w:next w:val="TableGrid"/>
    <w:uiPriority w:val="39"/>
    <w:rsid w:val="008606E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mitation">
    <w:name w:val="Limitation"/>
    <w:basedOn w:val="Normal"/>
    <w:link w:val="LimitationChar"/>
    <w:autoRedefine/>
    <w:qFormat/>
    <w:rsid w:val="008606EE"/>
    <w:pPr>
      <w:pBdr>
        <w:top w:val="single" w:sz="8" w:space="1" w:color="4472C4" w:themeColor="accent1"/>
      </w:pBdr>
    </w:pPr>
    <w:rPr>
      <w:rFonts w:ascii="Calibri" w:eastAsiaTheme="minorHAnsi" w:hAnsi="Calibri" w:cs="Times New Roman"/>
      <w:color w:val="5B9BD5" w:themeColor="accent5"/>
      <w:sz w:val="32"/>
      <w:szCs w:val="22"/>
    </w:rPr>
  </w:style>
  <w:style w:type="character" w:customStyle="1" w:styleId="LimitationChar">
    <w:name w:val="Limitation Char"/>
    <w:basedOn w:val="DefaultParagraphFont"/>
    <w:link w:val="Limitation"/>
    <w:rsid w:val="008606EE"/>
    <w:rPr>
      <w:rFonts w:ascii="Calibri" w:eastAsiaTheme="minorHAnsi" w:hAnsi="Calibri" w:cs="Times New Roman"/>
      <w:color w:val="5B9BD5" w:themeColor="accent5"/>
      <w:sz w:val="32"/>
      <w:szCs w:val="22"/>
    </w:rPr>
  </w:style>
  <w:style w:type="table" w:customStyle="1" w:styleId="GridTable4-Accent25">
    <w:name w:val="Grid Table 4 - Accent 25"/>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22">
    <w:name w:val="Grid Table 4 - Accent 222"/>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23">
    <w:name w:val="Grid Table 4 - Accent 223"/>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213">
    <w:name w:val="Grid Table 4 - Accent 213"/>
    <w:basedOn w:val="TableNormal"/>
    <w:next w:val="GridTable4-Accent2"/>
    <w:uiPriority w:val="49"/>
    <w:rsid w:val="008606EE"/>
    <w:rPr>
      <w:rFonts w:eastAsiaTheme="minorHAnsi"/>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6">
    <w:name w:val="Grid Table 4 - Accent 26"/>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61">
    <w:name w:val="Grid Table 4 - Accent 61"/>
    <w:basedOn w:val="TableNormal"/>
    <w:next w:val="GridTable4-Accent6"/>
    <w:uiPriority w:val="49"/>
    <w:rsid w:val="008606EE"/>
    <w:rPr>
      <w:rFonts w:ascii="Times New Roman" w:eastAsia="Times New Roman" w:hAnsi="Times New Roman" w:cs="Times New Roman"/>
      <w:sz w:val="20"/>
      <w:szCs w:val="20"/>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4-Accent214">
    <w:name w:val="Grid Table 4 - Accent 214"/>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HTMLPreformatted">
    <w:name w:val="HTML Preformatted"/>
    <w:basedOn w:val="Normal"/>
    <w:link w:val="HTMLPreformattedChar"/>
    <w:uiPriority w:val="99"/>
    <w:semiHidden/>
    <w:unhideWhenUsed/>
    <w:rsid w:val="0086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6EE"/>
    <w:rPr>
      <w:rFonts w:ascii="Courier New" w:eastAsia="Times New Roman" w:hAnsi="Courier New" w:cs="Courier New"/>
      <w:sz w:val="20"/>
      <w:szCs w:val="20"/>
    </w:rPr>
  </w:style>
  <w:style w:type="table" w:customStyle="1" w:styleId="GridTable4-Accent27">
    <w:name w:val="Grid Table 4 - Accent 27"/>
    <w:basedOn w:val="TableNormal"/>
    <w:next w:val="GridTable4-Accent2"/>
    <w:uiPriority w:val="49"/>
    <w:rsid w:val="008606EE"/>
    <w:rPr>
      <w:rFonts w:ascii="Calibri" w:eastAsia="Calibri" w:hAnsi="Calibri" w:cs="Arial"/>
      <w:sz w:val="22"/>
      <w:szCs w:val="22"/>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copy-small">
    <w:name w:val="copy-small"/>
    <w:basedOn w:val="DefaultParagraphFont"/>
    <w:rsid w:val="00662A2F"/>
  </w:style>
  <w:style w:type="character" w:customStyle="1" w:styleId="heading-small">
    <w:name w:val="heading-small"/>
    <w:basedOn w:val="DefaultParagraphFont"/>
    <w:rsid w:val="00C17AF2"/>
  </w:style>
  <w:style w:type="paragraph" w:customStyle="1" w:styleId="StyleDesignDecisionTimesNewRoman11ptBold">
    <w:name w:val="Style Design Decision + Times New Roman 11 pt Bold"/>
    <w:basedOn w:val="Normal"/>
    <w:link w:val="StyleDesignDecisionTimesNewRoman11ptBoldChar"/>
    <w:rsid w:val="003E1934"/>
    <w:pPr>
      <w:spacing w:before="120" w:after="60" w:line="276" w:lineRule="auto"/>
    </w:pPr>
    <w:rPr>
      <w:rFonts w:ascii="Arial" w:eastAsia="Times New Roman" w:hAnsi="Arial" w:cs="Tahoma"/>
      <w:b/>
      <w:bCs/>
      <w:kern w:val="20"/>
      <w:sz w:val="22"/>
      <w:szCs w:val="18"/>
      <w:lang w:val="en-AU"/>
    </w:rPr>
  </w:style>
  <w:style w:type="character" w:customStyle="1" w:styleId="StyleDesignDecisionTimesNewRoman11ptBoldChar">
    <w:name w:val="Style Design Decision + Times New Roman 11 pt Bold Char"/>
    <w:basedOn w:val="DefaultParagraphFont"/>
    <w:link w:val="StyleDesignDecisionTimesNewRoman11ptBold"/>
    <w:rsid w:val="003E1934"/>
    <w:rPr>
      <w:rFonts w:ascii="Arial" w:eastAsia="Times New Roman" w:hAnsi="Arial" w:cs="Tahoma"/>
      <w:b/>
      <w:bCs/>
      <w:kern w:val="20"/>
      <w:sz w:val="22"/>
      <w:szCs w:val="18"/>
      <w:lang w:val="en-AU"/>
    </w:rPr>
  </w:style>
  <w:style w:type="paragraph" w:customStyle="1" w:styleId="StyleDesignDecisionTimesNewRoman11ptBoldLeft013cm">
    <w:name w:val="Style Design Decision + Times New Roman 11 pt Bold Left:  0.13 cm"/>
    <w:basedOn w:val="Normal"/>
    <w:rsid w:val="003E1934"/>
    <w:pPr>
      <w:spacing w:before="120" w:after="60" w:line="276" w:lineRule="auto"/>
      <w:ind w:left="72"/>
    </w:pPr>
    <w:rPr>
      <w:rFonts w:ascii="Arial" w:eastAsia="Times New Roman" w:hAnsi="Arial" w:cs="Times New Roman"/>
      <w:b/>
      <w:bCs/>
      <w:kern w:val="20"/>
      <w:sz w:val="22"/>
      <w:szCs w:val="20"/>
      <w:lang w:val="en-AU"/>
    </w:rPr>
  </w:style>
  <w:style w:type="character" w:customStyle="1" w:styleId="CaptionChar2">
    <w:name w:val="Caption Char2"/>
    <w:aliases w:val="Caption Char Char1,Caption Char1 Char,Caption Char Char Char,cp Char,HUD Caption Char"/>
    <w:rsid w:val="003E1934"/>
    <w:rPr>
      <w:rFonts w:ascii="Arial" w:hAnsi="Arial"/>
      <w:b/>
      <w:bCs/>
      <w:lang w:eastAsia="en-US"/>
    </w:rPr>
  </w:style>
  <w:style w:type="character" w:customStyle="1" w:styleId="token">
    <w:name w:val="token"/>
    <w:basedOn w:val="DefaultParagraphFont"/>
    <w:rsid w:val="00AE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50">
      <w:bodyDiv w:val="1"/>
      <w:marLeft w:val="0"/>
      <w:marRight w:val="0"/>
      <w:marTop w:val="0"/>
      <w:marBottom w:val="0"/>
      <w:divBdr>
        <w:top w:val="none" w:sz="0" w:space="0" w:color="auto"/>
        <w:left w:val="none" w:sz="0" w:space="0" w:color="auto"/>
        <w:bottom w:val="none" w:sz="0" w:space="0" w:color="auto"/>
        <w:right w:val="none" w:sz="0" w:space="0" w:color="auto"/>
      </w:divBdr>
    </w:div>
    <w:div w:id="14353827">
      <w:bodyDiv w:val="1"/>
      <w:marLeft w:val="0"/>
      <w:marRight w:val="0"/>
      <w:marTop w:val="0"/>
      <w:marBottom w:val="0"/>
      <w:divBdr>
        <w:top w:val="none" w:sz="0" w:space="0" w:color="auto"/>
        <w:left w:val="none" w:sz="0" w:space="0" w:color="auto"/>
        <w:bottom w:val="none" w:sz="0" w:space="0" w:color="auto"/>
        <w:right w:val="none" w:sz="0" w:space="0" w:color="auto"/>
      </w:divBdr>
    </w:div>
    <w:div w:id="66340226">
      <w:bodyDiv w:val="1"/>
      <w:marLeft w:val="0"/>
      <w:marRight w:val="0"/>
      <w:marTop w:val="0"/>
      <w:marBottom w:val="0"/>
      <w:divBdr>
        <w:top w:val="none" w:sz="0" w:space="0" w:color="auto"/>
        <w:left w:val="none" w:sz="0" w:space="0" w:color="auto"/>
        <w:bottom w:val="none" w:sz="0" w:space="0" w:color="auto"/>
        <w:right w:val="none" w:sz="0" w:space="0" w:color="auto"/>
      </w:divBdr>
    </w:div>
    <w:div w:id="87972150">
      <w:bodyDiv w:val="1"/>
      <w:marLeft w:val="0"/>
      <w:marRight w:val="0"/>
      <w:marTop w:val="0"/>
      <w:marBottom w:val="0"/>
      <w:divBdr>
        <w:top w:val="none" w:sz="0" w:space="0" w:color="auto"/>
        <w:left w:val="none" w:sz="0" w:space="0" w:color="auto"/>
        <w:bottom w:val="none" w:sz="0" w:space="0" w:color="auto"/>
        <w:right w:val="none" w:sz="0" w:space="0" w:color="auto"/>
      </w:divBdr>
    </w:div>
    <w:div w:id="96216485">
      <w:bodyDiv w:val="1"/>
      <w:marLeft w:val="0"/>
      <w:marRight w:val="0"/>
      <w:marTop w:val="0"/>
      <w:marBottom w:val="0"/>
      <w:divBdr>
        <w:top w:val="none" w:sz="0" w:space="0" w:color="auto"/>
        <w:left w:val="none" w:sz="0" w:space="0" w:color="auto"/>
        <w:bottom w:val="none" w:sz="0" w:space="0" w:color="auto"/>
        <w:right w:val="none" w:sz="0" w:space="0" w:color="auto"/>
      </w:divBdr>
    </w:div>
    <w:div w:id="98255417">
      <w:bodyDiv w:val="1"/>
      <w:marLeft w:val="0"/>
      <w:marRight w:val="0"/>
      <w:marTop w:val="0"/>
      <w:marBottom w:val="0"/>
      <w:divBdr>
        <w:top w:val="none" w:sz="0" w:space="0" w:color="auto"/>
        <w:left w:val="none" w:sz="0" w:space="0" w:color="auto"/>
        <w:bottom w:val="none" w:sz="0" w:space="0" w:color="auto"/>
        <w:right w:val="none" w:sz="0" w:space="0" w:color="auto"/>
      </w:divBdr>
    </w:div>
    <w:div w:id="121390016">
      <w:bodyDiv w:val="1"/>
      <w:marLeft w:val="0"/>
      <w:marRight w:val="0"/>
      <w:marTop w:val="0"/>
      <w:marBottom w:val="0"/>
      <w:divBdr>
        <w:top w:val="none" w:sz="0" w:space="0" w:color="auto"/>
        <w:left w:val="none" w:sz="0" w:space="0" w:color="auto"/>
        <w:bottom w:val="none" w:sz="0" w:space="0" w:color="auto"/>
        <w:right w:val="none" w:sz="0" w:space="0" w:color="auto"/>
      </w:divBdr>
      <w:divsChild>
        <w:div w:id="1768572523">
          <w:marLeft w:val="0"/>
          <w:marRight w:val="0"/>
          <w:marTop w:val="0"/>
          <w:marBottom w:val="0"/>
          <w:divBdr>
            <w:top w:val="none" w:sz="0" w:space="0" w:color="auto"/>
            <w:left w:val="none" w:sz="0" w:space="0" w:color="auto"/>
            <w:bottom w:val="none" w:sz="0" w:space="0" w:color="auto"/>
            <w:right w:val="none" w:sz="0" w:space="0" w:color="auto"/>
          </w:divBdr>
          <w:divsChild>
            <w:div w:id="2127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764">
      <w:bodyDiv w:val="1"/>
      <w:marLeft w:val="0"/>
      <w:marRight w:val="0"/>
      <w:marTop w:val="0"/>
      <w:marBottom w:val="0"/>
      <w:divBdr>
        <w:top w:val="none" w:sz="0" w:space="0" w:color="auto"/>
        <w:left w:val="none" w:sz="0" w:space="0" w:color="auto"/>
        <w:bottom w:val="none" w:sz="0" w:space="0" w:color="auto"/>
        <w:right w:val="none" w:sz="0" w:space="0" w:color="auto"/>
      </w:divBdr>
      <w:divsChild>
        <w:div w:id="1477212916">
          <w:marLeft w:val="0"/>
          <w:marRight w:val="0"/>
          <w:marTop w:val="0"/>
          <w:marBottom w:val="0"/>
          <w:divBdr>
            <w:top w:val="none" w:sz="0" w:space="0" w:color="auto"/>
            <w:left w:val="none" w:sz="0" w:space="0" w:color="auto"/>
            <w:bottom w:val="none" w:sz="0" w:space="0" w:color="auto"/>
            <w:right w:val="none" w:sz="0" w:space="0" w:color="auto"/>
          </w:divBdr>
          <w:divsChild>
            <w:div w:id="3805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6431">
      <w:bodyDiv w:val="1"/>
      <w:marLeft w:val="0"/>
      <w:marRight w:val="0"/>
      <w:marTop w:val="0"/>
      <w:marBottom w:val="0"/>
      <w:divBdr>
        <w:top w:val="none" w:sz="0" w:space="0" w:color="auto"/>
        <w:left w:val="none" w:sz="0" w:space="0" w:color="auto"/>
        <w:bottom w:val="none" w:sz="0" w:space="0" w:color="auto"/>
        <w:right w:val="none" w:sz="0" w:space="0" w:color="auto"/>
      </w:divBdr>
    </w:div>
    <w:div w:id="180703871">
      <w:bodyDiv w:val="1"/>
      <w:marLeft w:val="0"/>
      <w:marRight w:val="0"/>
      <w:marTop w:val="0"/>
      <w:marBottom w:val="0"/>
      <w:divBdr>
        <w:top w:val="none" w:sz="0" w:space="0" w:color="auto"/>
        <w:left w:val="none" w:sz="0" w:space="0" w:color="auto"/>
        <w:bottom w:val="none" w:sz="0" w:space="0" w:color="auto"/>
        <w:right w:val="none" w:sz="0" w:space="0" w:color="auto"/>
      </w:divBdr>
    </w:div>
    <w:div w:id="180894152">
      <w:bodyDiv w:val="1"/>
      <w:marLeft w:val="0"/>
      <w:marRight w:val="0"/>
      <w:marTop w:val="0"/>
      <w:marBottom w:val="0"/>
      <w:divBdr>
        <w:top w:val="none" w:sz="0" w:space="0" w:color="auto"/>
        <w:left w:val="none" w:sz="0" w:space="0" w:color="auto"/>
        <w:bottom w:val="none" w:sz="0" w:space="0" w:color="auto"/>
        <w:right w:val="none" w:sz="0" w:space="0" w:color="auto"/>
      </w:divBdr>
    </w:div>
    <w:div w:id="201864218">
      <w:bodyDiv w:val="1"/>
      <w:marLeft w:val="0"/>
      <w:marRight w:val="0"/>
      <w:marTop w:val="0"/>
      <w:marBottom w:val="0"/>
      <w:divBdr>
        <w:top w:val="none" w:sz="0" w:space="0" w:color="auto"/>
        <w:left w:val="none" w:sz="0" w:space="0" w:color="auto"/>
        <w:bottom w:val="none" w:sz="0" w:space="0" w:color="auto"/>
        <w:right w:val="none" w:sz="0" w:space="0" w:color="auto"/>
      </w:divBdr>
    </w:div>
    <w:div w:id="211623780">
      <w:bodyDiv w:val="1"/>
      <w:marLeft w:val="0"/>
      <w:marRight w:val="0"/>
      <w:marTop w:val="0"/>
      <w:marBottom w:val="0"/>
      <w:divBdr>
        <w:top w:val="none" w:sz="0" w:space="0" w:color="auto"/>
        <w:left w:val="none" w:sz="0" w:space="0" w:color="auto"/>
        <w:bottom w:val="none" w:sz="0" w:space="0" w:color="auto"/>
        <w:right w:val="none" w:sz="0" w:space="0" w:color="auto"/>
      </w:divBdr>
    </w:div>
    <w:div w:id="223150727">
      <w:bodyDiv w:val="1"/>
      <w:marLeft w:val="0"/>
      <w:marRight w:val="0"/>
      <w:marTop w:val="0"/>
      <w:marBottom w:val="0"/>
      <w:divBdr>
        <w:top w:val="none" w:sz="0" w:space="0" w:color="auto"/>
        <w:left w:val="none" w:sz="0" w:space="0" w:color="auto"/>
        <w:bottom w:val="none" w:sz="0" w:space="0" w:color="auto"/>
        <w:right w:val="none" w:sz="0" w:space="0" w:color="auto"/>
      </w:divBdr>
    </w:div>
    <w:div w:id="296254450">
      <w:bodyDiv w:val="1"/>
      <w:marLeft w:val="0"/>
      <w:marRight w:val="0"/>
      <w:marTop w:val="0"/>
      <w:marBottom w:val="0"/>
      <w:divBdr>
        <w:top w:val="none" w:sz="0" w:space="0" w:color="auto"/>
        <w:left w:val="none" w:sz="0" w:space="0" w:color="auto"/>
        <w:bottom w:val="none" w:sz="0" w:space="0" w:color="auto"/>
        <w:right w:val="none" w:sz="0" w:space="0" w:color="auto"/>
      </w:divBdr>
    </w:div>
    <w:div w:id="354161459">
      <w:bodyDiv w:val="1"/>
      <w:marLeft w:val="0"/>
      <w:marRight w:val="0"/>
      <w:marTop w:val="0"/>
      <w:marBottom w:val="0"/>
      <w:divBdr>
        <w:top w:val="none" w:sz="0" w:space="0" w:color="auto"/>
        <w:left w:val="none" w:sz="0" w:space="0" w:color="auto"/>
        <w:bottom w:val="none" w:sz="0" w:space="0" w:color="auto"/>
        <w:right w:val="none" w:sz="0" w:space="0" w:color="auto"/>
      </w:divBdr>
      <w:divsChild>
        <w:div w:id="1472016908">
          <w:marLeft w:val="0"/>
          <w:marRight w:val="0"/>
          <w:marTop w:val="0"/>
          <w:marBottom w:val="0"/>
          <w:divBdr>
            <w:top w:val="none" w:sz="0" w:space="0" w:color="auto"/>
            <w:left w:val="none" w:sz="0" w:space="0" w:color="auto"/>
            <w:bottom w:val="none" w:sz="0" w:space="0" w:color="auto"/>
            <w:right w:val="none" w:sz="0" w:space="0" w:color="auto"/>
          </w:divBdr>
          <w:divsChild>
            <w:div w:id="1669940793">
              <w:marLeft w:val="0"/>
              <w:marRight w:val="0"/>
              <w:marTop w:val="0"/>
              <w:marBottom w:val="0"/>
              <w:divBdr>
                <w:top w:val="none" w:sz="0" w:space="0" w:color="auto"/>
                <w:left w:val="none" w:sz="0" w:space="0" w:color="auto"/>
                <w:bottom w:val="none" w:sz="0" w:space="0" w:color="auto"/>
                <w:right w:val="none" w:sz="0" w:space="0" w:color="auto"/>
              </w:divBdr>
            </w:div>
            <w:div w:id="410086852">
              <w:marLeft w:val="0"/>
              <w:marRight w:val="0"/>
              <w:marTop w:val="0"/>
              <w:marBottom w:val="0"/>
              <w:divBdr>
                <w:top w:val="none" w:sz="0" w:space="0" w:color="auto"/>
                <w:left w:val="none" w:sz="0" w:space="0" w:color="auto"/>
                <w:bottom w:val="none" w:sz="0" w:space="0" w:color="auto"/>
                <w:right w:val="none" w:sz="0" w:space="0" w:color="auto"/>
              </w:divBdr>
            </w:div>
            <w:div w:id="599721808">
              <w:marLeft w:val="0"/>
              <w:marRight w:val="0"/>
              <w:marTop w:val="0"/>
              <w:marBottom w:val="0"/>
              <w:divBdr>
                <w:top w:val="none" w:sz="0" w:space="0" w:color="auto"/>
                <w:left w:val="none" w:sz="0" w:space="0" w:color="auto"/>
                <w:bottom w:val="none" w:sz="0" w:space="0" w:color="auto"/>
                <w:right w:val="none" w:sz="0" w:space="0" w:color="auto"/>
              </w:divBdr>
            </w:div>
            <w:div w:id="252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8174">
      <w:bodyDiv w:val="1"/>
      <w:marLeft w:val="0"/>
      <w:marRight w:val="0"/>
      <w:marTop w:val="0"/>
      <w:marBottom w:val="0"/>
      <w:divBdr>
        <w:top w:val="none" w:sz="0" w:space="0" w:color="auto"/>
        <w:left w:val="none" w:sz="0" w:space="0" w:color="auto"/>
        <w:bottom w:val="none" w:sz="0" w:space="0" w:color="auto"/>
        <w:right w:val="none" w:sz="0" w:space="0" w:color="auto"/>
      </w:divBdr>
    </w:div>
    <w:div w:id="416709505">
      <w:bodyDiv w:val="1"/>
      <w:marLeft w:val="0"/>
      <w:marRight w:val="0"/>
      <w:marTop w:val="0"/>
      <w:marBottom w:val="0"/>
      <w:divBdr>
        <w:top w:val="none" w:sz="0" w:space="0" w:color="auto"/>
        <w:left w:val="none" w:sz="0" w:space="0" w:color="auto"/>
        <w:bottom w:val="none" w:sz="0" w:space="0" w:color="auto"/>
        <w:right w:val="none" w:sz="0" w:space="0" w:color="auto"/>
      </w:divBdr>
    </w:div>
    <w:div w:id="420220851">
      <w:bodyDiv w:val="1"/>
      <w:marLeft w:val="0"/>
      <w:marRight w:val="0"/>
      <w:marTop w:val="0"/>
      <w:marBottom w:val="0"/>
      <w:divBdr>
        <w:top w:val="none" w:sz="0" w:space="0" w:color="auto"/>
        <w:left w:val="none" w:sz="0" w:space="0" w:color="auto"/>
        <w:bottom w:val="none" w:sz="0" w:space="0" w:color="auto"/>
        <w:right w:val="none" w:sz="0" w:space="0" w:color="auto"/>
      </w:divBdr>
    </w:div>
    <w:div w:id="428743668">
      <w:bodyDiv w:val="1"/>
      <w:marLeft w:val="0"/>
      <w:marRight w:val="0"/>
      <w:marTop w:val="0"/>
      <w:marBottom w:val="0"/>
      <w:divBdr>
        <w:top w:val="none" w:sz="0" w:space="0" w:color="auto"/>
        <w:left w:val="none" w:sz="0" w:space="0" w:color="auto"/>
        <w:bottom w:val="none" w:sz="0" w:space="0" w:color="auto"/>
        <w:right w:val="none" w:sz="0" w:space="0" w:color="auto"/>
      </w:divBdr>
      <w:divsChild>
        <w:div w:id="97649618">
          <w:marLeft w:val="0"/>
          <w:marRight w:val="0"/>
          <w:marTop w:val="0"/>
          <w:marBottom w:val="0"/>
          <w:divBdr>
            <w:top w:val="none" w:sz="0" w:space="0" w:color="auto"/>
            <w:left w:val="none" w:sz="0" w:space="0" w:color="auto"/>
            <w:bottom w:val="none" w:sz="0" w:space="0" w:color="auto"/>
            <w:right w:val="none" w:sz="0" w:space="0" w:color="auto"/>
          </w:divBdr>
          <w:divsChild>
            <w:div w:id="761220405">
              <w:marLeft w:val="0"/>
              <w:marRight w:val="0"/>
              <w:marTop w:val="0"/>
              <w:marBottom w:val="0"/>
              <w:divBdr>
                <w:top w:val="none" w:sz="0" w:space="0" w:color="auto"/>
                <w:left w:val="none" w:sz="0" w:space="0" w:color="auto"/>
                <w:bottom w:val="none" w:sz="0" w:space="0" w:color="auto"/>
                <w:right w:val="none" w:sz="0" w:space="0" w:color="auto"/>
              </w:divBdr>
              <w:divsChild>
                <w:div w:id="1598975909">
                  <w:marLeft w:val="0"/>
                  <w:marRight w:val="0"/>
                  <w:marTop w:val="0"/>
                  <w:marBottom w:val="0"/>
                  <w:divBdr>
                    <w:top w:val="none" w:sz="0" w:space="0" w:color="auto"/>
                    <w:left w:val="none" w:sz="0" w:space="0" w:color="auto"/>
                    <w:bottom w:val="none" w:sz="0" w:space="0" w:color="auto"/>
                    <w:right w:val="none" w:sz="0" w:space="0" w:color="auto"/>
                  </w:divBdr>
                  <w:divsChild>
                    <w:div w:id="67754317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782113738">
              <w:marLeft w:val="0"/>
              <w:marRight w:val="0"/>
              <w:marTop w:val="0"/>
              <w:marBottom w:val="0"/>
              <w:divBdr>
                <w:top w:val="none" w:sz="0" w:space="0" w:color="auto"/>
                <w:left w:val="none" w:sz="0" w:space="0" w:color="auto"/>
                <w:bottom w:val="none" w:sz="0" w:space="0" w:color="auto"/>
                <w:right w:val="none" w:sz="0" w:space="0" w:color="auto"/>
              </w:divBdr>
              <w:divsChild>
                <w:div w:id="1190677917">
                  <w:marLeft w:val="0"/>
                  <w:marRight w:val="0"/>
                  <w:marTop w:val="0"/>
                  <w:marBottom w:val="0"/>
                  <w:divBdr>
                    <w:top w:val="none" w:sz="0" w:space="0" w:color="auto"/>
                    <w:left w:val="none" w:sz="0" w:space="0" w:color="auto"/>
                    <w:bottom w:val="none" w:sz="0" w:space="0" w:color="auto"/>
                    <w:right w:val="none" w:sz="0" w:space="0" w:color="auto"/>
                  </w:divBdr>
                  <w:divsChild>
                    <w:div w:id="830389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61068705">
              <w:marLeft w:val="0"/>
              <w:marRight w:val="0"/>
              <w:marTop w:val="0"/>
              <w:marBottom w:val="0"/>
              <w:divBdr>
                <w:top w:val="none" w:sz="0" w:space="0" w:color="auto"/>
                <w:left w:val="none" w:sz="0" w:space="0" w:color="auto"/>
                <w:bottom w:val="none" w:sz="0" w:space="0" w:color="auto"/>
                <w:right w:val="none" w:sz="0" w:space="0" w:color="auto"/>
              </w:divBdr>
              <w:divsChild>
                <w:div w:id="1264997811">
                  <w:marLeft w:val="0"/>
                  <w:marRight w:val="0"/>
                  <w:marTop w:val="0"/>
                  <w:marBottom w:val="0"/>
                  <w:divBdr>
                    <w:top w:val="none" w:sz="0" w:space="0" w:color="auto"/>
                    <w:left w:val="none" w:sz="0" w:space="0" w:color="auto"/>
                    <w:bottom w:val="none" w:sz="0" w:space="0" w:color="auto"/>
                    <w:right w:val="none" w:sz="0" w:space="0" w:color="auto"/>
                  </w:divBdr>
                  <w:divsChild>
                    <w:div w:id="207823857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418017816">
          <w:marLeft w:val="0"/>
          <w:marRight w:val="0"/>
          <w:marTop w:val="0"/>
          <w:marBottom w:val="0"/>
          <w:divBdr>
            <w:top w:val="none" w:sz="0" w:space="0" w:color="auto"/>
            <w:left w:val="none" w:sz="0" w:space="0" w:color="auto"/>
            <w:bottom w:val="none" w:sz="0" w:space="0" w:color="auto"/>
            <w:right w:val="none" w:sz="0" w:space="0" w:color="auto"/>
          </w:divBdr>
          <w:divsChild>
            <w:div w:id="1451314596">
              <w:marLeft w:val="0"/>
              <w:marRight w:val="0"/>
              <w:marTop w:val="0"/>
              <w:marBottom w:val="0"/>
              <w:divBdr>
                <w:top w:val="none" w:sz="0" w:space="0" w:color="auto"/>
                <w:left w:val="none" w:sz="0" w:space="0" w:color="auto"/>
                <w:bottom w:val="none" w:sz="0" w:space="0" w:color="auto"/>
                <w:right w:val="none" w:sz="0" w:space="0" w:color="auto"/>
              </w:divBdr>
            </w:div>
          </w:divsChild>
        </w:div>
        <w:div w:id="810706568">
          <w:marLeft w:val="0"/>
          <w:marRight w:val="0"/>
          <w:marTop w:val="0"/>
          <w:marBottom w:val="0"/>
          <w:divBdr>
            <w:top w:val="none" w:sz="0" w:space="0" w:color="auto"/>
            <w:left w:val="none" w:sz="0" w:space="0" w:color="auto"/>
            <w:bottom w:val="none" w:sz="0" w:space="0" w:color="auto"/>
            <w:right w:val="none" w:sz="0" w:space="0" w:color="auto"/>
          </w:divBdr>
          <w:divsChild>
            <w:div w:id="857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3135">
      <w:bodyDiv w:val="1"/>
      <w:marLeft w:val="0"/>
      <w:marRight w:val="0"/>
      <w:marTop w:val="0"/>
      <w:marBottom w:val="0"/>
      <w:divBdr>
        <w:top w:val="none" w:sz="0" w:space="0" w:color="auto"/>
        <w:left w:val="none" w:sz="0" w:space="0" w:color="auto"/>
        <w:bottom w:val="none" w:sz="0" w:space="0" w:color="auto"/>
        <w:right w:val="none" w:sz="0" w:space="0" w:color="auto"/>
      </w:divBdr>
    </w:div>
    <w:div w:id="458719219">
      <w:bodyDiv w:val="1"/>
      <w:marLeft w:val="0"/>
      <w:marRight w:val="0"/>
      <w:marTop w:val="0"/>
      <w:marBottom w:val="0"/>
      <w:divBdr>
        <w:top w:val="none" w:sz="0" w:space="0" w:color="auto"/>
        <w:left w:val="none" w:sz="0" w:space="0" w:color="auto"/>
        <w:bottom w:val="none" w:sz="0" w:space="0" w:color="auto"/>
        <w:right w:val="none" w:sz="0" w:space="0" w:color="auto"/>
      </w:divBdr>
      <w:divsChild>
        <w:div w:id="1440837894">
          <w:marLeft w:val="0"/>
          <w:marRight w:val="0"/>
          <w:marTop w:val="0"/>
          <w:marBottom w:val="0"/>
          <w:divBdr>
            <w:top w:val="none" w:sz="0" w:space="0" w:color="auto"/>
            <w:left w:val="none" w:sz="0" w:space="0" w:color="auto"/>
            <w:bottom w:val="none" w:sz="0" w:space="0" w:color="auto"/>
            <w:right w:val="none" w:sz="0" w:space="0" w:color="auto"/>
          </w:divBdr>
          <w:divsChild>
            <w:div w:id="2117094012">
              <w:marLeft w:val="0"/>
              <w:marRight w:val="0"/>
              <w:marTop w:val="0"/>
              <w:marBottom w:val="0"/>
              <w:divBdr>
                <w:top w:val="none" w:sz="0" w:space="0" w:color="auto"/>
                <w:left w:val="none" w:sz="0" w:space="0" w:color="auto"/>
                <w:bottom w:val="none" w:sz="0" w:space="0" w:color="auto"/>
                <w:right w:val="none" w:sz="0" w:space="0" w:color="auto"/>
              </w:divBdr>
            </w:div>
            <w:div w:id="220992755">
              <w:marLeft w:val="0"/>
              <w:marRight w:val="0"/>
              <w:marTop w:val="0"/>
              <w:marBottom w:val="0"/>
              <w:divBdr>
                <w:top w:val="none" w:sz="0" w:space="0" w:color="auto"/>
                <w:left w:val="none" w:sz="0" w:space="0" w:color="auto"/>
                <w:bottom w:val="none" w:sz="0" w:space="0" w:color="auto"/>
                <w:right w:val="none" w:sz="0" w:space="0" w:color="auto"/>
              </w:divBdr>
            </w:div>
            <w:div w:id="1070735405">
              <w:marLeft w:val="0"/>
              <w:marRight w:val="0"/>
              <w:marTop w:val="0"/>
              <w:marBottom w:val="0"/>
              <w:divBdr>
                <w:top w:val="none" w:sz="0" w:space="0" w:color="auto"/>
                <w:left w:val="none" w:sz="0" w:space="0" w:color="auto"/>
                <w:bottom w:val="none" w:sz="0" w:space="0" w:color="auto"/>
                <w:right w:val="none" w:sz="0" w:space="0" w:color="auto"/>
              </w:divBdr>
            </w:div>
            <w:div w:id="2070952082">
              <w:marLeft w:val="0"/>
              <w:marRight w:val="0"/>
              <w:marTop w:val="0"/>
              <w:marBottom w:val="0"/>
              <w:divBdr>
                <w:top w:val="none" w:sz="0" w:space="0" w:color="auto"/>
                <w:left w:val="none" w:sz="0" w:space="0" w:color="auto"/>
                <w:bottom w:val="none" w:sz="0" w:space="0" w:color="auto"/>
                <w:right w:val="none" w:sz="0" w:space="0" w:color="auto"/>
              </w:divBdr>
            </w:div>
            <w:div w:id="1372921006">
              <w:marLeft w:val="0"/>
              <w:marRight w:val="0"/>
              <w:marTop w:val="0"/>
              <w:marBottom w:val="0"/>
              <w:divBdr>
                <w:top w:val="none" w:sz="0" w:space="0" w:color="auto"/>
                <w:left w:val="none" w:sz="0" w:space="0" w:color="auto"/>
                <w:bottom w:val="none" w:sz="0" w:space="0" w:color="auto"/>
                <w:right w:val="none" w:sz="0" w:space="0" w:color="auto"/>
              </w:divBdr>
            </w:div>
            <w:div w:id="1438526452">
              <w:marLeft w:val="0"/>
              <w:marRight w:val="0"/>
              <w:marTop w:val="0"/>
              <w:marBottom w:val="0"/>
              <w:divBdr>
                <w:top w:val="none" w:sz="0" w:space="0" w:color="auto"/>
                <w:left w:val="none" w:sz="0" w:space="0" w:color="auto"/>
                <w:bottom w:val="none" w:sz="0" w:space="0" w:color="auto"/>
                <w:right w:val="none" w:sz="0" w:space="0" w:color="auto"/>
              </w:divBdr>
            </w:div>
            <w:div w:id="847911958">
              <w:marLeft w:val="0"/>
              <w:marRight w:val="0"/>
              <w:marTop w:val="0"/>
              <w:marBottom w:val="0"/>
              <w:divBdr>
                <w:top w:val="none" w:sz="0" w:space="0" w:color="auto"/>
                <w:left w:val="none" w:sz="0" w:space="0" w:color="auto"/>
                <w:bottom w:val="none" w:sz="0" w:space="0" w:color="auto"/>
                <w:right w:val="none" w:sz="0" w:space="0" w:color="auto"/>
              </w:divBdr>
            </w:div>
            <w:div w:id="63115863">
              <w:marLeft w:val="0"/>
              <w:marRight w:val="0"/>
              <w:marTop w:val="0"/>
              <w:marBottom w:val="0"/>
              <w:divBdr>
                <w:top w:val="none" w:sz="0" w:space="0" w:color="auto"/>
                <w:left w:val="none" w:sz="0" w:space="0" w:color="auto"/>
                <w:bottom w:val="none" w:sz="0" w:space="0" w:color="auto"/>
                <w:right w:val="none" w:sz="0" w:space="0" w:color="auto"/>
              </w:divBdr>
            </w:div>
            <w:div w:id="577906105">
              <w:marLeft w:val="0"/>
              <w:marRight w:val="0"/>
              <w:marTop w:val="0"/>
              <w:marBottom w:val="0"/>
              <w:divBdr>
                <w:top w:val="none" w:sz="0" w:space="0" w:color="auto"/>
                <w:left w:val="none" w:sz="0" w:space="0" w:color="auto"/>
                <w:bottom w:val="none" w:sz="0" w:space="0" w:color="auto"/>
                <w:right w:val="none" w:sz="0" w:space="0" w:color="auto"/>
              </w:divBdr>
            </w:div>
            <w:div w:id="742261471">
              <w:marLeft w:val="0"/>
              <w:marRight w:val="0"/>
              <w:marTop w:val="0"/>
              <w:marBottom w:val="0"/>
              <w:divBdr>
                <w:top w:val="none" w:sz="0" w:space="0" w:color="auto"/>
                <w:left w:val="none" w:sz="0" w:space="0" w:color="auto"/>
                <w:bottom w:val="none" w:sz="0" w:space="0" w:color="auto"/>
                <w:right w:val="none" w:sz="0" w:space="0" w:color="auto"/>
              </w:divBdr>
            </w:div>
            <w:div w:id="842355250">
              <w:marLeft w:val="0"/>
              <w:marRight w:val="0"/>
              <w:marTop w:val="0"/>
              <w:marBottom w:val="0"/>
              <w:divBdr>
                <w:top w:val="none" w:sz="0" w:space="0" w:color="auto"/>
                <w:left w:val="none" w:sz="0" w:space="0" w:color="auto"/>
                <w:bottom w:val="none" w:sz="0" w:space="0" w:color="auto"/>
                <w:right w:val="none" w:sz="0" w:space="0" w:color="auto"/>
              </w:divBdr>
            </w:div>
            <w:div w:id="1962757199">
              <w:marLeft w:val="0"/>
              <w:marRight w:val="0"/>
              <w:marTop w:val="0"/>
              <w:marBottom w:val="0"/>
              <w:divBdr>
                <w:top w:val="none" w:sz="0" w:space="0" w:color="auto"/>
                <w:left w:val="none" w:sz="0" w:space="0" w:color="auto"/>
                <w:bottom w:val="none" w:sz="0" w:space="0" w:color="auto"/>
                <w:right w:val="none" w:sz="0" w:space="0" w:color="auto"/>
              </w:divBdr>
            </w:div>
            <w:div w:id="307169841">
              <w:marLeft w:val="0"/>
              <w:marRight w:val="0"/>
              <w:marTop w:val="0"/>
              <w:marBottom w:val="0"/>
              <w:divBdr>
                <w:top w:val="none" w:sz="0" w:space="0" w:color="auto"/>
                <w:left w:val="none" w:sz="0" w:space="0" w:color="auto"/>
                <w:bottom w:val="none" w:sz="0" w:space="0" w:color="auto"/>
                <w:right w:val="none" w:sz="0" w:space="0" w:color="auto"/>
              </w:divBdr>
            </w:div>
            <w:div w:id="173885409">
              <w:marLeft w:val="0"/>
              <w:marRight w:val="0"/>
              <w:marTop w:val="0"/>
              <w:marBottom w:val="0"/>
              <w:divBdr>
                <w:top w:val="none" w:sz="0" w:space="0" w:color="auto"/>
                <w:left w:val="none" w:sz="0" w:space="0" w:color="auto"/>
                <w:bottom w:val="none" w:sz="0" w:space="0" w:color="auto"/>
                <w:right w:val="none" w:sz="0" w:space="0" w:color="auto"/>
              </w:divBdr>
            </w:div>
            <w:div w:id="785200614">
              <w:marLeft w:val="0"/>
              <w:marRight w:val="0"/>
              <w:marTop w:val="0"/>
              <w:marBottom w:val="0"/>
              <w:divBdr>
                <w:top w:val="none" w:sz="0" w:space="0" w:color="auto"/>
                <w:left w:val="none" w:sz="0" w:space="0" w:color="auto"/>
                <w:bottom w:val="none" w:sz="0" w:space="0" w:color="auto"/>
                <w:right w:val="none" w:sz="0" w:space="0" w:color="auto"/>
              </w:divBdr>
            </w:div>
            <w:div w:id="1664360262">
              <w:marLeft w:val="0"/>
              <w:marRight w:val="0"/>
              <w:marTop w:val="0"/>
              <w:marBottom w:val="0"/>
              <w:divBdr>
                <w:top w:val="none" w:sz="0" w:space="0" w:color="auto"/>
                <w:left w:val="none" w:sz="0" w:space="0" w:color="auto"/>
                <w:bottom w:val="none" w:sz="0" w:space="0" w:color="auto"/>
                <w:right w:val="none" w:sz="0" w:space="0" w:color="auto"/>
              </w:divBdr>
            </w:div>
            <w:div w:id="1521358301">
              <w:marLeft w:val="0"/>
              <w:marRight w:val="0"/>
              <w:marTop w:val="0"/>
              <w:marBottom w:val="0"/>
              <w:divBdr>
                <w:top w:val="none" w:sz="0" w:space="0" w:color="auto"/>
                <w:left w:val="none" w:sz="0" w:space="0" w:color="auto"/>
                <w:bottom w:val="none" w:sz="0" w:space="0" w:color="auto"/>
                <w:right w:val="none" w:sz="0" w:space="0" w:color="auto"/>
              </w:divBdr>
            </w:div>
            <w:div w:id="1535073161">
              <w:marLeft w:val="0"/>
              <w:marRight w:val="0"/>
              <w:marTop w:val="0"/>
              <w:marBottom w:val="0"/>
              <w:divBdr>
                <w:top w:val="none" w:sz="0" w:space="0" w:color="auto"/>
                <w:left w:val="none" w:sz="0" w:space="0" w:color="auto"/>
                <w:bottom w:val="none" w:sz="0" w:space="0" w:color="auto"/>
                <w:right w:val="none" w:sz="0" w:space="0" w:color="auto"/>
              </w:divBdr>
            </w:div>
            <w:div w:id="759907756">
              <w:marLeft w:val="0"/>
              <w:marRight w:val="0"/>
              <w:marTop w:val="0"/>
              <w:marBottom w:val="0"/>
              <w:divBdr>
                <w:top w:val="none" w:sz="0" w:space="0" w:color="auto"/>
                <w:left w:val="none" w:sz="0" w:space="0" w:color="auto"/>
                <w:bottom w:val="none" w:sz="0" w:space="0" w:color="auto"/>
                <w:right w:val="none" w:sz="0" w:space="0" w:color="auto"/>
              </w:divBdr>
            </w:div>
            <w:div w:id="1680042729">
              <w:marLeft w:val="0"/>
              <w:marRight w:val="0"/>
              <w:marTop w:val="0"/>
              <w:marBottom w:val="0"/>
              <w:divBdr>
                <w:top w:val="none" w:sz="0" w:space="0" w:color="auto"/>
                <w:left w:val="none" w:sz="0" w:space="0" w:color="auto"/>
                <w:bottom w:val="none" w:sz="0" w:space="0" w:color="auto"/>
                <w:right w:val="none" w:sz="0" w:space="0" w:color="auto"/>
              </w:divBdr>
            </w:div>
            <w:div w:id="213196977">
              <w:marLeft w:val="0"/>
              <w:marRight w:val="0"/>
              <w:marTop w:val="0"/>
              <w:marBottom w:val="0"/>
              <w:divBdr>
                <w:top w:val="none" w:sz="0" w:space="0" w:color="auto"/>
                <w:left w:val="none" w:sz="0" w:space="0" w:color="auto"/>
                <w:bottom w:val="none" w:sz="0" w:space="0" w:color="auto"/>
                <w:right w:val="none" w:sz="0" w:space="0" w:color="auto"/>
              </w:divBdr>
            </w:div>
            <w:div w:id="913858344">
              <w:marLeft w:val="0"/>
              <w:marRight w:val="0"/>
              <w:marTop w:val="0"/>
              <w:marBottom w:val="0"/>
              <w:divBdr>
                <w:top w:val="none" w:sz="0" w:space="0" w:color="auto"/>
                <w:left w:val="none" w:sz="0" w:space="0" w:color="auto"/>
                <w:bottom w:val="none" w:sz="0" w:space="0" w:color="auto"/>
                <w:right w:val="none" w:sz="0" w:space="0" w:color="auto"/>
              </w:divBdr>
            </w:div>
            <w:div w:id="767894308">
              <w:marLeft w:val="0"/>
              <w:marRight w:val="0"/>
              <w:marTop w:val="0"/>
              <w:marBottom w:val="0"/>
              <w:divBdr>
                <w:top w:val="none" w:sz="0" w:space="0" w:color="auto"/>
                <w:left w:val="none" w:sz="0" w:space="0" w:color="auto"/>
                <w:bottom w:val="none" w:sz="0" w:space="0" w:color="auto"/>
                <w:right w:val="none" w:sz="0" w:space="0" w:color="auto"/>
              </w:divBdr>
            </w:div>
            <w:div w:id="1079520337">
              <w:marLeft w:val="0"/>
              <w:marRight w:val="0"/>
              <w:marTop w:val="0"/>
              <w:marBottom w:val="0"/>
              <w:divBdr>
                <w:top w:val="none" w:sz="0" w:space="0" w:color="auto"/>
                <w:left w:val="none" w:sz="0" w:space="0" w:color="auto"/>
                <w:bottom w:val="none" w:sz="0" w:space="0" w:color="auto"/>
                <w:right w:val="none" w:sz="0" w:space="0" w:color="auto"/>
              </w:divBdr>
            </w:div>
            <w:div w:id="1056273886">
              <w:marLeft w:val="0"/>
              <w:marRight w:val="0"/>
              <w:marTop w:val="0"/>
              <w:marBottom w:val="0"/>
              <w:divBdr>
                <w:top w:val="none" w:sz="0" w:space="0" w:color="auto"/>
                <w:left w:val="none" w:sz="0" w:space="0" w:color="auto"/>
                <w:bottom w:val="none" w:sz="0" w:space="0" w:color="auto"/>
                <w:right w:val="none" w:sz="0" w:space="0" w:color="auto"/>
              </w:divBdr>
            </w:div>
            <w:div w:id="1577207020">
              <w:marLeft w:val="0"/>
              <w:marRight w:val="0"/>
              <w:marTop w:val="0"/>
              <w:marBottom w:val="0"/>
              <w:divBdr>
                <w:top w:val="none" w:sz="0" w:space="0" w:color="auto"/>
                <w:left w:val="none" w:sz="0" w:space="0" w:color="auto"/>
                <w:bottom w:val="none" w:sz="0" w:space="0" w:color="auto"/>
                <w:right w:val="none" w:sz="0" w:space="0" w:color="auto"/>
              </w:divBdr>
            </w:div>
            <w:div w:id="1052655030">
              <w:marLeft w:val="0"/>
              <w:marRight w:val="0"/>
              <w:marTop w:val="0"/>
              <w:marBottom w:val="0"/>
              <w:divBdr>
                <w:top w:val="none" w:sz="0" w:space="0" w:color="auto"/>
                <w:left w:val="none" w:sz="0" w:space="0" w:color="auto"/>
                <w:bottom w:val="none" w:sz="0" w:space="0" w:color="auto"/>
                <w:right w:val="none" w:sz="0" w:space="0" w:color="auto"/>
              </w:divBdr>
            </w:div>
            <w:div w:id="321202301">
              <w:marLeft w:val="0"/>
              <w:marRight w:val="0"/>
              <w:marTop w:val="0"/>
              <w:marBottom w:val="0"/>
              <w:divBdr>
                <w:top w:val="none" w:sz="0" w:space="0" w:color="auto"/>
                <w:left w:val="none" w:sz="0" w:space="0" w:color="auto"/>
                <w:bottom w:val="none" w:sz="0" w:space="0" w:color="auto"/>
                <w:right w:val="none" w:sz="0" w:space="0" w:color="auto"/>
              </w:divBdr>
            </w:div>
            <w:div w:id="1221862442">
              <w:marLeft w:val="0"/>
              <w:marRight w:val="0"/>
              <w:marTop w:val="0"/>
              <w:marBottom w:val="0"/>
              <w:divBdr>
                <w:top w:val="none" w:sz="0" w:space="0" w:color="auto"/>
                <w:left w:val="none" w:sz="0" w:space="0" w:color="auto"/>
                <w:bottom w:val="none" w:sz="0" w:space="0" w:color="auto"/>
                <w:right w:val="none" w:sz="0" w:space="0" w:color="auto"/>
              </w:divBdr>
            </w:div>
            <w:div w:id="20749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101">
      <w:bodyDiv w:val="1"/>
      <w:marLeft w:val="0"/>
      <w:marRight w:val="0"/>
      <w:marTop w:val="0"/>
      <w:marBottom w:val="0"/>
      <w:divBdr>
        <w:top w:val="none" w:sz="0" w:space="0" w:color="auto"/>
        <w:left w:val="none" w:sz="0" w:space="0" w:color="auto"/>
        <w:bottom w:val="none" w:sz="0" w:space="0" w:color="auto"/>
        <w:right w:val="none" w:sz="0" w:space="0" w:color="auto"/>
      </w:divBdr>
    </w:div>
    <w:div w:id="464548987">
      <w:bodyDiv w:val="1"/>
      <w:marLeft w:val="0"/>
      <w:marRight w:val="0"/>
      <w:marTop w:val="0"/>
      <w:marBottom w:val="0"/>
      <w:divBdr>
        <w:top w:val="none" w:sz="0" w:space="0" w:color="auto"/>
        <w:left w:val="none" w:sz="0" w:space="0" w:color="auto"/>
        <w:bottom w:val="none" w:sz="0" w:space="0" w:color="auto"/>
        <w:right w:val="none" w:sz="0" w:space="0" w:color="auto"/>
      </w:divBdr>
      <w:divsChild>
        <w:div w:id="1087266347">
          <w:marLeft w:val="0"/>
          <w:marRight w:val="0"/>
          <w:marTop w:val="240"/>
          <w:marBottom w:val="0"/>
          <w:divBdr>
            <w:top w:val="none" w:sz="0" w:space="0" w:color="auto"/>
            <w:left w:val="none" w:sz="0" w:space="0" w:color="auto"/>
            <w:bottom w:val="none" w:sz="0" w:space="0" w:color="auto"/>
            <w:right w:val="none" w:sz="0" w:space="0" w:color="auto"/>
          </w:divBdr>
        </w:div>
        <w:div w:id="1131442672">
          <w:marLeft w:val="0"/>
          <w:marRight w:val="0"/>
          <w:marTop w:val="240"/>
          <w:marBottom w:val="0"/>
          <w:divBdr>
            <w:top w:val="none" w:sz="0" w:space="0" w:color="auto"/>
            <w:left w:val="none" w:sz="0" w:space="0" w:color="auto"/>
            <w:bottom w:val="none" w:sz="0" w:space="0" w:color="auto"/>
            <w:right w:val="none" w:sz="0" w:space="0" w:color="auto"/>
          </w:divBdr>
        </w:div>
        <w:div w:id="1939167683">
          <w:marLeft w:val="0"/>
          <w:marRight w:val="0"/>
          <w:marTop w:val="240"/>
          <w:marBottom w:val="0"/>
          <w:divBdr>
            <w:top w:val="none" w:sz="0" w:space="0" w:color="auto"/>
            <w:left w:val="none" w:sz="0" w:space="0" w:color="auto"/>
            <w:bottom w:val="none" w:sz="0" w:space="0" w:color="auto"/>
            <w:right w:val="none" w:sz="0" w:space="0" w:color="auto"/>
          </w:divBdr>
        </w:div>
      </w:divsChild>
    </w:div>
    <w:div w:id="507527259">
      <w:bodyDiv w:val="1"/>
      <w:marLeft w:val="0"/>
      <w:marRight w:val="0"/>
      <w:marTop w:val="0"/>
      <w:marBottom w:val="0"/>
      <w:divBdr>
        <w:top w:val="none" w:sz="0" w:space="0" w:color="auto"/>
        <w:left w:val="none" w:sz="0" w:space="0" w:color="auto"/>
        <w:bottom w:val="none" w:sz="0" w:space="0" w:color="auto"/>
        <w:right w:val="none" w:sz="0" w:space="0" w:color="auto"/>
      </w:divBdr>
    </w:div>
    <w:div w:id="518156728">
      <w:bodyDiv w:val="1"/>
      <w:marLeft w:val="0"/>
      <w:marRight w:val="0"/>
      <w:marTop w:val="0"/>
      <w:marBottom w:val="0"/>
      <w:divBdr>
        <w:top w:val="none" w:sz="0" w:space="0" w:color="auto"/>
        <w:left w:val="none" w:sz="0" w:space="0" w:color="auto"/>
        <w:bottom w:val="none" w:sz="0" w:space="0" w:color="auto"/>
        <w:right w:val="none" w:sz="0" w:space="0" w:color="auto"/>
      </w:divBdr>
    </w:div>
    <w:div w:id="532037338">
      <w:bodyDiv w:val="1"/>
      <w:marLeft w:val="0"/>
      <w:marRight w:val="0"/>
      <w:marTop w:val="0"/>
      <w:marBottom w:val="0"/>
      <w:divBdr>
        <w:top w:val="none" w:sz="0" w:space="0" w:color="auto"/>
        <w:left w:val="none" w:sz="0" w:space="0" w:color="auto"/>
        <w:bottom w:val="none" w:sz="0" w:space="0" w:color="auto"/>
        <w:right w:val="none" w:sz="0" w:space="0" w:color="auto"/>
      </w:divBdr>
    </w:div>
    <w:div w:id="573055176">
      <w:bodyDiv w:val="1"/>
      <w:marLeft w:val="0"/>
      <w:marRight w:val="0"/>
      <w:marTop w:val="0"/>
      <w:marBottom w:val="0"/>
      <w:divBdr>
        <w:top w:val="none" w:sz="0" w:space="0" w:color="auto"/>
        <w:left w:val="none" w:sz="0" w:space="0" w:color="auto"/>
        <w:bottom w:val="none" w:sz="0" w:space="0" w:color="auto"/>
        <w:right w:val="none" w:sz="0" w:space="0" w:color="auto"/>
      </w:divBdr>
      <w:divsChild>
        <w:div w:id="388463375">
          <w:marLeft w:val="0"/>
          <w:marRight w:val="0"/>
          <w:marTop w:val="0"/>
          <w:marBottom w:val="0"/>
          <w:divBdr>
            <w:top w:val="none" w:sz="0" w:space="0" w:color="auto"/>
            <w:left w:val="none" w:sz="0" w:space="0" w:color="auto"/>
            <w:bottom w:val="none" w:sz="0" w:space="0" w:color="auto"/>
            <w:right w:val="none" w:sz="0" w:space="0" w:color="auto"/>
          </w:divBdr>
          <w:divsChild>
            <w:div w:id="1412581655">
              <w:marLeft w:val="0"/>
              <w:marRight w:val="0"/>
              <w:marTop w:val="0"/>
              <w:marBottom w:val="0"/>
              <w:divBdr>
                <w:top w:val="none" w:sz="0" w:space="0" w:color="auto"/>
                <w:left w:val="none" w:sz="0" w:space="0" w:color="auto"/>
                <w:bottom w:val="none" w:sz="0" w:space="0" w:color="auto"/>
                <w:right w:val="none" w:sz="0" w:space="0" w:color="auto"/>
              </w:divBdr>
            </w:div>
            <w:div w:id="374239736">
              <w:marLeft w:val="0"/>
              <w:marRight w:val="0"/>
              <w:marTop w:val="0"/>
              <w:marBottom w:val="0"/>
              <w:divBdr>
                <w:top w:val="none" w:sz="0" w:space="0" w:color="auto"/>
                <w:left w:val="none" w:sz="0" w:space="0" w:color="auto"/>
                <w:bottom w:val="none" w:sz="0" w:space="0" w:color="auto"/>
                <w:right w:val="none" w:sz="0" w:space="0" w:color="auto"/>
              </w:divBdr>
            </w:div>
            <w:div w:id="1937132134">
              <w:marLeft w:val="0"/>
              <w:marRight w:val="0"/>
              <w:marTop w:val="0"/>
              <w:marBottom w:val="0"/>
              <w:divBdr>
                <w:top w:val="none" w:sz="0" w:space="0" w:color="auto"/>
                <w:left w:val="none" w:sz="0" w:space="0" w:color="auto"/>
                <w:bottom w:val="none" w:sz="0" w:space="0" w:color="auto"/>
                <w:right w:val="none" w:sz="0" w:space="0" w:color="auto"/>
              </w:divBdr>
            </w:div>
            <w:div w:id="1425614361">
              <w:marLeft w:val="0"/>
              <w:marRight w:val="0"/>
              <w:marTop w:val="0"/>
              <w:marBottom w:val="0"/>
              <w:divBdr>
                <w:top w:val="none" w:sz="0" w:space="0" w:color="auto"/>
                <w:left w:val="none" w:sz="0" w:space="0" w:color="auto"/>
                <w:bottom w:val="none" w:sz="0" w:space="0" w:color="auto"/>
                <w:right w:val="none" w:sz="0" w:space="0" w:color="auto"/>
              </w:divBdr>
            </w:div>
            <w:div w:id="685324298">
              <w:marLeft w:val="0"/>
              <w:marRight w:val="0"/>
              <w:marTop w:val="0"/>
              <w:marBottom w:val="0"/>
              <w:divBdr>
                <w:top w:val="none" w:sz="0" w:space="0" w:color="auto"/>
                <w:left w:val="none" w:sz="0" w:space="0" w:color="auto"/>
                <w:bottom w:val="none" w:sz="0" w:space="0" w:color="auto"/>
                <w:right w:val="none" w:sz="0" w:space="0" w:color="auto"/>
              </w:divBdr>
            </w:div>
            <w:div w:id="1781684896">
              <w:marLeft w:val="0"/>
              <w:marRight w:val="0"/>
              <w:marTop w:val="0"/>
              <w:marBottom w:val="0"/>
              <w:divBdr>
                <w:top w:val="none" w:sz="0" w:space="0" w:color="auto"/>
                <w:left w:val="none" w:sz="0" w:space="0" w:color="auto"/>
                <w:bottom w:val="none" w:sz="0" w:space="0" w:color="auto"/>
                <w:right w:val="none" w:sz="0" w:space="0" w:color="auto"/>
              </w:divBdr>
            </w:div>
            <w:div w:id="1096171144">
              <w:marLeft w:val="0"/>
              <w:marRight w:val="0"/>
              <w:marTop w:val="0"/>
              <w:marBottom w:val="0"/>
              <w:divBdr>
                <w:top w:val="none" w:sz="0" w:space="0" w:color="auto"/>
                <w:left w:val="none" w:sz="0" w:space="0" w:color="auto"/>
                <w:bottom w:val="none" w:sz="0" w:space="0" w:color="auto"/>
                <w:right w:val="none" w:sz="0" w:space="0" w:color="auto"/>
              </w:divBdr>
            </w:div>
            <w:div w:id="1957256066">
              <w:marLeft w:val="0"/>
              <w:marRight w:val="0"/>
              <w:marTop w:val="0"/>
              <w:marBottom w:val="0"/>
              <w:divBdr>
                <w:top w:val="none" w:sz="0" w:space="0" w:color="auto"/>
                <w:left w:val="none" w:sz="0" w:space="0" w:color="auto"/>
                <w:bottom w:val="none" w:sz="0" w:space="0" w:color="auto"/>
                <w:right w:val="none" w:sz="0" w:space="0" w:color="auto"/>
              </w:divBdr>
            </w:div>
            <w:div w:id="973607264">
              <w:marLeft w:val="0"/>
              <w:marRight w:val="0"/>
              <w:marTop w:val="0"/>
              <w:marBottom w:val="0"/>
              <w:divBdr>
                <w:top w:val="none" w:sz="0" w:space="0" w:color="auto"/>
                <w:left w:val="none" w:sz="0" w:space="0" w:color="auto"/>
                <w:bottom w:val="none" w:sz="0" w:space="0" w:color="auto"/>
                <w:right w:val="none" w:sz="0" w:space="0" w:color="auto"/>
              </w:divBdr>
            </w:div>
            <w:div w:id="511917729">
              <w:marLeft w:val="0"/>
              <w:marRight w:val="0"/>
              <w:marTop w:val="0"/>
              <w:marBottom w:val="0"/>
              <w:divBdr>
                <w:top w:val="none" w:sz="0" w:space="0" w:color="auto"/>
                <w:left w:val="none" w:sz="0" w:space="0" w:color="auto"/>
                <w:bottom w:val="none" w:sz="0" w:space="0" w:color="auto"/>
                <w:right w:val="none" w:sz="0" w:space="0" w:color="auto"/>
              </w:divBdr>
            </w:div>
            <w:div w:id="981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2653">
      <w:bodyDiv w:val="1"/>
      <w:marLeft w:val="0"/>
      <w:marRight w:val="0"/>
      <w:marTop w:val="0"/>
      <w:marBottom w:val="0"/>
      <w:divBdr>
        <w:top w:val="none" w:sz="0" w:space="0" w:color="auto"/>
        <w:left w:val="none" w:sz="0" w:space="0" w:color="auto"/>
        <w:bottom w:val="none" w:sz="0" w:space="0" w:color="auto"/>
        <w:right w:val="none" w:sz="0" w:space="0" w:color="auto"/>
      </w:divBdr>
      <w:divsChild>
        <w:div w:id="1530795898">
          <w:marLeft w:val="0"/>
          <w:marRight w:val="0"/>
          <w:marTop w:val="0"/>
          <w:marBottom w:val="0"/>
          <w:divBdr>
            <w:top w:val="none" w:sz="0" w:space="0" w:color="auto"/>
            <w:left w:val="none" w:sz="0" w:space="0" w:color="auto"/>
            <w:bottom w:val="none" w:sz="0" w:space="0" w:color="auto"/>
            <w:right w:val="none" w:sz="0" w:space="0" w:color="auto"/>
          </w:divBdr>
        </w:div>
      </w:divsChild>
    </w:div>
    <w:div w:id="598761697">
      <w:bodyDiv w:val="1"/>
      <w:marLeft w:val="0"/>
      <w:marRight w:val="0"/>
      <w:marTop w:val="0"/>
      <w:marBottom w:val="0"/>
      <w:divBdr>
        <w:top w:val="none" w:sz="0" w:space="0" w:color="auto"/>
        <w:left w:val="none" w:sz="0" w:space="0" w:color="auto"/>
        <w:bottom w:val="none" w:sz="0" w:space="0" w:color="auto"/>
        <w:right w:val="none" w:sz="0" w:space="0" w:color="auto"/>
      </w:divBdr>
    </w:div>
    <w:div w:id="619918566">
      <w:bodyDiv w:val="1"/>
      <w:marLeft w:val="0"/>
      <w:marRight w:val="0"/>
      <w:marTop w:val="0"/>
      <w:marBottom w:val="0"/>
      <w:divBdr>
        <w:top w:val="none" w:sz="0" w:space="0" w:color="auto"/>
        <w:left w:val="none" w:sz="0" w:space="0" w:color="auto"/>
        <w:bottom w:val="none" w:sz="0" w:space="0" w:color="auto"/>
        <w:right w:val="none" w:sz="0" w:space="0" w:color="auto"/>
      </w:divBdr>
    </w:div>
    <w:div w:id="662126174">
      <w:bodyDiv w:val="1"/>
      <w:marLeft w:val="0"/>
      <w:marRight w:val="0"/>
      <w:marTop w:val="0"/>
      <w:marBottom w:val="0"/>
      <w:divBdr>
        <w:top w:val="none" w:sz="0" w:space="0" w:color="auto"/>
        <w:left w:val="none" w:sz="0" w:space="0" w:color="auto"/>
        <w:bottom w:val="none" w:sz="0" w:space="0" w:color="auto"/>
        <w:right w:val="none" w:sz="0" w:space="0" w:color="auto"/>
      </w:divBdr>
    </w:div>
    <w:div w:id="711265460">
      <w:bodyDiv w:val="1"/>
      <w:marLeft w:val="0"/>
      <w:marRight w:val="0"/>
      <w:marTop w:val="0"/>
      <w:marBottom w:val="0"/>
      <w:divBdr>
        <w:top w:val="none" w:sz="0" w:space="0" w:color="auto"/>
        <w:left w:val="none" w:sz="0" w:space="0" w:color="auto"/>
        <w:bottom w:val="none" w:sz="0" w:space="0" w:color="auto"/>
        <w:right w:val="none" w:sz="0" w:space="0" w:color="auto"/>
      </w:divBdr>
    </w:div>
    <w:div w:id="726729033">
      <w:bodyDiv w:val="1"/>
      <w:marLeft w:val="0"/>
      <w:marRight w:val="0"/>
      <w:marTop w:val="0"/>
      <w:marBottom w:val="0"/>
      <w:divBdr>
        <w:top w:val="none" w:sz="0" w:space="0" w:color="auto"/>
        <w:left w:val="none" w:sz="0" w:space="0" w:color="auto"/>
        <w:bottom w:val="none" w:sz="0" w:space="0" w:color="auto"/>
        <w:right w:val="none" w:sz="0" w:space="0" w:color="auto"/>
      </w:divBdr>
    </w:div>
    <w:div w:id="733436255">
      <w:bodyDiv w:val="1"/>
      <w:marLeft w:val="0"/>
      <w:marRight w:val="0"/>
      <w:marTop w:val="0"/>
      <w:marBottom w:val="0"/>
      <w:divBdr>
        <w:top w:val="none" w:sz="0" w:space="0" w:color="auto"/>
        <w:left w:val="none" w:sz="0" w:space="0" w:color="auto"/>
        <w:bottom w:val="none" w:sz="0" w:space="0" w:color="auto"/>
        <w:right w:val="none" w:sz="0" w:space="0" w:color="auto"/>
      </w:divBdr>
    </w:div>
    <w:div w:id="785855783">
      <w:bodyDiv w:val="1"/>
      <w:marLeft w:val="0"/>
      <w:marRight w:val="0"/>
      <w:marTop w:val="0"/>
      <w:marBottom w:val="0"/>
      <w:divBdr>
        <w:top w:val="none" w:sz="0" w:space="0" w:color="auto"/>
        <w:left w:val="none" w:sz="0" w:space="0" w:color="auto"/>
        <w:bottom w:val="none" w:sz="0" w:space="0" w:color="auto"/>
        <w:right w:val="none" w:sz="0" w:space="0" w:color="auto"/>
      </w:divBdr>
      <w:divsChild>
        <w:div w:id="21828977">
          <w:marLeft w:val="0"/>
          <w:marRight w:val="0"/>
          <w:marTop w:val="0"/>
          <w:marBottom w:val="0"/>
          <w:divBdr>
            <w:top w:val="none" w:sz="0" w:space="0" w:color="auto"/>
            <w:left w:val="none" w:sz="0" w:space="0" w:color="auto"/>
            <w:bottom w:val="none" w:sz="0" w:space="0" w:color="auto"/>
            <w:right w:val="none" w:sz="0" w:space="0" w:color="auto"/>
          </w:divBdr>
          <w:divsChild>
            <w:div w:id="807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6427">
      <w:bodyDiv w:val="1"/>
      <w:marLeft w:val="0"/>
      <w:marRight w:val="0"/>
      <w:marTop w:val="0"/>
      <w:marBottom w:val="0"/>
      <w:divBdr>
        <w:top w:val="none" w:sz="0" w:space="0" w:color="auto"/>
        <w:left w:val="none" w:sz="0" w:space="0" w:color="auto"/>
        <w:bottom w:val="none" w:sz="0" w:space="0" w:color="auto"/>
        <w:right w:val="none" w:sz="0" w:space="0" w:color="auto"/>
      </w:divBdr>
    </w:div>
    <w:div w:id="810900602">
      <w:bodyDiv w:val="1"/>
      <w:marLeft w:val="0"/>
      <w:marRight w:val="0"/>
      <w:marTop w:val="0"/>
      <w:marBottom w:val="0"/>
      <w:divBdr>
        <w:top w:val="none" w:sz="0" w:space="0" w:color="auto"/>
        <w:left w:val="none" w:sz="0" w:space="0" w:color="auto"/>
        <w:bottom w:val="none" w:sz="0" w:space="0" w:color="auto"/>
        <w:right w:val="none" w:sz="0" w:space="0" w:color="auto"/>
      </w:divBdr>
      <w:divsChild>
        <w:div w:id="2142336159">
          <w:marLeft w:val="0"/>
          <w:marRight w:val="0"/>
          <w:marTop w:val="0"/>
          <w:marBottom w:val="0"/>
          <w:divBdr>
            <w:top w:val="none" w:sz="0" w:space="0" w:color="auto"/>
            <w:left w:val="none" w:sz="0" w:space="0" w:color="auto"/>
            <w:bottom w:val="none" w:sz="0" w:space="0" w:color="auto"/>
            <w:right w:val="none" w:sz="0" w:space="0" w:color="auto"/>
          </w:divBdr>
          <w:divsChild>
            <w:div w:id="587887285">
              <w:marLeft w:val="0"/>
              <w:marRight w:val="0"/>
              <w:marTop w:val="0"/>
              <w:marBottom w:val="0"/>
              <w:divBdr>
                <w:top w:val="none" w:sz="0" w:space="0" w:color="auto"/>
                <w:left w:val="none" w:sz="0" w:space="0" w:color="auto"/>
                <w:bottom w:val="none" w:sz="0" w:space="0" w:color="auto"/>
                <w:right w:val="none" w:sz="0" w:space="0" w:color="auto"/>
              </w:divBdr>
            </w:div>
            <w:div w:id="743113413">
              <w:marLeft w:val="0"/>
              <w:marRight w:val="0"/>
              <w:marTop w:val="0"/>
              <w:marBottom w:val="0"/>
              <w:divBdr>
                <w:top w:val="none" w:sz="0" w:space="0" w:color="auto"/>
                <w:left w:val="none" w:sz="0" w:space="0" w:color="auto"/>
                <w:bottom w:val="none" w:sz="0" w:space="0" w:color="auto"/>
                <w:right w:val="none" w:sz="0" w:space="0" w:color="auto"/>
              </w:divBdr>
            </w:div>
            <w:div w:id="1465276017">
              <w:marLeft w:val="0"/>
              <w:marRight w:val="0"/>
              <w:marTop w:val="0"/>
              <w:marBottom w:val="0"/>
              <w:divBdr>
                <w:top w:val="none" w:sz="0" w:space="0" w:color="auto"/>
                <w:left w:val="none" w:sz="0" w:space="0" w:color="auto"/>
                <w:bottom w:val="none" w:sz="0" w:space="0" w:color="auto"/>
                <w:right w:val="none" w:sz="0" w:space="0" w:color="auto"/>
              </w:divBdr>
            </w:div>
            <w:div w:id="14173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188">
      <w:bodyDiv w:val="1"/>
      <w:marLeft w:val="0"/>
      <w:marRight w:val="0"/>
      <w:marTop w:val="0"/>
      <w:marBottom w:val="0"/>
      <w:divBdr>
        <w:top w:val="none" w:sz="0" w:space="0" w:color="auto"/>
        <w:left w:val="none" w:sz="0" w:space="0" w:color="auto"/>
        <w:bottom w:val="none" w:sz="0" w:space="0" w:color="auto"/>
        <w:right w:val="none" w:sz="0" w:space="0" w:color="auto"/>
      </w:divBdr>
    </w:div>
    <w:div w:id="926228948">
      <w:bodyDiv w:val="1"/>
      <w:marLeft w:val="0"/>
      <w:marRight w:val="0"/>
      <w:marTop w:val="0"/>
      <w:marBottom w:val="0"/>
      <w:divBdr>
        <w:top w:val="none" w:sz="0" w:space="0" w:color="auto"/>
        <w:left w:val="none" w:sz="0" w:space="0" w:color="auto"/>
        <w:bottom w:val="none" w:sz="0" w:space="0" w:color="auto"/>
        <w:right w:val="none" w:sz="0" w:space="0" w:color="auto"/>
      </w:divBdr>
    </w:div>
    <w:div w:id="954598673">
      <w:bodyDiv w:val="1"/>
      <w:marLeft w:val="0"/>
      <w:marRight w:val="0"/>
      <w:marTop w:val="0"/>
      <w:marBottom w:val="0"/>
      <w:divBdr>
        <w:top w:val="none" w:sz="0" w:space="0" w:color="auto"/>
        <w:left w:val="none" w:sz="0" w:space="0" w:color="auto"/>
        <w:bottom w:val="none" w:sz="0" w:space="0" w:color="auto"/>
        <w:right w:val="none" w:sz="0" w:space="0" w:color="auto"/>
      </w:divBdr>
    </w:div>
    <w:div w:id="969633200">
      <w:bodyDiv w:val="1"/>
      <w:marLeft w:val="0"/>
      <w:marRight w:val="0"/>
      <w:marTop w:val="0"/>
      <w:marBottom w:val="0"/>
      <w:divBdr>
        <w:top w:val="none" w:sz="0" w:space="0" w:color="auto"/>
        <w:left w:val="none" w:sz="0" w:space="0" w:color="auto"/>
        <w:bottom w:val="none" w:sz="0" w:space="0" w:color="auto"/>
        <w:right w:val="none" w:sz="0" w:space="0" w:color="auto"/>
      </w:divBdr>
    </w:div>
    <w:div w:id="972520964">
      <w:bodyDiv w:val="1"/>
      <w:marLeft w:val="0"/>
      <w:marRight w:val="0"/>
      <w:marTop w:val="0"/>
      <w:marBottom w:val="0"/>
      <w:divBdr>
        <w:top w:val="none" w:sz="0" w:space="0" w:color="auto"/>
        <w:left w:val="none" w:sz="0" w:space="0" w:color="auto"/>
        <w:bottom w:val="none" w:sz="0" w:space="0" w:color="auto"/>
        <w:right w:val="none" w:sz="0" w:space="0" w:color="auto"/>
      </w:divBdr>
    </w:div>
    <w:div w:id="978730291">
      <w:bodyDiv w:val="1"/>
      <w:marLeft w:val="0"/>
      <w:marRight w:val="0"/>
      <w:marTop w:val="0"/>
      <w:marBottom w:val="0"/>
      <w:divBdr>
        <w:top w:val="none" w:sz="0" w:space="0" w:color="auto"/>
        <w:left w:val="none" w:sz="0" w:space="0" w:color="auto"/>
        <w:bottom w:val="none" w:sz="0" w:space="0" w:color="auto"/>
        <w:right w:val="none" w:sz="0" w:space="0" w:color="auto"/>
      </w:divBdr>
    </w:div>
    <w:div w:id="1003439104">
      <w:bodyDiv w:val="1"/>
      <w:marLeft w:val="0"/>
      <w:marRight w:val="0"/>
      <w:marTop w:val="0"/>
      <w:marBottom w:val="0"/>
      <w:divBdr>
        <w:top w:val="none" w:sz="0" w:space="0" w:color="auto"/>
        <w:left w:val="none" w:sz="0" w:space="0" w:color="auto"/>
        <w:bottom w:val="none" w:sz="0" w:space="0" w:color="auto"/>
        <w:right w:val="none" w:sz="0" w:space="0" w:color="auto"/>
      </w:divBdr>
    </w:div>
    <w:div w:id="1041712406">
      <w:bodyDiv w:val="1"/>
      <w:marLeft w:val="0"/>
      <w:marRight w:val="0"/>
      <w:marTop w:val="0"/>
      <w:marBottom w:val="0"/>
      <w:divBdr>
        <w:top w:val="none" w:sz="0" w:space="0" w:color="auto"/>
        <w:left w:val="none" w:sz="0" w:space="0" w:color="auto"/>
        <w:bottom w:val="none" w:sz="0" w:space="0" w:color="auto"/>
        <w:right w:val="none" w:sz="0" w:space="0" w:color="auto"/>
      </w:divBdr>
    </w:div>
    <w:div w:id="1055465583">
      <w:bodyDiv w:val="1"/>
      <w:marLeft w:val="0"/>
      <w:marRight w:val="0"/>
      <w:marTop w:val="0"/>
      <w:marBottom w:val="0"/>
      <w:divBdr>
        <w:top w:val="none" w:sz="0" w:space="0" w:color="auto"/>
        <w:left w:val="none" w:sz="0" w:space="0" w:color="auto"/>
        <w:bottom w:val="none" w:sz="0" w:space="0" w:color="auto"/>
        <w:right w:val="none" w:sz="0" w:space="0" w:color="auto"/>
      </w:divBdr>
    </w:div>
    <w:div w:id="1082878165">
      <w:bodyDiv w:val="1"/>
      <w:marLeft w:val="0"/>
      <w:marRight w:val="0"/>
      <w:marTop w:val="0"/>
      <w:marBottom w:val="0"/>
      <w:divBdr>
        <w:top w:val="none" w:sz="0" w:space="0" w:color="auto"/>
        <w:left w:val="none" w:sz="0" w:space="0" w:color="auto"/>
        <w:bottom w:val="none" w:sz="0" w:space="0" w:color="auto"/>
        <w:right w:val="none" w:sz="0" w:space="0" w:color="auto"/>
      </w:divBdr>
    </w:div>
    <w:div w:id="1085568734">
      <w:bodyDiv w:val="1"/>
      <w:marLeft w:val="0"/>
      <w:marRight w:val="0"/>
      <w:marTop w:val="0"/>
      <w:marBottom w:val="0"/>
      <w:divBdr>
        <w:top w:val="none" w:sz="0" w:space="0" w:color="auto"/>
        <w:left w:val="none" w:sz="0" w:space="0" w:color="auto"/>
        <w:bottom w:val="none" w:sz="0" w:space="0" w:color="auto"/>
        <w:right w:val="none" w:sz="0" w:space="0" w:color="auto"/>
      </w:divBdr>
    </w:div>
    <w:div w:id="1105079508">
      <w:bodyDiv w:val="1"/>
      <w:marLeft w:val="0"/>
      <w:marRight w:val="0"/>
      <w:marTop w:val="0"/>
      <w:marBottom w:val="0"/>
      <w:divBdr>
        <w:top w:val="none" w:sz="0" w:space="0" w:color="auto"/>
        <w:left w:val="none" w:sz="0" w:space="0" w:color="auto"/>
        <w:bottom w:val="none" w:sz="0" w:space="0" w:color="auto"/>
        <w:right w:val="none" w:sz="0" w:space="0" w:color="auto"/>
      </w:divBdr>
    </w:div>
    <w:div w:id="1107045730">
      <w:bodyDiv w:val="1"/>
      <w:marLeft w:val="0"/>
      <w:marRight w:val="0"/>
      <w:marTop w:val="0"/>
      <w:marBottom w:val="0"/>
      <w:divBdr>
        <w:top w:val="none" w:sz="0" w:space="0" w:color="auto"/>
        <w:left w:val="none" w:sz="0" w:space="0" w:color="auto"/>
        <w:bottom w:val="none" w:sz="0" w:space="0" w:color="auto"/>
        <w:right w:val="none" w:sz="0" w:space="0" w:color="auto"/>
      </w:divBdr>
    </w:div>
    <w:div w:id="1196625519">
      <w:bodyDiv w:val="1"/>
      <w:marLeft w:val="0"/>
      <w:marRight w:val="0"/>
      <w:marTop w:val="0"/>
      <w:marBottom w:val="0"/>
      <w:divBdr>
        <w:top w:val="none" w:sz="0" w:space="0" w:color="auto"/>
        <w:left w:val="none" w:sz="0" w:space="0" w:color="auto"/>
        <w:bottom w:val="none" w:sz="0" w:space="0" w:color="auto"/>
        <w:right w:val="none" w:sz="0" w:space="0" w:color="auto"/>
      </w:divBdr>
    </w:div>
    <w:div w:id="1224566480">
      <w:bodyDiv w:val="1"/>
      <w:marLeft w:val="0"/>
      <w:marRight w:val="0"/>
      <w:marTop w:val="0"/>
      <w:marBottom w:val="0"/>
      <w:divBdr>
        <w:top w:val="none" w:sz="0" w:space="0" w:color="auto"/>
        <w:left w:val="none" w:sz="0" w:space="0" w:color="auto"/>
        <w:bottom w:val="none" w:sz="0" w:space="0" w:color="auto"/>
        <w:right w:val="none" w:sz="0" w:space="0" w:color="auto"/>
      </w:divBdr>
      <w:divsChild>
        <w:div w:id="899025589">
          <w:marLeft w:val="0"/>
          <w:marRight w:val="0"/>
          <w:marTop w:val="0"/>
          <w:marBottom w:val="0"/>
          <w:divBdr>
            <w:top w:val="none" w:sz="0" w:space="0" w:color="auto"/>
            <w:left w:val="none" w:sz="0" w:space="0" w:color="auto"/>
            <w:bottom w:val="none" w:sz="0" w:space="0" w:color="auto"/>
            <w:right w:val="none" w:sz="0" w:space="0" w:color="auto"/>
          </w:divBdr>
        </w:div>
        <w:div w:id="972714387">
          <w:marLeft w:val="0"/>
          <w:marRight w:val="0"/>
          <w:marTop w:val="0"/>
          <w:marBottom w:val="0"/>
          <w:divBdr>
            <w:top w:val="none" w:sz="0" w:space="0" w:color="auto"/>
            <w:left w:val="none" w:sz="0" w:space="0" w:color="auto"/>
            <w:bottom w:val="none" w:sz="0" w:space="0" w:color="auto"/>
            <w:right w:val="none" w:sz="0" w:space="0" w:color="auto"/>
          </w:divBdr>
        </w:div>
      </w:divsChild>
    </w:div>
    <w:div w:id="1244217860">
      <w:bodyDiv w:val="1"/>
      <w:marLeft w:val="0"/>
      <w:marRight w:val="0"/>
      <w:marTop w:val="0"/>
      <w:marBottom w:val="0"/>
      <w:divBdr>
        <w:top w:val="none" w:sz="0" w:space="0" w:color="auto"/>
        <w:left w:val="none" w:sz="0" w:space="0" w:color="auto"/>
        <w:bottom w:val="none" w:sz="0" w:space="0" w:color="auto"/>
        <w:right w:val="none" w:sz="0" w:space="0" w:color="auto"/>
      </w:divBdr>
      <w:divsChild>
        <w:div w:id="396324433">
          <w:marLeft w:val="0"/>
          <w:marRight w:val="0"/>
          <w:marTop w:val="0"/>
          <w:marBottom w:val="0"/>
          <w:divBdr>
            <w:top w:val="none" w:sz="0" w:space="0" w:color="auto"/>
            <w:left w:val="none" w:sz="0" w:space="0" w:color="auto"/>
            <w:bottom w:val="none" w:sz="0" w:space="0" w:color="auto"/>
            <w:right w:val="none" w:sz="0" w:space="0" w:color="auto"/>
          </w:divBdr>
        </w:div>
        <w:div w:id="1244141130">
          <w:marLeft w:val="0"/>
          <w:marRight w:val="0"/>
          <w:marTop w:val="0"/>
          <w:marBottom w:val="0"/>
          <w:divBdr>
            <w:top w:val="none" w:sz="0" w:space="0" w:color="auto"/>
            <w:left w:val="none" w:sz="0" w:space="0" w:color="auto"/>
            <w:bottom w:val="none" w:sz="0" w:space="0" w:color="auto"/>
            <w:right w:val="none" w:sz="0" w:space="0" w:color="auto"/>
          </w:divBdr>
        </w:div>
      </w:divsChild>
    </w:div>
    <w:div w:id="1252619169">
      <w:bodyDiv w:val="1"/>
      <w:marLeft w:val="0"/>
      <w:marRight w:val="0"/>
      <w:marTop w:val="0"/>
      <w:marBottom w:val="0"/>
      <w:divBdr>
        <w:top w:val="none" w:sz="0" w:space="0" w:color="auto"/>
        <w:left w:val="none" w:sz="0" w:space="0" w:color="auto"/>
        <w:bottom w:val="none" w:sz="0" w:space="0" w:color="auto"/>
        <w:right w:val="none" w:sz="0" w:space="0" w:color="auto"/>
      </w:divBdr>
    </w:div>
    <w:div w:id="1252935920">
      <w:bodyDiv w:val="1"/>
      <w:marLeft w:val="0"/>
      <w:marRight w:val="0"/>
      <w:marTop w:val="0"/>
      <w:marBottom w:val="0"/>
      <w:divBdr>
        <w:top w:val="none" w:sz="0" w:space="0" w:color="auto"/>
        <w:left w:val="none" w:sz="0" w:space="0" w:color="auto"/>
        <w:bottom w:val="none" w:sz="0" w:space="0" w:color="auto"/>
        <w:right w:val="none" w:sz="0" w:space="0" w:color="auto"/>
      </w:divBdr>
    </w:div>
    <w:div w:id="1258909234">
      <w:bodyDiv w:val="1"/>
      <w:marLeft w:val="0"/>
      <w:marRight w:val="0"/>
      <w:marTop w:val="0"/>
      <w:marBottom w:val="0"/>
      <w:divBdr>
        <w:top w:val="none" w:sz="0" w:space="0" w:color="auto"/>
        <w:left w:val="none" w:sz="0" w:space="0" w:color="auto"/>
        <w:bottom w:val="none" w:sz="0" w:space="0" w:color="auto"/>
        <w:right w:val="none" w:sz="0" w:space="0" w:color="auto"/>
      </w:divBdr>
    </w:div>
    <w:div w:id="1264679650">
      <w:bodyDiv w:val="1"/>
      <w:marLeft w:val="0"/>
      <w:marRight w:val="0"/>
      <w:marTop w:val="0"/>
      <w:marBottom w:val="0"/>
      <w:divBdr>
        <w:top w:val="none" w:sz="0" w:space="0" w:color="auto"/>
        <w:left w:val="none" w:sz="0" w:space="0" w:color="auto"/>
        <w:bottom w:val="none" w:sz="0" w:space="0" w:color="auto"/>
        <w:right w:val="none" w:sz="0" w:space="0" w:color="auto"/>
      </w:divBdr>
    </w:div>
    <w:div w:id="1303925638">
      <w:bodyDiv w:val="1"/>
      <w:marLeft w:val="0"/>
      <w:marRight w:val="0"/>
      <w:marTop w:val="0"/>
      <w:marBottom w:val="0"/>
      <w:divBdr>
        <w:top w:val="none" w:sz="0" w:space="0" w:color="auto"/>
        <w:left w:val="none" w:sz="0" w:space="0" w:color="auto"/>
        <w:bottom w:val="none" w:sz="0" w:space="0" w:color="auto"/>
        <w:right w:val="none" w:sz="0" w:space="0" w:color="auto"/>
      </w:divBdr>
    </w:div>
    <w:div w:id="1313945631">
      <w:bodyDiv w:val="1"/>
      <w:marLeft w:val="0"/>
      <w:marRight w:val="0"/>
      <w:marTop w:val="0"/>
      <w:marBottom w:val="0"/>
      <w:divBdr>
        <w:top w:val="none" w:sz="0" w:space="0" w:color="auto"/>
        <w:left w:val="none" w:sz="0" w:space="0" w:color="auto"/>
        <w:bottom w:val="none" w:sz="0" w:space="0" w:color="auto"/>
        <w:right w:val="none" w:sz="0" w:space="0" w:color="auto"/>
      </w:divBdr>
    </w:div>
    <w:div w:id="1322853946">
      <w:bodyDiv w:val="1"/>
      <w:marLeft w:val="0"/>
      <w:marRight w:val="0"/>
      <w:marTop w:val="0"/>
      <w:marBottom w:val="0"/>
      <w:divBdr>
        <w:top w:val="none" w:sz="0" w:space="0" w:color="auto"/>
        <w:left w:val="none" w:sz="0" w:space="0" w:color="auto"/>
        <w:bottom w:val="none" w:sz="0" w:space="0" w:color="auto"/>
        <w:right w:val="none" w:sz="0" w:space="0" w:color="auto"/>
      </w:divBdr>
    </w:div>
    <w:div w:id="1329871388">
      <w:bodyDiv w:val="1"/>
      <w:marLeft w:val="0"/>
      <w:marRight w:val="0"/>
      <w:marTop w:val="0"/>
      <w:marBottom w:val="0"/>
      <w:divBdr>
        <w:top w:val="none" w:sz="0" w:space="0" w:color="auto"/>
        <w:left w:val="none" w:sz="0" w:space="0" w:color="auto"/>
        <w:bottom w:val="none" w:sz="0" w:space="0" w:color="auto"/>
        <w:right w:val="none" w:sz="0" w:space="0" w:color="auto"/>
      </w:divBdr>
    </w:div>
    <w:div w:id="1333415194">
      <w:bodyDiv w:val="1"/>
      <w:marLeft w:val="0"/>
      <w:marRight w:val="0"/>
      <w:marTop w:val="0"/>
      <w:marBottom w:val="0"/>
      <w:divBdr>
        <w:top w:val="none" w:sz="0" w:space="0" w:color="auto"/>
        <w:left w:val="none" w:sz="0" w:space="0" w:color="auto"/>
        <w:bottom w:val="none" w:sz="0" w:space="0" w:color="auto"/>
        <w:right w:val="none" w:sz="0" w:space="0" w:color="auto"/>
      </w:divBdr>
    </w:div>
    <w:div w:id="1400977120">
      <w:bodyDiv w:val="1"/>
      <w:marLeft w:val="0"/>
      <w:marRight w:val="0"/>
      <w:marTop w:val="0"/>
      <w:marBottom w:val="0"/>
      <w:divBdr>
        <w:top w:val="none" w:sz="0" w:space="0" w:color="auto"/>
        <w:left w:val="none" w:sz="0" w:space="0" w:color="auto"/>
        <w:bottom w:val="none" w:sz="0" w:space="0" w:color="auto"/>
        <w:right w:val="none" w:sz="0" w:space="0" w:color="auto"/>
      </w:divBdr>
    </w:div>
    <w:div w:id="1435705654">
      <w:bodyDiv w:val="1"/>
      <w:marLeft w:val="0"/>
      <w:marRight w:val="0"/>
      <w:marTop w:val="0"/>
      <w:marBottom w:val="0"/>
      <w:divBdr>
        <w:top w:val="none" w:sz="0" w:space="0" w:color="auto"/>
        <w:left w:val="none" w:sz="0" w:space="0" w:color="auto"/>
        <w:bottom w:val="none" w:sz="0" w:space="0" w:color="auto"/>
        <w:right w:val="none" w:sz="0" w:space="0" w:color="auto"/>
      </w:divBdr>
      <w:divsChild>
        <w:div w:id="2086610615">
          <w:marLeft w:val="0"/>
          <w:marRight w:val="0"/>
          <w:marTop w:val="0"/>
          <w:marBottom w:val="0"/>
          <w:divBdr>
            <w:top w:val="none" w:sz="0" w:space="0" w:color="auto"/>
            <w:left w:val="none" w:sz="0" w:space="0" w:color="auto"/>
            <w:bottom w:val="none" w:sz="0" w:space="0" w:color="auto"/>
            <w:right w:val="none" w:sz="0" w:space="0" w:color="auto"/>
          </w:divBdr>
          <w:divsChild>
            <w:div w:id="1412577706">
              <w:marLeft w:val="0"/>
              <w:marRight w:val="0"/>
              <w:marTop w:val="0"/>
              <w:marBottom w:val="0"/>
              <w:divBdr>
                <w:top w:val="none" w:sz="0" w:space="0" w:color="auto"/>
                <w:left w:val="none" w:sz="0" w:space="0" w:color="auto"/>
                <w:bottom w:val="none" w:sz="0" w:space="0" w:color="auto"/>
                <w:right w:val="none" w:sz="0" w:space="0" w:color="auto"/>
              </w:divBdr>
            </w:div>
            <w:div w:id="1164471666">
              <w:marLeft w:val="0"/>
              <w:marRight w:val="0"/>
              <w:marTop w:val="0"/>
              <w:marBottom w:val="0"/>
              <w:divBdr>
                <w:top w:val="none" w:sz="0" w:space="0" w:color="auto"/>
                <w:left w:val="none" w:sz="0" w:space="0" w:color="auto"/>
                <w:bottom w:val="none" w:sz="0" w:space="0" w:color="auto"/>
                <w:right w:val="none" w:sz="0" w:space="0" w:color="auto"/>
              </w:divBdr>
            </w:div>
            <w:div w:id="1375616603">
              <w:marLeft w:val="0"/>
              <w:marRight w:val="0"/>
              <w:marTop w:val="0"/>
              <w:marBottom w:val="0"/>
              <w:divBdr>
                <w:top w:val="none" w:sz="0" w:space="0" w:color="auto"/>
                <w:left w:val="none" w:sz="0" w:space="0" w:color="auto"/>
                <w:bottom w:val="none" w:sz="0" w:space="0" w:color="auto"/>
                <w:right w:val="none" w:sz="0" w:space="0" w:color="auto"/>
              </w:divBdr>
            </w:div>
            <w:div w:id="1258248839">
              <w:marLeft w:val="0"/>
              <w:marRight w:val="0"/>
              <w:marTop w:val="0"/>
              <w:marBottom w:val="0"/>
              <w:divBdr>
                <w:top w:val="none" w:sz="0" w:space="0" w:color="auto"/>
                <w:left w:val="none" w:sz="0" w:space="0" w:color="auto"/>
                <w:bottom w:val="none" w:sz="0" w:space="0" w:color="auto"/>
                <w:right w:val="none" w:sz="0" w:space="0" w:color="auto"/>
              </w:divBdr>
            </w:div>
            <w:div w:id="496578877">
              <w:marLeft w:val="0"/>
              <w:marRight w:val="0"/>
              <w:marTop w:val="0"/>
              <w:marBottom w:val="0"/>
              <w:divBdr>
                <w:top w:val="none" w:sz="0" w:space="0" w:color="auto"/>
                <w:left w:val="none" w:sz="0" w:space="0" w:color="auto"/>
                <w:bottom w:val="none" w:sz="0" w:space="0" w:color="auto"/>
                <w:right w:val="none" w:sz="0" w:space="0" w:color="auto"/>
              </w:divBdr>
            </w:div>
            <w:div w:id="180239324">
              <w:marLeft w:val="0"/>
              <w:marRight w:val="0"/>
              <w:marTop w:val="0"/>
              <w:marBottom w:val="0"/>
              <w:divBdr>
                <w:top w:val="none" w:sz="0" w:space="0" w:color="auto"/>
                <w:left w:val="none" w:sz="0" w:space="0" w:color="auto"/>
                <w:bottom w:val="none" w:sz="0" w:space="0" w:color="auto"/>
                <w:right w:val="none" w:sz="0" w:space="0" w:color="auto"/>
              </w:divBdr>
            </w:div>
            <w:div w:id="3238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298">
      <w:bodyDiv w:val="1"/>
      <w:marLeft w:val="0"/>
      <w:marRight w:val="0"/>
      <w:marTop w:val="0"/>
      <w:marBottom w:val="0"/>
      <w:divBdr>
        <w:top w:val="none" w:sz="0" w:space="0" w:color="auto"/>
        <w:left w:val="none" w:sz="0" w:space="0" w:color="auto"/>
        <w:bottom w:val="none" w:sz="0" w:space="0" w:color="auto"/>
        <w:right w:val="none" w:sz="0" w:space="0" w:color="auto"/>
      </w:divBdr>
    </w:div>
    <w:div w:id="1456021127">
      <w:bodyDiv w:val="1"/>
      <w:marLeft w:val="0"/>
      <w:marRight w:val="0"/>
      <w:marTop w:val="0"/>
      <w:marBottom w:val="0"/>
      <w:divBdr>
        <w:top w:val="none" w:sz="0" w:space="0" w:color="auto"/>
        <w:left w:val="none" w:sz="0" w:space="0" w:color="auto"/>
        <w:bottom w:val="none" w:sz="0" w:space="0" w:color="auto"/>
        <w:right w:val="none" w:sz="0" w:space="0" w:color="auto"/>
      </w:divBdr>
    </w:div>
    <w:div w:id="1462768980">
      <w:bodyDiv w:val="1"/>
      <w:marLeft w:val="0"/>
      <w:marRight w:val="0"/>
      <w:marTop w:val="0"/>
      <w:marBottom w:val="0"/>
      <w:divBdr>
        <w:top w:val="none" w:sz="0" w:space="0" w:color="auto"/>
        <w:left w:val="none" w:sz="0" w:space="0" w:color="auto"/>
        <w:bottom w:val="none" w:sz="0" w:space="0" w:color="auto"/>
        <w:right w:val="none" w:sz="0" w:space="0" w:color="auto"/>
      </w:divBdr>
      <w:divsChild>
        <w:div w:id="942415206">
          <w:marLeft w:val="0"/>
          <w:marRight w:val="0"/>
          <w:marTop w:val="0"/>
          <w:marBottom w:val="0"/>
          <w:divBdr>
            <w:top w:val="none" w:sz="0" w:space="0" w:color="auto"/>
            <w:left w:val="none" w:sz="0" w:space="0" w:color="auto"/>
            <w:bottom w:val="none" w:sz="0" w:space="0" w:color="auto"/>
            <w:right w:val="none" w:sz="0" w:space="0" w:color="auto"/>
          </w:divBdr>
          <w:divsChild>
            <w:div w:id="1116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008">
      <w:bodyDiv w:val="1"/>
      <w:marLeft w:val="0"/>
      <w:marRight w:val="0"/>
      <w:marTop w:val="0"/>
      <w:marBottom w:val="0"/>
      <w:divBdr>
        <w:top w:val="none" w:sz="0" w:space="0" w:color="auto"/>
        <w:left w:val="none" w:sz="0" w:space="0" w:color="auto"/>
        <w:bottom w:val="none" w:sz="0" w:space="0" w:color="auto"/>
        <w:right w:val="none" w:sz="0" w:space="0" w:color="auto"/>
      </w:divBdr>
    </w:div>
    <w:div w:id="1509249997">
      <w:bodyDiv w:val="1"/>
      <w:marLeft w:val="0"/>
      <w:marRight w:val="0"/>
      <w:marTop w:val="0"/>
      <w:marBottom w:val="0"/>
      <w:divBdr>
        <w:top w:val="none" w:sz="0" w:space="0" w:color="auto"/>
        <w:left w:val="none" w:sz="0" w:space="0" w:color="auto"/>
        <w:bottom w:val="none" w:sz="0" w:space="0" w:color="auto"/>
        <w:right w:val="none" w:sz="0" w:space="0" w:color="auto"/>
      </w:divBdr>
      <w:divsChild>
        <w:div w:id="220092718">
          <w:marLeft w:val="0"/>
          <w:marRight w:val="0"/>
          <w:marTop w:val="0"/>
          <w:marBottom w:val="0"/>
          <w:divBdr>
            <w:top w:val="none" w:sz="0" w:space="0" w:color="auto"/>
            <w:left w:val="none" w:sz="0" w:space="0" w:color="auto"/>
            <w:bottom w:val="none" w:sz="0" w:space="0" w:color="auto"/>
            <w:right w:val="none" w:sz="0" w:space="0" w:color="auto"/>
          </w:divBdr>
          <w:divsChild>
            <w:div w:id="274602736">
              <w:marLeft w:val="0"/>
              <w:marRight w:val="0"/>
              <w:marTop w:val="0"/>
              <w:marBottom w:val="0"/>
              <w:divBdr>
                <w:top w:val="none" w:sz="0" w:space="0" w:color="auto"/>
                <w:left w:val="none" w:sz="0" w:space="0" w:color="auto"/>
                <w:bottom w:val="none" w:sz="0" w:space="0" w:color="auto"/>
                <w:right w:val="none" w:sz="0" w:space="0" w:color="auto"/>
              </w:divBdr>
            </w:div>
            <w:div w:id="4947203">
              <w:marLeft w:val="0"/>
              <w:marRight w:val="0"/>
              <w:marTop w:val="0"/>
              <w:marBottom w:val="0"/>
              <w:divBdr>
                <w:top w:val="none" w:sz="0" w:space="0" w:color="auto"/>
                <w:left w:val="none" w:sz="0" w:space="0" w:color="auto"/>
                <w:bottom w:val="none" w:sz="0" w:space="0" w:color="auto"/>
                <w:right w:val="none" w:sz="0" w:space="0" w:color="auto"/>
              </w:divBdr>
            </w:div>
            <w:div w:id="231890453">
              <w:marLeft w:val="0"/>
              <w:marRight w:val="0"/>
              <w:marTop w:val="0"/>
              <w:marBottom w:val="0"/>
              <w:divBdr>
                <w:top w:val="none" w:sz="0" w:space="0" w:color="auto"/>
                <w:left w:val="none" w:sz="0" w:space="0" w:color="auto"/>
                <w:bottom w:val="none" w:sz="0" w:space="0" w:color="auto"/>
                <w:right w:val="none" w:sz="0" w:space="0" w:color="auto"/>
              </w:divBdr>
            </w:div>
            <w:div w:id="16370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985">
      <w:bodyDiv w:val="1"/>
      <w:marLeft w:val="0"/>
      <w:marRight w:val="0"/>
      <w:marTop w:val="0"/>
      <w:marBottom w:val="0"/>
      <w:divBdr>
        <w:top w:val="none" w:sz="0" w:space="0" w:color="auto"/>
        <w:left w:val="none" w:sz="0" w:space="0" w:color="auto"/>
        <w:bottom w:val="none" w:sz="0" w:space="0" w:color="auto"/>
        <w:right w:val="none" w:sz="0" w:space="0" w:color="auto"/>
      </w:divBdr>
      <w:divsChild>
        <w:div w:id="786849834">
          <w:marLeft w:val="0"/>
          <w:marRight w:val="0"/>
          <w:marTop w:val="0"/>
          <w:marBottom w:val="0"/>
          <w:divBdr>
            <w:top w:val="none" w:sz="0" w:space="0" w:color="auto"/>
            <w:left w:val="none" w:sz="0" w:space="0" w:color="auto"/>
            <w:bottom w:val="none" w:sz="0" w:space="0" w:color="auto"/>
            <w:right w:val="none" w:sz="0" w:space="0" w:color="auto"/>
          </w:divBdr>
          <w:divsChild>
            <w:div w:id="20170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063">
      <w:bodyDiv w:val="1"/>
      <w:marLeft w:val="0"/>
      <w:marRight w:val="0"/>
      <w:marTop w:val="0"/>
      <w:marBottom w:val="0"/>
      <w:divBdr>
        <w:top w:val="none" w:sz="0" w:space="0" w:color="auto"/>
        <w:left w:val="none" w:sz="0" w:space="0" w:color="auto"/>
        <w:bottom w:val="none" w:sz="0" w:space="0" w:color="auto"/>
        <w:right w:val="none" w:sz="0" w:space="0" w:color="auto"/>
      </w:divBdr>
    </w:div>
    <w:div w:id="1681354109">
      <w:bodyDiv w:val="1"/>
      <w:marLeft w:val="0"/>
      <w:marRight w:val="0"/>
      <w:marTop w:val="0"/>
      <w:marBottom w:val="0"/>
      <w:divBdr>
        <w:top w:val="none" w:sz="0" w:space="0" w:color="auto"/>
        <w:left w:val="none" w:sz="0" w:space="0" w:color="auto"/>
        <w:bottom w:val="none" w:sz="0" w:space="0" w:color="auto"/>
        <w:right w:val="none" w:sz="0" w:space="0" w:color="auto"/>
      </w:divBdr>
    </w:div>
    <w:div w:id="1742408828">
      <w:bodyDiv w:val="1"/>
      <w:marLeft w:val="0"/>
      <w:marRight w:val="0"/>
      <w:marTop w:val="0"/>
      <w:marBottom w:val="0"/>
      <w:divBdr>
        <w:top w:val="none" w:sz="0" w:space="0" w:color="auto"/>
        <w:left w:val="none" w:sz="0" w:space="0" w:color="auto"/>
        <w:bottom w:val="none" w:sz="0" w:space="0" w:color="auto"/>
        <w:right w:val="none" w:sz="0" w:space="0" w:color="auto"/>
      </w:divBdr>
    </w:div>
    <w:div w:id="1758937898">
      <w:bodyDiv w:val="1"/>
      <w:marLeft w:val="0"/>
      <w:marRight w:val="0"/>
      <w:marTop w:val="0"/>
      <w:marBottom w:val="0"/>
      <w:divBdr>
        <w:top w:val="none" w:sz="0" w:space="0" w:color="auto"/>
        <w:left w:val="none" w:sz="0" w:space="0" w:color="auto"/>
        <w:bottom w:val="none" w:sz="0" w:space="0" w:color="auto"/>
        <w:right w:val="none" w:sz="0" w:space="0" w:color="auto"/>
      </w:divBdr>
    </w:div>
    <w:div w:id="1782259668">
      <w:bodyDiv w:val="1"/>
      <w:marLeft w:val="0"/>
      <w:marRight w:val="0"/>
      <w:marTop w:val="0"/>
      <w:marBottom w:val="0"/>
      <w:divBdr>
        <w:top w:val="none" w:sz="0" w:space="0" w:color="auto"/>
        <w:left w:val="none" w:sz="0" w:space="0" w:color="auto"/>
        <w:bottom w:val="none" w:sz="0" w:space="0" w:color="auto"/>
        <w:right w:val="none" w:sz="0" w:space="0" w:color="auto"/>
      </w:divBdr>
    </w:div>
    <w:div w:id="1825195582">
      <w:bodyDiv w:val="1"/>
      <w:marLeft w:val="0"/>
      <w:marRight w:val="0"/>
      <w:marTop w:val="0"/>
      <w:marBottom w:val="0"/>
      <w:divBdr>
        <w:top w:val="none" w:sz="0" w:space="0" w:color="auto"/>
        <w:left w:val="none" w:sz="0" w:space="0" w:color="auto"/>
        <w:bottom w:val="none" w:sz="0" w:space="0" w:color="auto"/>
        <w:right w:val="none" w:sz="0" w:space="0" w:color="auto"/>
      </w:divBdr>
    </w:div>
    <w:div w:id="1842773591">
      <w:bodyDiv w:val="1"/>
      <w:marLeft w:val="0"/>
      <w:marRight w:val="0"/>
      <w:marTop w:val="0"/>
      <w:marBottom w:val="0"/>
      <w:divBdr>
        <w:top w:val="none" w:sz="0" w:space="0" w:color="auto"/>
        <w:left w:val="none" w:sz="0" w:space="0" w:color="auto"/>
        <w:bottom w:val="none" w:sz="0" w:space="0" w:color="auto"/>
        <w:right w:val="none" w:sz="0" w:space="0" w:color="auto"/>
      </w:divBdr>
    </w:div>
    <w:div w:id="1883713505">
      <w:bodyDiv w:val="1"/>
      <w:marLeft w:val="0"/>
      <w:marRight w:val="0"/>
      <w:marTop w:val="0"/>
      <w:marBottom w:val="0"/>
      <w:divBdr>
        <w:top w:val="none" w:sz="0" w:space="0" w:color="auto"/>
        <w:left w:val="none" w:sz="0" w:space="0" w:color="auto"/>
        <w:bottom w:val="none" w:sz="0" w:space="0" w:color="auto"/>
        <w:right w:val="none" w:sz="0" w:space="0" w:color="auto"/>
      </w:divBdr>
    </w:div>
    <w:div w:id="1929805778">
      <w:bodyDiv w:val="1"/>
      <w:marLeft w:val="0"/>
      <w:marRight w:val="0"/>
      <w:marTop w:val="0"/>
      <w:marBottom w:val="0"/>
      <w:divBdr>
        <w:top w:val="none" w:sz="0" w:space="0" w:color="auto"/>
        <w:left w:val="none" w:sz="0" w:space="0" w:color="auto"/>
        <w:bottom w:val="none" w:sz="0" w:space="0" w:color="auto"/>
        <w:right w:val="none" w:sz="0" w:space="0" w:color="auto"/>
      </w:divBdr>
      <w:divsChild>
        <w:div w:id="1340813225">
          <w:marLeft w:val="0"/>
          <w:marRight w:val="0"/>
          <w:marTop w:val="0"/>
          <w:marBottom w:val="0"/>
          <w:divBdr>
            <w:top w:val="none" w:sz="0" w:space="0" w:color="auto"/>
            <w:left w:val="none" w:sz="0" w:space="0" w:color="auto"/>
            <w:bottom w:val="none" w:sz="0" w:space="0" w:color="auto"/>
            <w:right w:val="none" w:sz="0" w:space="0" w:color="auto"/>
          </w:divBdr>
          <w:divsChild>
            <w:div w:id="2008363373">
              <w:marLeft w:val="0"/>
              <w:marRight w:val="0"/>
              <w:marTop w:val="0"/>
              <w:marBottom w:val="0"/>
              <w:divBdr>
                <w:top w:val="none" w:sz="0" w:space="0" w:color="auto"/>
                <w:left w:val="none" w:sz="0" w:space="0" w:color="auto"/>
                <w:bottom w:val="none" w:sz="0" w:space="0" w:color="auto"/>
                <w:right w:val="none" w:sz="0" w:space="0" w:color="auto"/>
              </w:divBdr>
            </w:div>
            <w:div w:id="663050861">
              <w:marLeft w:val="0"/>
              <w:marRight w:val="0"/>
              <w:marTop w:val="0"/>
              <w:marBottom w:val="0"/>
              <w:divBdr>
                <w:top w:val="none" w:sz="0" w:space="0" w:color="auto"/>
                <w:left w:val="none" w:sz="0" w:space="0" w:color="auto"/>
                <w:bottom w:val="none" w:sz="0" w:space="0" w:color="auto"/>
                <w:right w:val="none" w:sz="0" w:space="0" w:color="auto"/>
              </w:divBdr>
            </w:div>
            <w:div w:id="847717033">
              <w:marLeft w:val="0"/>
              <w:marRight w:val="0"/>
              <w:marTop w:val="0"/>
              <w:marBottom w:val="0"/>
              <w:divBdr>
                <w:top w:val="none" w:sz="0" w:space="0" w:color="auto"/>
                <w:left w:val="none" w:sz="0" w:space="0" w:color="auto"/>
                <w:bottom w:val="none" w:sz="0" w:space="0" w:color="auto"/>
                <w:right w:val="none" w:sz="0" w:space="0" w:color="auto"/>
              </w:divBdr>
            </w:div>
            <w:div w:id="820804242">
              <w:marLeft w:val="0"/>
              <w:marRight w:val="0"/>
              <w:marTop w:val="0"/>
              <w:marBottom w:val="0"/>
              <w:divBdr>
                <w:top w:val="none" w:sz="0" w:space="0" w:color="auto"/>
                <w:left w:val="none" w:sz="0" w:space="0" w:color="auto"/>
                <w:bottom w:val="none" w:sz="0" w:space="0" w:color="auto"/>
                <w:right w:val="none" w:sz="0" w:space="0" w:color="auto"/>
              </w:divBdr>
            </w:div>
            <w:div w:id="1314290540">
              <w:marLeft w:val="0"/>
              <w:marRight w:val="0"/>
              <w:marTop w:val="0"/>
              <w:marBottom w:val="0"/>
              <w:divBdr>
                <w:top w:val="none" w:sz="0" w:space="0" w:color="auto"/>
                <w:left w:val="none" w:sz="0" w:space="0" w:color="auto"/>
                <w:bottom w:val="none" w:sz="0" w:space="0" w:color="auto"/>
                <w:right w:val="none" w:sz="0" w:space="0" w:color="auto"/>
              </w:divBdr>
            </w:div>
            <w:div w:id="2108770425">
              <w:marLeft w:val="0"/>
              <w:marRight w:val="0"/>
              <w:marTop w:val="0"/>
              <w:marBottom w:val="0"/>
              <w:divBdr>
                <w:top w:val="none" w:sz="0" w:space="0" w:color="auto"/>
                <w:left w:val="none" w:sz="0" w:space="0" w:color="auto"/>
                <w:bottom w:val="none" w:sz="0" w:space="0" w:color="auto"/>
                <w:right w:val="none" w:sz="0" w:space="0" w:color="auto"/>
              </w:divBdr>
            </w:div>
            <w:div w:id="1708020755">
              <w:marLeft w:val="0"/>
              <w:marRight w:val="0"/>
              <w:marTop w:val="0"/>
              <w:marBottom w:val="0"/>
              <w:divBdr>
                <w:top w:val="none" w:sz="0" w:space="0" w:color="auto"/>
                <w:left w:val="none" w:sz="0" w:space="0" w:color="auto"/>
                <w:bottom w:val="none" w:sz="0" w:space="0" w:color="auto"/>
                <w:right w:val="none" w:sz="0" w:space="0" w:color="auto"/>
              </w:divBdr>
            </w:div>
            <w:div w:id="2113281473">
              <w:marLeft w:val="0"/>
              <w:marRight w:val="0"/>
              <w:marTop w:val="0"/>
              <w:marBottom w:val="0"/>
              <w:divBdr>
                <w:top w:val="none" w:sz="0" w:space="0" w:color="auto"/>
                <w:left w:val="none" w:sz="0" w:space="0" w:color="auto"/>
                <w:bottom w:val="none" w:sz="0" w:space="0" w:color="auto"/>
                <w:right w:val="none" w:sz="0" w:space="0" w:color="auto"/>
              </w:divBdr>
            </w:div>
            <w:div w:id="2140297482">
              <w:marLeft w:val="0"/>
              <w:marRight w:val="0"/>
              <w:marTop w:val="0"/>
              <w:marBottom w:val="0"/>
              <w:divBdr>
                <w:top w:val="none" w:sz="0" w:space="0" w:color="auto"/>
                <w:left w:val="none" w:sz="0" w:space="0" w:color="auto"/>
                <w:bottom w:val="none" w:sz="0" w:space="0" w:color="auto"/>
                <w:right w:val="none" w:sz="0" w:space="0" w:color="auto"/>
              </w:divBdr>
            </w:div>
            <w:div w:id="1895459265">
              <w:marLeft w:val="0"/>
              <w:marRight w:val="0"/>
              <w:marTop w:val="0"/>
              <w:marBottom w:val="0"/>
              <w:divBdr>
                <w:top w:val="none" w:sz="0" w:space="0" w:color="auto"/>
                <w:left w:val="none" w:sz="0" w:space="0" w:color="auto"/>
                <w:bottom w:val="none" w:sz="0" w:space="0" w:color="auto"/>
                <w:right w:val="none" w:sz="0" w:space="0" w:color="auto"/>
              </w:divBdr>
            </w:div>
            <w:div w:id="7499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676">
      <w:bodyDiv w:val="1"/>
      <w:marLeft w:val="0"/>
      <w:marRight w:val="0"/>
      <w:marTop w:val="0"/>
      <w:marBottom w:val="0"/>
      <w:divBdr>
        <w:top w:val="none" w:sz="0" w:space="0" w:color="auto"/>
        <w:left w:val="none" w:sz="0" w:space="0" w:color="auto"/>
        <w:bottom w:val="none" w:sz="0" w:space="0" w:color="auto"/>
        <w:right w:val="none" w:sz="0" w:space="0" w:color="auto"/>
      </w:divBdr>
    </w:div>
    <w:div w:id="1957061854">
      <w:bodyDiv w:val="1"/>
      <w:marLeft w:val="0"/>
      <w:marRight w:val="0"/>
      <w:marTop w:val="0"/>
      <w:marBottom w:val="0"/>
      <w:divBdr>
        <w:top w:val="none" w:sz="0" w:space="0" w:color="auto"/>
        <w:left w:val="none" w:sz="0" w:space="0" w:color="auto"/>
        <w:bottom w:val="none" w:sz="0" w:space="0" w:color="auto"/>
        <w:right w:val="none" w:sz="0" w:space="0" w:color="auto"/>
      </w:divBdr>
    </w:div>
    <w:div w:id="1987272655">
      <w:bodyDiv w:val="1"/>
      <w:marLeft w:val="0"/>
      <w:marRight w:val="0"/>
      <w:marTop w:val="0"/>
      <w:marBottom w:val="0"/>
      <w:divBdr>
        <w:top w:val="none" w:sz="0" w:space="0" w:color="auto"/>
        <w:left w:val="none" w:sz="0" w:space="0" w:color="auto"/>
        <w:bottom w:val="none" w:sz="0" w:space="0" w:color="auto"/>
        <w:right w:val="none" w:sz="0" w:space="0" w:color="auto"/>
      </w:divBdr>
      <w:divsChild>
        <w:div w:id="2079278815">
          <w:marLeft w:val="0"/>
          <w:marRight w:val="0"/>
          <w:marTop w:val="0"/>
          <w:marBottom w:val="0"/>
          <w:divBdr>
            <w:top w:val="none" w:sz="0" w:space="0" w:color="auto"/>
            <w:left w:val="none" w:sz="0" w:space="0" w:color="auto"/>
            <w:bottom w:val="none" w:sz="0" w:space="0" w:color="auto"/>
            <w:right w:val="none" w:sz="0" w:space="0" w:color="auto"/>
          </w:divBdr>
          <w:divsChild>
            <w:div w:id="401029587">
              <w:marLeft w:val="0"/>
              <w:marRight w:val="0"/>
              <w:marTop w:val="240"/>
              <w:marBottom w:val="0"/>
              <w:divBdr>
                <w:top w:val="none" w:sz="0" w:space="0" w:color="auto"/>
                <w:left w:val="none" w:sz="0" w:space="0" w:color="auto"/>
                <w:bottom w:val="none" w:sz="0" w:space="0" w:color="auto"/>
                <w:right w:val="none" w:sz="0" w:space="0" w:color="auto"/>
              </w:divBdr>
            </w:div>
            <w:div w:id="12803355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31632639">
      <w:bodyDiv w:val="1"/>
      <w:marLeft w:val="0"/>
      <w:marRight w:val="0"/>
      <w:marTop w:val="0"/>
      <w:marBottom w:val="0"/>
      <w:divBdr>
        <w:top w:val="none" w:sz="0" w:space="0" w:color="auto"/>
        <w:left w:val="none" w:sz="0" w:space="0" w:color="auto"/>
        <w:bottom w:val="none" w:sz="0" w:space="0" w:color="auto"/>
        <w:right w:val="none" w:sz="0" w:space="0" w:color="auto"/>
      </w:divBdr>
    </w:div>
    <w:div w:id="2141603255">
      <w:bodyDiv w:val="1"/>
      <w:marLeft w:val="0"/>
      <w:marRight w:val="0"/>
      <w:marTop w:val="0"/>
      <w:marBottom w:val="0"/>
      <w:divBdr>
        <w:top w:val="none" w:sz="0" w:space="0" w:color="auto"/>
        <w:left w:val="none" w:sz="0" w:space="0" w:color="auto"/>
        <w:bottom w:val="none" w:sz="0" w:space="0" w:color="auto"/>
        <w:right w:val="none" w:sz="0" w:space="0" w:color="auto"/>
      </w:divBdr>
      <w:divsChild>
        <w:div w:id="17904901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raform.io/download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e7bf7c6-cf5d-4792-8a0c-3a92c2dcf2a7">
      <UserInfo>
        <DisplayName>Viktor Lee</DisplayName>
        <AccountId>2081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2E44718F134D4CA3FF31E2CBE7B625" ma:contentTypeVersion="11" ma:contentTypeDescription="Create a new document." ma:contentTypeScope="" ma:versionID="fcdc30a086ecb612843b37d2623d94e6">
  <xsd:schema xmlns:xsd="http://www.w3.org/2001/XMLSchema" xmlns:xs="http://www.w3.org/2001/XMLSchema" xmlns:p="http://schemas.microsoft.com/office/2006/metadata/properties" xmlns:ns2="0cd3f9a7-e00a-4447-a65b-6a288530e6e2" xmlns:ns3="9e7bf7c6-cf5d-4792-8a0c-3a92c2dcf2a7" targetNamespace="http://schemas.microsoft.com/office/2006/metadata/properties" ma:root="true" ma:fieldsID="d63ad707a2adeb8ec12238b7b1b3d7fb" ns2:_="" ns3:_="">
    <xsd:import namespace="0cd3f9a7-e00a-4447-a65b-6a288530e6e2"/>
    <xsd:import namespace="9e7bf7c6-cf5d-4792-8a0c-3a92c2dcf2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3f9a7-e00a-4447-a65b-6a288530e6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bf7c6-cf5d-4792-8a0c-3a92c2dcf2a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4CF5C-6334-413B-BB1A-F9088B3D0CA6}">
  <ds:schemaRefs>
    <ds:schemaRef ds:uri="http://schemas.microsoft.com/office/2006/metadata/properties"/>
    <ds:schemaRef ds:uri="http://schemas.microsoft.com/office/infopath/2007/PartnerControls"/>
    <ds:schemaRef ds:uri="9e7bf7c6-cf5d-4792-8a0c-3a92c2dcf2a7"/>
  </ds:schemaRefs>
</ds:datastoreItem>
</file>

<file path=customXml/itemProps2.xml><?xml version="1.0" encoding="utf-8"?>
<ds:datastoreItem xmlns:ds="http://schemas.openxmlformats.org/officeDocument/2006/customXml" ds:itemID="{D2813AD8-64A7-46D7-8B26-F8DC5156C192}">
  <ds:schemaRefs>
    <ds:schemaRef ds:uri="http://schemas.microsoft.com/sharepoint/v3/contenttype/forms"/>
  </ds:schemaRefs>
</ds:datastoreItem>
</file>

<file path=customXml/itemProps3.xml><?xml version="1.0" encoding="utf-8"?>
<ds:datastoreItem xmlns:ds="http://schemas.openxmlformats.org/officeDocument/2006/customXml" ds:itemID="{2FC15BE9-FBC3-4D4C-BF08-C878B139730A}">
  <ds:schemaRefs>
    <ds:schemaRef ds:uri="http://schemas.openxmlformats.org/officeDocument/2006/bibliography"/>
  </ds:schemaRefs>
</ds:datastoreItem>
</file>

<file path=customXml/itemProps4.xml><?xml version="1.0" encoding="utf-8"?>
<ds:datastoreItem xmlns:ds="http://schemas.openxmlformats.org/officeDocument/2006/customXml" ds:itemID="{419B5BFE-B12E-40C8-B404-C4D753E88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3f9a7-e00a-4447-a65b-6a288530e6e2"/>
    <ds:schemaRef ds:uri="9e7bf7c6-cf5d-4792-8a0c-3a92c2dcf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1822</TotalTime>
  <Pages>1</Pages>
  <Words>5248</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DevOps IaC Runbook</vt:lpstr>
    </vt:vector>
  </TitlesOfParts>
  <Company/>
  <LinksUpToDate>false</LinksUpToDate>
  <CharactersWithSpaces>35098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IaC Runbook</dc:title>
  <dc:subject/>
  <dc:creator>Reddy Kota, Karunakara Reddy</dc:creator>
  <cp:keywords/>
  <dc:description/>
  <cp:lastModifiedBy>Santosh Manne</cp:lastModifiedBy>
  <cp:revision>258</cp:revision>
  <dcterms:created xsi:type="dcterms:W3CDTF">2022-04-11T02:09:00Z</dcterms:created>
  <dcterms:modified xsi:type="dcterms:W3CDTF">2022-09-08T00:11:00Z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0x010100782E44718F134D4CA3FF31E2CBE7B625</vt:lpwstr>
  </property>
  <property fmtid="{D5CDD505-2E9C-101B-9397-08002B2CF9AE}" pid="3" name="MSIP_Label_5fae8262-b78e-4366-8929-a5d6aac95320_Enabled">
    <vt:lpwstr>true</vt:lpwstr>
  </property>
  <property fmtid="{D5CDD505-2E9C-101B-9397-08002B2CF9AE}" pid="4" name="MSIP_Label_5fae8262-b78e-4366-8929-a5d6aac95320_SetDate">
    <vt:lpwstr>2022-04-10T23:09:40Z</vt:lpwstr>
  </property>
  <property fmtid="{D5CDD505-2E9C-101B-9397-08002B2CF9AE}" pid="5" name="MSIP_Label_5fae8262-b78e-4366-8929-a5d6aac95320_Method">
    <vt:lpwstr>Standard</vt:lpwstr>
  </property>
  <property fmtid="{D5CDD505-2E9C-101B-9397-08002B2CF9AE}" pid="6" name="MSIP_Label_5fae8262-b78e-4366-8929-a5d6aac95320_Name">
    <vt:lpwstr>5fae8262-b78e-4366-8929-a5d6aac95320</vt:lpwstr>
  </property>
  <property fmtid="{D5CDD505-2E9C-101B-9397-08002B2CF9AE}" pid="7" name="MSIP_Label_5fae8262-b78e-4366-8929-a5d6aac95320_SiteId">
    <vt:lpwstr>cf36141c-ddd7-45a7-b073-111f66d0b30c</vt:lpwstr>
  </property>
  <property fmtid="{D5CDD505-2E9C-101B-9397-08002B2CF9AE}" pid="8" name="MSIP_Label_5fae8262-b78e-4366-8929-a5d6aac95320_ActionId">
    <vt:lpwstr>94c335df-f348-4fb2-ad64-485b910acbbd</vt:lpwstr>
  </property>
  <property fmtid="{D5CDD505-2E9C-101B-9397-08002B2CF9AE}" pid="9" name="MSIP_Label_5fae8262-b78e-4366-8929-a5d6aac95320_ContentBits">
    <vt:lpwstr>0</vt:lpwstr>
  </property>
</Properties>
</file>