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9170" w14:textId="6253CB0E" w:rsidR="008F1262" w:rsidRPr="00581C02" w:rsidRDefault="00CB3F0B" w:rsidP="00626A08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581C02">
        <w:rPr>
          <w:rFonts w:cstheme="minorHAnsi"/>
          <w:b/>
          <w:bCs/>
          <w:sz w:val="28"/>
          <w:szCs w:val="28"/>
          <w:u w:val="single"/>
        </w:rPr>
        <w:t>Purposed Architecture</w:t>
      </w:r>
    </w:p>
    <w:p w14:paraId="2F47C672" w14:textId="43A1B705" w:rsidR="00CB3F0B" w:rsidRPr="00581C02" w:rsidRDefault="00CB3F0B">
      <w:pPr>
        <w:rPr>
          <w:rFonts w:cstheme="minorHAnsi"/>
          <w:b/>
          <w:bCs/>
          <w:u w:val="single"/>
        </w:rPr>
      </w:pPr>
    </w:p>
    <w:p w14:paraId="2DF719FA" w14:textId="78A7B037" w:rsidR="00CB3F0B" w:rsidRPr="00581C02" w:rsidRDefault="00CB3F0B">
      <w:pPr>
        <w:rPr>
          <w:rFonts w:cstheme="minorHAnsi"/>
          <w:b/>
          <w:bCs/>
          <w:u w:val="single"/>
        </w:rPr>
      </w:pPr>
      <w:r w:rsidRPr="00581C02">
        <w:rPr>
          <w:rFonts w:cstheme="minorHAnsi"/>
          <w:b/>
          <w:bCs/>
          <w:u w:val="single"/>
        </w:rPr>
        <w:t>Assumptions</w:t>
      </w:r>
    </w:p>
    <w:p w14:paraId="527A92E5" w14:textId="5F3CE926" w:rsidR="004A0ADC" w:rsidRPr="00DE09AD" w:rsidRDefault="004A0ADC" w:rsidP="00C62AA2">
      <w:pPr>
        <w:pStyle w:val="ListParagraph"/>
        <w:numPr>
          <w:ilvl w:val="0"/>
          <w:numId w:val="2"/>
        </w:numPr>
        <w:rPr>
          <w:rFonts w:cstheme="minorHAnsi"/>
        </w:rPr>
      </w:pPr>
      <w:r w:rsidRPr="00DE09AD">
        <w:rPr>
          <w:rFonts w:cstheme="minorHAnsi"/>
        </w:rPr>
        <w:t>Two backend pools are designed</w:t>
      </w:r>
      <w:r w:rsidR="00DE09AD" w:rsidRPr="00DE09AD">
        <w:rPr>
          <w:rFonts w:cstheme="minorHAnsi"/>
        </w:rPr>
        <w:t>, one for App services and other for vmss</w:t>
      </w:r>
      <w:r w:rsidR="0061042A">
        <w:rPr>
          <w:rFonts w:cstheme="minorHAnsi"/>
        </w:rPr>
        <w:t>.</w:t>
      </w:r>
    </w:p>
    <w:p w14:paraId="54202AE3" w14:textId="12CC5680" w:rsidR="00CB3F0B" w:rsidRPr="009979FE" w:rsidRDefault="004D2A66" w:rsidP="00C62AA2">
      <w:pPr>
        <w:pStyle w:val="ListParagraph"/>
        <w:numPr>
          <w:ilvl w:val="0"/>
          <w:numId w:val="2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Multiple applications </w:t>
      </w:r>
      <w:r w:rsidR="00C75F18">
        <w:rPr>
          <w:rFonts w:cstheme="minorHAnsi"/>
        </w:rPr>
        <w:t xml:space="preserve">are </w:t>
      </w:r>
      <w:r>
        <w:rPr>
          <w:rFonts w:cstheme="minorHAnsi"/>
        </w:rPr>
        <w:t xml:space="preserve">running in </w:t>
      </w:r>
      <w:r w:rsidR="00C75F18">
        <w:rPr>
          <w:rFonts w:cstheme="minorHAnsi"/>
        </w:rPr>
        <w:t xml:space="preserve">one </w:t>
      </w:r>
      <w:r>
        <w:rPr>
          <w:rFonts w:cstheme="minorHAnsi"/>
        </w:rPr>
        <w:t xml:space="preserve">vmsspool </w:t>
      </w:r>
      <w:r w:rsidR="00C75F18">
        <w:rPr>
          <w:rFonts w:cstheme="minorHAnsi"/>
        </w:rPr>
        <w:t>at different port</w:t>
      </w:r>
      <w:r w:rsidR="00DE6C6E">
        <w:rPr>
          <w:rFonts w:cstheme="minorHAnsi"/>
        </w:rPr>
        <w:t>s</w:t>
      </w:r>
      <w:r w:rsidR="00C75F18">
        <w:rPr>
          <w:rFonts w:cstheme="minorHAnsi"/>
        </w:rPr>
        <w:t xml:space="preserve"> and url</w:t>
      </w:r>
      <w:r w:rsidR="004A7BD6">
        <w:rPr>
          <w:rFonts w:cstheme="minorHAnsi"/>
        </w:rPr>
        <w:t>s</w:t>
      </w:r>
      <w:r w:rsidR="0061042A">
        <w:rPr>
          <w:rFonts w:cstheme="minorHAnsi"/>
        </w:rPr>
        <w:t>.</w:t>
      </w:r>
    </w:p>
    <w:p w14:paraId="441F26A5" w14:textId="53E36FCE" w:rsidR="009979FE" w:rsidRPr="009979FE" w:rsidRDefault="009979FE" w:rsidP="009979FE">
      <w:pPr>
        <w:pStyle w:val="ListParagraph"/>
        <w:numPr>
          <w:ilvl w:val="0"/>
          <w:numId w:val="2"/>
        </w:numPr>
        <w:rPr>
          <w:rFonts w:cstheme="minorHAnsi"/>
        </w:rPr>
      </w:pPr>
      <w:r w:rsidRPr="00DE6C6E">
        <w:rPr>
          <w:rFonts w:cstheme="minorHAnsi"/>
        </w:rPr>
        <w:t xml:space="preserve">Routing </w:t>
      </w:r>
      <w:r>
        <w:rPr>
          <w:rFonts w:cstheme="minorHAnsi"/>
        </w:rPr>
        <w:t>will happen based on</w:t>
      </w:r>
      <w:r w:rsidR="00107091">
        <w:rPr>
          <w:rFonts w:cstheme="minorHAnsi"/>
        </w:rPr>
        <w:t xml:space="preserve"> those</w:t>
      </w:r>
      <w:r>
        <w:rPr>
          <w:rFonts w:cstheme="minorHAnsi"/>
        </w:rPr>
        <w:t xml:space="preserve"> path</w:t>
      </w:r>
      <w:r w:rsidR="00107091">
        <w:rPr>
          <w:rFonts w:cstheme="minorHAnsi"/>
        </w:rPr>
        <w:t>s</w:t>
      </w:r>
      <w:r>
        <w:rPr>
          <w:rFonts w:cstheme="minorHAnsi"/>
        </w:rPr>
        <w:t xml:space="preserve"> and port numbers.</w:t>
      </w:r>
    </w:p>
    <w:p w14:paraId="6AB2CBF0" w14:textId="1731D827" w:rsidR="00224B62" w:rsidRPr="0061042A" w:rsidRDefault="00A26E62" w:rsidP="00C62AA2">
      <w:pPr>
        <w:pStyle w:val="ListParagraph"/>
        <w:numPr>
          <w:ilvl w:val="0"/>
          <w:numId w:val="2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Custom probes </w:t>
      </w:r>
      <w:r w:rsidR="008251F0">
        <w:rPr>
          <w:rFonts w:cstheme="minorHAnsi"/>
        </w:rPr>
        <w:t xml:space="preserve">are set for each application running </w:t>
      </w:r>
      <w:r w:rsidR="0062729A">
        <w:rPr>
          <w:rFonts w:cstheme="minorHAnsi"/>
        </w:rPr>
        <w:t>i</w:t>
      </w:r>
      <w:r w:rsidR="008251F0">
        <w:rPr>
          <w:rFonts w:cstheme="minorHAnsi"/>
        </w:rPr>
        <w:t>n vmsspool</w:t>
      </w:r>
      <w:r w:rsidR="0061042A">
        <w:rPr>
          <w:rFonts w:cstheme="minorHAnsi"/>
        </w:rPr>
        <w:t>.</w:t>
      </w:r>
    </w:p>
    <w:p w14:paraId="6E3E0F54" w14:textId="78B62E79" w:rsidR="0061042A" w:rsidRPr="0061042A" w:rsidRDefault="0061042A" w:rsidP="001C7B80">
      <w:pPr>
        <w:pStyle w:val="ListParagraph"/>
        <w:numPr>
          <w:ilvl w:val="0"/>
          <w:numId w:val="2"/>
        </w:numPr>
        <w:rPr>
          <w:rFonts w:cstheme="minorHAnsi"/>
          <w:b/>
          <w:bCs/>
          <w:u w:val="single"/>
        </w:rPr>
      </w:pPr>
      <w:r w:rsidRPr="0061042A">
        <w:rPr>
          <w:rFonts w:cstheme="minorHAnsi"/>
        </w:rPr>
        <w:t xml:space="preserve">Health probe is based on health page generated for app, api or app service individually and response code 200 will be considered successful. </w:t>
      </w:r>
    </w:p>
    <w:p w14:paraId="40A3BC94" w14:textId="1C2B1FEC" w:rsidR="0062729A" w:rsidRPr="00A45B63" w:rsidRDefault="00361012" w:rsidP="00C62AA2">
      <w:pPr>
        <w:pStyle w:val="ListParagraph"/>
        <w:numPr>
          <w:ilvl w:val="0"/>
          <w:numId w:val="2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If any of the application </w:t>
      </w:r>
      <w:r w:rsidR="0061042A">
        <w:rPr>
          <w:rFonts w:cstheme="minorHAnsi"/>
        </w:rPr>
        <w:t>running on vm is</w:t>
      </w:r>
      <w:r>
        <w:rPr>
          <w:rFonts w:cstheme="minorHAnsi"/>
        </w:rPr>
        <w:t xml:space="preserve"> unhealthy, </w:t>
      </w:r>
      <w:r w:rsidR="00A2546E">
        <w:rPr>
          <w:rFonts w:cstheme="minorHAnsi"/>
        </w:rPr>
        <w:t xml:space="preserve">the whole </w:t>
      </w:r>
      <w:r>
        <w:rPr>
          <w:rFonts w:cstheme="minorHAnsi"/>
        </w:rPr>
        <w:t>vm will be</w:t>
      </w:r>
      <w:r w:rsidR="004F6D90">
        <w:rPr>
          <w:rFonts w:cstheme="minorHAnsi"/>
        </w:rPr>
        <w:t xml:space="preserve"> considered as</w:t>
      </w:r>
      <w:r>
        <w:rPr>
          <w:rFonts w:cstheme="minorHAnsi"/>
        </w:rPr>
        <w:t xml:space="preserve"> unhealthy and in turn </w:t>
      </w:r>
      <w:r w:rsidR="004F6D90">
        <w:rPr>
          <w:rFonts w:cstheme="minorHAnsi"/>
        </w:rPr>
        <w:t xml:space="preserve">will be </w:t>
      </w:r>
      <w:r>
        <w:rPr>
          <w:rFonts w:cstheme="minorHAnsi"/>
        </w:rPr>
        <w:t>replace</w:t>
      </w:r>
      <w:r w:rsidR="004F6D90">
        <w:rPr>
          <w:rFonts w:cstheme="minorHAnsi"/>
        </w:rPr>
        <w:t>d</w:t>
      </w:r>
      <w:r w:rsidR="00A45B63">
        <w:rPr>
          <w:rFonts w:cstheme="minorHAnsi"/>
        </w:rPr>
        <w:t>.</w:t>
      </w:r>
    </w:p>
    <w:p w14:paraId="41DC24A8" w14:textId="63BE5E61" w:rsidR="007A3D5C" w:rsidRDefault="007A3D5C" w:rsidP="00C62AA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Logs</w:t>
      </w:r>
      <w:r w:rsidR="00AB00E9">
        <w:rPr>
          <w:rFonts w:cstheme="minorHAnsi"/>
        </w:rPr>
        <w:t xml:space="preserve"> and</w:t>
      </w:r>
      <w:r>
        <w:rPr>
          <w:rFonts w:cstheme="minorHAnsi"/>
        </w:rPr>
        <w:t xml:space="preserve"> metrics </w:t>
      </w:r>
      <w:r w:rsidR="00AB00E9">
        <w:rPr>
          <w:rFonts w:cstheme="minorHAnsi"/>
        </w:rPr>
        <w:t>will be collected on log analytics workspace and Application insights</w:t>
      </w:r>
      <w:r w:rsidR="006D7F26">
        <w:rPr>
          <w:rFonts w:cstheme="minorHAnsi"/>
        </w:rPr>
        <w:t xml:space="preserve"> as per Microsoft best practices and security recommendations.</w:t>
      </w:r>
    </w:p>
    <w:p w14:paraId="10CA9AE1" w14:textId="31226CE6" w:rsidR="00662CA5" w:rsidRPr="00DE6C6E" w:rsidRDefault="00662CA5" w:rsidP="004A0ADC">
      <w:pPr>
        <w:pStyle w:val="ListParagraph"/>
        <w:rPr>
          <w:rFonts w:cstheme="minorHAnsi"/>
        </w:rPr>
      </w:pPr>
    </w:p>
    <w:p w14:paraId="112B2F76" w14:textId="5AF746D7" w:rsidR="00CB3F0B" w:rsidRPr="00581C02" w:rsidRDefault="00CB3F0B">
      <w:pPr>
        <w:rPr>
          <w:rFonts w:cstheme="minorHAnsi"/>
          <w:b/>
          <w:bCs/>
          <w:u w:val="single"/>
        </w:rPr>
      </w:pPr>
      <w:r w:rsidRPr="00581C02">
        <w:rPr>
          <w:rFonts w:cstheme="minorHAnsi"/>
          <w:b/>
          <w:bCs/>
          <w:u w:val="single"/>
        </w:rPr>
        <w:t>Architecture Diagram</w:t>
      </w:r>
    </w:p>
    <w:p w14:paraId="5B65997E" w14:textId="74EC8BB6" w:rsidR="00CB3F0B" w:rsidRPr="00581C02" w:rsidRDefault="0047788D">
      <w:pPr>
        <w:rPr>
          <w:rFonts w:cstheme="minorHAnsi"/>
          <w:b/>
          <w:bCs/>
          <w:u w:val="single"/>
        </w:rPr>
      </w:pPr>
      <w:r w:rsidRPr="00581C02">
        <w:rPr>
          <w:rFonts w:cstheme="minorHAnsi"/>
          <w:b/>
          <w:bCs/>
          <w:noProof/>
          <w:u w:val="single"/>
        </w:rPr>
        <w:drawing>
          <wp:inline distT="0" distB="0" distL="0" distR="0" wp14:anchorId="41908407" wp14:editId="65BE5C3B">
            <wp:extent cx="5731510" cy="3991610"/>
            <wp:effectExtent l="0" t="0" r="254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B3CA" w14:textId="0E0C40A6" w:rsidR="00626A08" w:rsidRPr="00581C02" w:rsidRDefault="00626A08">
      <w:pPr>
        <w:rPr>
          <w:rFonts w:cstheme="minorHAnsi"/>
          <w:b/>
          <w:bCs/>
          <w:u w:val="single"/>
        </w:rPr>
      </w:pPr>
    </w:p>
    <w:p w14:paraId="0718D881" w14:textId="2DABCF6F" w:rsidR="00626A08" w:rsidRPr="00581C02" w:rsidRDefault="00626A08">
      <w:pPr>
        <w:rPr>
          <w:rFonts w:cstheme="minorHAnsi"/>
          <w:b/>
          <w:bCs/>
          <w:u w:val="single"/>
        </w:rPr>
      </w:pPr>
      <w:r w:rsidRPr="00581C02">
        <w:rPr>
          <w:rFonts w:cstheme="minorHAnsi"/>
          <w:b/>
          <w:bCs/>
          <w:u w:val="single"/>
        </w:rPr>
        <w:t>Approach</w:t>
      </w:r>
    </w:p>
    <w:p w14:paraId="609EFC46" w14:textId="36B20B65" w:rsidR="00626A08" w:rsidRPr="00581C02" w:rsidRDefault="00626A08" w:rsidP="00626A0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581C02">
        <w:rPr>
          <w:rFonts w:asciiTheme="minorHAnsi" w:hAnsiTheme="minorHAnsi" w:cstheme="minorHAnsi"/>
          <w:color w:val="242424"/>
          <w:sz w:val="22"/>
          <w:szCs w:val="22"/>
        </w:rPr>
        <w:t>Steps to be followed, in order to create infrastructure: -</w:t>
      </w:r>
    </w:p>
    <w:p w14:paraId="76D3D758" w14:textId="77777777" w:rsidR="00626A08" w:rsidRPr="00581C02" w:rsidRDefault="00626A08" w:rsidP="00626A0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</w:p>
    <w:p w14:paraId="4E40FBC5" w14:textId="09AB85EF" w:rsidR="00626A08" w:rsidRPr="00581C02" w:rsidRDefault="00626A08" w:rsidP="00626A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581C02">
        <w:rPr>
          <w:rFonts w:asciiTheme="minorHAnsi" w:hAnsiTheme="minorHAnsi" w:cstheme="minorHAnsi"/>
          <w:color w:val="242424"/>
          <w:sz w:val="22"/>
          <w:szCs w:val="22"/>
        </w:rPr>
        <w:t>Create n</w:t>
      </w:r>
      <w:r w:rsidRPr="00581C02">
        <w:rPr>
          <w:rFonts w:asciiTheme="minorHAnsi" w:hAnsiTheme="minorHAnsi" w:cstheme="minorHAnsi"/>
          <w:color w:val="242424"/>
          <w:sz w:val="22"/>
          <w:szCs w:val="22"/>
        </w:rPr>
        <w:t>ew repo</w:t>
      </w:r>
      <w:r w:rsidRPr="00581C02">
        <w:rPr>
          <w:rFonts w:asciiTheme="minorHAnsi" w:hAnsiTheme="minorHAnsi" w:cstheme="minorHAnsi"/>
          <w:color w:val="242424"/>
          <w:sz w:val="22"/>
          <w:szCs w:val="22"/>
        </w:rPr>
        <w:t>sitory</w:t>
      </w:r>
      <w:r w:rsidRPr="00581C02">
        <w:rPr>
          <w:rFonts w:asciiTheme="minorHAnsi" w:hAnsiTheme="minorHAnsi" w:cstheme="minorHAnsi"/>
          <w:color w:val="242424"/>
          <w:sz w:val="22"/>
          <w:szCs w:val="22"/>
        </w:rPr>
        <w:t xml:space="preserve"> in Azure DevOp</w:t>
      </w:r>
      <w:r w:rsidRPr="00581C02">
        <w:rPr>
          <w:rFonts w:asciiTheme="minorHAnsi" w:hAnsiTheme="minorHAnsi" w:cstheme="minorHAnsi"/>
          <w:color w:val="242424"/>
          <w:sz w:val="22"/>
          <w:szCs w:val="22"/>
        </w:rPr>
        <w:t>s organization</w:t>
      </w:r>
    </w:p>
    <w:p w14:paraId="2E079573" w14:textId="77777777" w:rsidR="00626A08" w:rsidRPr="00581C02" w:rsidRDefault="00626A08" w:rsidP="00626A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581C02">
        <w:rPr>
          <w:rFonts w:asciiTheme="minorHAnsi" w:hAnsiTheme="minorHAnsi" w:cstheme="minorHAnsi"/>
          <w:color w:val="242424"/>
          <w:sz w:val="22"/>
          <w:szCs w:val="22"/>
        </w:rPr>
        <w:t>Multi-stage Pipeline setup</w:t>
      </w:r>
    </w:p>
    <w:p w14:paraId="73FD314B" w14:textId="77777777" w:rsidR="00626A08" w:rsidRPr="00581C02" w:rsidRDefault="00626A08" w:rsidP="00626A0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581C02">
        <w:rPr>
          <w:rFonts w:asciiTheme="minorHAnsi" w:hAnsiTheme="minorHAnsi" w:cstheme="minorHAnsi"/>
          <w:color w:val="242424"/>
          <w:sz w:val="22"/>
          <w:szCs w:val="22"/>
        </w:rPr>
        <w:lastRenderedPageBreak/>
        <w:t>Provision AppGW or WAF</w:t>
      </w:r>
    </w:p>
    <w:p w14:paraId="53590640" w14:textId="1DC20242" w:rsidR="00626A08" w:rsidRPr="00581C02" w:rsidRDefault="00626A08" w:rsidP="00626A0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581C02">
        <w:rPr>
          <w:rFonts w:asciiTheme="minorHAnsi" w:hAnsiTheme="minorHAnsi" w:cstheme="minorHAnsi"/>
          <w:color w:val="242424"/>
          <w:sz w:val="22"/>
          <w:szCs w:val="22"/>
        </w:rPr>
        <w:t>Provision App</w:t>
      </w:r>
      <w:r w:rsidR="00626665" w:rsidRPr="00581C02">
        <w:rPr>
          <w:rFonts w:asciiTheme="minorHAnsi" w:hAnsiTheme="minorHAnsi" w:cstheme="minorHAnsi"/>
          <w:color w:val="242424"/>
          <w:sz w:val="22"/>
          <w:szCs w:val="22"/>
        </w:rPr>
        <w:t xml:space="preserve"> service and VMSS</w:t>
      </w:r>
    </w:p>
    <w:p w14:paraId="1951B6C5" w14:textId="4D6DA314" w:rsidR="00626A08" w:rsidRPr="00581C02" w:rsidRDefault="00626A08" w:rsidP="00626A0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581C02">
        <w:rPr>
          <w:rFonts w:asciiTheme="minorHAnsi" w:hAnsiTheme="minorHAnsi" w:cstheme="minorHAnsi"/>
          <w:color w:val="242424"/>
          <w:sz w:val="22"/>
          <w:szCs w:val="22"/>
        </w:rPr>
        <w:t xml:space="preserve">Provision </w:t>
      </w:r>
      <w:r w:rsidR="00626665" w:rsidRPr="00581C02">
        <w:rPr>
          <w:rFonts w:asciiTheme="minorHAnsi" w:hAnsiTheme="minorHAnsi" w:cstheme="minorHAnsi"/>
          <w:color w:val="242424"/>
          <w:sz w:val="22"/>
          <w:szCs w:val="22"/>
        </w:rPr>
        <w:t xml:space="preserve">custom </w:t>
      </w:r>
      <w:r w:rsidRPr="00581C02">
        <w:rPr>
          <w:rFonts w:asciiTheme="minorHAnsi" w:hAnsiTheme="minorHAnsi" w:cstheme="minorHAnsi"/>
          <w:color w:val="242424"/>
          <w:sz w:val="22"/>
          <w:szCs w:val="22"/>
        </w:rPr>
        <w:t>health Probe</w:t>
      </w:r>
    </w:p>
    <w:p w14:paraId="6EDD5E28" w14:textId="77777777" w:rsidR="00626A08" w:rsidRPr="00581C02" w:rsidRDefault="00626A08" w:rsidP="00626A0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581C02">
        <w:rPr>
          <w:rFonts w:asciiTheme="minorHAnsi" w:hAnsiTheme="minorHAnsi" w:cstheme="minorHAnsi"/>
          <w:color w:val="242424"/>
          <w:sz w:val="22"/>
          <w:szCs w:val="22"/>
        </w:rPr>
        <w:t>Check connectivity</w:t>
      </w:r>
    </w:p>
    <w:p w14:paraId="3341A6FF" w14:textId="78B05E06" w:rsidR="00626A08" w:rsidRPr="00581C02" w:rsidRDefault="00626A08">
      <w:pPr>
        <w:rPr>
          <w:rFonts w:cstheme="minorHAnsi"/>
          <w:b/>
          <w:bCs/>
          <w:u w:val="single"/>
        </w:rPr>
      </w:pPr>
    </w:p>
    <w:p w14:paraId="29D26E9B" w14:textId="07E1F4AF" w:rsidR="009A567F" w:rsidRDefault="009A567F" w:rsidP="009A567F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Refere</w:t>
      </w:r>
      <w:r w:rsidR="000D291E">
        <w:rPr>
          <w:rFonts w:cstheme="minorHAnsi"/>
          <w:b/>
          <w:bCs/>
          <w:u w:val="single"/>
        </w:rPr>
        <w:t>nce</w:t>
      </w:r>
    </w:p>
    <w:p w14:paraId="02748511" w14:textId="12AE63DD" w:rsidR="000D291E" w:rsidRDefault="000D291E" w:rsidP="009A567F">
      <w:hyperlink r:id="rId6" w:history="1">
        <w:r>
          <w:rPr>
            <w:rStyle w:val="Hyperlink"/>
          </w:rPr>
          <w:t>azure-docs/application-gateway-limits.md at main · MicrosoftDocs/azure-docs (github.com)</w:t>
        </w:r>
      </w:hyperlink>
    </w:p>
    <w:p w14:paraId="0ED2226F" w14:textId="1897CB22" w:rsidR="00127D03" w:rsidRDefault="00F763E0">
      <w:hyperlink r:id="rId7" w:history="1">
        <w:r>
          <w:rPr>
            <w:rStyle w:val="Hyperlink"/>
          </w:rPr>
          <w:t>How an application gateway works | Microsoft Docs</w:t>
        </w:r>
      </w:hyperlink>
    </w:p>
    <w:p w14:paraId="12588669" w14:textId="77777777" w:rsidR="00F763E0" w:rsidRDefault="00F763E0">
      <w:pPr>
        <w:rPr>
          <w:rFonts w:cstheme="minorHAnsi"/>
          <w:b/>
          <w:bCs/>
          <w:u w:val="single"/>
        </w:rPr>
      </w:pPr>
    </w:p>
    <w:p w14:paraId="211400C5" w14:textId="3B322C16" w:rsidR="00626A08" w:rsidRPr="00581C02" w:rsidRDefault="00626A08">
      <w:pPr>
        <w:rPr>
          <w:rFonts w:cstheme="minorHAnsi"/>
          <w:b/>
          <w:bCs/>
          <w:u w:val="single"/>
        </w:rPr>
      </w:pPr>
      <w:r w:rsidRPr="00581C02">
        <w:rPr>
          <w:rFonts w:cstheme="minorHAnsi"/>
          <w:b/>
          <w:bCs/>
          <w:u w:val="single"/>
        </w:rPr>
        <w:t>Limitations</w:t>
      </w:r>
    </w:p>
    <w:p w14:paraId="289B6FE5" w14:textId="77777777" w:rsidR="002E708F" w:rsidRPr="002E708F" w:rsidRDefault="002E708F" w:rsidP="002E708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71717"/>
          <w:lang w:eastAsia="en-AU"/>
        </w:rPr>
      </w:pPr>
      <w:r w:rsidRPr="002E708F">
        <w:rPr>
          <w:rFonts w:eastAsia="Times New Roman" w:cstheme="minorHAnsi"/>
          <w:b/>
          <w:bCs/>
          <w:color w:val="171717"/>
          <w:lang w:eastAsia="en-AU"/>
        </w:rPr>
        <w:t>Application Gateway limits</w:t>
      </w:r>
    </w:p>
    <w:p w14:paraId="6E20702B" w14:textId="77777777" w:rsidR="002E708F" w:rsidRPr="002E708F" w:rsidRDefault="002E708F" w:rsidP="002E708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AU"/>
        </w:rPr>
      </w:pPr>
      <w:r w:rsidRPr="002E708F">
        <w:rPr>
          <w:rFonts w:eastAsia="Times New Roman" w:cstheme="minorHAnsi"/>
          <w:color w:val="171717"/>
          <w:lang w:eastAsia="en-AU"/>
        </w:rPr>
        <w:t>The following table applies to v1, v2, Standard, and WAF SKUs unless otherwise stated.</w:t>
      </w:r>
    </w:p>
    <w:tbl>
      <w:tblPr>
        <w:tblW w:w="80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1526"/>
        <w:gridCol w:w="4518"/>
      </w:tblGrid>
      <w:tr w:rsidR="002E708F" w:rsidRPr="002E708F" w14:paraId="449E11BA" w14:textId="77777777" w:rsidTr="002E708F">
        <w:trPr>
          <w:tblHeader/>
        </w:trPr>
        <w:tc>
          <w:tcPr>
            <w:tcW w:w="0" w:type="auto"/>
            <w:hideMark/>
          </w:tcPr>
          <w:p w14:paraId="6D7C0280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AU"/>
              </w:rPr>
            </w:pPr>
            <w:r w:rsidRPr="002E708F">
              <w:rPr>
                <w:rFonts w:eastAsia="Times New Roman" w:cstheme="minorHAnsi"/>
                <w:b/>
                <w:bCs/>
                <w:lang w:eastAsia="en-AU"/>
              </w:rPr>
              <w:t>Resource</w:t>
            </w:r>
          </w:p>
        </w:tc>
        <w:tc>
          <w:tcPr>
            <w:tcW w:w="0" w:type="auto"/>
            <w:hideMark/>
          </w:tcPr>
          <w:p w14:paraId="4978E375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AU"/>
              </w:rPr>
            </w:pPr>
            <w:r w:rsidRPr="002E708F">
              <w:rPr>
                <w:rFonts w:eastAsia="Times New Roman" w:cstheme="minorHAnsi"/>
                <w:b/>
                <w:bCs/>
                <w:lang w:eastAsia="en-AU"/>
              </w:rPr>
              <w:t>Limit</w:t>
            </w:r>
          </w:p>
        </w:tc>
        <w:tc>
          <w:tcPr>
            <w:tcW w:w="0" w:type="auto"/>
            <w:hideMark/>
          </w:tcPr>
          <w:p w14:paraId="3DBADC31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AU"/>
              </w:rPr>
            </w:pPr>
            <w:r w:rsidRPr="002E708F">
              <w:rPr>
                <w:rFonts w:eastAsia="Times New Roman" w:cstheme="minorHAnsi"/>
                <w:b/>
                <w:bCs/>
                <w:lang w:eastAsia="en-AU"/>
              </w:rPr>
              <w:t>Note</w:t>
            </w:r>
          </w:p>
        </w:tc>
      </w:tr>
      <w:tr w:rsidR="002E708F" w:rsidRPr="002E708F" w14:paraId="0BF779AA" w14:textId="77777777" w:rsidTr="002E708F">
        <w:tc>
          <w:tcPr>
            <w:tcW w:w="0" w:type="auto"/>
            <w:hideMark/>
          </w:tcPr>
          <w:p w14:paraId="7F1AE2CF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Azure Application Gateway</w:t>
            </w:r>
          </w:p>
        </w:tc>
        <w:tc>
          <w:tcPr>
            <w:tcW w:w="0" w:type="auto"/>
            <w:hideMark/>
          </w:tcPr>
          <w:p w14:paraId="457C2206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1,000 per subscription</w:t>
            </w:r>
          </w:p>
        </w:tc>
        <w:tc>
          <w:tcPr>
            <w:tcW w:w="0" w:type="auto"/>
            <w:hideMark/>
          </w:tcPr>
          <w:p w14:paraId="46321FB7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179B9487" w14:textId="77777777" w:rsidTr="002E708F">
        <w:tc>
          <w:tcPr>
            <w:tcW w:w="0" w:type="auto"/>
            <w:hideMark/>
          </w:tcPr>
          <w:p w14:paraId="30031B7E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Front-end IP configurations</w:t>
            </w:r>
          </w:p>
        </w:tc>
        <w:tc>
          <w:tcPr>
            <w:tcW w:w="0" w:type="auto"/>
            <w:hideMark/>
          </w:tcPr>
          <w:p w14:paraId="0242751D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2</w:t>
            </w:r>
          </w:p>
        </w:tc>
        <w:tc>
          <w:tcPr>
            <w:tcW w:w="0" w:type="auto"/>
            <w:hideMark/>
          </w:tcPr>
          <w:p w14:paraId="4A937FD3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1 public and 1 private</w:t>
            </w:r>
          </w:p>
        </w:tc>
      </w:tr>
      <w:tr w:rsidR="002E708F" w:rsidRPr="002E708F" w14:paraId="0CC3E380" w14:textId="77777777" w:rsidTr="002E708F">
        <w:tc>
          <w:tcPr>
            <w:tcW w:w="0" w:type="auto"/>
            <w:hideMark/>
          </w:tcPr>
          <w:p w14:paraId="469DC57A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Front-end ports</w:t>
            </w:r>
          </w:p>
        </w:tc>
        <w:tc>
          <w:tcPr>
            <w:tcW w:w="0" w:type="auto"/>
            <w:hideMark/>
          </w:tcPr>
          <w:p w14:paraId="2DADA945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100</w:t>
            </w:r>
            <w:r w:rsidRPr="002E708F">
              <w:rPr>
                <w:rFonts w:eastAsia="Times New Roman" w:cstheme="minorHAnsi"/>
                <w:vertAlign w:val="superscript"/>
                <w:lang w:eastAsia="en-AU"/>
              </w:rPr>
              <w:t>1</w:t>
            </w:r>
          </w:p>
        </w:tc>
        <w:tc>
          <w:tcPr>
            <w:tcW w:w="0" w:type="auto"/>
            <w:hideMark/>
          </w:tcPr>
          <w:p w14:paraId="7A438EA2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10411311" w14:textId="77777777" w:rsidTr="002E708F">
        <w:tc>
          <w:tcPr>
            <w:tcW w:w="0" w:type="auto"/>
            <w:hideMark/>
          </w:tcPr>
          <w:p w14:paraId="51FB68B6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AU"/>
              </w:rPr>
            </w:pPr>
            <w:r w:rsidRPr="002E708F">
              <w:rPr>
                <w:rFonts w:eastAsia="Times New Roman" w:cstheme="minorHAnsi"/>
                <w:b/>
                <w:bCs/>
                <w:lang w:eastAsia="en-AU"/>
              </w:rPr>
              <w:t>Back-end address pools</w:t>
            </w:r>
          </w:p>
        </w:tc>
        <w:tc>
          <w:tcPr>
            <w:tcW w:w="0" w:type="auto"/>
            <w:hideMark/>
          </w:tcPr>
          <w:p w14:paraId="34ECE556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AU"/>
              </w:rPr>
            </w:pPr>
            <w:r w:rsidRPr="002E708F">
              <w:rPr>
                <w:rFonts w:eastAsia="Times New Roman" w:cstheme="minorHAnsi"/>
                <w:b/>
                <w:bCs/>
                <w:lang w:eastAsia="en-AU"/>
              </w:rPr>
              <w:t>100</w:t>
            </w:r>
            <w:r w:rsidRPr="002E708F">
              <w:rPr>
                <w:rFonts w:eastAsia="Times New Roman" w:cstheme="minorHAnsi"/>
                <w:b/>
                <w:bCs/>
                <w:vertAlign w:val="superscript"/>
                <w:lang w:eastAsia="en-AU"/>
              </w:rPr>
              <w:t>1</w:t>
            </w:r>
          </w:p>
        </w:tc>
        <w:tc>
          <w:tcPr>
            <w:tcW w:w="0" w:type="auto"/>
            <w:hideMark/>
          </w:tcPr>
          <w:p w14:paraId="7F26D833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44781A2C" w14:textId="77777777" w:rsidTr="002E708F">
        <w:tc>
          <w:tcPr>
            <w:tcW w:w="0" w:type="auto"/>
            <w:hideMark/>
          </w:tcPr>
          <w:p w14:paraId="2B853471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Back-end servers per pool</w:t>
            </w:r>
          </w:p>
        </w:tc>
        <w:tc>
          <w:tcPr>
            <w:tcW w:w="0" w:type="auto"/>
            <w:hideMark/>
          </w:tcPr>
          <w:p w14:paraId="30398E8C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1,200</w:t>
            </w:r>
          </w:p>
        </w:tc>
        <w:tc>
          <w:tcPr>
            <w:tcW w:w="0" w:type="auto"/>
            <w:hideMark/>
          </w:tcPr>
          <w:p w14:paraId="2B1E4CE1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088E2BF6" w14:textId="77777777" w:rsidTr="002E708F">
        <w:tc>
          <w:tcPr>
            <w:tcW w:w="0" w:type="auto"/>
            <w:hideMark/>
          </w:tcPr>
          <w:p w14:paraId="4E90D9EF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HTTP listeners</w:t>
            </w:r>
          </w:p>
        </w:tc>
        <w:tc>
          <w:tcPr>
            <w:tcW w:w="0" w:type="auto"/>
            <w:hideMark/>
          </w:tcPr>
          <w:p w14:paraId="26057866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200</w:t>
            </w:r>
            <w:r w:rsidRPr="002E708F">
              <w:rPr>
                <w:rFonts w:eastAsia="Times New Roman" w:cstheme="minorHAnsi"/>
                <w:vertAlign w:val="superscript"/>
                <w:lang w:eastAsia="en-AU"/>
              </w:rPr>
              <w:t>1</w:t>
            </w:r>
          </w:p>
        </w:tc>
        <w:tc>
          <w:tcPr>
            <w:tcW w:w="0" w:type="auto"/>
            <w:hideMark/>
          </w:tcPr>
          <w:p w14:paraId="3AE89AFA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Limited to 100 active listeners that are routing traffic. Active listeners = total number of listeners - listeners not active.</w:t>
            </w:r>
            <w:r w:rsidRPr="002E708F">
              <w:rPr>
                <w:rFonts w:eastAsia="Times New Roman" w:cstheme="minorHAnsi"/>
                <w:lang w:eastAsia="en-AU"/>
              </w:rPr>
              <w:br/>
              <w:t>If a default configuration inside a routing rule is set to route traffic (for example, it has a listener, a backend pool, and HTTP settings) then that also counts as a listener. See </w:t>
            </w:r>
            <w:hyperlink r:id="rId8" w:anchor="what-is-considered-an-active-listener-versus-inactive-listener" w:history="1">
              <w:r w:rsidRPr="002E708F">
                <w:rPr>
                  <w:rFonts w:eastAsia="Times New Roman" w:cstheme="minorHAnsi"/>
                  <w:color w:val="0000FF"/>
                  <w:u w:val="single"/>
                  <w:lang w:eastAsia="en-AU"/>
                </w:rPr>
                <w:t>Frequently asked questions about Application Gateway</w:t>
              </w:r>
            </w:hyperlink>
            <w:r w:rsidRPr="002E708F">
              <w:rPr>
                <w:rFonts w:eastAsia="Times New Roman" w:cstheme="minorHAnsi"/>
                <w:lang w:eastAsia="en-AU"/>
              </w:rPr>
              <w:t> for additional details.</w:t>
            </w:r>
          </w:p>
        </w:tc>
      </w:tr>
      <w:tr w:rsidR="002E708F" w:rsidRPr="002E708F" w14:paraId="028BD0DE" w14:textId="77777777" w:rsidTr="002E708F">
        <w:tc>
          <w:tcPr>
            <w:tcW w:w="0" w:type="auto"/>
            <w:hideMark/>
          </w:tcPr>
          <w:p w14:paraId="51392640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HTTP load-balancing rules</w:t>
            </w:r>
          </w:p>
        </w:tc>
        <w:tc>
          <w:tcPr>
            <w:tcW w:w="0" w:type="auto"/>
            <w:hideMark/>
          </w:tcPr>
          <w:p w14:paraId="187D53B2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400</w:t>
            </w:r>
            <w:r w:rsidRPr="002E708F">
              <w:rPr>
                <w:rFonts w:eastAsia="Times New Roman" w:cstheme="minorHAnsi"/>
                <w:vertAlign w:val="superscript"/>
                <w:lang w:eastAsia="en-AU"/>
              </w:rPr>
              <w:t>1</w:t>
            </w:r>
          </w:p>
        </w:tc>
        <w:tc>
          <w:tcPr>
            <w:tcW w:w="0" w:type="auto"/>
            <w:hideMark/>
          </w:tcPr>
          <w:p w14:paraId="1B00A377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2900C444" w14:textId="77777777" w:rsidTr="002E708F">
        <w:tc>
          <w:tcPr>
            <w:tcW w:w="0" w:type="auto"/>
            <w:hideMark/>
          </w:tcPr>
          <w:p w14:paraId="48D896CF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AU"/>
              </w:rPr>
            </w:pPr>
            <w:r w:rsidRPr="002E708F">
              <w:rPr>
                <w:rFonts w:eastAsia="Times New Roman" w:cstheme="minorHAnsi"/>
                <w:b/>
                <w:bCs/>
                <w:lang w:eastAsia="en-AU"/>
              </w:rPr>
              <w:t>Back-end HTTP settings</w:t>
            </w:r>
          </w:p>
        </w:tc>
        <w:tc>
          <w:tcPr>
            <w:tcW w:w="0" w:type="auto"/>
            <w:hideMark/>
          </w:tcPr>
          <w:p w14:paraId="381E6BF4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AU"/>
              </w:rPr>
            </w:pPr>
            <w:r w:rsidRPr="002E708F">
              <w:rPr>
                <w:rFonts w:eastAsia="Times New Roman" w:cstheme="minorHAnsi"/>
                <w:b/>
                <w:bCs/>
                <w:lang w:eastAsia="en-AU"/>
              </w:rPr>
              <w:t>100</w:t>
            </w:r>
            <w:r w:rsidRPr="002E708F">
              <w:rPr>
                <w:rFonts w:eastAsia="Times New Roman" w:cstheme="minorHAnsi"/>
                <w:b/>
                <w:bCs/>
                <w:vertAlign w:val="superscript"/>
                <w:lang w:eastAsia="en-AU"/>
              </w:rPr>
              <w:t>1</w:t>
            </w:r>
          </w:p>
        </w:tc>
        <w:tc>
          <w:tcPr>
            <w:tcW w:w="0" w:type="auto"/>
            <w:hideMark/>
          </w:tcPr>
          <w:p w14:paraId="02203793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5EC8D5AB" w14:textId="77777777" w:rsidTr="002E708F">
        <w:tc>
          <w:tcPr>
            <w:tcW w:w="0" w:type="auto"/>
            <w:hideMark/>
          </w:tcPr>
          <w:p w14:paraId="1D763196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Instances per gateway</w:t>
            </w:r>
          </w:p>
        </w:tc>
        <w:tc>
          <w:tcPr>
            <w:tcW w:w="0" w:type="auto"/>
            <w:hideMark/>
          </w:tcPr>
          <w:p w14:paraId="5A58F98B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V1 SKU - 32</w:t>
            </w:r>
            <w:r w:rsidRPr="002E708F">
              <w:rPr>
                <w:rFonts w:eastAsia="Times New Roman" w:cstheme="minorHAnsi"/>
                <w:lang w:eastAsia="en-AU"/>
              </w:rPr>
              <w:br/>
              <w:t>V2 SKU - 125</w:t>
            </w:r>
          </w:p>
        </w:tc>
        <w:tc>
          <w:tcPr>
            <w:tcW w:w="0" w:type="auto"/>
            <w:hideMark/>
          </w:tcPr>
          <w:p w14:paraId="226A303A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2ABAC788" w14:textId="77777777" w:rsidTr="002E708F">
        <w:tc>
          <w:tcPr>
            <w:tcW w:w="0" w:type="auto"/>
            <w:hideMark/>
          </w:tcPr>
          <w:p w14:paraId="59B9EE97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SSL certificates</w:t>
            </w:r>
          </w:p>
        </w:tc>
        <w:tc>
          <w:tcPr>
            <w:tcW w:w="0" w:type="auto"/>
            <w:hideMark/>
          </w:tcPr>
          <w:p w14:paraId="4D02FF28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100</w:t>
            </w:r>
            <w:r w:rsidRPr="002E708F">
              <w:rPr>
                <w:rFonts w:eastAsia="Times New Roman" w:cstheme="minorHAnsi"/>
                <w:vertAlign w:val="superscript"/>
                <w:lang w:eastAsia="en-AU"/>
              </w:rPr>
              <w:t>1</w:t>
            </w:r>
          </w:p>
        </w:tc>
        <w:tc>
          <w:tcPr>
            <w:tcW w:w="0" w:type="auto"/>
            <w:hideMark/>
          </w:tcPr>
          <w:p w14:paraId="07037561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1 per HTTP listener</w:t>
            </w:r>
          </w:p>
        </w:tc>
      </w:tr>
      <w:tr w:rsidR="002E708F" w:rsidRPr="002E708F" w14:paraId="43CC0770" w14:textId="77777777" w:rsidTr="002E708F">
        <w:tc>
          <w:tcPr>
            <w:tcW w:w="0" w:type="auto"/>
            <w:hideMark/>
          </w:tcPr>
          <w:p w14:paraId="5A857636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Maximum SSL certificate size</w:t>
            </w:r>
          </w:p>
        </w:tc>
        <w:tc>
          <w:tcPr>
            <w:tcW w:w="0" w:type="auto"/>
            <w:hideMark/>
          </w:tcPr>
          <w:p w14:paraId="4D14CC3C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V1 SKU - 10 KB</w:t>
            </w:r>
            <w:r w:rsidRPr="002E708F">
              <w:rPr>
                <w:rFonts w:eastAsia="Times New Roman" w:cstheme="minorHAnsi"/>
                <w:lang w:eastAsia="en-AU"/>
              </w:rPr>
              <w:br/>
              <w:t>V2 SKU - 16 KB</w:t>
            </w:r>
          </w:p>
        </w:tc>
        <w:tc>
          <w:tcPr>
            <w:tcW w:w="0" w:type="auto"/>
            <w:hideMark/>
          </w:tcPr>
          <w:p w14:paraId="31EBF2BD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72B7141A" w14:textId="77777777" w:rsidTr="002E708F">
        <w:tc>
          <w:tcPr>
            <w:tcW w:w="0" w:type="auto"/>
            <w:hideMark/>
          </w:tcPr>
          <w:p w14:paraId="0546382C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Authentication certificates</w:t>
            </w:r>
          </w:p>
        </w:tc>
        <w:tc>
          <w:tcPr>
            <w:tcW w:w="0" w:type="auto"/>
            <w:hideMark/>
          </w:tcPr>
          <w:p w14:paraId="71E59359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100</w:t>
            </w:r>
          </w:p>
        </w:tc>
        <w:tc>
          <w:tcPr>
            <w:tcW w:w="0" w:type="auto"/>
            <w:hideMark/>
          </w:tcPr>
          <w:p w14:paraId="0F52B359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59210895" w14:textId="77777777" w:rsidTr="002E708F">
        <w:tc>
          <w:tcPr>
            <w:tcW w:w="0" w:type="auto"/>
            <w:hideMark/>
          </w:tcPr>
          <w:p w14:paraId="748B212E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lastRenderedPageBreak/>
              <w:t>Trusted root certificates</w:t>
            </w:r>
          </w:p>
        </w:tc>
        <w:tc>
          <w:tcPr>
            <w:tcW w:w="0" w:type="auto"/>
            <w:hideMark/>
          </w:tcPr>
          <w:p w14:paraId="1884C5BE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100</w:t>
            </w:r>
          </w:p>
        </w:tc>
        <w:tc>
          <w:tcPr>
            <w:tcW w:w="0" w:type="auto"/>
            <w:hideMark/>
          </w:tcPr>
          <w:p w14:paraId="38A2D062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60D940ED" w14:textId="77777777" w:rsidTr="002E708F">
        <w:tc>
          <w:tcPr>
            <w:tcW w:w="0" w:type="auto"/>
            <w:hideMark/>
          </w:tcPr>
          <w:p w14:paraId="635312D2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Request timeout minimum</w:t>
            </w:r>
          </w:p>
        </w:tc>
        <w:tc>
          <w:tcPr>
            <w:tcW w:w="0" w:type="auto"/>
            <w:hideMark/>
          </w:tcPr>
          <w:p w14:paraId="0505E234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1 second</w:t>
            </w:r>
          </w:p>
        </w:tc>
        <w:tc>
          <w:tcPr>
            <w:tcW w:w="0" w:type="auto"/>
            <w:hideMark/>
          </w:tcPr>
          <w:p w14:paraId="4DC3852F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06F623FC" w14:textId="77777777" w:rsidTr="002E708F">
        <w:tc>
          <w:tcPr>
            <w:tcW w:w="0" w:type="auto"/>
            <w:hideMark/>
          </w:tcPr>
          <w:p w14:paraId="099CB0AC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Request timeout maximum to private backend</w:t>
            </w:r>
          </w:p>
        </w:tc>
        <w:tc>
          <w:tcPr>
            <w:tcW w:w="0" w:type="auto"/>
            <w:hideMark/>
          </w:tcPr>
          <w:p w14:paraId="5B327187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24 hours</w:t>
            </w:r>
          </w:p>
        </w:tc>
        <w:tc>
          <w:tcPr>
            <w:tcW w:w="0" w:type="auto"/>
            <w:hideMark/>
          </w:tcPr>
          <w:p w14:paraId="393A26FA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2DD510DF" w14:textId="77777777" w:rsidTr="002E708F">
        <w:tc>
          <w:tcPr>
            <w:tcW w:w="0" w:type="auto"/>
            <w:hideMark/>
          </w:tcPr>
          <w:p w14:paraId="2BCF21E3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Request timeout maximum to external backend</w:t>
            </w:r>
          </w:p>
        </w:tc>
        <w:tc>
          <w:tcPr>
            <w:tcW w:w="0" w:type="auto"/>
            <w:hideMark/>
          </w:tcPr>
          <w:p w14:paraId="4453C2CD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4 minutes</w:t>
            </w:r>
          </w:p>
        </w:tc>
        <w:tc>
          <w:tcPr>
            <w:tcW w:w="0" w:type="auto"/>
            <w:hideMark/>
          </w:tcPr>
          <w:p w14:paraId="5C651B4C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5A37605B" w14:textId="77777777" w:rsidTr="002E708F">
        <w:tc>
          <w:tcPr>
            <w:tcW w:w="0" w:type="auto"/>
            <w:hideMark/>
          </w:tcPr>
          <w:p w14:paraId="61F501D1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Number of sites</w:t>
            </w:r>
          </w:p>
        </w:tc>
        <w:tc>
          <w:tcPr>
            <w:tcW w:w="0" w:type="auto"/>
            <w:hideMark/>
          </w:tcPr>
          <w:p w14:paraId="0F53A1B8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100</w:t>
            </w:r>
            <w:r w:rsidRPr="002E708F">
              <w:rPr>
                <w:rFonts w:eastAsia="Times New Roman" w:cstheme="minorHAnsi"/>
                <w:vertAlign w:val="superscript"/>
                <w:lang w:eastAsia="en-AU"/>
              </w:rPr>
              <w:t>1</w:t>
            </w:r>
          </w:p>
        </w:tc>
        <w:tc>
          <w:tcPr>
            <w:tcW w:w="0" w:type="auto"/>
            <w:hideMark/>
          </w:tcPr>
          <w:p w14:paraId="166FCDD0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1 per HTTP listener</w:t>
            </w:r>
          </w:p>
        </w:tc>
      </w:tr>
      <w:tr w:rsidR="002E708F" w:rsidRPr="002E708F" w14:paraId="61EC96D2" w14:textId="77777777" w:rsidTr="002E708F">
        <w:tc>
          <w:tcPr>
            <w:tcW w:w="0" w:type="auto"/>
            <w:hideMark/>
          </w:tcPr>
          <w:p w14:paraId="19785AF4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URL maps per listener</w:t>
            </w:r>
          </w:p>
        </w:tc>
        <w:tc>
          <w:tcPr>
            <w:tcW w:w="0" w:type="auto"/>
            <w:hideMark/>
          </w:tcPr>
          <w:p w14:paraId="3945F897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1</w:t>
            </w:r>
          </w:p>
        </w:tc>
        <w:tc>
          <w:tcPr>
            <w:tcW w:w="0" w:type="auto"/>
            <w:hideMark/>
          </w:tcPr>
          <w:p w14:paraId="4C5E8A4D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3EE33646" w14:textId="77777777" w:rsidTr="002E708F">
        <w:tc>
          <w:tcPr>
            <w:tcW w:w="0" w:type="auto"/>
            <w:hideMark/>
          </w:tcPr>
          <w:p w14:paraId="4C62D0E0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Maximum path-based rules per URL map</w:t>
            </w:r>
          </w:p>
        </w:tc>
        <w:tc>
          <w:tcPr>
            <w:tcW w:w="0" w:type="auto"/>
            <w:hideMark/>
          </w:tcPr>
          <w:p w14:paraId="05F4125F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100</w:t>
            </w:r>
          </w:p>
        </w:tc>
        <w:tc>
          <w:tcPr>
            <w:tcW w:w="0" w:type="auto"/>
            <w:hideMark/>
          </w:tcPr>
          <w:p w14:paraId="7F7176B0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6AFAD0BF" w14:textId="77777777" w:rsidTr="002E708F">
        <w:tc>
          <w:tcPr>
            <w:tcW w:w="0" w:type="auto"/>
            <w:hideMark/>
          </w:tcPr>
          <w:p w14:paraId="2DA5EA7B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Redirect configurations</w:t>
            </w:r>
          </w:p>
        </w:tc>
        <w:tc>
          <w:tcPr>
            <w:tcW w:w="0" w:type="auto"/>
            <w:hideMark/>
          </w:tcPr>
          <w:p w14:paraId="51213C5C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100</w:t>
            </w:r>
            <w:r w:rsidRPr="002E708F">
              <w:rPr>
                <w:rFonts w:eastAsia="Times New Roman" w:cstheme="minorHAnsi"/>
                <w:vertAlign w:val="superscript"/>
                <w:lang w:eastAsia="en-AU"/>
              </w:rPr>
              <w:t>1</w:t>
            </w:r>
          </w:p>
        </w:tc>
        <w:tc>
          <w:tcPr>
            <w:tcW w:w="0" w:type="auto"/>
            <w:hideMark/>
          </w:tcPr>
          <w:p w14:paraId="031580CC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045D4E94" w14:textId="77777777" w:rsidTr="002E708F">
        <w:tc>
          <w:tcPr>
            <w:tcW w:w="0" w:type="auto"/>
            <w:hideMark/>
          </w:tcPr>
          <w:p w14:paraId="332729E6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Number of rewrite rule sets</w:t>
            </w:r>
          </w:p>
        </w:tc>
        <w:tc>
          <w:tcPr>
            <w:tcW w:w="0" w:type="auto"/>
            <w:hideMark/>
          </w:tcPr>
          <w:p w14:paraId="007F265D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400</w:t>
            </w:r>
          </w:p>
        </w:tc>
        <w:tc>
          <w:tcPr>
            <w:tcW w:w="0" w:type="auto"/>
            <w:hideMark/>
          </w:tcPr>
          <w:p w14:paraId="28EF6E0A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29D3DE2E" w14:textId="77777777" w:rsidTr="002E708F">
        <w:tc>
          <w:tcPr>
            <w:tcW w:w="0" w:type="auto"/>
            <w:hideMark/>
          </w:tcPr>
          <w:p w14:paraId="0A9C33B0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Number of Header or URL configuration per rewrite rule set</w:t>
            </w:r>
          </w:p>
        </w:tc>
        <w:tc>
          <w:tcPr>
            <w:tcW w:w="0" w:type="auto"/>
            <w:hideMark/>
          </w:tcPr>
          <w:p w14:paraId="25778D57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40</w:t>
            </w:r>
          </w:p>
        </w:tc>
        <w:tc>
          <w:tcPr>
            <w:tcW w:w="0" w:type="auto"/>
            <w:hideMark/>
          </w:tcPr>
          <w:p w14:paraId="76760CBE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1256B9F4" w14:textId="77777777" w:rsidTr="002E708F">
        <w:tc>
          <w:tcPr>
            <w:tcW w:w="0" w:type="auto"/>
            <w:hideMark/>
          </w:tcPr>
          <w:p w14:paraId="3FFF6467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Number of conditions per rewrite rule set</w:t>
            </w:r>
          </w:p>
        </w:tc>
        <w:tc>
          <w:tcPr>
            <w:tcW w:w="0" w:type="auto"/>
            <w:hideMark/>
          </w:tcPr>
          <w:p w14:paraId="43BB8727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40</w:t>
            </w:r>
          </w:p>
        </w:tc>
        <w:tc>
          <w:tcPr>
            <w:tcW w:w="0" w:type="auto"/>
            <w:hideMark/>
          </w:tcPr>
          <w:p w14:paraId="0C3CC4CE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2F4B9621" w14:textId="77777777" w:rsidTr="002E708F">
        <w:tc>
          <w:tcPr>
            <w:tcW w:w="0" w:type="auto"/>
            <w:hideMark/>
          </w:tcPr>
          <w:p w14:paraId="24287213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Concurrent WebSocket connections</w:t>
            </w:r>
          </w:p>
        </w:tc>
        <w:tc>
          <w:tcPr>
            <w:tcW w:w="0" w:type="auto"/>
            <w:hideMark/>
          </w:tcPr>
          <w:p w14:paraId="3EAD11BA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Medium gateways 20k</w:t>
            </w:r>
            <w:r w:rsidRPr="002E708F">
              <w:rPr>
                <w:rFonts w:eastAsia="Times New Roman" w:cstheme="minorHAnsi"/>
                <w:vertAlign w:val="superscript"/>
                <w:lang w:eastAsia="en-AU"/>
              </w:rPr>
              <w:t>2</w:t>
            </w:r>
            <w:r w:rsidRPr="002E708F">
              <w:rPr>
                <w:rFonts w:eastAsia="Times New Roman" w:cstheme="minorHAnsi"/>
                <w:lang w:eastAsia="en-AU"/>
              </w:rPr>
              <w:br/>
              <w:t>Large gateways 50k</w:t>
            </w:r>
            <w:r w:rsidRPr="002E708F">
              <w:rPr>
                <w:rFonts w:eastAsia="Times New Roman" w:cstheme="minorHAnsi"/>
                <w:vertAlign w:val="superscript"/>
                <w:lang w:eastAsia="en-AU"/>
              </w:rPr>
              <w:t>2</w:t>
            </w:r>
          </w:p>
        </w:tc>
        <w:tc>
          <w:tcPr>
            <w:tcW w:w="0" w:type="auto"/>
            <w:hideMark/>
          </w:tcPr>
          <w:p w14:paraId="108DE9B6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1BE0F71A" w14:textId="77777777" w:rsidTr="002E708F">
        <w:tc>
          <w:tcPr>
            <w:tcW w:w="0" w:type="auto"/>
            <w:hideMark/>
          </w:tcPr>
          <w:p w14:paraId="01CB2D82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Maximum URL length</w:t>
            </w:r>
          </w:p>
        </w:tc>
        <w:tc>
          <w:tcPr>
            <w:tcW w:w="0" w:type="auto"/>
            <w:hideMark/>
          </w:tcPr>
          <w:p w14:paraId="6A9D8C92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32 KB</w:t>
            </w:r>
          </w:p>
        </w:tc>
        <w:tc>
          <w:tcPr>
            <w:tcW w:w="0" w:type="auto"/>
            <w:hideMark/>
          </w:tcPr>
          <w:p w14:paraId="3926ADA9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37229925" w14:textId="77777777" w:rsidTr="002E708F">
        <w:tc>
          <w:tcPr>
            <w:tcW w:w="0" w:type="auto"/>
            <w:hideMark/>
          </w:tcPr>
          <w:p w14:paraId="20745798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Maximum header size</w:t>
            </w:r>
          </w:p>
        </w:tc>
        <w:tc>
          <w:tcPr>
            <w:tcW w:w="0" w:type="auto"/>
            <w:hideMark/>
          </w:tcPr>
          <w:p w14:paraId="2A513012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32 KB</w:t>
            </w:r>
          </w:p>
        </w:tc>
        <w:tc>
          <w:tcPr>
            <w:tcW w:w="0" w:type="auto"/>
            <w:hideMark/>
          </w:tcPr>
          <w:p w14:paraId="07ADF1D1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0960FD00" w14:textId="77777777" w:rsidTr="002E708F">
        <w:tc>
          <w:tcPr>
            <w:tcW w:w="0" w:type="auto"/>
            <w:hideMark/>
          </w:tcPr>
          <w:p w14:paraId="4559FF73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Maximum header field size for HTTP/2</w:t>
            </w:r>
          </w:p>
        </w:tc>
        <w:tc>
          <w:tcPr>
            <w:tcW w:w="0" w:type="auto"/>
            <w:hideMark/>
          </w:tcPr>
          <w:p w14:paraId="28A9C4E8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8 KB</w:t>
            </w:r>
          </w:p>
        </w:tc>
        <w:tc>
          <w:tcPr>
            <w:tcW w:w="0" w:type="auto"/>
            <w:hideMark/>
          </w:tcPr>
          <w:p w14:paraId="13F3C1DD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35C78902" w14:textId="77777777" w:rsidTr="002E708F">
        <w:tc>
          <w:tcPr>
            <w:tcW w:w="0" w:type="auto"/>
            <w:hideMark/>
          </w:tcPr>
          <w:p w14:paraId="68D6A7F0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Maximum header size for HTTP/2</w:t>
            </w:r>
          </w:p>
        </w:tc>
        <w:tc>
          <w:tcPr>
            <w:tcW w:w="0" w:type="auto"/>
            <w:hideMark/>
          </w:tcPr>
          <w:p w14:paraId="0DF59235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16 KB</w:t>
            </w:r>
          </w:p>
        </w:tc>
        <w:tc>
          <w:tcPr>
            <w:tcW w:w="0" w:type="auto"/>
            <w:hideMark/>
          </w:tcPr>
          <w:p w14:paraId="20F6C3F0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513302A6" w14:textId="77777777" w:rsidTr="002E708F">
        <w:tc>
          <w:tcPr>
            <w:tcW w:w="0" w:type="auto"/>
            <w:hideMark/>
          </w:tcPr>
          <w:p w14:paraId="42DFDBC2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Maximum file upload size (Standard SKU)</w:t>
            </w:r>
          </w:p>
        </w:tc>
        <w:tc>
          <w:tcPr>
            <w:tcW w:w="0" w:type="auto"/>
            <w:hideMark/>
          </w:tcPr>
          <w:p w14:paraId="20FE66A3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V2 - 4 GB</w:t>
            </w:r>
            <w:r w:rsidRPr="002E708F">
              <w:rPr>
                <w:rFonts w:eastAsia="Times New Roman" w:cstheme="minorHAnsi"/>
                <w:lang w:eastAsia="en-AU"/>
              </w:rPr>
              <w:br/>
              <w:t>V1 - 2 GB</w:t>
            </w:r>
          </w:p>
        </w:tc>
        <w:tc>
          <w:tcPr>
            <w:tcW w:w="0" w:type="auto"/>
            <w:hideMark/>
          </w:tcPr>
          <w:p w14:paraId="5AB447CA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1394B8AE" w14:textId="77777777" w:rsidTr="002E708F">
        <w:tc>
          <w:tcPr>
            <w:tcW w:w="0" w:type="auto"/>
            <w:hideMark/>
          </w:tcPr>
          <w:p w14:paraId="2CF97438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Maximum file upload size (WAF SKU)</w:t>
            </w:r>
          </w:p>
        </w:tc>
        <w:tc>
          <w:tcPr>
            <w:tcW w:w="0" w:type="auto"/>
            <w:hideMark/>
          </w:tcPr>
          <w:p w14:paraId="78EC60FB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V1 Medium - 100 MB</w:t>
            </w:r>
            <w:r w:rsidRPr="002E708F">
              <w:rPr>
                <w:rFonts w:eastAsia="Times New Roman" w:cstheme="minorHAnsi"/>
                <w:lang w:eastAsia="en-AU"/>
              </w:rPr>
              <w:br/>
              <w:t>V1 Large - 500 MB</w:t>
            </w:r>
            <w:r w:rsidRPr="002E708F">
              <w:rPr>
                <w:rFonts w:eastAsia="Times New Roman" w:cstheme="minorHAnsi"/>
                <w:lang w:eastAsia="en-AU"/>
              </w:rPr>
              <w:br/>
              <w:t>V2 - 750 MB</w:t>
            </w:r>
            <w:r w:rsidRPr="002E708F">
              <w:rPr>
                <w:rFonts w:eastAsia="Times New Roman" w:cstheme="minorHAnsi"/>
                <w:lang w:eastAsia="en-AU"/>
              </w:rPr>
              <w:br/>
              <w:t>V2 (with CRS 3.2 or newer) - 4 GB</w:t>
            </w:r>
            <w:r w:rsidRPr="002E708F">
              <w:rPr>
                <w:rFonts w:eastAsia="Times New Roman" w:cstheme="minorHAnsi"/>
                <w:vertAlign w:val="superscript"/>
                <w:lang w:eastAsia="en-AU"/>
              </w:rPr>
              <w:t>3</w:t>
            </w:r>
          </w:p>
        </w:tc>
        <w:tc>
          <w:tcPr>
            <w:tcW w:w="0" w:type="auto"/>
            <w:hideMark/>
          </w:tcPr>
          <w:p w14:paraId="1F5178D1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5D0F7B1A" w14:textId="77777777" w:rsidTr="002E708F">
        <w:tc>
          <w:tcPr>
            <w:tcW w:w="0" w:type="auto"/>
            <w:hideMark/>
          </w:tcPr>
          <w:p w14:paraId="4B7D9B04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lastRenderedPageBreak/>
              <w:t>WAF body size limit (without files)</w:t>
            </w:r>
          </w:p>
        </w:tc>
        <w:tc>
          <w:tcPr>
            <w:tcW w:w="0" w:type="auto"/>
            <w:hideMark/>
          </w:tcPr>
          <w:p w14:paraId="2CB0BDF3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V1 or V2 (with CRS 3.1 and older) - 128 KB</w:t>
            </w:r>
            <w:r w:rsidRPr="002E708F">
              <w:rPr>
                <w:rFonts w:eastAsia="Times New Roman" w:cstheme="minorHAnsi"/>
                <w:lang w:eastAsia="en-AU"/>
              </w:rPr>
              <w:br/>
              <w:t>V2 (with CRS 3.2 or newer) - 2 MB</w:t>
            </w:r>
            <w:r w:rsidRPr="002E708F">
              <w:rPr>
                <w:rFonts w:eastAsia="Times New Roman" w:cstheme="minorHAnsi"/>
                <w:vertAlign w:val="superscript"/>
                <w:lang w:eastAsia="en-AU"/>
              </w:rPr>
              <w:t>3</w:t>
            </w:r>
          </w:p>
        </w:tc>
        <w:tc>
          <w:tcPr>
            <w:tcW w:w="0" w:type="auto"/>
            <w:hideMark/>
          </w:tcPr>
          <w:p w14:paraId="1373D06C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7936689C" w14:textId="77777777" w:rsidTr="002E708F">
        <w:tc>
          <w:tcPr>
            <w:tcW w:w="0" w:type="auto"/>
            <w:hideMark/>
          </w:tcPr>
          <w:p w14:paraId="35F2734E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Maximum Private Link Configurations</w:t>
            </w:r>
          </w:p>
        </w:tc>
        <w:tc>
          <w:tcPr>
            <w:tcW w:w="0" w:type="auto"/>
            <w:hideMark/>
          </w:tcPr>
          <w:p w14:paraId="313E4F87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2</w:t>
            </w:r>
          </w:p>
        </w:tc>
        <w:tc>
          <w:tcPr>
            <w:tcW w:w="0" w:type="auto"/>
            <w:hideMark/>
          </w:tcPr>
          <w:p w14:paraId="3E7DBFDD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1 for public IP, 1 for private IP</w:t>
            </w:r>
          </w:p>
        </w:tc>
      </w:tr>
      <w:tr w:rsidR="002E708F" w:rsidRPr="002E708F" w14:paraId="6E02D605" w14:textId="77777777" w:rsidTr="002E708F">
        <w:tc>
          <w:tcPr>
            <w:tcW w:w="0" w:type="auto"/>
            <w:hideMark/>
          </w:tcPr>
          <w:p w14:paraId="37581505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Maximum Private Link IP Configurations</w:t>
            </w:r>
          </w:p>
        </w:tc>
        <w:tc>
          <w:tcPr>
            <w:tcW w:w="0" w:type="auto"/>
            <w:hideMark/>
          </w:tcPr>
          <w:p w14:paraId="492B2D78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8</w:t>
            </w:r>
          </w:p>
        </w:tc>
        <w:tc>
          <w:tcPr>
            <w:tcW w:w="0" w:type="auto"/>
            <w:hideMark/>
          </w:tcPr>
          <w:p w14:paraId="187C2778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2BBB0757" w14:textId="77777777" w:rsidTr="002E708F">
        <w:tc>
          <w:tcPr>
            <w:tcW w:w="0" w:type="auto"/>
            <w:hideMark/>
          </w:tcPr>
          <w:p w14:paraId="7DD97D31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Maximum WAF custom rules</w:t>
            </w:r>
          </w:p>
        </w:tc>
        <w:tc>
          <w:tcPr>
            <w:tcW w:w="0" w:type="auto"/>
            <w:hideMark/>
          </w:tcPr>
          <w:p w14:paraId="1BA4B8EA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100</w:t>
            </w:r>
          </w:p>
        </w:tc>
        <w:tc>
          <w:tcPr>
            <w:tcW w:w="0" w:type="auto"/>
            <w:hideMark/>
          </w:tcPr>
          <w:p w14:paraId="1956A314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  <w:tr w:rsidR="002E708F" w:rsidRPr="002E708F" w14:paraId="28E4E3A5" w14:textId="77777777" w:rsidTr="002E708F">
        <w:tc>
          <w:tcPr>
            <w:tcW w:w="0" w:type="auto"/>
            <w:hideMark/>
          </w:tcPr>
          <w:p w14:paraId="41155C9D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Maximum WAF exclusions per Application Gateway</w:t>
            </w:r>
          </w:p>
        </w:tc>
        <w:tc>
          <w:tcPr>
            <w:tcW w:w="0" w:type="auto"/>
            <w:hideMark/>
          </w:tcPr>
          <w:p w14:paraId="6B8EBBDD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2E708F">
              <w:rPr>
                <w:rFonts w:eastAsia="Times New Roman" w:cstheme="minorHAnsi"/>
                <w:lang w:eastAsia="en-AU"/>
              </w:rPr>
              <w:t>40</w:t>
            </w:r>
          </w:p>
        </w:tc>
        <w:tc>
          <w:tcPr>
            <w:tcW w:w="0" w:type="auto"/>
            <w:hideMark/>
          </w:tcPr>
          <w:p w14:paraId="5DC9FC67" w14:textId="77777777" w:rsidR="002E708F" w:rsidRPr="002E708F" w:rsidRDefault="002E708F" w:rsidP="002E708F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</w:p>
        </w:tc>
      </w:tr>
    </w:tbl>
    <w:p w14:paraId="0025591A" w14:textId="77777777" w:rsidR="003C0861" w:rsidRDefault="003C0861" w:rsidP="002E708F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color w:val="171717"/>
          <w:vertAlign w:val="superscript"/>
          <w:lang w:eastAsia="en-AU"/>
        </w:rPr>
      </w:pPr>
    </w:p>
    <w:p w14:paraId="6FFDFDD1" w14:textId="61832B6A" w:rsidR="002E708F" w:rsidRPr="002E708F" w:rsidRDefault="002E708F" w:rsidP="002E708F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color w:val="171717"/>
          <w:lang w:eastAsia="en-AU"/>
        </w:rPr>
      </w:pPr>
      <w:r w:rsidRPr="002E708F">
        <w:rPr>
          <w:rFonts w:eastAsia="Times New Roman" w:cstheme="minorHAnsi"/>
          <w:color w:val="171717"/>
          <w:vertAlign w:val="superscript"/>
          <w:lang w:eastAsia="en-AU"/>
        </w:rPr>
        <w:t>1</w:t>
      </w:r>
      <w:r w:rsidRPr="002E708F">
        <w:rPr>
          <w:rFonts w:eastAsia="Times New Roman" w:cstheme="minorHAnsi"/>
          <w:color w:val="171717"/>
          <w:lang w:eastAsia="en-AU"/>
        </w:rPr>
        <w:t> In case of WAF-enabled SKUs, you must limit the number of resources to 40.</w:t>
      </w:r>
    </w:p>
    <w:p w14:paraId="7DFF22B3" w14:textId="77777777" w:rsidR="002E708F" w:rsidRPr="002E708F" w:rsidRDefault="002E708F" w:rsidP="002E708F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color w:val="171717"/>
          <w:lang w:eastAsia="en-AU"/>
        </w:rPr>
      </w:pPr>
      <w:r w:rsidRPr="002E708F">
        <w:rPr>
          <w:rFonts w:eastAsia="Times New Roman" w:cstheme="minorHAnsi"/>
          <w:color w:val="171717"/>
          <w:vertAlign w:val="superscript"/>
          <w:lang w:eastAsia="en-AU"/>
        </w:rPr>
        <w:t>2</w:t>
      </w:r>
      <w:r w:rsidRPr="002E708F">
        <w:rPr>
          <w:rFonts w:eastAsia="Times New Roman" w:cstheme="minorHAnsi"/>
          <w:color w:val="171717"/>
          <w:lang w:eastAsia="en-AU"/>
        </w:rPr>
        <w:t> Limit is per Application Gateway instance not per Application Gateway resource.</w:t>
      </w:r>
    </w:p>
    <w:p w14:paraId="3FE31CE5" w14:textId="575E35F4" w:rsidR="002E708F" w:rsidRDefault="002E708F" w:rsidP="002E708F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color w:val="171717"/>
          <w:lang w:eastAsia="en-AU"/>
        </w:rPr>
      </w:pPr>
      <w:r w:rsidRPr="002E708F">
        <w:rPr>
          <w:rFonts w:eastAsia="Times New Roman" w:cstheme="minorHAnsi"/>
          <w:color w:val="171717"/>
          <w:vertAlign w:val="superscript"/>
          <w:lang w:eastAsia="en-AU"/>
        </w:rPr>
        <w:t>3</w:t>
      </w:r>
      <w:r w:rsidRPr="002E708F">
        <w:rPr>
          <w:rFonts w:eastAsia="Times New Roman" w:cstheme="minorHAnsi"/>
          <w:color w:val="171717"/>
          <w:lang w:eastAsia="en-AU"/>
        </w:rPr>
        <w:t> Must define the value via WAF Policy for Application Gateway</w:t>
      </w:r>
    </w:p>
    <w:p w14:paraId="5448BA2A" w14:textId="77777777" w:rsidR="00AF7182" w:rsidRPr="002E708F" w:rsidRDefault="00AF7182" w:rsidP="002E708F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color w:val="171717"/>
          <w:lang w:eastAsia="en-AU"/>
        </w:rPr>
      </w:pPr>
    </w:p>
    <w:p w14:paraId="6274C11B" w14:textId="77777777" w:rsidR="00667BE1" w:rsidRPr="00581C02" w:rsidRDefault="00667BE1">
      <w:pPr>
        <w:rPr>
          <w:rFonts w:cstheme="minorHAnsi"/>
          <w:b/>
          <w:bCs/>
          <w:u w:val="single"/>
        </w:rPr>
      </w:pPr>
    </w:p>
    <w:p w14:paraId="1A891B0A" w14:textId="77777777" w:rsidR="0058610D" w:rsidRPr="00581C02" w:rsidRDefault="0058610D">
      <w:pPr>
        <w:rPr>
          <w:rFonts w:cstheme="minorHAnsi"/>
          <w:b/>
          <w:bCs/>
          <w:u w:val="single"/>
        </w:rPr>
      </w:pPr>
    </w:p>
    <w:sectPr w:rsidR="0058610D" w:rsidRPr="00581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14A3B"/>
    <w:multiLevelType w:val="multilevel"/>
    <w:tmpl w:val="F22C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8B2F51"/>
    <w:multiLevelType w:val="hybridMultilevel"/>
    <w:tmpl w:val="ABE6121A"/>
    <w:lvl w:ilvl="0" w:tplc="B50ABB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840118">
    <w:abstractNumId w:val="0"/>
  </w:num>
  <w:num w:numId="2" w16cid:durableId="74665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0B"/>
    <w:rsid w:val="00072B42"/>
    <w:rsid w:val="000857ED"/>
    <w:rsid w:val="000D291E"/>
    <w:rsid w:val="00107091"/>
    <w:rsid w:val="00127D03"/>
    <w:rsid w:val="00176222"/>
    <w:rsid w:val="00224B62"/>
    <w:rsid w:val="002E708F"/>
    <w:rsid w:val="00361012"/>
    <w:rsid w:val="00377DBD"/>
    <w:rsid w:val="003C0861"/>
    <w:rsid w:val="0047788D"/>
    <w:rsid w:val="004A0ADC"/>
    <w:rsid w:val="004A7BD6"/>
    <w:rsid w:val="004D2A66"/>
    <w:rsid w:val="004F6D90"/>
    <w:rsid w:val="00581C02"/>
    <w:rsid w:val="0058610D"/>
    <w:rsid w:val="005E74AA"/>
    <w:rsid w:val="0061042A"/>
    <w:rsid w:val="00626665"/>
    <w:rsid w:val="00626A08"/>
    <w:rsid w:val="0062729A"/>
    <w:rsid w:val="00662CA5"/>
    <w:rsid w:val="00667BE1"/>
    <w:rsid w:val="006D7F26"/>
    <w:rsid w:val="007A3D5C"/>
    <w:rsid w:val="00811700"/>
    <w:rsid w:val="008209DD"/>
    <w:rsid w:val="008251F0"/>
    <w:rsid w:val="008F1262"/>
    <w:rsid w:val="009979FE"/>
    <w:rsid w:val="009A567F"/>
    <w:rsid w:val="009A5DB1"/>
    <w:rsid w:val="00A2546E"/>
    <w:rsid w:val="00A26E62"/>
    <w:rsid w:val="00A45B63"/>
    <w:rsid w:val="00AB00E9"/>
    <w:rsid w:val="00AC47F4"/>
    <w:rsid w:val="00AF7182"/>
    <w:rsid w:val="00B65A8A"/>
    <w:rsid w:val="00C62AA2"/>
    <w:rsid w:val="00C75F18"/>
    <w:rsid w:val="00CB3F0B"/>
    <w:rsid w:val="00DE09AD"/>
    <w:rsid w:val="00DE6C6E"/>
    <w:rsid w:val="00DE7536"/>
    <w:rsid w:val="00F107EB"/>
    <w:rsid w:val="00F7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4B8E"/>
  <w15:chartTrackingRefBased/>
  <w15:docId w15:val="{816D9DB3-0682-4E21-ADB3-A1CC4BF8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70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DE753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708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ListParagraph">
    <w:name w:val="List Paragraph"/>
    <w:basedOn w:val="Normal"/>
    <w:uiPriority w:val="34"/>
    <w:qFormat/>
    <w:rsid w:val="00C62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pplication-gateway/application-gateway-fa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pplication-gateway/how-application-gateway-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Docs/azure-docs/blob/main/includes/application-gateway-limits.md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Achroo Batta</dc:creator>
  <cp:keywords/>
  <dc:description/>
  <cp:lastModifiedBy>Achroo Batta</cp:lastModifiedBy>
  <cp:revision>44</cp:revision>
  <dcterms:created xsi:type="dcterms:W3CDTF">2022-06-16T08:42:00Z</dcterms:created>
  <dcterms:modified xsi:type="dcterms:W3CDTF">2022-06-16T09:27:00Z</dcterms:modified>
</cp:coreProperties>
</file>