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68B7" w14:textId="3182D86D" w:rsidR="007665DE" w:rsidRPr="007665DE" w:rsidRDefault="007665DE" w:rsidP="007665DE">
      <w:pPr>
        <w:rPr>
          <w:rFonts w:ascii="Segoe UI Emoji" w:hAnsi="Segoe UI Emoji" w:cs="Segoe UI Emoji"/>
          <w:b/>
          <w:bCs/>
        </w:rPr>
      </w:pPr>
      <w:r w:rsidRPr="007665DE">
        <w:rPr>
          <w:rFonts w:ascii="Segoe UI Emoji" w:hAnsi="Segoe UI Emoji" w:cs="Segoe UI Emoji"/>
          <w:b/>
          <w:bCs/>
        </w:rPr>
        <w:t xml:space="preserve">Why Does </w:t>
      </w:r>
      <w:proofErr w:type="spellStart"/>
      <w:r w:rsidRPr="007665DE">
        <w:rPr>
          <w:rFonts w:ascii="Segoe UI Emoji" w:hAnsi="Segoe UI Emoji" w:cs="Segoe UI Emoji"/>
          <w:b/>
          <w:bCs/>
        </w:rPr>
        <w:t>Olist</w:t>
      </w:r>
      <w:proofErr w:type="spellEnd"/>
      <w:r w:rsidRPr="007665DE">
        <w:rPr>
          <w:rFonts w:ascii="Segoe UI Emoji" w:hAnsi="Segoe UI Emoji" w:cs="Segoe UI Emoji"/>
          <w:b/>
          <w:bCs/>
        </w:rPr>
        <w:t xml:space="preserve"> Use a Constellation Schema?</w:t>
      </w:r>
    </w:p>
    <w:p w14:paraId="2D536DF5" w14:textId="0EE09871" w:rsidR="007665DE" w:rsidRDefault="007665DE" w:rsidP="007665DE">
      <w:p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 xml:space="preserve">The </w:t>
      </w:r>
      <w:proofErr w:type="spellStart"/>
      <w:r w:rsidRPr="007665DE">
        <w:rPr>
          <w:rFonts w:ascii="Segoe UI Emoji" w:hAnsi="Segoe UI Emoji" w:cs="Segoe UI Emoji"/>
          <w:b/>
          <w:bCs/>
        </w:rPr>
        <w:t>Olist</w:t>
      </w:r>
      <w:proofErr w:type="spellEnd"/>
      <w:r w:rsidRPr="007665DE">
        <w:rPr>
          <w:rFonts w:ascii="Segoe UI Emoji" w:hAnsi="Segoe UI Emoji" w:cs="Segoe UI Emoji"/>
          <w:b/>
          <w:bCs/>
        </w:rPr>
        <w:t xml:space="preserve"> e-commerce platform</w:t>
      </w:r>
      <w:r w:rsidRPr="007665DE">
        <w:rPr>
          <w:rFonts w:ascii="Segoe UI Emoji" w:hAnsi="Segoe UI Emoji" w:cs="Segoe UI Emoji"/>
        </w:rPr>
        <w:t xml:space="preserve"> handles a </w:t>
      </w:r>
      <w:r w:rsidRPr="007665DE">
        <w:rPr>
          <w:rFonts w:ascii="Segoe UI Emoji" w:hAnsi="Segoe UI Emoji" w:cs="Segoe UI Emoji"/>
          <w:b/>
          <w:bCs/>
        </w:rPr>
        <w:t>complex and multi-faceted dataset</w:t>
      </w:r>
      <w:r w:rsidRPr="007665DE">
        <w:rPr>
          <w:rFonts w:ascii="Segoe UI Emoji" w:hAnsi="Segoe UI Emoji" w:cs="Segoe UI Emoji"/>
        </w:rPr>
        <w:t xml:space="preserve"> involving orders, payments, product details, customer reviews, </w:t>
      </w:r>
      <w:r>
        <w:rPr>
          <w:rFonts w:ascii="Segoe UI Emoji" w:hAnsi="Segoe UI Emoji" w:cs="Segoe UI Emoji"/>
        </w:rPr>
        <w:t xml:space="preserve">and </w:t>
      </w:r>
      <w:r w:rsidRPr="007665DE">
        <w:rPr>
          <w:rFonts w:ascii="Segoe UI Emoji" w:hAnsi="Segoe UI Emoji" w:cs="Segoe UI Emoji"/>
        </w:rPr>
        <w:t>delivery logistic</w:t>
      </w:r>
      <w:r>
        <w:rPr>
          <w:rFonts w:ascii="Segoe UI Emoji" w:hAnsi="Segoe UI Emoji" w:cs="Segoe UI Emoji"/>
        </w:rPr>
        <w:t xml:space="preserve">s. </w:t>
      </w:r>
      <w:r w:rsidRPr="007665DE">
        <w:rPr>
          <w:rFonts w:ascii="Segoe UI Emoji" w:hAnsi="Segoe UI Emoji" w:cs="Segoe UI Emoji"/>
        </w:rPr>
        <w:t xml:space="preserve">This kind of rich, interconnected data makes the </w:t>
      </w:r>
      <w:r w:rsidRPr="007665DE">
        <w:rPr>
          <w:rFonts w:ascii="Segoe UI Emoji" w:hAnsi="Segoe UI Emoji" w:cs="Segoe UI Emoji"/>
          <w:b/>
          <w:bCs/>
        </w:rPr>
        <w:t>Constellation Schema</w:t>
      </w:r>
      <w:r w:rsidRPr="007665DE">
        <w:rPr>
          <w:rFonts w:ascii="Segoe UI Emoji" w:hAnsi="Segoe UI Emoji" w:cs="Segoe UI Emoji"/>
        </w:rPr>
        <w:t xml:space="preserve"> a practical and scalable choice for its data warehouse.</w:t>
      </w:r>
    </w:p>
    <w:p w14:paraId="1BB4293F" w14:textId="6B4FA092" w:rsidR="007665DE" w:rsidRPr="007665DE" w:rsidRDefault="007665DE" w:rsidP="007665DE">
      <w:pPr>
        <w:rPr>
          <w:rFonts w:ascii="Segoe UI Emoji" w:hAnsi="Segoe UI Emoji" w:cs="Segoe UI Emoji"/>
          <w:b/>
          <w:bCs/>
        </w:rPr>
      </w:pPr>
      <w:r w:rsidRPr="007665DE">
        <w:rPr>
          <w:rFonts w:ascii="Segoe UI Emoji" w:hAnsi="Segoe UI Emoji" w:cs="Segoe UI Emoji"/>
          <w:b/>
          <w:bCs/>
        </w:rPr>
        <w:t>What Is a Constellation Schema?</w:t>
      </w:r>
    </w:p>
    <w:p w14:paraId="699F265C" w14:textId="77777777" w:rsidR="007665DE" w:rsidRPr="007665DE" w:rsidRDefault="007665DE" w:rsidP="007665DE">
      <w:p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A Constellation Schema, also called a Galaxy Schema, is a data warehouse schema that supports multiple fact tables sharing common dimension tables.</w:t>
      </w:r>
    </w:p>
    <w:p w14:paraId="198F7469" w14:textId="5E02482A" w:rsidR="007665DE" w:rsidRPr="007665DE" w:rsidRDefault="007665DE" w:rsidP="007665DE">
      <w:p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Key Characteristics:</w:t>
      </w:r>
    </w:p>
    <w:p w14:paraId="2F71A395" w14:textId="77777777" w:rsidR="007665DE" w:rsidRPr="007665DE" w:rsidRDefault="007665DE" w:rsidP="007665DE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Multiple Fact Tables: Each represents a major business process or transaction type (e.g., sales, payments).</w:t>
      </w:r>
    </w:p>
    <w:p w14:paraId="359D50E3" w14:textId="77777777" w:rsidR="007665DE" w:rsidRPr="007665DE" w:rsidRDefault="007665DE" w:rsidP="007665DE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Shared Dimension Tables: Common reference tables like date, customer, or product that link to multiple facts.</w:t>
      </w:r>
    </w:p>
    <w:p w14:paraId="6F34F26C" w14:textId="77777777" w:rsidR="007665DE" w:rsidRPr="007665DE" w:rsidRDefault="007665DE" w:rsidP="007665DE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Flexible Design: Ideal for large businesses with interrelated datasets across different functions.</w:t>
      </w:r>
    </w:p>
    <w:p w14:paraId="3DA5FE2E" w14:textId="3E63277C" w:rsidR="007665DE" w:rsidRPr="007665DE" w:rsidRDefault="007665DE" w:rsidP="007665DE">
      <w:p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 xml:space="preserve">In </w:t>
      </w:r>
      <w:r>
        <w:rPr>
          <w:rFonts w:ascii="Segoe UI Emoji" w:hAnsi="Segoe UI Emoji" w:cs="Segoe UI Emoji"/>
        </w:rPr>
        <w:t>this model design</w:t>
      </w:r>
      <w:r w:rsidRPr="007665DE">
        <w:rPr>
          <w:rFonts w:ascii="Segoe UI Emoji" w:hAnsi="Segoe UI Emoji" w:cs="Segoe UI Emoji"/>
        </w:rPr>
        <w:t>:</w:t>
      </w:r>
    </w:p>
    <w:p w14:paraId="2414EE26" w14:textId="68C348F0" w:rsidR="007665DE" w:rsidRPr="007665DE" w:rsidRDefault="007665DE" w:rsidP="007665DE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Fact Tables: FCT_ORDER_ITEMS, FCT_PAYMENTS, FCT_REVIEWS</w:t>
      </w:r>
    </w:p>
    <w:p w14:paraId="5200ED90" w14:textId="681C16E7" w:rsidR="007665DE" w:rsidRDefault="007665DE" w:rsidP="007665DE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665DE">
        <w:rPr>
          <w:rFonts w:ascii="Segoe UI Emoji" w:hAnsi="Segoe UI Emoji" w:cs="Segoe UI Emoji"/>
        </w:rPr>
        <w:t>Shared Dimensions: DIM_ORDERS, DIM_DATE, DIM_CUSTOMERS, LKP_STATUS_DESC</w:t>
      </w:r>
    </w:p>
    <w:p w14:paraId="029A658C" w14:textId="77777777" w:rsidR="0016522B" w:rsidRPr="007665DE" w:rsidRDefault="0016522B" w:rsidP="0016522B">
      <w:pPr>
        <w:ind w:left="360"/>
        <w:rPr>
          <w:rFonts w:ascii="Segoe UI Emoji" w:hAnsi="Segoe UI Emoji" w:cs="Segoe UI Emoji"/>
        </w:rPr>
      </w:pPr>
    </w:p>
    <w:p w14:paraId="6DE9D5A1" w14:textId="77777777" w:rsidR="007665DE" w:rsidRPr="007665DE" w:rsidRDefault="007665DE" w:rsidP="007665DE">
      <w:r w:rsidRPr="007665DE">
        <w:pict w14:anchorId="261740AE">
          <v:rect id="_x0000_i1187" style="width:0;height:1.5pt" o:hralign="center" o:hrstd="t" o:hr="t" fillcolor="#a0a0a0" stroked="f"/>
        </w:pict>
      </w:r>
    </w:p>
    <w:p w14:paraId="3EB57F12" w14:textId="77777777" w:rsidR="007665DE" w:rsidRPr="007665DE" w:rsidRDefault="007665DE" w:rsidP="007665DE">
      <w:pPr>
        <w:rPr>
          <w:b/>
          <w:bCs/>
        </w:rPr>
      </w:pPr>
      <w:r w:rsidRPr="007665DE">
        <w:rPr>
          <w:rFonts w:ascii="Segoe UI Emoji" w:hAnsi="Segoe UI Emoji" w:cs="Segoe UI Emoji"/>
          <w:b/>
          <w:bCs/>
        </w:rPr>
        <w:t>📊</w:t>
      </w:r>
      <w:r w:rsidRPr="007665DE">
        <w:rPr>
          <w:b/>
          <w:bCs/>
        </w:rPr>
        <w:t xml:space="preserve"> DIMENSION TABLES</w:t>
      </w:r>
    </w:p>
    <w:p w14:paraId="53D89980" w14:textId="77777777" w:rsidR="007665DE" w:rsidRPr="007665DE" w:rsidRDefault="007665DE" w:rsidP="007665DE">
      <w:pPr>
        <w:rPr>
          <w:u w:val="single"/>
        </w:rPr>
      </w:pPr>
      <w:r w:rsidRPr="007665DE">
        <w:rPr>
          <w:u w:val="single"/>
        </w:rPr>
        <w:t>DIM_CUSTOMERS</w:t>
      </w:r>
    </w:p>
    <w:p w14:paraId="378593AD" w14:textId="77777777" w:rsidR="007665DE" w:rsidRPr="007665DE" w:rsidRDefault="007665DE" w:rsidP="007665DE">
      <w:r w:rsidRPr="007665DE">
        <w:t>Contains customer-related attributes.</w:t>
      </w:r>
    </w:p>
    <w:p w14:paraId="1A7F14F7" w14:textId="77777777" w:rsidR="007665DE" w:rsidRPr="007665DE" w:rsidRDefault="007665DE" w:rsidP="007665DE">
      <w:pPr>
        <w:numPr>
          <w:ilvl w:val="0"/>
          <w:numId w:val="16"/>
        </w:numPr>
      </w:pPr>
      <w:proofErr w:type="spellStart"/>
      <w:r w:rsidRPr="007665DE">
        <w:t>pk_customer_sid</w:t>
      </w:r>
      <w:proofErr w:type="spellEnd"/>
      <w:r w:rsidRPr="007665DE">
        <w:t>: Surrogate key for the customer (Primary Key)</w:t>
      </w:r>
    </w:p>
    <w:p w14:paraId="07DF235B" w14:textId="5E5E1978" w:rsidR="0016522B" w:rsidRPr="0016522B" w:rsidRDefault="007665DE" w:rsidP="0016522B">
      <w:pPr>
        <w:numPr>
          <w:ilvl w:val="0"/>
          <w:numId w:val="16"/>
        </w:numPr>
      </w:pPr>
      <w:proofErr w:type="spellStart"/>
      <w:r w:rsidRPr="007665DE">
        <w:t>customer_unique_id</w:t>
      </w:r>
      <w:proofErr w:type="spellEnd"/>
      <w:r w:rsidRPr="007665DE">
        <w:t xml:space="preserve">: </w:t>
      </w:r>
      <w:r w:rsidR="0016522B">
        <w:t xml:space="preserve">1 </w:t>
      </w:r>
      <w:proofErr w:type="spellStart"/>
      <w:r w:rsidR="0016522B" w:rsidRPr="007665DE">
        <w:t>customer_unique_id</w:t>
      </w:r>
      <w:proofErr w:type="spellEnd"/>
      <w:r w:rsidR="0016522B">
        <w:t xml:space="preserve"> can have multiple </w:t>
      </w:r>
      <w:proofErr w:type="spellStart"/>
      <w:r w:rsidR="0016522B" w:rsidRPr="007665DE">
        <w:t>pk_customer_sid</w:t>
      </w:r>
      <w:proofErr w:type="spellEnd"/>
      <w:r w:rsidR="0016522B">
        <w:t xml:space="preserve">. </w:t>
      </w:r>
      <w:r w:rsidR="0016522B" w:rsidRPr="0016522B">
        <w:t xml:space="preserve">the column </w:t>
      </w:r>
      <w:proofErr w:type="spellStart"/>
      <w:r w:rsidR="0016522B" w:rsidRPr="0016522B">
        <w:t>customer_unique_id</w:t>
      </w:r>
      <w:proofErr w:type="spellEnd"/>
      <w:r w:rsidR="0016522B" w:rsidRPr="0016522B">
        <w:t xml:space="preserve"> serves as a </w:t>
      </w:r>
      <w:r w:rsidR="0016522B" w:rsidRPr="0016522B">
        <w:rPr>
          <w:b/>
          <w:bCs/>
        </w:rPr>
        <w:t>logical identifier</w:t>
      </w:r>
      <w:r w:rsidR="0016522B" w:rsidRPr="0016522B">
        <w:t xml:space="preserve"> for a customer across multiple transactions, while </w:t>
      </w:r>
      <w:proofErr w:type="spellStart"/>
      <w:r w:rsidR="0016522B" w:rsidRPr="0016522B">
        <w:t>pk_customer_sid</w:t>
      </w:r>
      <w:proofErr w:type="spellEnd"/>
      <w:r w:rsidR="0016522B" w:rsidRPr="0016522B">
        <w:t xml:space="preserve"> acts as a </w:t>
      </w:r>
      <w:r w:rsidR="0016522B" w:rsidRPr="0016522B">
        <w:rPr>
          <w:b/>
          <w:bCs/>
        </w:rPr>
        <w:t>surrogate key</w:t>
      </w:r>
      <w:r w:rsidR="0016522B" w:rsidRPr="0016522B">
        <w:t xml:space="preserve"> specific to each occurrence of a customer in the system.</w:t>
      </w:r>
    </w:p>
    <w:p w14:paraId="0596F080" w14:textId="77777777" w:rsidR="0016522B" w:rsidRPr="007665DE" w:rsidRDefault="0016522B" w:rsidP="0016522B"/>
    <w:p w14:paraId="347441D1" w14:textId="77777777" w:rsidR="007665DE" w:rsidRPr="007665DE" w:rsidRDefault="007665DE" w:rsidP="007665DE">
      <w:pPr>
        <w:rPr>
          <w:u w:val="single"/>
        </w:rPr>
      </w:pPr>
      <w:r w:rsidRPr="007665DE">
        <w:rPr>
          <w:u w:val="single"/>
        </w:rPr>
        <w:lastRenderedPageBreak/>
        <w:t>DIM_DATE</w:t>
      </w:r>
    </w:p>
    <w:p w14:paraId="6B0DCB76" w14:textId="77777777" w:rsidR="007665DE" w:rsidRPr="007665DE" w:rsidRDefault="007665DE" w:rsidP="007665DE">
      <w:r w:rsidRPr="007665DE">
        <w:t>Centralized calendar dimension, used for multiple date references across the fact tables.</w:t>
      </w:r>
    </w:p>
    <w:p w14:paraId="0B435439" w14:textId="77777777" w:rsidR="007665DE" w:rsidRPr="007665DE" w:rsidRDefault="007665DE" w:rsidP="007665DE">
      <w:pPr>
        <w:numPr>
          <w:ilvl w:val="0"/>
          <w:numId w:val="17"/>
        </w:numPr>
      </w:pPr>
      <w:proofErr w:type="spellStart"/>
      <w:r w:rsidRPr="007665DE">
        <w:t>pk_date_sid</w:t>
      </w:r>
      <w:proofErr w:type="spellEnd"/>
      <w:r w:rsidRPr="007665DE">
        <w:t>: Surrogate key for date (Primary Key)</w:t>
      </w:r>
    </w:p>
    <w:p w14:paraId="3102C6FB" w14:textId="77777777" w:rsidR="007665DE" w:rsidRPr="007665DE" w:rsidRDefault="007665DE" w:rsidP="007665DE">
      <w:pPr>
        <w:numPr>
          <w:ilvl w:val="0"/>
          <w:numId w:val="17"/>
        </w:numPr>
      </w:pPr>
      <w:r w:rsidRPr="007665DE">
        <w:t xml:space="preserve">Includes attributes such as year, month, </w:t>
      </w:r>
      <w:proofErr w:type="spellStart"/>
      <w:r w:rsidRPr="007665DE">
        <w:t>day_name</w:t>
      </w:r>
      <w:proofErr w:type="spellEnd"/>
      <w:r w:rsidRPr="007665DE">
        <w:t xml:space="preserve">, and </w:t>
      </w:r>
      <w:proofErr w:type="spellStart"/>
      <w:r w:rsidRPr="007665DE">
        <w:t>is_weekday</w:t>
      </w:r>
      <w:proofErr w:type="spellEnd"/>
    </w:p>
    <w:p w14:paraId="52984E78" w14:textId="77777777" w:rsidR="007665DE" w:rsidRDefault="007665DE" w:rsidP="007665DE">
      <w:pPr>
        <w:numPr>
          <w:ilvl w:val="0"/>
          <w:numId w:val="17"/>
        </w:numPr>
      </w:pPr>
      <w:r w:rsidRPr="007665DE">
        <w:t>Facilitates time-based analysis like trends and seasonality</w:t>
      </w:r>
    </w:p>
    <w:p w14:paraId="4E7938B8" w14:textId="77777777" w:rsidR="007665DE" w:rsidRPr="007665DE" w:rsidRDefault="007665DE" w:rsidP="007665DE">
      <w:r w:rsidRPr="007665DE">
        <w:pict w14:anchorId="65191D17">
          <v:rect id="_x0000_i1188" style="width:0;height:1.5pt" o:hralign="center" o:hrstd="t" o:hr="t" fillcolor="#a0a0a0" stroked="f"/>
        </w:pict>
      </w:r>
    </w:p>
    <w:p w14:paraId="1B81D758" w14:textId="77777777" w:rsidR="007665DE" w:rsidRPr="007665DE" w:rsidRDefault="007665DE" w:rsidP="007665DE">
      <w:pPr>
        <w:rPr>
          <w:b/>
          <w:bCs/>
        </w:rPr>
      </w:pPr>
      <w:r w:rsidRPr="007665DE">
        <w:rPr>
          <w:rFonts w:ascii="Segoe UI Emoji" w:hAnsi="Segoe UI Emoji" w:cs="Segoe UI Emoji"/>
          <w:b/>
          <w:bCs/>
        </w:rPr>
        <w:t>📦</w:t>
      </w:r>
      <w:r w:rsidRPr="007665DE">
        <w:rPr>
          <w:b/>
          <w:bCs/>
        </w:rPr>
        <w:t xml:space="preserve"> FACT TABLES</w:t>
      </w:r>
    </w:p>
    <w:p w14:paraId="5F2EFF0B" w14:textId="77777777" w:rsidR="007665DE" w:rsidRPr="007665DE" w:rsidRDefault="007665DE" w:rsidP="007665DE">
      <w:pPr>
        <w:rPr>
          <w:u w:val="single"/>
        </w:rPr>
      </w:pPr>
      <w:r w:rsidRPr="007665DE">
        <w:rPr>
          <w:u w:val="single"/>
        </w:rPr>
        <w:t>DIM_ORDERS (Fact Table with degenerate dimensions)</w:t>
      </w:r>
    </w:p>
    <w:p w14:paraId="28FB2C0E" w14:textId="77777777" w:rsidR="007665DE" w:rsidRPr="007665DE" w:rsidRDefault="007665DE" w:rsidP="007665DE">
      <w:r w:rsidRPr="007665DE">
        <w:t>Captures the complete lifecycle and financial summary of orders.</w:t>
      </w:r>
    </w:p>
    <w:p w14:paraId="46D5CD82" w14:textId="77777777" w:rsidR="007665DE" w:rsidRPr="007665DE" w:rsidRDefault="007665DE" w:rsidP="007665DE">
      <w:pPr>
        <w:numPr>
          <w:ilvl w:val="0"/>
          <w:numId w:val="19"/>
        </w:numPr>
      </w:pPr>
      <w:proofErr w:type="spellStart"/>
      <w:r w:rsidRPr="007665DE">
        <w:t>pk_order_sid</w:t>
      </w:r>
      <w:proofErr w:type="spellEnd"/>
      <w:r w:rsidRPr="007665DE">
        <w:t>: Primary Key</w:t>
      </w:r>
    </w:p>
    <w:p w14:paraId="1339C574" w14:textId="77777777" w:rsidR="007665DE" w:rsidRPr="007665DE" w:rsidRDefault="007665DE" w:rsidP="007665DE">
      <w:pPr>
        <w:numPr>
          <w:ilvl w:val="0"/>
          <w:numId w:val="19"/>
        </w:numPr>
      </w:pPr>
      <w:r w:rsidRPr="007665DE">
        <w:t>Linked to customers, date dimensions, and status lookup tables</w:t>
      </w:r>
    </w:p>
    <w:p w14:paraId="492725E9" w14:textId="77777777" w:rsidR="0016522B" w:rsidRDefault="007665DE" w:rsidP="007665DE">
      <w:pPr>
        <w:numPr>
          <w:ilvl w:val="0"/>
          <w:numId w:val="19"/>
        </w:numPr>
      </w:pPr>
      <w:r w:rsidRPr="007665DE">
        <w:t xml:space="preserve">Derived metrics: </w:t>
      </w:r>
    </w:p>
    <w:p w14:paraId="05E92458" w14:textId="77777777" w:rsidR="0016522B" w:rsidRDefault="007665DE" w:rsidP="0016522B">
      <w:pPr>
        <w:numPr>
          <w:ilvl w:val="1"/>
          <w:numId w:val="19"/>
        </w:numPr>
      </w:pPr>
      <w:proofErr w:type="spellStart"/>
      <w:r w:rsidRPr="007665DE">
        <w:t>total_payment</w:t>
      </w:r>
      <w:proofErr w:type="spellEnd"/>
      <w:r w:rsidRPr="007665DE">
        <w:t xml:space="preserve">, </w:t>
      </w:r>
    </w:p>
    <w:p w14:paraId="69ECECB0" w14:textId="77777777" w:rsidR="0016522B" w:rsidRDefault="007665DE" w:rsidP="0016522B">
      <w:pPr>
        <w:numPr>
          <w:ilvl w:val="1"/>
          <w:numId w:val="19"/>
        </w:numPr>
      </w:pPr>
      <w:proofErr w:type="spellStart"/>
      <w:r w:rsidRPr="007665DE">
        <w:t>order_amt</w:t>
      </w:r>
      <w:proofErr w:type="spellEnd"/>
      <w:r w:rsidRPr="007665DE">
        <w:t xml:space="preserve">, </w:t>
      </w:r>
    </w:p>
    <w:p w14:paraId="78B67032" w14:textId="77777777" w:rsidR="0016522B" w:rsidRDefault="007665DE" w:rsidP="0016522B">
      <w:pPr>
        <w:numPr>
          <w:ilvl w:val="1"/>
          <w:numId w:val="19"/>
        </w:numPr>
      </w:pPr>
      <w:proofErr w:type="spellStart"/>
      <w:r w:rsidRPr="007665DE">
        <w:t>freight_amt</w:t>
      </w:r>
      <w:proofErr w:type="spellEnd"/>
      <w:r w:rsidRPr="007665DE">
        <w:t xml:space="preserve">, </w:t>
      </w:r>
    </w:p>
    <w:p w14:paraId="051A534B" w14:textId="77777777" w:rsidR="0016522B" w:rsidRDefault="007665DE" w:rsidP="0016522B">
      <w:pPr>
        <w:numPr>
          <w:ilvl w:val="1"/>
          <w:numId w:val="19"/>
        </w:numPr>
      </w:pPr>
      <w:proofErr w:type="spellStart"/>
      <w:r w:rsidRPr="007665DE">
        <w:t>balance_amt</w:t>
      </w:r>
      <w:proofErr w:type="spellEnd"/>
      <w:r w:rsidR="0016522B">
        <w:t xml:space="preserve">, </w:t>
      </w:r>
    </w:p>
    <w:p w14:paraId="256753CC" w14:textId="09FB3484" w:rsidR="007665DE" w:rsidRDefault="0016522B" w:rsidP="0016522B">
      <w:pPr>
        <w:numPr>
          <w:ilvl w:val="1"/>
          <w:numId w:val="19"/>
        </w:numPr>
      </w:pPr>
      <w:r>
        <w:t xml:space="preserve">payment status </w:t>
      </w:r>
    </w:p>
    <w:p w14:paraId="6080ADF4" w14:textId="77777777" w:rsidR="0016522B" w:rsidRPr="007665DE" w:rsidRDefault="0016522B" w:rsidP="0016522B">
      <w:pPr>
        <w:ind w:left="1440"/>
      </w:pPr>
    </w:p>
    <w:p w14:paraId="0806829E" w14:textId="77777777" w:rsidR="007665DE" w:rsidRPr="007665DE" w:rsidRDefault="007665DE" w:rsidP="007665DE">
      <w:pPr>
        <w:rPr>
          <w:u w:val="single"/>
        </w:rPr>
      </w:pPr>
      <w:r w:rsidRPr="007665DE">
        <w:rPr>
          <w:u w:val="single"/>
        </w:rPr>
        <w:t>FCT_ORDER_ITEMS</w:t>
      </w:r>
    </w:p>
    <w:p w14:paraId="7CCDA224" w14:textId="77777777" w:rsidR="007665DE" w:rsidRPr="007665DE" w:rsidRDefault="007665DE" w:rsidP="007665DE">
      <w:r w:rsidRPr="007665DE">
        <w:t>Line-item details per order; each row represents a product in an order.</w:t>
      </w:r>
    </w:p>
    <w:p w14:paraId="77D22880" w14:textId="77777777" w:rsidR="007665DE" w:rsidRPr="007665DE" w:rsidRDefault="007665DE" w:rsidP="007665DE">
      <w:pPr>
        <w:numPr>
          <w:ilvl w:val="0"/>
          <w:numId w:val="20"/>
        </w:numPr>
      </w:pPr>
      <w:r w:rsidRPr="007665DE">
        <w:t xml:space="preserve">Composite primary key: </w:t>
      </w:r>
      <w:proofErr w:type="spellStart"/>
      <w:r w:rsidRPr="007665DE">
        <w:t>pk_order_id</w:t>
      </w:r>
      <w:proofErr w:type="spellEnd"/>
      <w:r w:rsidRPr="007665DE">
        <w:t xml:space="preserve"> + </w:t>
      </w:r>
      <w:proofErr w:type="spellStart"/>
      <w:r w:rsidRPr="007665DE">
        <w:t>pk_order_item_id</w:t>
      </w:r>
      <w:proofErr w:type="spellEnd"/>
    </w:p>
    <w:p w14:paraId="5468A638" w14:textId="77777777" w:rsidR="007665DE" w:rsidRPr="007665DE" w:rsidRDefault="007665DE" w:rsidP="007665DE">
      <w:pPr>
        <w:numPr>
          <w:ilvl w:val="0"/>
          <w:numId w:val="20"/>
        </w:numPr>
      </w:pPr>
      <w:r w:rsidRPr="007665DE">
        <w:t>References product metadata like category and dimensions</w:t>
      </w:r>
    </w:p>
    <w:p w14:paraId="4DBD8597" w14:textId="77777777" w:rsidR="007665DE" w:rsidRDefault="007665DE" w:rsidP="007665DE">
      <w:pPr>
        <w:numPr>
          <w:ilvl w:val="0"/>
          <w:numId w:val="20"/>
        </w:numPr>
      </w:pPr>
      <w:r w:rsidRPr="007665DE">
        <w:t xml:space="preserve">Includes price, </w:t>
      </w:r>
      <w:proofErr w:type="spellStart"/>
      <w:r w:rsidRPr="007665DE">
        <w:t>freight_value</w:t>
      </w:r>
      <w:proofErr w:type="spellEnd"/>
      <w:r w:rsidRPr="007665DE">
        <w:t>, and seller information</w:t>
      </w:r>
    </w:p>
    <w:p w14:paraId="720BC257" w14:textId="77777777" w:rsidR="0016522B" w:rsidRPr="007665DE" w:rsidRDefault="0016522B" w:rsidP="0016522B">
      <w:pPr>
        <w:ind w:left="720"/>
      </w:pPr>
    </w:p>
    <w:p w14:paraId="6A02EA65" w14:textId="77777777" w:rsidR="007665DE" w:rsidRPr="007665DE" w:rsidRDefault="007665DE" w:rsidP="007665DE">
      <w:pPr>
        <w:rPr>
          <w:u w:val="single"/>
        </w:rPr>
      </w:pPr>
      <w:r w:rsidRPr="007665DE">
        <w:rPr>
          <w:u w:val="single"/>
        </w:rPr>
        <w:t>FCT_PAYMENTS</w:t>
      </w:r>
    </w:p>
    <w:p w14:paraId="0CE71EC1" w14:textId="77777777" w:rsidR="007665DE" w:rsidRPr="007665DE" w:rsidRDefault="007665DE" w:rsidP="007665DE">
      <w:r w:rsidRPr="007665DE">
        <w:t>Payment records associated with orders.</w:t>
      </w:r>
    </w:p>
    <w:p w14:paraId="19938178" w14:textId="77777777" w:rsidR="007665DE" w:rsidRPr="007665DE" w:rsidRDefault="007665DE" w:rsidP="007665DE">
      <w:pPr>
        <w:numPr>
          <w:ilvl w:val="0"/>
          <w:numId w:val="21"/>
        </w:numPr>
      </w:pPr>
      <w:r w:rsidRPr="007665DE">
        <w:t xml:space="preserve">Composite primary key: </w:t>
      </w:r>
      <w:proofErr w:type="spellStart"/>
      <w:r w:rsidRPr="007665DE">
        <w:t>pk_order_id</w:t>
      </w:r>
      <w:proofErr w:type="spellEnd"/>
      <w:r w:rsidRPr="007665DE">
        <w:t xml:space="preserve"> + </w:t>
      </w:r>
      <w:proofErr w:type="spellStart"/>
      <w:r w:rsidRPr="007665DE">
        <w:t>pk_payment_sequential</w:t>
      </w:r>
      <w:proofErr w:type="spellEnd"/>
    </w:p>
    <w:p w14:paraId="4ADAAAA4" w14:textId="77777777" w:rsidR="007665DE" w:rsidRPr="007665DE" w:rsidRDefault="007665DE" w:rsidP="007665DE">
      <w:pPr>
        <w:numPr>
          <w:ilvl w:val="0"/>
          <w:numId w:val="21"/>
        </w:numPr>
      </w:pPr>
      <w:r w:rsidRPr="007665DE">
        <w:lastRenderedPageBreak/>
        <w:t>Supports multiple payment entries per order</w:t>
      </w:r>
    </w:p>
    <w:p w14:paraId="41D12B72" w14:textId="77777777" w:rsidR="007665DE" w:rsidRDefault="007665DE" w:rsidP="007665DE">
      <w:pPr>
        <w:numPr>
          <w:ilvl w:val="0"/>
          <w:numId w:val="21"/>
        </w:numPr>
      </w:pPr>
      <w:r w:rsidRPr="007665DE">
        <w:t xml:space="preserve">Includes </w:t>
      </w:r>
      <w:proofErr w:type="spellStart"/>
      <w:r w:rsidRPr="007665DE">
        <w:t>payment_type</w:t>
      </w:r>
      <w:proofErr w:type="spellEnd"/>
      <w:r w:rsidRPr="007665DE">
        <w:t xml:space="preserve">, </w:t>
      </w:r>
      <w:proofErr w:type="spellStart"/>
      <w:r w:rsidRPr="007665DE">
        <w:t>installments</w:t>
      </w:r>
      <w:proofErr w:type="spellEnd"/>
      <w:r w:rsidRPr="007665DE">
        <w:t xml:space="preserve">, </w:t>
      </w:r>
      <w:proofErr w:type="spellStart"/>
      <w:r w:rsidRPr="007665DE">
        <w:t>payment_value</w:t>
      </w:r>
      <w:proofErr w:type="spellEnd"/>
    </w:p>
    <w:p w14:paraId="452513B6" w14:textId="40D87554" w:rsidR="0016522B" w:rsidRPr="007665DE" w:rsidRDefault="0016522B" w:rsidP="0016522B">
      <w:pPr>
        <w:ind w:left="720"/>
      </w:pPr>
    </w:p>
    <w:p w14:paraId="107C9467" w14:textId="77777777" w:rsidR="007665DE" w:rsidRPr="007665DE" w:rsidRDefault="007665DE" w:rsidP="007665DE">
      <w:pPr>
        <w:rPr>
          <w:u w:val="single"/>
        </w:rPr>
      </w:pPr>
      <w:r w:rsidRPr="007665DE">
        <w:rPr>
          <w:u w:val="single"/>
        </w:rPr>
        <w:t>FCT_REVIEWS</w:t>
      </w:r>
    </w:p>
    <w:p w14:paraId="1655DAAF" w14:textId="77777777" w:rsidR="007665DE" w:rsidRPr="007665DE" w:rsidRDefault="007665DE" w:rsidP="007665DE">
      <w:r w:rsidRPr="007665DE">
        <w:t>Captures customer feedback and review activity.</w:t>
      </w:r>
    </w:p>
    <w:p w14:paraId="76B325F1" w14:textId="77777777" w:rsidR="007665DE" w:rsidRDefault="007665DE" w:rsidP="007665DE">
      <w:pPr>
        <w:numPr>
          <w:ilvl w:val="0"/>
          <w:numId w:val="22"/>
        </w:numPr>
      </w:pPr>
      <w:r w:rsidRPr="007665DE">
        <w:t xml:space="preserve">Composite primary key: </w:t>
      </w:r>
      <w:proofErr w:type="spellStart"/>
      <w:r w:rsidRPr="007665DE">
        <w:t>pk_order_id</w:t>
      </w:r>
      <w:proofErr w:type="spellEnd"/>
      <w:r w:rsidRPr="007665DE">
        <w:t xml:space="preserve"> + </w:t>
      </w:r>
      <w:proofErr w:type="spellStart"/>
      <w:r w:rsidRPr="007665DE">
        <w:t>pk_review_id</w:t>
      </w:r>
      <w:proofErr w:type="spellEnd"/>
    </w:p>
    <w:p w14:paraId="25F7F7BF" w14:textId="77777777" w:rsidR="0016522B" w:rsidRDefault="0016522B" w:rsidP="007665DE">
      <w:pPr>
        <w:numPr>
          <w:ilvl w:val="0"/>
          <w:numId w:val="22"/>
        </w:numPr>
      </w:pPr>
      <w:r w:rsidRPr="0016522B">
        <w:t>A single order can have multiple reviews, and a single review may be associated with multiple orders.</w:t>
      </w:r>
    </w:p>
    <w:p w14:paraId="51C37B7F" w14:textId="4DEA0613" w:rsidR="007665DE" w:rsidRPr="007665DE" w:rsidRDefault="007665DE" w:rsidP="007665DE">
      <w:pPr>
        <w:numPr>
          <w:ilvl w:val="0"/>
          <w:numId w:val="22"/>
        </w:numPr>
      </w:pPr>
      <w:r w:rsidRPr="007665DE">
        <w:t>Includes review scores, messages, and timestamps</w:t>
      </w:r>
    </w:p>
    <w:p w14:paraId="7B18913F" w14:textId="77777777" w:rsidR="007665DE" w:rsidRPr="007665DE" w:rsidRDefault="007665DE" w:rsidP="007665DE">
      <w:r w:rsidRPr="007665DE">
        <w:pict w14:anchorId="0F7DD8F2">
          <v:rect id="_x0000_i1189" style="width:0;height:1.5pt" o:hralign="center" o:hrstd="t" o:hr="t" fillcolor="#a0a0a0" stroked="f"/>
        </w:pict>
      </w:r>
    </w:p>
    <w:p w14:paraId="62481538" w14:textId="77777777" w:rsidR="0016522B" w:rsidRDefault="0016522B" w:rsidP="0016522B">
      <w:pPr>
        <w:rPr>
          <w:b/>
          <w:bCs/>
        </w:rPr>
      </w:pPr>
      <w:r w:rsidRPr="007665DE">
        <w:rPr>
          <w:rFonts w:ascii="Segoe UI Emoji" w:hAnsi="Segoe UI Emoji" w:cs="Segoe UI Emoji"/>
          <w:b/>
          <w:bCs/>
        </w:rPr>
        <w:t>📘</w:t>
      </w:r>
      <w:r w:rsidRPr="007665DE">
        <w:rPr>
          <w:b/>
          <w:bCs/>
        </w:rPr>
        <w:t>LOOKUP TABLE</w:t>
      </w:r>
    </w:p>
    <w:p w14:paraId="040CBCFA" w14:textId="77777777" w:rsidR="0016522B" w:rsidRPr="007665DE" w:rsidRDefault="0016522B" w:rsidP="0016522B">
      <w:r w:rsidRPr="007665DE">
        <w:t>LKP_STATUS_DESC</w:t>
      </w:r>
    </w:p>
    <w:p w14:paraId="39EB4A23" w14:textId="77777777" w:rsidR="0016522B" w:rsidRPr="0016522B" w:rsidRDefault="0016522B" w:rsidP="0016522B">
      <w:r w:rsidRPr="0016522B">
        <w:t xml:space="preserve">The LKP_STATUS_DESC table serves as a </w:t>
      </w:r>
      <w:r w:rsidRPr="0016522B">
        <w:rPr>
          <w:b/>
          <w:bCs/>
        </w:rPr>
        <w:t>lookup or reference table</w:t>
      </w:r>
      <w:r w:rsidRPr="0016522B">
        <w:t xml:space="preserve"> that enriches the raw </w:t>
      </w:r>
      <w:proofErr w:type="spellStart"/>
      <w:r w:rsidRPr="0016522B">
        <w:t>order_status</w:t>
      </w:r>
      <w:proofErr w:type="spellEnd"/>
      <w:r w:rsidRPr="0016522B">
        <w:t xml:space="preserve"> and </w:t>
      </w:r>
      <w:proofErr w:type="spellStart"/>
      <w:r w:rsidRPr="0016522B">
        <w:t>payment_status</w:t>
      </w:r>
      <w:proofErr w:type="spellEnd"/>
      <w:r w:rsidRPr="0016522B">
        <w:t xml:space="preserve"> values with </w:t>
      </w:r>
      <w:r w:rsidRPr="0016522B">
        <w:rPr>
          <w:b/>
          <w:bCs/>
        </w:rPr>
        <w:t>contextual meanings</w:t>
      </w:r>
      <w:r w:rsidRPr="0016522B">
        <w:t xml:space="preserve">, </w:t>
      </w:r>
      <w:r w:rsidRPr="0016522B">
        <w:rPr>
          <w:b/>
          <w:bCs/>
        </w:rPr>
        <w:t>business classifications</w:t>
      </w:r>
      <w:r w:rsidRPr="0016522B">
        <w:t xml:space="preserve">, and </w:t>
      </w:r>
      <w:r w:rsidRPr="0016522B">
        <w:rPr>
          <w:b/>
          <w:bCs/>
        </w:rPr>
        <w:t>summary metrics</w:t>
      </w:r>
      <w:r w:rsidRPr="0016522B">
        <w:t xml:space="preserve">. It provides standardized explanations and categorizations that help analysts and business users better understand and interpret the current state of an order in the </w:t>
      </w:r>
      <w:proofErr w:type="spellStart"/>
      <w:r w:rsidRPr="0016522B">
        <w:t>Olist</w:t>
      </w:r>
      <w:proofErr w:type="spellEnd"/>
      <w:r w:rsidRPr="0016522B">
        <w:t xml:space="preserve"> e-commerce platform.</w:t>
      </w:r>
    </w:p>
    <w:p w14:paraId="1287E8A6" w14:textId="77777777" w:rsidR="0016522B" w:rsidRPr="0016522B" w:rsidRDefault="0016522B" w:rsidP="0016522B">
      <w:r w:rsidRPr="0016522B">
        <w:t xml:space="preserve">This table acts as a </w:t>
      </w:r>
      <w:r w:rsidRPr="0016522B">
        <w:rPr>
          <w:b/>
          <w:bCs/>
        </w:rPr>
        <w:t>bridge between technical status codes and business-level interpretations</w:t>
      </w:r>
      <w:r w:rsidRPr="0016522B">
        <w:t>, enhancing reporting, debugging, and business intelligence activities.</w:t>
      </w:r>
    </w:p>
    <w:p w14:paraId="02F4EA2C" w14:textId="77777777" w:rsidR="0016522B" w:rsidRPr="0016522B" w:rsidRDefault="0016522B" w:rsidP="0016522B">
      <w:r w:rsidRPr="0016522B">
        <w:pict w14:anchorId="790C7D61">
          <v:rect id="_x0000_i1221" style="width:0;height:1.5pt" o:hralign="center" o:hrstd="t" o:hr="t" fillcolor="#a0a0a0" stroked="f"/>
        </w:pict>
      </w:r>
    </w:p>
    <w:p w14:paraId="08C84080" w14:textId="77777777" w:rsidR="0016522B" w:rsidRPr="0016522B" w:rsidRDefault="0016522B" w:rsidP="0016522B">
      <w:pPr>
        <w:rPr>
          <w:b/>
          <w:bCs/>
        </w:rPr>
      </w:pPr>
      <w:r w:rsidRPr="0016522B">
        <w:rPr>
          <w:rFonts w:ascii="Segoe UI Emoji" w:hAnsi="Segoe UI Emoji" w:cs="Segoe UI Emoji"/>
          <w:b/>
          <w:bCs/>
        </w:rPr>
        <w:t>📊</w:t>
      </w:r>
      <w:r w:rsidRPr="0016522B">
        <w:rPr>
          <w:b/>
          <w:bCs/>
        </w:rPr>
        <w:t xml:space="preserve"> Key Columns and Their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022"/>
      </w:tblGrid>
      <w:tr w:rsidR="0016522B" w:rsidRPr="0016522B" w14:paraId="27BCD824" w14:textId="77777777" w:rsidTr="008F4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F2FEB" w14:textId="77777777" w:rsidR="0016522B" w:rsidRPr="0016522B" w:rsidRDefault="0016522B" w:rsidP="008F464A">
            <w:pPr>
              <w:rPr>
                <w:b/>
                <w:bCs/>
              </w:rPr>
            </w:pPr>
            <w:r w:rsidRPr="0016522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BE046F" w14:textId="77777777" w:rsidR="0016522B" w:rsidRPr="0016522B" w:rsidRDefault="0016522B" w:rsidP="008F464A">
            <w:pPr>
              <w:rPr>
                <w:b/>
                <w:bCs/>
              </w:rPr>
            </w:pPr>
            <w:r w:rsidRPr="0016522B">
              <w:rPr>
                <w:b/>
                <w:bCs/>
              </w:rPr>
              <w:t>Purpose</w:t>
            </w:r>
          </w:p>
        </w:tc>
      </w:tr>
      <w:tr w:rsidR="0016522B" w:rsidRPr="0016522B" w14:paraId="7F7196A4" w14:textId="77777777" w:rsidTr="008F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AA68" w14:textId="77777777" w:rsidR="0016522B" w:rsidRPr="0016522B" w:rsidRDefault="0016522B" w:rsidP="008F464A">
            <w:proofErr w:type="spellStart"/>
            <w:r w:rsidRPr="0016522B">
              <w:t>order_status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21CA3" w14:textId="77777777" w:rsidR="0016522B" w:rsidRPr="0016522B" w:rsidRDefault="0016522B" w:rsidP="008F464A">
            <w:r w:rsidRPr="0016522B">
              <w:t xml:space="preserve">The lifecycle status of an order (e.g., </w:t>
            </w:r>
            <w:r w:rsidRPr="0016522B">
              <w:rPr>
                <w:i/>
                <w:iCs/>
              </w:rPr>
              <w:t>Delivered</w:t>
            </w:r>
            <w:r w:rsidRPr="0016522B">
              <w:t xml:space="preserve">, </w:t>
            </w:r>
            <w:proofErr w:type="spellStart"/>
            <w:r w:rsidRPr="0016522B">
              <w:rPr>
                <w:i/>
                <w:iCs/>
              </w:rPr>
              <w:t>Canceled</w:t>
            </w:r>
            <w:proofErr w:type="spellEnd"/>
            <w:r w:rsidRPr="0016522B">
              <w:t>)</w:t>
            </w:r>
          </w:p>
        </w:tc>
      </w:tr>
      <w:tr w:rsidR="0016522B" w:rsidRPr="0016522B" w14:paraId="6CF9EED6" w14:textId="77777777" w:rsidTr="008F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147A" w14:textId="77777777" w:rsidR="0016522B" w:rsidRPr="0016522B" w:rsidRDefault="0016522B" w:rsidP="008F464A">
            <w:proofErr w:type="spellStart"/>
            <w:r w:rsidRPr="0016522B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772BF" w14:textId="77777777" w:rsidR="0016522B" w:rsidRPr="0016522B" w:rsidRDefault="0016522B" w:rsidP="008F464A">
            <w:r w:rsidRPr="0016522B">
              <w:t xml:space="preserve">The status of the associated payment (e.g., </w:t>
            </w:r>
            <w:r w:rsidRPr="0016522B">
              <w:rPr>
                <w:i/>
                <w:iCs/>
              </w:rPr>
              <w:t>Completed</w:t>
            </w:r>
            <w:r w:rsidRPr="0016522B">
              <w:t xml:space="preserve">, </w:t>
            </w:r>
            <w:r w:rsidRPr="0016522B">
              <w:rPr>
                <w:i/>
                <w:iCs/>
              </w:rPr>
              <w:t>In Progress</w:t>
            </w:r>
            <w:r w:rsidRPr="0016522B">
              <w:t>)</w:t>
            </w:r>
          </w:p>
        </w:tc>
      </w:tr>
      <w:tr w:rsidR="0016522B" w:rsidRPr="0016522B" w14:paraId="30996B09" w14:textId="77777777" w:rsidTr="008F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85B2" w14:textId="77777777" w:rsidR="0016522B" w:rsidRPr="0016522B" w:rsidRDefault="0016522B" w:rsidP="008F464A">
            <w:proofErr w:type="spellStart"/>
            <w:r w:rsidRPr="0016522B">
              <w:t>record_count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1E48A" w14:textId="77777777" w:rsidR="0016522B" w:rsidRPr="0016522B" w:rsidRDefault="0016522B" w:rsidP="008F464A">
            <w:r w:rsidRPr="0016522B">
              <w:t>The number of records/orders with this exact status combination</w:t>
            </w:r>
          </w:p>
        </w:tc>
      </w:tr>
      <w:tr w:rsidR="0016522B" w:rsidRPr="0016522B" w14:paraId="2A2C8839" w14:textId="77777777" w:rsidTr="008F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F723" w14:textId="77777777" w:rsidR="0016522B" w:rsidRPr="0016522B" w:rsidRDefault="0016522B" w:rsidP="008F464A">
            <w:proofErr w:type="spellStart"/>
            <w:r w:rsidRPr="0016522B">
              <w:t>profit_lost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4BC67" w14:textId="77777777" w:rsidR="0016522B" w:rsidRPr="0016522B" w:rsidRDefault="0016522B" w:rsidP="008F464A">
            <w:r w:rsidRPr="0016522B">
              <w:t>A high-level classification of the financial outcome (</w:t>
            </w:r>
            <w:r w:rsidRPr="0016522B">
              <w:rPr>
                <w:i/>
                <w:iCs/>
              </w:rPr>
              <w:t>Profit</w:t>
            </w:r>
            <w:r w:rsidRPr="0016522B">
              <w:t xml:space="preserve">, </w:t>
            </w:r>
            <w:r w:rsidRPr="0016522B">
              <w:rPr>
                <w:i/>
                <w:iCs/>
              </w:rPr>
              <w:t>Lost</w:t>
            </w:r>
            <w:r w:rsidRPr="0016522B">
              <w:t xml:space="preserve">, </w:t>
            </w:r>
            <w:r w:rsidRPr="0016522B">
              <w:rPr>
                <w:i/>
                <w:iCs/>
              </w:rPr>
              <w:t>In Progress</w:t>
            </w:r>
            <w:r w:rsidRPr="0016522B">
              <w:t xml:space="preserve">, </w:t>
            </w:r>
            <w:r w:rsidRPr="0016522B">
              <w:rPr>
                <w:i/>
                <w:iCs/>
              </w:rPr>
              <w:t>Unknown</w:t>
            </w:r>
            <w:r w:rsidRPr="0016522B">
              <w:t>)</w:t>
            </w:r>
          </w:p>
        </w:tc>
      </w:tr>
      <w:tr w:rsidR="0016522B" w:rsidRPr="0016522B" w14:paraId="5D2F329B" w14:textId="77777777" w:rsidTr="008F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AD28" w14:textId="77777777" w:rsidR="0016522B" w:rsidRPr="0016522B" w:rsidRDefault="0016522B" w:rsidP="008F464A">
            <w:proofErr w:type="spellStart"/>
            <w:r w:rsidRPr="0016522B">
              <w:t>status_description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97EB9" w14:textId="77777777" w:rsidR="0016522B" w:rsidRPr="0016522B" w:rsidRDefault="0016522B" w:rsidP="008F464A">
            <w:r w:rsidRPr="0016522B">
              <w:t>Human-readable explanation of the status combination for clarity</w:t>
            </w:r>
          </w:p>
        </w:tc>
      </w:tr>
    </w:tbl>
    <w:p w14:paraId="1EC54C84" w14:textId="77777777" w:rsidR="0016522B" w:rsidRDefault="0016522B" w:rsidP="007665DE"/>
    <w:p w14:paraId="2A62A0C8" w14:textId="77777777" w:rsidR="0016522B" w:rsidRPr="007665DE" w:rsidRDefault="0016522B" w:rsidP="0016522B"/>
    <w:p w14:paraId="24BEF485" w14:textId="77777777" w:rsidR="0016522B" w:rsidRPr="007665DE" w:rsidRDefault="0016522B" w:rsidP="0016522B">
      <w:r w:rsidRPr="007665DE">
        <w:pict w14:anchorId="7386A7D5">
          <v:rect id="_x0000_i1224" style="width:0;height:1.5pt" o:hralign="center" o:hrstd="t" o:hr="t" fillcolor="#a0a0a0" stroked="f"/>
        </w:pict>
      </w:r>
    </w:p>
    <w:p w14:paraId="4CB76051" w14:textId="77777777" w:rsidR="0016522B" w:rsidRPr="007665DE" w:rsidRDefault="0016522B" w:rsidP="0016522B">
      <w:r w:rsidRPr="007665DE">
        <w:t>Use Cases Enabled by This Model</w:t>
      </w:r>
    </w:p>
    <w:p w14:paraId="31F6E0A3" w14:textId="77777777" w:rsidR="0016522B" w:rsidRPr="007665DE" w:rsidRDefault="0016522B" w:rsidP="0016522B">
      <w:pPr>
        <w:numPr>
          <w:ilvl w:val="0"/>
          <w:numId w:val="25"/>
        </w:numPr>
      </w:pPr>
      <w:r w:rsidRPr="007665DE">
        <w:t>Sales analysis: Product pricing, freight costs, and category distribution</w:t>
      </w:r>
    </w:p>
    <w:p w14:paraId="6714A58E" w14:textId="77777777" w:rsidR="0016522B" w:rsidRPr="007665DE" w:rsidRDefault="0016522B" w:rsidP="0016522B">
      <w:pPr>
        <w:numPr>
          <w:ilvl w:val="0"/>
          <w:numId w:val="25"/>
        </w:numPr>
      </w:pPr>
      <w:r w:rsidRPr="007665DE">
        <w:t xml:space="preserve">Customer </w:t>
      </w:r>
      <w:proofErr w:type="spellStart"/>
      <w:r w:rsidRPr="007665DE">
        <w:t>behavior</w:t>
      </w:r>
      <w:proofErr w:type="spellEnd"/>
      <w:r w:rsidRPr="007665DE">
        <w:t xml:space="preserve"> tracking: Repeat orders, payment methods, satisfaction (via reviews)</w:t>
      </w:r>
    </w:p>
    <w:p w14:paraId="1E201859" w14:textId="77777777" w:rsidR="0016522B" w:rsidRPr="007665DE" w:rsidRDefault="0016522B" w:rsidP="0016522B">
      <w:pPr>
        <w:numPr>
          <w:ilvl w:val="0"/>
          <w:numId w:val="25"/>
        </w:numPr>
      </w:pPr>
      <w:r w:rsidRPr="007665DE">
        <w:t>Operational efficiency: Delivery timelines, shipping constraints, geographic segmentation</w:t>
      </w:r>
    </w:p>
    <w:p w14:paraId="5052C70D" w14:textId="77777777" w:rsidR="0016522B" w:rsidRDefault="0016522B" w:rsidP="0016522B">
      <w:pPr>
        <w:numPr>
          <w:ilvl w:val="0"/>
          <w:numId w:val="25"/>
        </w:numPr>
      </w:pPr>
      <w:r w:rsidRPr="007665DE">
        <w:t xml:space="preserve">Financial KPIs: Revenue, profit/loss mapping (via LKP_STATUS_DESC), and </w:t>
      </w:r>
      <w:proofErr w:type="spellStart"/>
      <w:r w:rsidRPr="007665DE">
        <w:t>installment</w:t>
      </w:r>
      <w:proofErr w:type="spellEnd"/>
      <w:r w:rsidRPr="007665DE">
        <w:t xml:space="preserve"> tracking</w:t>
      </w:r>
    </w:p>
    <w:p w14:paraId="6FC405BA" w14:textId="77777777" w:rsidR="00486357" w:rsidRPr="007665DE" w:rsidRDefault="00486357" w:rsidP="00486357">
      <w:pPr>
        <w:ind w:left="720"/>
      </w:pPr>
    </w:p>
    <w:p w14:paraId="530790E4" w14:textId="77777777" w:rsidR="0016522B" w:rsidRPr="007665DE" w:rsidRDefault="0016522B" w:rsidP="007665DE"/>
    <w:sectPr w:rsidR="0016522B" w:rsidRPr="0076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2D9E"/>
    <w:multiLevelType w:val="multilevel"/>
    <w:tmpl w:val="771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C44"/>
    <w:multiLevelType w:val="multilevel"/>
    <w:tmpl w:val="5FC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2407"/>
    <w:multiLevelType w:val="multilevel"/>
    <w:tmpl w:val="C23A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15F9"/>
    <w:multiLevelType w:val="multilevel"/>
    <w:tmpl w:val="475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D311D"/>
    <w:multiLevelType w:val="multilevel"/>
    <w:tmpl w:val="B97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07BD"/>
    <w:multiLevelType w:val="multilevel"/>
    <w:tmpl w:val="F66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E7FC0"/>
    <w:multiLevelType w:val="multilevel"/>
    <w:tmpl w:val="801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24F5D"/>
    <w:multiLevelType w:val="multilevel"/>
    <w:tmpl w:val="DC4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B5D3D"/>
    <w:multiLevelType w:val="multilevel"/>
    <w:tmpl w:val="595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81CC4"/>
    <w:multiLevelType w:val="multilevel"/>
    <w:tmpl w:val="806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83C90"/>
    <w:multiLevelType w:val="multilevel"/>
    <w:tmpl w:val="424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E4D2C"/>
    <w:multiLevelType w:val="multilevel"/>
    <w:tmpl w:val="B97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56D6B"/>
    <w:multiLevelType w:val="multilevel"/>
    <w:tmpl w:val="CF88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79A8"/>
    <w:multiLevelType w:val="multilevel"/>
    <w:tmpl w:val="DBE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21816"/>
    <w:multiLevelType w:val="multilevel"/>
    <w:tmpl w:val="5A3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A278F"/>
    <w:multiLevelType w:val="multilevel"/>
    <w:tmpl w:val="94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D6020"/>
    <w:multiLevelType w:val="multilevel"/>
    <w:tmpl w:val="11C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74C1F"/>
    <w:multiLevelType w:val="multilevel"/>
    <w:tmpl w:val="025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07753"/>
    <w:multiLevelType w:val="multilevel"/>
    <w:tmpl w:val="F77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439B9"/>
    <w:multiLevelType w:val="multilevel"/>
    <w:tmpl w:val="5EC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26D73"/>
    <w:multiLevelType w:val="multilevel"/>
    <w:tmpl w:val="58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06096"/>
    <w:multiLevelType w:val="multilevel"/>
    <w:tmpl w:val="5E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13BB4"/>
    <w:multiLevelType w:val="multilevel"/>
    <w:tmpl w:val="4142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816CE"/>
    <w:multiLevelType w:val="multilevel"/>
    <w:tmpl w:val="000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B407B"/>
    <w:multiLevelType w:val="multilevel"/>
    <w:tmpl w:val="D582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536CA"/>
    <w:multiLevelType w:val="multilevel"/>
    <w:tmpl w:val="B97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F7F58"/>
    <w:multiLevelType w:val="multilevel"/>
    <w:tmpl w:val="6F0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5162">
    <w:abstractNumId w:val="5"/>
  </w:num>
  <w:num w:numId="2" w16cid:durableId="1955870075">
    <w:abstractNumId w:val="0"/>
  </w:num>
  <w:num w:numId="3" w16cid:durableId="532035761">
    <w:abstractNumId w:val="22"/>
  </w:num>
  <w:num w:numId="4" w16cid:durableId="275601848">
    <w:abstractNumId w:val="6"/>
  </w:num>
  <w:num w:numId="5" w16cid:durableId="836771830">
    <w:abstractNumId w:val="9"/>
  </w:num>
  <w:num w:numId="6" w16cid:durableId="877546891">
    <w:abstractNumId w:val="18"/>
  </w:num>
  <w:num w:numId="7" w16cid:durableId="81343178">
    <w:abstractNumId w:val="8"/>
  </w:num>
  <w:num w:numId="8" w16cid:durableId="1539317509">
    <w:abstractNumId w:val="14"/>
  </w:num>
  <w:num w:numId="9" w16cid:durableId="1278178220">
    <w:abstractNumId w:val="17"/>
  </w:num>
  <w:num w:numId="10" w16cid:durableId="1991909298">
    <w:abstractNumId w:val="20"/>
  </w:num>
  <w:num w:numId="11" w16cid:durableId="1725249791">
    <w:abstractNumId w:val="7"/>
  </w:num>
  <w:num w:numId="12" w16cid:durableId="1719011908">
    <w:abstractNumId w:val="19"/>
  </w:num>
  <w:num w:numId="13" w16cid:durableId="1165825231">
    <w:abstractNumId w:val="3"/>
  </w:num>
  <w:num w:numId="14" w16cid:durableId="1418400396">
    <w:abstractNumId w:val="23"/>
  </w:num>
  <w:num w:numId="15" w16cid:durableId="147795908">
    <w:abstractNumId w:val="12"/>
  </w:num>
  <w:num w:numId="16" w16cid:durableId="1990859945">
    <w:abstractNumId w:val="21"/>
  </w:num>
  <w:num w:numId="17" w16cid:durableId="2146850975">
    <w:abstractNumId w:val="11"/>
  </w:num>
  <w:num w:numId="18" w16cid:durableId="245386736">
    <w:abstractNumId w:val="1"/>
  </w:num>
  <w:num w:numId="19" w16cid:durableId="1098335430">
    <w:abstractNumId w:val="15"/>
  </w:num>
  <w:num w:numId="20" w16cid:durableId="1431387347">
    <w:abstractNumId w:val="10"/>
  </w:num>
  <w:num w:numId="21" w16cid:durableId="1641107163">
    <w:abstractNumId w:val="16"/>
  </w:num>
  <w:num w:numId="22" w16cid:durableId="1854101627">
    <w:abstractNumId w:val="26"/>
  </w:num>
  <w:num w:numId="23" w16cid:durableId="1864049986">
    <w:abstractNumId w:val="13"/>
  </w:num>
  <w:num w:numId="24" w16cid:durableId="1186211294">
    <w:abstractNumId w:val="2"/>
  </w:num>
  <w:num w:numId="25" w16cid:durableId="1193690826">
    <w:abstractNumId w:val="24"/>
  </w:num>
  <w:num w:numId="26" w16cid:durableId="668407472">
    <w:abstractNumId w:val="25"/>
  </w:num>
  <w:num w:numId="27" w16cid:durableId="1919094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DE"/>
    <w:rsid w:val="0016522B"/>
    <w:rsid w:val="00486357"/>
    <w:rsid w:val="007665DE"/>
    <w:rsid w:val="00B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499C"/>
  <w15:chartTrackingRefBased/>
  <w15:docId w15:val="{FB7ADF94-C35C-4066-8BBB-682750A0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2B"/>
  </w:style>
  <w:style w:type="paragraph" w:styleId="Heading1">
    <w:name w:val="heading 1"/>
    <w:basedOn w:val="Normal"/>
    <w:next w:val="Normal"/>
    <w:link w:val="Heading1Char"/>
    <w:uiPriority w:val="9"/>
    <w:qFormat/>
    <w:rsid w:val="0076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6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5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22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652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522B"/>
    <w:rPr>
      <w:b/>
      <w:bCs/>
    </w:rPr>
  </w:style>
  <w:style w:type="character" w:styleId="Emphasis">
    <w:name w:val="Emphasis"/>
    <w:basedOn w:val="DefaultParagraphFont"/>
    <w:uiPriority w:val="20"/>
    <w:qFormat/>
    <w:rsid w:val="00165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soonchek</dc:creator>
  <cp:keywords/>
  <dc:description/>
  <cp:lastModifiedBy>soonchek</cp:lastModifiedBy>
  <cp:revision>1</cp:revision>
  <dcterms:created xsi:type="dcterms:W3CDTF">2025-06-17T08:30:00Z</dcterms:created>
  <dcterms:modified xsi:type="dcterms:W3CDTF">2025-06-17T08:52:00Z</dcterms:modified>
</cp:coreProperties>
</file>