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spadesCBM</w:t>
      </w:r>
    </w:p>
    <w:p>
      <w:pPr>
        <w:pStyle w:val="Author"/>
      </w:pPr>
      <w:r>
        <w:t xml:space="preserve">Celine</w:t>
      </w:r>
      <w:r>
        <w:t xml:space="preserve"> </w:t>
      </w:r>
      <w:r>
        <w:t xml:space="preserve">Boisvenue</w:t>
      </w:r>
    </w:p>
    <w:p>
      <w:pPr>
        <w:pStyle w:val="Author"/>
      </w:pPr>
      <w:r>
        <w:t xml:space="preserve">Ian</w:t>
      </w:r>
      <w:r>
        <w:t xml:space="preserve"> </w:t>
      </w:r>
      <w:r>
        <w:t xml:space="preserve">Eddy</w:t>
      </w:r>
    </w:p>
    <w:p>
      <w:pPr>
        <w:pStyle w:val="Author"/>
      </w:pPr>
      <w:r>
        <w:t xml:space="preserve">Alex</w:t>
      </w:r>
      <w:r>
        <w:t xml:space="preserve"> </w:t>
      </w:r>
      <w:r>
        <w:t xml:space="preserve">Chubaty</w:t>
      </w:r>
    </w:p>
    <w:p>
      <w:pPr>
        <w:pStyle w:val="Date"/>
      </w:pPr>
      <w:r>
        <w:t xml:space="preserve">September</w:t>
      </w:r>
      <w:r>
        <w:t xml:space="preserve"> </w:t>
      </w:r>
      <w:r>
        <w:t xml:space="preserve">2020</w:t>
      </w:r>
    </w:p>
    <w:bookmarkStart w:id="23" w:name="overview"/>
    <w:p>
      <w:pPr>
        <w:pStyle w:val="Heading1"/>
      </w:pPr>
      <w:r>
        <w:t xml:space="preserve">Overview</w:t>
      </w:r>
    </w:p>
    <w:p>
      <w:pPr>
        <w:pStyle w:val="FirstParagraph"/>
      </w:pPr>
      <w:r>
        <w:t xml:space="preserve">This SpaDES deck (four SpaDES modules) presents a transparent and spatially explicit implementation of the logic, pools structure, equations, and default assumptions of the Carbon Budget Model of the Canadian Forest Sector (CBM-CFS3)</w:t>
      </w:r>
      <w:r>
        <w:t xml:space="preserve"> </w:t>
      </w:r>
      <w:r>
        <w:t xml:space="preserve">(Kurz et al. 2009)</w:t>
      </w:r>
      <w:r>
        <w:t xml:space="preserve">.</w:t>
      </w:r>
      <w:r>
        <w:t xml:space="preserve"> </w:t>
      </w:r>
      <w:r>
        <w:t xml:space="preserve">This was developed as a R&amp;D tool for improving CBM and carbon modelling in the CFS.</w:t>
      </w:r>
      <w:r>
        <w:t xml:space="preserve"> </w:t>
      </w:r>
      <w:r>
        <w:t xml:space="preserve">In this implementation of CBM, the entire landscape in the provided study area is simulated on a yearly basis.</w:t>
      </w:r>
      <w:r>
        <w:br/>
      </w:r>
      <w:r>
        <w:t xml:space="preserve">The Generic Carbon Budget Model (GCBM)</w:t>
      </w:r>
      <w:r>
        <w:t xml:space="preserve"> </w:t>
      </w:r>
      <w:r>
        <w:t xml:space="preserve">(Smyth et al. 2007)</w:t>
      </w:r>
      <w:r>
        <w:t xml:space="preserve"> </w:t>
      </w:r>
      <w:r>
        <w:t xml:space="preserve">simulates each pixel through the time horizon independently.</w:t>
      </w:r>
      <w:r>
        <w:t xml:space="preserve"> </w:t>
      </w:r>
      <w:r>
        <w:t xml:space="preserve">The yearly processing of the entire landscape permits the link to/use of other SpaDES simulation modules that affect that landscape, making this an easier exploration tool for R&amp;D.</w:t>
      </w:r>
      <w:r>
        <w:t xml:space="preserve"> </w:t>
      </w:r>
      <w:r>
        <w:t xml:space="preserve">Other models that modify the landscape (fire, insects, harvest) that simulate the whole landscape at each time step can be used to modify the landscape and assess the carbon implication of these modifications.</w:t>
      </w:r>
      <w:r>
        <w:t xml:space="preserve"> </w:t>
      </w:r>
      <w:r>
        <w:t xml:space="preserve">Contagion processes (examples: fire, seed dispersal, insect propagation) can therefore be simulated.</w:t>
      </w:r>
      <w:r>
        <w:t xml:space="preserve"> </w:t>
      </w:r>
      <w:r>
        <w:t xml:space="preserve">Further, all scripts are R-based, providing a parameter and data handling platform, and a clear understanding of the model structure and parameters to any R-proficient scientist.</w:t>
      </w:r>
      <w:r>
        <w:t xml:space="preserve"> </w:t>
      </w:r>
      <w:r>
        <w:t xml:space="preserve">Results will eventually be linked to an R-shiny-based interface to present results more easily to non-R proficient users.</w:t>
      </w:r>
    </w:p>
    <w:bookmarkStart w:id="22" w:name="background"/>
    <w:p>
      <w:pPr>
        <w:pStyle w:val="Heading2"/>
      </w:pPr>
      <w:r>
        <w:t xml:space="preserve">Background</w:t>
      </w:r>
    </w:p>
    <w:p>
      <w:pPr>
        <w:pStyle w:val="FirstParagraph"/>
      </w:pPr>
      <w:r>
        <w:t xml:space="preserve">This SpaDES-deck was developed on the</w:t>
      </w:r>
      <w:r>
        <w:t xml:space="preserve"> </w:t>
      </w:r>
      <w:r>
        <w:rPr>
          <w:rStyle w:val="VerbatimChar"/>
        </w:rPr>
        <w:t xml:space="preserve">SpaDES</w:t>
      </w:r>
      <w:r>
        <w:t xml:space="preserve"> </w:t>
      </w:r>
      <w:r>
        <w:t xml:space="preserve">platform (a package in R;</w:t>
      </w:r>
      <w:r>
        <w:t xml:space="preserve"> </w:t>
      </w:r>
      <w:hyperlink r:id="rId20">
        <w:r>
          <w:rPr>
            <w:rStyle w:val="Hyperlink"/>
          </w:rPr>
          <w:t xml:space="preserve">https://cran.r-project.org/package=SpaDES</w:t>
        </w:r>
      </w:hyperlink>
      <w:r>
        <w:t xml:space="preserve">) to make it transparent, spatial explicit, and able to link to other modules/models in</w:t>
      </w:r>
      <w:r>
        <w:t xml:space="preserve"> </w:t>
      </w:r>
      <w:r>
        <w:rPr>
          <w:rStyle w:val="VerbatimChar"/>
        </w:rPr>
        <w:t xml:space="preserve">SpaDES.</w:t>
      </w:r>
      <w:r>
        <w:t xml:space="preserve"> </w:t>
      </w:r>
      <w:r>
        <w:t xml:space="preserve">This SpaDES-deck enables the inclusion of CFS-type carbon modelling in cumulative effects evaluation, and provides an environment in which science improvements can be explored and tested.</w:t>
      </w:r>
      <w:r>
        <w:t xml:space="preserve"> </w:t>
      </w:r>
      <w:r>
        <w:rPr>
          <w:rStyle w:val="VerbatimChar"/>
        </w:rPr>
        <w:t xml:space="preserve">SpaDES</w:t>
      </w:r>
      <w:r>
        <w:t xml:space="preserve"> </w:t>
      </w:r>
      <w:r>
        <w:t xml:space="preserve">is a Spatial Discrete Event Simulation.</w:t>
      </w:r>
      <w:r>
        <w:t xml:space="preserve"> </w:t>
      </w:r>
      <w:r>
        <w:t xml:space="preserve">It is an R-package that functions as a scheduler through space and time.</w:t>
      </w:r>
      <w:r>
        <w:t xml:space="preserve"> </w:t>
      </w:r>
      <w:r>
        <w:t xml:space="preserve">Being an R-based platform, is makes modelling transparent and accessible to a large community of researchers across disciplines.</w:t>
      </w:r>
      <w:r>
        <w:t xml:space="preserve"> </w:t>
      </w:r>
      <w:r>
        <w:t xml:space="preserve">Note that modules or models do not have to be writting in R, but callable from R.</w:t>
      </w:r>
      <w:r>
        <w:t xml:space="preserve"> </w:t>
      </w:r>
      <w:r>
        <w:t xml:space="preserve">More information on</w:t>
      </w:r>
      <w:r>
        <w:t xml:space="preserve"> </w:t>
      </w:r>
      <w:r>
        <w:rPr>
          <w:rStyle w:val="VerbatimChar"/>
        </w:rPr>
        <w:t xml:space="preserve">SpaDES</w:t>
      </w:r>
      <w:r>
        <w:t xml:space="preserve"> </w:t>
      </w:r>
      <w:r>
        <w:t xml:space="preserve">and other openly available</w:t>
      </w:r>
      <w:r>
        <w:t xml:space="preserve"> </w:t>
      </w:r>
      <w:r>
        <w:rPr>
          <w:rStyle w:val="VerbatimChar"/>
        </w:rPr>
        <w:t xml:space="preserve">SpaDES</w:t>
      </w:r>
      <w:r>
        <w:t xml:space="preserve"> </w:t>
      </w:r>
      <w:r>
        <w:t xml:space="preserve">modules can be found here</w:t>
      </w:r>
      <w:r>
        <w:t xml:space="preserve"> </w:t>
      </w:r>
      <w:hyperlink r:id="rId21">
        <w:r>
          <w:rPr>
            <w:rStyle w:val="Hyperlink"/>
          </w:rPr>
          <w:t xml:space="preserve">http://spades.predictiveecology.org/</w:t>
        </w:r>
      </w:hyperlink>
      <w:r>
        <w:t xml:space="preserve">.</w:t>
      </w:r>
    </w:p>
    <w:bookmarkEnd w:id="22"/>
    <w:bookmarkEnd w:id="23"/>
    <w:bookmarkStart w:id="30" w:name="four-module-family-cbm"/>
    <w:p>
      <w:pPr>
        <w:pStyle w:val="Heading1"/>
      </w:pPr>
      <w:r>
        <w:t xml:space="preserve">Four-module family CBM</w:t>
      </w:r>
    </w:p>
    <w:p>
      <w:pPr>
        <w:pStyle w:val="FirstParagraph"/>
      </w:pPr>
      <w:r>
        <w:rPr>
          <w:rStyle w:val="VerbatimChar"/>
        </w:rPr>
        <w:t xml:space="preserve">spadesCBM</w:t>
      </w:r>
      <w:r>
        <w:t xml:space="preserve"> </w:t>
      </w:r>
      <w:r>
        <w:t xml:space="preserve">modifies the carbon pools via matrix multiplications (multiplication is used in CBM-CFS3).</w:t>
      </w:r>
      <w:r>
        <w:t xml:space="preserve"> </w:t>
      </w:r>
      <w:r>
        <w:t xml:space="preserve">These multiplications happen via a C++ script originally created by Scott Morken and since modified by this team to correct errors or clarify the scripts.</w:t>
      </w:r>
      <w:r>
        <w:t xml:space="preserve"> </w:t>
      </w:r>
      <w:r>
        <w:t xml:space="preserve">Being in the</w:t>
      </w:r>
      <w:r>
        <w:t xml:space="preserve"> </w:t>
      </w:r>
      <w:r>
        <w:rPr>
          <w:rStyle w:val="VerbatimChar"/>
        </w:rPr>
        <w:t xml:space="preserve">SpaDES</w:t>
      </w:r>
      <w:r>
        <w:t xml:space="preserve"> </w:t>
      </w:r>
      <w:r>
        <w:t xml:space="preserve">environment, it is meant to be run spatially explicitly which assumes that the required inputs are spatially explicit.</w:t>
      </w:r>
      <w:r>
        <w:t xml:space="preserve"> </w:t>
      </w:r>
      <w:r>
        <w:t xml:space="preserve">Knowledge of the</w:t>
      </w:r>
      <w:r>
        <w:t xml:space="preserve"> </w:t>
      </w:r>
      <w:r>
        <w:rPr>
          <w:rStyle w:val="VerbatimChar"/>
        </w:rPr>
        <w:t xml:space="preserve">SpaDES</w:t>
      </w:r>
      <w:r>
        <w:t xml:space="preserve"> </w:t>
      </w:r>
      <w:r>
        <w:t xml:space="preserve">structure would help an R-knowledgeable user to manipulate simulations but is not necessary to run the current simulations.</w:t>
      </w:r>
      <w:r>
        <w:t xml:space="preserve"> </w:t>
      </w:r>
      <w:r>
        <w:t xml:space="preserve">Prior knowledge of CBM-CFS3 would also help users understand the structure of these modules, the default parameters used, but is not necessary to run simulations.</w:t>
      </w:r>
      <w:r>
        <w:t xml:space="preserve"> </w:t>
      </w:r>
      <w:r>
        <w:t xml:space="preserve">All modules being written in R and the publicly available description of the</w:t>
      </w:r>
      <w:r>
        <w:t xml:space="preserve"> </w:t>
      </w:r>
      <w:r>
        <w:rPr>
          <w:rStyle w:val="VerbatimChar"/>
        </w:rPr>
        <w:t xml:space="preserve">SpaDES</w:t>
      </w:r>
      <w:r>
        <w:t xml:space="preserve"> </w:t>
      </w:r>
      <w:r>
        <w:t xml:space="preserve">R-package imply that any R-user can learn how to run these modules and simulate carbon on a landscape.</w:t>
      </w:r>
      <w:r>
        <w:t xml:space="preserve"> </w:t>
      </w:r>
      <w:r>
        <w:t xml:space="preserve">In this document, we describe all four modules necessary for simulations using</w:t>
      </w:r>
      <w:r>
        <w:t xml:space="preserve"> </w:t>
      </w:r>
      <w:r>
        <w:rPr>
          <w:rStyle w:val="VerbatimChar"/>
        </w:rPr>
        <w:t xml:space="preserve">spadesCBM</w:t>
      </w:r>
      <w:r>
        <w:t xml:space="preserve"> </w:t>
      </w:r>
      <w:r>
        <w:t xml:space="preserve">in the traditional way as described in</w:t>
      </w:r>
      <w:r>
        <w:t xml:space="preserve"> </w:t>
      </w:r>
      <w:r>
        <w:t xml:space="preserve">(Kurz et al. 2009)</w:t>
      </w:r>
      <w:r>
        <w:t xml:space="preserve"> </w:t>
      </w:r>
      <w:r>
        <w:t xml:space="preserve">with simular parameters as described in</w:t>
      </w:r>
      <w:r>
        <w:t xml:space="preserve"> </w:t>
      </w:r>
      <w:r>
        <w:t xml:space="preserve">(</w:t>
      </w:r>
      <w:r>
        <w:rPr>
          <w:bCs/>
          <w:b/>
        </w:rPr>
        <w:t xml:space="preserve">Stinson:2011?</w:t>
      </w:r>
      <w:r>
        <w:t xml:space="preserve">)</w:t>
      </w:r>
      <w:r>
        <w:t xml:space="preserve">, which is with growth curves as the main change-agent (</w:t>
      </w:r>
      <m:oMath>
        <m:sSup>
          <m:e>
            <m:r>
              <m:t>m</m:t>
            </m:r>
          </m:e>
          <m:sup>
            <m:r>
              <m:t>3</m:t>
            </m:r>
          </m:sup>
        </m:sSup>
        <m:r>
          <m:rPr>
            <m:sty m:val="p"/>
          </m:rPr>
          <m:t>/</m:t>
        </m:r>
        <m:r>
          <m:t>h</m:t>
        </m:r>
        <m:r>
          <m:t>a</m:t>
        </m:r>
      </m:oMath>
      <w:r>
        <w:t xml:space="preserve">) for the study area.</w:t>
      </w:r>
    </w:p>
    <w:p>
      <w:pPr>
        <w:pStyle w:val="BodyText"/>
      </w:pPr>
      <w:r>
        <w:t xml:space="preserve">The four modules SpaDES-deck is called from a global script (below).</w:t>
      </w:r>
      <w:r>
        <w:t xml:space="preserve"> </w:t>
      </w:r>
      <w:r>
        <w:t xml:space="preserve">In this project, four modules are run:</w:t>
      </w:r>
      <w:r>
        <w:t xml:space="preserve"> </w:t>
      </w:r>
      <w:r>
        <w:rPr>
          <w:rStyle w:val="VerbatimChar"/>
        </w:rPr>
        <w:t xml:space="preserve">CBM_defaults</w:t>
      </w:r>
      <w:r>
        <w:t xml:space="preserve">,</w:t>
      </w:r>
      <w:r>
        <w:t xml:space="preserve"> </w:t>
      </w:r>
      <w:r>
        <w:rPr>
          <w:rStyle w:val="VerbatimChar"/>
        </w:rPr>
        <w:t xml:space="preserve">CBM_dataPrep_RIA_scenario</w:t>
      </w:r>
      <w:r>
        <w:t xml:space="preserve">,</w:t>
      </w:r>
      <w:r>
        <w:t xml:space="preserve"> </w:t>
      </w:r>
      <w:r>
        <w:rPr>
          <w:rStyle w:val="VerbatimChar"/>
        </w:rPr>
        <w:t xml:space="preserve">CBM_vol2biomass_RIA</w:t>
      </w:r>
      <w:r>
        <w:t xml:space="preserve">, and</w:t>
      </w:r>
      <w:r>
        <w:t xml:space="preserve"> </w:t>
      </w:r>
      <w:r>
        <w:rPr>
          <w:rStyle w:val="VerbatimChar"/>
        </w:rPr>
        <w:t xml:space="preserve">CBM_core</w:t>
      </w:r>
      <w:r>
        <w:t xml:space="preserve">.</w:t>
      </w:r>
      <w:r>
        <w:t xml:space="preserve"> </w:t>
      </w:r>
      <w:r>
        <w:t xml:space="preserve">The code environment is on a public repository here:</w:t>
      </w:r>
      <w:r>
        <w:t xml:space="preserve"> </w:t>
      </w:r>
      <w:hyperlink r:id="rId24">
        <w:r>
          <w:rPr>
            <w:rStyle w:val="Hyperlink"/>
          </w:rPr>
          <w:t xml:space="preserve">https://github.com/cboisvenue/spadesCBM_RIA</w:t>
        </w:r>
      </w:hyperlink>
      <w:r>
        <w:t xml:space="preserve">.</w:t>
      </w:r>
      <w:r>
        <w:t xml:space="preserve"> </w:t>
      </w:r>
      <w:r>
        <w:t xml:space="preserve">You need a GitHub account to access this and for now,</w:t>
      </w:r>
      <w:r>
        <w:t xml:space="preserve"> </w:t>
      </w:r>
      <w:r>
        <w:rPr>
          <w:bCs/>
          <w:b/>
        </w:rPr>
        <w:t xml:space="preserve">please don’t distribute this code.</w:t>
      </w:r>
    </w:p>
    <w:p>
      <w:pPr>
        <w:pStyle w:val="BodyText"/>
      </w:pPr>
      <w:r>
        <w:t xml:space="preserve">Several core utilities are provided by the</w:t>
      </w:r>
      <w:r>
        <w:t xml:space="preserve"> </w:t>
      </w:r>
      <w:hyperlink r:id="rId25">
        <w:r>
          <w:rPr>
            <w:rStyle w:val="VerbatimChar"/>
          </w:rPr>
          <w:t xml:space="preserve">CBMutils</w:t>
        </w:r>
      </w:hyperlink>
      <w:r>
        <w:t xml:space="preserve"> </w:t>
      </w:r>
      <w:r>
        <w:t xml:space="preserve">package, available on GitHub.</w:t>
      </w:r>
    </w:p>
    <w:bookmarkStart w:id="26" w:name="cbm_defaults"/>
    <w:p>
      <w:pPr>
        <w:pStyle w:val="Heading2"/>
      </w:pPr>
      <w:r>
        <w:t xml:space="preserve">CBM_defaults</w:t>
      </w:r>
    </w:p>
    <w:p>
      <w:pPr>
        <w:pStyle w:val="FirstParagraph"/>
      </w:pPr>
      <w:r>
        <w:t xml:space="preserve">This module loads all the CBM-CFS3 default parameters (Canadian defaults that is akin to the</w:t>
      </w:r>
      <w:r>
        <w:t xml:space="preserve"> </w:t>
      </w:r>
      <w:r>
        <w:rPr>
          <w:rStyle w:val="VerbatimChar"/>
        </w:rPr>
        <w:t xml:space="preserve">ArchiveIndex</w:t>
      </w:r>
      <w:r>
        <w:t xml:space="preserve"> </w:t>
      </w:r>
      <w:r>
        <w:t xml:space="preserve">access database in CBM-CFS3).</w:t>
      </w:r>
      <w:r>
        <w:t xml:space="preserve"> </w:t>
      </w:r>
      <w:r>
        <w:t xml:space="preserve">These parameters are then stored in an S4 object called</w:t>
      </w:r>
      <w:r>
        <w:t xml:space="preserve"> </w:t>
      </w:r>
      <w:r>
        <w:rPr>
          <w:rStyle w:val="VerbatimChar"/>
        </w:rPr>
        <w:t xml:space="preserve">cbmData</w:t>
      </w:r>
      <w:r>
        <w:t xml:space="preserve"> </w:t>
      </w:r>
      <w:r>
        <w:t xml:space="preserve">and accessed throughout the simulations.</w:t>
      </w:r>
      <w:r>
        <w:t xml:space="preserve"> </w:t>
      </w:r>
      <w:r>
        <w:t xml:space="preserve">This object has the following slot names:</w:t>
      </w:r>
    </w:p>
    <w:p>
      <w:pPr>
        <w:numPr>
          <w:ilvl w:val="0"/>
          <w:numId w:val="1001"/>
        </w:numPr>
        <w:pStyle w:val="Compact"/>
      </w:pPr>
      <w:r>
        <w:t xml:space="preserve">“</w:t>
      </w:r>
      <w:r>
        <w:t xml:space="preserve">turnoverRates</w:t>
      </w:r>
      <w:r>
        <w:t xml:space="preserve">”</w:t>
      </w:r>
      <w:r>
        <w:t xml:space="preserve"> </w:t>
      </w:r>
      <w:r>
        <w:t xml:space="preserve">(15byb13 full);</w:t>
      </w:r>
    </w:p>
    <w:p>
      <w:pPr>
        <w:numPr>
          <w:ilvl w:val="0"/>
          <w:numId w:val="1001"/>
        </w:numPr>
        <w:pStyle w:val="Compact"/>
      </w:pPr>
      <w:r>
        <w:t xml:space="preserve">“</w:t>
      </w:r>
      <w:r>
        <w:t xml:space="preserve">rootParameters</w:t>
      </w:r>
      <w:r>
        <w:t xml:space="preserve">”</w:t>
      </w:r>
      <w:r>
        <w:t xml:space="preserve"> </w:t>
      </w:r>
      <w:r>
        <w:t xml:space="preserve">(48by7 full);</w:t>
      </w:r>
    </w:p>
    <w:p>
      <w:pPr>
        <w:numPr>
          <w:ilvl w:val="0"/>
          <w:numId w:val="1001"/>
        </w:numPr>
        <w:pStyle w:val="Compact"/>
      </w:pPr>
      <w:r>
        <w:t xml:space="preserve">“</w:t>
      </w:r>
      <w:r>
        <w:t xml:space="preserve">decayParameters</w:t>
      </w:r>
      <w:r>
        <w:t xml:space="preserve">”</w:t>
      </w:r>
      <w:r>
        <w:t xml:space="preserve"> </w:t>
      </w:r>
      <w:r>
        <w:t xml:space="preserve">(11X6 full);</w:t>
      </w:r>
    </w:p>
    <w:p>
      <w:pPr>
        <w:numPr>
          <w:ilvl w:val="0"/>
          <w:numId w:val="1001"/>
        </w:numPr>
        <w:pStyle w:val="Compact"/>
      </w:pPr>
      <w:r>
        <w:t xml:space="preserve">“</w:t>
      </w:r>
      <w:r>
        <w:t xml:space="preserve">spinupParameters</w:t>
      </w:r>
      <w:r>
        <w:t xml:space="preserve">”</w:t>
      </w:r>
      <w:r>
        <w:t xml:space="preserve">(48by4 full);</w:t>
      </w:r>
    </w:p>
    <w:p>
      <w:pPr>
        <w:numPr>
          <w:ilvl w:val="0"/>
          <w:numId w:val="1001"/>
        </w:numPr>
        <w:pStyle w:val="Compact"/>
      </w:pPr>
      <w:r>
        <w:t xml:space="preserve">“</w:t>
      </w:r>
      <w:r>
        <w:t xml:space="preserve">classifierValues</w:t>
      </w:r>
      <w:r>
        <w:t xml:space="preserve">”</w:t>
      </w:r>
      <w:r>
        <w:t xml:space="preserve">(0X0);</w:t>
      </w:r>
    </w:p>
    <w:p>
      <w:pPr>
        <w:numPr>
          <w:ilvl w:val="0"/>
          <w:numId w:val="1001"/>
        </w:numPr>
        <w:pStyle w:val="Compact"/>
      </w:pPr>
      <w:r>
        <w:t xml:space="preserve">“</w:t>
      </w:r>
      <w:r>
        <w:t xml:space="preserve">climate</w:t>
      </w:r>
      <w:r>
        <w:t xml:space="preserve">”</w:t>
      </w:r>
      <w:r>
        <w:t xml:space="preserve"> </w:t>
      </w:r>
      <w:r>
        <w:t xml:space="preserve">(48by2 full - mean annual temp);</w:t>
      </w:r>
    </w:p>
    <w:p>
      <w:pPr>
        <w:numPr>
          <w:ilvl w:val="0"/>
          <w:numId w:val="1001"/>
        </w:numPr>
        <w:pStyle w:val="Compact"/>
      </w:pPr>
      <w:r>
        <w:t xml:space="preserve">“</w:t>
      </w:r>
      <w:r>
        <w:t xml:space="preserve">spatialUnitIds</w:t>
      </w:r>
      <w:r>
        <w:t xml:space="preserve">”</w:t>
      </w:r>
      <w:r>
        <w:t xml:space="preserve"> </w:t>
      </w:r>
      <w:r>
        <w:t xml:space="preserve">(48by3 full);</w:t>
      </w:r>
    </w:p>
    <w:p>
      <w:pPr>
        <w:numPr>
          <w:ilvl w:val="0"/>
          <w:numId w:val="1001"/>
        </w:numPr>
        <w:pStyle w:val="Compact"/>
      </w:pPr>
      <w:r>
        <w:t xml:space="preserve">“</w:t>
      </w:r>
      <w:r>
        <w:t xml:space="preserve">slowAGtoBGTransferRate</w:t>
      </w:r>
      <w:r>
        <w:t xml:space="preserve">”</w:t>
      </w:r>
      <w:r>
        <w:t xml:space="preserve">(1by1 0.006);</w:t>
      </w:r>
    </w:p>
    <w:p>
      <w:pPr>
        <w:numPr>
          <w:ilvl w:val="0"/>
          <w:numId w:val="1001"/>
        </w:numPr>
        <w:pStyle w:val="Compact"/>
      </w:pPr>
      <w:r>
        <w:t xml:space="preserve">“</w:t>
      </w:r>
      <w:r>
        <w:t xml:space="preserve">biomassToCarbonRate</w:t>
      </w:r>
      <w:r>
        <w:t xml:space="preserve">”</w:t>
      </w:r>
      <w:r>
        <w:t xml:space="preserve">(1by1 0.5);</w:t>
      </w:r>
    </w:p>
    <w:p>
      <w:pPr>
        <w:numPr>
          <w:ilvl w:val="0"/>
          <w:numId w:val="1001"/>
        </w:numPr>
        <w:pStyle w:val="Compact"/>
      </w:pPr>
      <w:r>
        <w:t xml:space="preserve">“</w:t>
      </w:r>
      <w:r>
        <w:t xml:space="preserve">ecoIndices</w:t>
      </w:r>
      <w:r>
        <w:t xml:space="preserve">”</w:t>
      </w:r>
      <w:r>
        <w:t xml:space="preserve"> </w:t>
      </w:r>
      <w:r>
        <w:t xml:space="preserve">(0by0);</w:t>
      </w:r>
    </w:p>
    <w:p>
      <w:pPr>
        <w:numPr>
          <w:ilvl w:val="0"/>
          <w:numId w:val="1001"/>
        </w:numPr>
        <w:pStyle w:val="Compact"/>
      </w:pPr>
      <w:r>
        <w:t xml:space="preserve">“</w:t>
      </w:r>
      <w:r>
        <w:t xml:space="preserve">spuIndices</w:t>
      </w:r>
      <w:r>
        <w:t xml:space="preserve">”</w:t>
      </w:r>
      <w:r>
        <w:t xml:space="preserve"> </w:t>
      </w:r>
      <w:r>
        <w:t xml:space="preserve">(0by0);</w:t>
      </w:r>
    </w:p>
    <w:p>
      <w:pPr>
        <w:numPr>
          <w:ilvl w:val="0"/>
          <w:numId w:val="1001"/>
        </w:numPr>
        <w:pStyle w:val="Compact"/>
      </w:pPr>
      <w:r>
        <w:t xml:space="preserve">“</w:t>
      </w:r>
      <w:r>
        <w:t xml:space="preserve">stumpParameters</w:t>
      </w:r>
      <w:r>
        <w:t xml:space="preserve">”</w:t>
      </w:r>
      <w:r>
        <w:t xml:space="preserve"> </w:t>
      </w:r>
      <w:r>
        <w:t xml:space="preserve">(48by5 full);</w:t>
      </w:r>
    </w:p>
    <w:p>
      <w:pPr>
        <w:numPr>
          <w:ilvl w:val="0"/>
          <w:numId w:val="1001"/>
        </w:numPr>
        <w:pStyle w:val="Compact"/>
      </w:pPr>
      <w:r>
        <w:t xml:space="preserve">“</w:t>
      </w:r>
      <w:r>
        <w:t xml:space="preserve">overmatureDeclineParameters</w:t>
      </w:r>
      <w:r>
        <w:t xml:space="preserve">”</w:t>
      </w:r>
      <w:r>
        <w:t xml:space="preserve"> </w:t>
      </w:r>
      <w:r>
        <w:t xml:space="preserve">(48by4 full);</w:t>
      </w:r>
    </w:p>
    <w:p>
      <w:pPr>
        <w:numPr>
          <w:ilvl w:val="0"/>
          <w:numId w:val="1001"/>
        </w:numPr>
        <w:pStyle w:val="Compact"/>
      </w:pPr>
      <w:r>
        <w:t xml:space="preserve">“</w:t>
      </w:r>
      <w:r>
        <w:t xml:space="preserve">disturbanceMatrix</w:t>
      </w:r>
      <w:r>
        <w:t xml:space="preserve">”</w:t>
      </w:r>
      <w:r>
        <w:t xml:space="preserve"> </w:t>
      </w:r>
      <w:r>
        <w:t xml:space="preserve">(426X3 - character matrix with word descriptions of disturbances [</w:t>
      </w:r>
      <w:r>
        <w:t xml:space="preserve">“</w:t>
      </w:r>
      <w:r>
        <w:t xml:space="preserve">id</w:t>
      </w:r>
      <w:r>
        <w:t xml:space="preserve">”</w:t>
      </w:r>
      <w:r>
        <w:t xml:space="preserve"> </w:t>
      </w:r>
      <w:r>
        <w:t xml:space="preserve">“</w:t>
      </w:r>
      <w:r>
        <w:t xml:space="preserve">name</w:t>
      </w:r>
      <w:r>
        <w:t xml:space="preserve">”</w:t>
      </w:r>
      <w:r>
        <w:t xml:space="preserve"> </w:t>
      </w:r>
      <w:r>
        <w:t xml:space="preserve">“</w:t>
      </w:r>
      <w:r>
        <w:t xml:space="preserve">description</w:t>
      </w:r>
      <w:r>
        <w:t xml:space="preserve">”</w:t>
      </w:r>
      <w:r>
        <w:t xml:space="preserve">]).</w:t>
      </w:r>
    </w:p>
    <w:p>
      <w:pPr>
        <w:pStyle w:val="FirstParagraph"/>
      </w:pPr>
      <w:r>
        <w:t xml:space="preserve">The whole sqlite db that contains the defaults is stored in this RStudio project associated with the current simulations (</w:t>
      </w:r>
      <w:r>
        <w:rPr>
          <w:rStyle w:val="VerbatimChar"/>
        </w:rPr>
        <w:t xml:space="preserve">spadesCBM_RIA.Rproj</w:t>
      </w:r>
      <w:r>
        <w:t xml:space="preserve">) in the data folder</w:t>
      </w:r>
      <w:r>
        <w:t xml:space="preserve"> </w:t>
      </w:r>
      <w:r>
        <w:rPr>
          <w:rStyle w:val="VerbatimChar"/>
        </w:rPr>
        <w:t xml:space="preserve">spadesCBM_RIA/data/modules/CBM_defaults/data/cbm_defaults</w:t>
      </w:r>
      <w:r>
        <w:t xml:space="preserve">.</w:t>
      </w:r>
      <w:r>
        <w:t xml:space="preserve"> </w:t>
      </w:r>
      <w:r>
        <w:rPr>
          <w:iCs/>
          <w:i/>
        </w:rPr>
        <w:t xml:space="preserve">All parameters used in these simulations are the general Canadian defaults, and are searchable/changeable with common R functionality</w:t>
      </w:r>
      <w:r>
        <w:t xml:space="preserve">.</w:t>
      </w:r>
      <w:r>
        <w:t xml:space="preserve"> </w:t>
      </w:r>
      <w:r>
        <w:t xml:space="preserve">In the SpaDES environment, this module has one event (</w:t>
      </w:r>
      <w:r>
        <w:rPr>
          <w:rStyle w:val="VerbatimChar"/>
        </w:rPr>
        <w:t xml:space="preserve">init</w:t>
      </w:r>
      <w:r>
        <w:t xml:space="preserve">) and does not schedule anything else.</w:t>
      </w:r>
      <w:r>
        <w:t xml:space="preserve"> </w:t>
      </w:r>
      <w:r>
        <w:t xml:space="preserve">It requires the</w:t>
      </w:r>
      <w:r>
        <w:t xml:space="preserve"> </w:t>
      </w:r>
      <w:r>
        <w:rPr>
          <w:rStyle w:val="VerbatimChar"/>
        </w:rPr>
        <w:t xml:space="preserve">dbPath</w:t>
      </w:r>
      <w:r>
        <w:t xml:space="preserve"> </w:t>
      </w:r>
      <w:r>
        <w:t xml:space="preserve">and</w:t>
      </w:r>
      <w:r>
        <w:t xml:space="preserve"> </w:t>
      </w:r>
      <w:r>
        <w:rPr>
          <w:rStyle w:val="VerbatimChar"/>
        </w:rPr>
        <w:t xml:space="preserve">sqlDir</w:t>
      </w:r>
      <w:r>
        <w:t xml:space="preserve"> </w:t>
      </w:r>
      <w:r>
        <w:t xml:space="preserve">to run (specified in the global script below).</w:t>
      </w:r>
    </w:p>
    <w:bookmarkEnd w:id="26"/>
    <w:bookmarkStart w:id="27" w:name="cbm_dataprep_studyarea_specifyscenario"/>
    <w:p>
      <w:pPr>
        <w:pStyle w:val="Heading2"/>
      </w:pPr>
      <w:r>
        <w:t xml:space="preserve">CBM_dataPrep_studyArea_specifyScenario</w:t>
      </w:r>
    </w:p>
    <w:p>
      <w:pPr>
        <w:pStyle w:val="FirstParagraph"/>
      </w:pPr>
      <w:r>
        <w:t xml:space="preserve">This module reads in information that is expected to be provided by the user similarly to CBM-CFS3.</w:t>
      </w:r>
      <w:r>
        <w:t xml:space="preserve"> </w:t>
      </w:r>
      <w:r>
        <w:t xml:space="preserve">User provided/expected input include:</w:t>
      </w:r>
      <w:r>
        <w:t xml:space="preserve"> </w:t>
      </w:r>
      <w:r>
        <w:t xml:space="preserve">- the ages of the stands/pixels (raster),</w:t>
      </w:r>
      <w:r>
        <w:t xml:space="preserve"> </w:t>
      </w:r>
      <w:r>
        <w:t xml:space="preserve">- study location information (raster or shapefile)</w:t>
      </w:r>
      <w:r>
        <w:t xml:space="preserve"> </w:t>
      </w:r>
      <w:r>
        <w:t xml:space="preserve">- disturbance information the user wants applied in the simulations</w:t>
      </w:r>
      <w:r>
        <w:t xml:space="preserve"> </w:t>
      </w:r>
      <w:r>
        <w:t xml:space="preserve">- the growth curves and where they should be applied (which pixels) on the land base,</w:t>
      </w:r>
      <w:r>
        <w:t xml:space="preserve"> </w:t>
      </w:r>
      <w:r>
        <w:t xml:space="preserve">- growth curve meta data with includes at a minimum growth curve identification and leading species from which a six column table will be built by the scripts in this module, OR the user can provide the six-column meta data directly. These column names are:</w:t>
      </w:r>
      <w:r>
        <w:t xml:space="preserve"> </w:t>
      </w:r>
      <w:r>
        <w:t xml:space="preserve">+ growth_curve_id - the identification to the spatial application of this growth curve,</w:t>
      </w:r>
      <w:r>
        <w:t xml:space="preserve"> </w:t>
      </w:r>
      <w:r>
        <w:t xml:space="preserve">+ growth_curve_component_id (same value as above),</w:t>
      </w:r>
      <w:r>
        <w:t xml:space="preserve"> </w:t>
      </w:r>
      <w:r>
        <w:t xml:space="preserve">+ species - the common name for the leading species,</w:t>
      </w:r>
      <w:r>
        <w:t xml:space="preserve"> </w:t>
      </w:r>
      <w:r>
        <w:t xml:space="preserve">+ canfi_species - a numeric code used to identify species for correct Boudewyn</w:t>
      </w:r>
      <w:r>
        <w:t xml:space="preserve"> </w:t>
      </w:r>
      <w:r>
        <w:rPr>
          <w:iCs/>
          <w:i/>
        </w:rPr>
        <w:t xml:space="preserve">et al.</w:t>
      </w:r>
      <w:r>
        <w:t xml:space="preserve"> </w:t>
      </w:r>
      <w:r>
        <w:t xml:space="preserve">(2007)</w:t>
      </w:r>
      <w:r>
        <w:t xml:space="preserve"> </w:t>
      </w:r>
      <w:r>
        <w:t xml:space="preserve">parameter match,</w:t>
      </w:r>
      <w:r>
        <w:t xml:space="preserve"> </w:t>
      </w:r>
      <w:r>
        <w:t xml:space="preserve">+ genus - a four-leter codeidentifying the genus of the species, again, for correct Boudewyn</w:t>
      </w:r>
      <w:r>
        <w:t xml:space="preserve"> </w:t>
      </w:r>
      <w:r>
        <w:rPr>
          <w:iCs/>
          <w:i/>
        </w:rPr>
        <w:t xml:space="preserve">et al.</w:t>
      </w:r>
      <w:r>
        <w:t xml:space="preserve"> </w:t>
      </w:r>
      <w:r>
        <w:t xml:space="preserve">(2007)</w:t>
      </w:r>
      <w:r>
        <w:t xml:space="preserve"> </w:t>
      </w:r>
      <w:r>
        <w:t xml:space="preserve">parameter matching.</w:t>
      </w:r>
      <w:r>
        <w:t xml:space="preserve"> </w:t>
      </w:r>
      <w:r>
        <w:t xml:space="preserve">+ forest_type_id - a numeric code used in CBM-CFS3 to identify if the forest is a conifer forest (1), a mixed forest (2) or a hardwood forest (3).</w:t>
      </w:r>
      <w:r>
        <w:t xml:space="preserve"> </w:t>
      </w:r>
      <w:r>
        <w:t xml:space="preserve">Note that the list of canfi_species and genus are provided in the default example and stored in the cloud-based folder to assist with links between species names, canfi_species, and genus, or create them.</w:t>
      </w:r>
    </w:p>
    <w:p>
      <w:pPr>
        <w:pStyle w:val="BodyText"/>
      </w:pPr>
      <w:r>
        <w:t xml:space="preserve">The user-provided study area is used to make a</w:t>
      </w:r>
      <w:r>
        <w:t xml:space="preserve"> </w:t>
      </w:r>
      <w:r>
        <w:rPr>
          <w:rStyle w:val="VerbatimChar"/>
        </w:rPr>
        <w:t xml:space="preserve">sim$masterRaster</w:t>
      </w:r>
      <w:r>
        <w:t xml:space="preserve"> </w:t>
      </w:r>
      <w:r>
        <w:t xml:space="preserve">on which all maps and other calculations are based.</w:t>
      </w:r>
      <w:r>
        <w:t xml:space="preserve"> </w:t>
      </w:r>
      <w:r>
        <w:t xml:space="preserve">The spatial unit raster as well as an ecozone raster are created using the</w:t>
      </w:r>
      <w:r>
        <w:t xml:space="preserve"> </w:t>
      </w:r>
      <w:r>
        <w:rPr>
          <w:rStyle w:val="VerbatimChar"/>
        </w:rPr>
        <w:t xml:space="preserve">sim$masterRaster</w:t>
      </w:r>
      <w:r>
        <w:t xml:space="preserve">.</w:t>
      </w:r>
      <w:r>
        <w:t xml:space="preserve"> </w:t>
      </w:r>
      <w:r>
        <w:t xml:space="preserve">Spatial units (SPUs) are an overlay of administrative boundaries (provinces and territories) and ecozones.</w:t>
      </w:r>
      <w:r>
        <w:t xml:space="preserve"> </w:t>
      </w:r>
      <w:r>
        <w:t xml:space="preserve">SPUs are the link back to the default ecological parameters assembled for CBM-CFS3 simulations in Canada.</w:t>
      </w:r>
      <w:r>
        <w:t xml:space="preserve"> </w:t>
      </w:r>
      <w:r>
        <w:t xml:space="preserve">These parameters are necessary to be able to perform a simulation, you either use the defaults or have to provide alternative values for all the parameters.</w:t>
      </w:r>
      <w:r>
        <w:t xml:space="preserve"> </w:t>
      </w:r>
      <w:r>
        <w:t xml:space="preserve">The location information provided by SPU is used to narrow the parameter options from CBM_default to the ones that are specific to this study area.</w:t>
      </w:r>
      <w:r>
        <w:t xml:space="preserve"> </w:t>
      </w:r>
      <w:r>
        <w:t xml:space="preserve">The CBM_default modules needs to have been run before CBM_dataPrep_studyArea_scenario.</w:t>
      </w:r>
      <w:r>
        <w:t xml:space="preserve"> </w:t>
      </w:r>
      <w:r>
        <w:t xml:space="preserve">User can take the module provided here as a base and adapt it to their specific study area (example:</w:t>
      </w:r>
      <w:r>
        <w:t xml:space="preserve"> </w:t>
      </w:r>
      <w:r>
        <w:rPr>
          <w:rStyle w:val="VerbatimChar"/>
        </w:rPr>
        <w:t xml:space="preserve">CBM_dataPrep_myStudyArea</w:t>
      </w:r>
      <w:r>
        <w:t xml:space="preserve">).</w:t>
      </w:r>
      <w:r>
        <w:t xml:space="preserve"> </w:t>
      </w:r>
      <w:r>
        <w:t xml:space="preserve">Information and data provided are also used to create a table of similar pixels to increase processing speeds (pixelGroup).</w:t>
      </w:r>
      <w:r>
        <w:t xml:space="preserve"> </w:t>
      </w:r>
      <w:r>
        <w:t xml:space="preserve">The</w:t>
      </w:r>
      <w:r>
        <w:t xml:space="preserve"> </w:t>
      </w:r>
      <w:r>
        <w:rPr>
          <w:rStyle w:val="VerbatimChar"/>
        </w:rPr>
        <w:t xml:space="preserve">data.table</w:t>
      </w:r>
      <w:r>
        <w:t xml:space="preserve"> </w:t>
      </w:r>
      <w:r>
        <w:t xml:space="preserve">produced for initial representation of the land base is saved in the simList as</w:t>
      </w:r>
      <w:r>
        <w:t xml:space="preserve"> </w:t>
      </w:r>
      <w:r>
        <w:rPr>
          <w:rStyle w:val="VerbatimChar"/>
        </w:rPr>
        <w:t xml:space="preserve">sim$level3DT</w:t>
      </w:r>
      <w:r>
        <w:t xml:space="preserve"> </w:t>
      </w:r>
      <w:r>
        <w:t xml:space="preserve">.</w:t>
      </w:r>
      <w:r>
        <w:t xml:space="preserve"> </w:t>
      </w:r>
      <w:r>
        <w:t xml:space="preserve">All necessary vectors for annual processes (simulations) are created in this module.</w:t>
      </w:r>
      <w:r>
        <w:t xml:space="preserve"> </w:t>
      </w:r>
      <w:r>
        <w:t xml:space="preserve">These vectors need to be in a specific format for the C++ functions processing.</w:t>
      </w:r>
      <w:r>
        <w:t xml:space="preserve"> </w:t>
      </w:r>
      <w:r>
        <w:t xml:space="preserve">A table stored in the simList (</w:t>
      </w:r>
      <w:r>
        <w:rPr>
          <w:rStyle w:val="VerbatimChar"/>
        </w:rPr>
        <w:t xml:space="preserve">sim$mySpuDmid</w:t>
      </w:r>
      <w:r>
        <w:t xml:space="preserve">) links the user-provided disturbance information to the disturbance matrix identification numbers in CBM_defaults.</w:t>
      </w:r>
      <w:r>
        <w:t xml:space="preserve"> </w:t>
      </w:r>
      <w:r>
        <w:t xml:space="preserve">The</w:t>
      </w:r>
      <w:r>
        <w:t xml:space="preserve"> </w:t>
      </w:r>
      <w:r>
        <w:rPr>
          <w:rStyle w:val="VerbatimChar"/>
        </w:rPr>
        <w:t xml:space="preserve">.inputObjects</w:t>
      </w:r>
      <w:r>
        <w:t xml:space="preserve"> </w:t>
      </w:r>
      <w:r>
        <w:t xml:space="preserve">function at this end of this module provides automatic read-in of all the necessary rasters and tables for current study area.</w:t>
      </w:r>
    </w:p>
    <w:p>
      <w:pPr>
        <w:pStyle w:val="BodyText"/>
      </w:pPr>
      <w:r>
        <w:t xml:space="preserve">This module is the most specific to a study area.</w:t>
      </w:r>
      <w:r>
        <w:t xml:space="preserve"> </w:t>
      </w:r>
      <w:r>
        <w:t xml:space="preserve">Users should expect this module to contain all idiosyncratic data manipulations specific to the study area and to each simulated scenario.</w:t>
      </w:r>
    </w:p>
    <w:bookmarkEnd w:id="27"/>
    <w:bookmarkStart w:id="28" w:name="cbm_vol2biomass_studyarea"/>
    <w:p>
      <w:pPr>
        <w:pStyle w:val="Heading2"/>
      </w:pPr>
      <w:r>
        <w:t xml:space="preserve">CBM_vol2biomass_studyArea</w:t>
      </w:r>
    </w:p>
    <w:p>
      <w:pPr>
        <w:pStyle w:val="FirstParagraph"/>
      </w:pPr>
      <w:r>
        <w:t xml:space="preserve">This module is a translation module from the user-provided growth curves (cumulative</w:t>
      </w:r>
      <w:r>
        <w:t xml:space="preserve"> </w:t>
      </w:r>
      <m:oMath>
        <m:sSup>
          <m:e>
            <m:r>
              <m:t>m</m:t>
            </m:r>
          </m:e>
          <m:sup>
            <m:r>
              <m:t>3</m:t>
            </m:r>
          </m:sup>
        </m:sSup>
        <m:r>
          <m:rPr>
            <m:sty m:val="p"/>
          </m:rPr>
          <m:t>/</m:t>
        </m:r>
        <m:r>
          <m:t>h</m:t>
        </m:r>
        <m:r>
          <m:t>a</m:t>
        </m:r>
      </m:oMath>
      <w:r>
        <w:t xml:space="preserve">) into the biomass increments that drive simulations in CBM.</w:t>
      </w:r>
      <w:r>
        <w:t xml:space="preserve"> </w:t>
      </w:r>
      <w:r>
        <w:t xml:space="preserve">It is an implementation of the stand-level biomass conversion parameters published in Boudewyn</w:t>
      </w:r>
      <w:r>
        <w:t xml:space="preserve"> </w:t>
      </w:r>
      <w:r>
        <w:rPr>
          <w:iCs/>
          <w:i/>
        </w:rPr>
        <w:t xml:space="preserve">et al.</w:t>
      </w:r>
      <w:r>
        <w:t xml:space="preserve"> </w:t>
      </w:r>
      <w:r>
        <w:t xml:space="preserve">(2007)</w:t>
      </w:r>
      <w:r>
        <w:t xml:space="preserve">.</w:t>
      </w:r>
      <w:r>
        <w:t xml:space="preserve"> </w:t>
      </w:r>
      <w:r>
        <w:t xml:space="preserve">Similarly to the</w:t>
      </w:r>
      <w:r>
        <w:t xml:space="preserve"> </w:t>
      </w:r>
      <w:r>
        <w:rPr>
          <w:rStyle w:val="VerbatimChar"/>
        </w:rPr>
        <w:t xml:space="preserve">CBM_dataPrep_myStudyArea</w:t>
      </w:r>
      <w:r>
        <w:t xml:space="preserve"> </w:t>
      </w:r>
      <w:r>
        <w:t xml:space="preserve">module, this module is specific to your study area and needs your modifications.</w:t>
      </w:r>
    </w:p>
    <w:p>
      <w:pPr>
        <w:pStyle w:val="BodyText"/>
      </w:pPr>
      <w:r>
        <w:t xml:space="preserve">Following the CBM-CFS3 approach, the user provides growth curves of cumulative</w:t>
      </w:r>
      <w:r>
        <w:t xml:space="preserve"> </w:t>
      </w:r>
      <m:oMath>
        <m:sSup>
          <m:e>
            <m:r>
              <m:t>m</m:t>
            </m:r>
          </m:e>
          <m:sup>
            <m:r>
              <m:t>3</m:t>
            </m:r>
          </m:sup>
        </m:sSup>
        <m:r>
          <m:rPr>
            <m:sty m:val="p"/>
          </m:rPr>
          <m:t>/</m:t>
        </m:r>
        <m:r>
          <m:t>h</m:t>
        </m:r>
        <m:r>
          <m:t>a</m:t>
        </m:r>
      </m:oMath>
      <w:r>
        <w:t xml:space="preserve">.</w:t>
      </w:r>
      <w:r>
        <w:t xml:space="preserve"> </w:t>
      </w:r>
      <w:r>
        <w:t xml:space="preserve">Each curves needs to have an identification number permitting the linking to its spatial application (user-provide in</w:t>
      </w:r>
      <w:r>
        <w:t xml:space="preserve"> </w:t>
      </w:r>
      <w:r>
        <w:rPr>
          <w:rStyle w:val="VerbatimChar"/>
        </w:rPr>
        <w:t xml:space="preserve">CBM_dataPrep_studyArea_specifyScenario</w:t>
      </w:r>
      <w:r>
        <w:t xml:space="preserve">); it needs the range of ages from 0 to the oldest ages represented on the landscape; and it needs the volume associated with that age vector.</w:t>
      </w:r>
      <w:r>
        <w:t xml:space="preserve"> </w:t>
      </w:r>
      <w:r>
        <w:t xml:space="preserve">The user also provides meta data for each curve (again in</w:t>
      </w:r>
      <w:r>
        <w:t xml:space="preserve"> </w:t>
      </w:r>
      <w:r>
        <w:rPr>
          <w:rStyle w:val="VerbatimChar"/>
        </w:rPr>
        <w:t xml:space="preserve">CBM_dataPrep_studyArea_specifyScenario</w:t>
      </w:r>
      <w:r>
        <w:t xml:space="preserve">).</w:t>
      </w:r>
      <w:r>
        <w:t xml:space="preserve"> </w:t>
      </w:r>
      <w:r>
        <w:t xml:space="preserve">All</w:t>
      </w:r>
      <w:r>
        <w:t xml:space="preserve"> </w:t>
      </w:r>
      <m:oMath>
        <m:sSup>
          <m:e>
            <m:r>
              <m:t>m</m:t>
            </m:r>
          </m:e>
          <m:sup>
            <m:r>
              <m:t>3</m:t>
            </m:r>
          </m:sup>
        </m:sSup>
        <m:r>
          <m:rPr>
            <m:sty m:val="p"/>
          </m:rPr>
          <m:t>/</m:t>
        </m:r>
        <m:r>
          <m:t>h</m:t>
        </m:r>
        <m:r>
          <m:t>a</m:t>
        </m:r>
      </m:oMath>
      <w:r>
        <w:t xml:space="preserve"> </w:t>
      </w:r>
      <w:r>
        <w:t xml:space="preserve">curves provided are plotted for visual inspection in a simList object named</w:t>
      </w:r>
      <w:r>
        <w:t xml:space="preserve"> </w:t>
      </w:r>
      <w:r>
        <w:rPr>
          <w:rStyle w:val="VerbatimChar"/>
        </w:rPr>
        <w:t xml:space="preserve">sim$volCurves</w:t>
      </w:r>
      <w:r>
        <w:t xml:space="preserve">.</w:t>
      </w:r>
      <w:r>
        <w:t xml:space="preserve"> </w:t>
      </w:r>
      <w:r>
        <w:t xml:space="preserve">The unaltered translation of the curves into three above ground carbon pools, directly out of the application of the Boudewyn</w:t>
      </w:r>
      <w:r>
        <w:t xml:space="preserve"> </w:t>
      </w:r>
      <w:r>
        <w:rPr>
          <w:iCs/>
          <w:i/>
        </w:rPr>
        <w:t xml:space="preserve">et al.</w:t>
      </w:r>
      <w:r>
        <w:t xml:space="preserve"> </w:t>
      </w:r>
      <w:r>
        <w:t xml:space="preserve">(2007)</w:t>
      </w:r>
      <w:r>
        <w:t xml:space="preserve"> </w:t>
      </w:r>
      <w:r>
        <w:t xml:space="preserve">parameters and caps, can be saved as plots in the simList object</w:t>
      </w:r>
      <w:r>
        <w:t xml:space="preserve"> </w:t>
      </w:r>
      <w:r>
        <w:rPr>
          <w:rStyle w:val="VerbatimChar"/>
        </w:rPr>
        <w:t xml:space="preserve">sim$plotsRawCumulativeBiomass</w:t>
      </w:r>
      <w:r>
        <w:t xml:space="preserve">.</w:t>
      </w:r>
      <w:r>
        <w:t xml:space="preserve"> </w:t>
      </w:r>
      <w:r>
        <w:t xml:space="preserve">These translations most likely will result in non-smooth curves, or curves with odd shapes.</w:t>
      </w:r>
      <w:r>
        <w:t xml:space="preserve"> </w:t>
      </w:r>
      <w:r>
        <w:t xml:space="preserve">Resulting curves do not necessarily go through a 0 intercept.</w:t>
      </w:r>
      <w:r>
        <w:t xml:space="preserve"> </w:t>
      </w:r>
      <w:r>
        <w:t xml:space="preserve">For these reason, the user is obliged to smooth the curves.</w:t>
      </w:r>
      <w:r>
        <w:t xml:space="preserve"> </w:t>
      </w:r>
      <w:r>
        <w:t xml:space="preserve">This seems to be done internally in CBM-CFS3.</w:t>
      </w:r>
      <w:r>
        <w:t xml:space="preserve"> </w:t>
      </w:r>
      <w:r>
        <w:t xml:space="preserve">We proposed a smoothing procedure that uses a Chapman-Richards function to correct for non-plausible shapes and wiggles in the curves resulting from the translation process.</w:t>
      </w:r>
      <w:r>
        <w:t xml:space="preserve"> </w:t>
      </w:r>
      <w:r>
        <w:t xml:space="preserve">Note that the purpose of the present SpaDES-deck is to emulate the CBM-CFS3 approach.</w:t>
      </w:r>
      <w:r>
        <w:t xml:space="preserve"> </w:t>
      </w:r>
      <w:r>
        <w:t xml:space="preserve">Modification to this approach will be ongoing via advancements and improvements enabled by the transparency this SpaDES-deck provides.</w:t>
      </w:r>
      <w:r>
        <w:t xml:space="preserve"> </w:t>
      </w:r>
      <w:r>
        <w:t xml:space="preserve">Examples of this are the use of biomass increments from other sources than translations of cumulative growth curves using the Boudewyn</w:t>
      </w:r>
      <w:r>
        <w:t xml:space="preserve"> </w:t>
      </w:r>
      <w:r>
        <w:rPr>
          <w:iCs/>
          <w:i/>
        </w:rPr>
        <w:t xml:space="preserve">et al.</w:t>
      </w:r>
      <w:r>
        <w:t xml:space="preserve"> </w:t>
      </w:r>
      <w:r>
        <w:t xml:space="preserve">(2007)</w:t>
      </w:r>
      <w:r>
        <w:t xml:space="preserve"> </w:t>
      </w:r>
      <w:r>
        <w:t xml:space="preserve">algorithms.</w:t>
      </w:r>
      <w:r>
        <w:t xml:space="preserve"> </w:t>
      </w:r>
      <w:r>
        <w:t xml:space="preserve">This module saves figures for users to evaluate in</w:t>
      </w:r>
      <w:r>
        <w:t xml:space="preserve"> </w:t>
      </w:r>
      <w:r>
        <w:rPr>
          <w:rStyle w:val="VerbatimChar"/>
        </w:rPr>
        <w:t xml:space="preserve">spadesCBM_RIA/data/modules/CBM_vol2biomass_RIA/figures</w:t>
      </w:r>
      <w:r>
        <w:t xml:space="preserve">.</w:t>
      </w:r>
    </w:p>
    <w:p>
      <w:pPr>
        <w:pStyle w:val="BodyText"/>
      </w:pPr>
      <w:r>
        <w:t xml:space="preserve">For simulations emulating CBM-CFS3, the</w:t>
      </w:r>
      <w:r>
        <w:t xml:space="preserve"> </w:t>
      </w:r>
      <w:r>
        <w:rPr>
          <w:rStyle w:val="VerbatimChar"/>
        </w:rPr>
        <w:t xml:space="preserve">CBM_default</w:t>
      </w:r>
      <w:r>
        <w:t xml:space="preserve">,</w:t>
      </w:r>
      <w:r>
        <w:t xml:space="preserve"> </w:t>
      </w:r>
      <w:r>
        <w:rPr>
          <w:rStyle w:val="VerbatimChar"/>
        </w:rPr>
        <w:t xml:space="preserve">CBM_dataPrep_yourStudyArea_specifyScenario</w:t>
      </w:r>
      <w:r>
        <w:t xml:space="preserve">, need to be run prior to running this module.</w:t>
      </w:r>
      <w:r>
        <w:t xml:space="preserve"> </w:t>
      </w:r>
      <w:r>
        <w:t xml:space="preserve">This module, however, can be run independently for translation of</w:t>
      </w:r>
      <w:r>
        <w:t xml:space="preserve"> </w:t>
      </w:r>
      <m:oMath>
        <m:sSup>
          <m:e>
            <m:r>
              <m:t>m</m:t>
            </m:r>
          </m:e>
          <m:sup>
            <m:r>
              <m:t>3</m:t>
            </m:r>
          </m:sup>
        </m:sSup>
        <m:r>
          <m:rPr>
            <m:sty m:val="p"/>
          </m:rPr>
          <m:t>/</m:t>
        </m:r>
        <m:r>
          <m:t>h</m:t>
        </m:r>
        <m:r>
          <m:t>a</m:t>
        </m:r>
      </m:oMath>
      <w:r>
        <w:t xml:space="preserve"> </w:t>
      </w:r>
      <w:r>
        <w:t xml:space="preserve">stand-level, single-species translation into carbon per ha values (</w:t>
      </w:r>
      <w:r>
        <w:rPr>
          <w:bCs/>
          <w:b/>
        </w:rPr>
        <w:t xml:space="preserve">this needs to be re-tested</w:t>
      </w:r>
      <w:r>
        <w:t xml:space="preserve">).</w:t>
      </w:r>
      <w:r>
        <w:t xml:space="preserve"> </w:t>
      </w:r>
      <w:r>
        <w:t xml:space="preserve">Important: it is the user’s responsability to ensure that the increments driving the simulation produced by this current module (</w:t>
      </w:r>
      <w:r>
        <w:rPr>
          <w:rStyle w:val="VerbatimChar"/>
        </w:rPr>
        <w:t xml:space="preserve">CBM_vol2Biomass_studyArea</w:t>
      </w:r>
      <w:r>
        <w:t xml:space="preserve">) are as realistic as possible.</w:t>
      </w:r>
      <w:r>
        <w:t xml:space="preserve"> </w:t>
      </w:r>
      <w:r>
        <w:t xml:space="preserve">These curves are the engine of CBM-CFS3 simulation and of the SpaDES-deck simulations that emulate them.</w:t>
      </w:r>
    </w:p>
    <w:bookmarkEnd w:id="28"/>
    <w:bookmarkStart w:id="29" w:name="cbm_core"/>
    <w:p>
      <w:pPr>
        <w:pStyle w:val="Heading2"/>
      </w:pPr>
      <w:r>
        <w:t xml:space="preserve">CBM_core</w:t>
      </w:r>
    </w:p>
    <w:p>
      <w:pPr>
        <w:pStyle w:val="FirstParagraph"/>
      </w:pPr>
      <w:r>
        <w:t xml:space="preserve">This module completes the simulations of the</w:t>
      </w:r>
      <w:r>
        <w:t xml:space="preserve"> </w:t>
      </w:r>
      <w:r>
        <w:rPr>
          <w:rStyle w:val="VerbatimChar"/>
        </w:rPr>
        <w:t xml:space="preserve">spadesCBM</w:t>
      </w:r>
      <w:r>
        <w:t xml:space="preserve"> </w:t>
      </w:r>
      <w:r>
        <w:t xml:space="preserve">SpaDES deck.</w:t>
      </w:r>
      <w:r>
        <w:t xml:space="preserve"> </w:t>
      </w:r>
      <w:r>
        <w:t xml:space="preserve">The</w:t>
      </w:r>
      <w:r>
        <w:t xml:space="preserve"> </w:t>
      </w:r>
      <w:r>
        <w:rPr>
          <w:rStyle w:val="VerbatimChar"/>
        </w:rPr>
        <w:t xml:space="preserve">CBM_default</w:t>
      </w:r>
      <w:r>
        <w:t xml:space="preserve">, and</w:t>
      </w:r>
      <w:r>
        <w:t xml:space="preserve"> </w:t>
      </w:r>
      <w:r>
        <w:rPr>
          <w:rStyle w:val="VerbatimChar"/>
        </w:rPr>
        <w:t xml:space="preserve">CBM_dataPrep_studyArea_specifyScenario</w:t>
      </w:r>
      <w:r>
        <w:t xml:space="preserve"> </w:t>
      </w:r>
      <w:r>
        <w:t xml:space="preserve">or</w:t>
      </w:r>
      <w:r>
        <w:t xml:space="preserve"> </w:t>
      </w:r>
      <w:r>
        <w:rPr>
          <w:rStyle w:val="VerbatimChar"/>
        </w:rPr>
        <w:t xml:space="preserve">CBM_datPrep_studyArea</w:t>
      </w:r>
      <w:r>
        <w:t xml:space="preserve"> </w:t>
      </w:r>
      <w:r>
        <w:t xml:space="preserve">need to be run prior to this module.</w:t>
      </w:r>
      <w:r>
        <w:t xml:space="preserve"> </w:t>
      </w:r>
      <w:r>
        <w:t xml:space="preserve">The</w:t>
      </w:r>
      <w:r>
        <w:t xml:space="preserve"> </w:t>
      </w:r>
      <w:r>
        <w:rPr>
          <w:rStyle w:val="VerbatimChar"/>
        </w:rPr>
        <w:t xml:space="preserve">CBM_vol2biomass_studyArea</w:t>
      </w:r>
      <w:r>
        <w:t xml:space="preserve"> </w:t>
      </w:r>
      <w:r>
        <w:t xml:space="preserve">either needs to be run or the user must provide annual increments, halved, for the three above ground pools (merch, foliage, other) by forest type (hardwood and softwood), hashed in the same format as produced by this module for simulations to be possible (see</w:t>
      </w:r>
      <w:r>
        <w:t xml:space="preserve"> </w:t>
      </w:r>
      <w:r>
        <w:rPr>
          <w:rStyle w:val="VerbatimChar"/>
        </w:rPr>
        <w:t xml:space="preserve">spadesCBMrunsSK$growth_increments</w:t>
      </w:r>
      <w:r>
        <w:t xml:space="preserve"> </w:t>
      </w:r>
      <w:r>
        <w:t xml:space="preserve">in the simList created below which gets hashed in</w:t>
      </w:r>
      <w:r>
        <w:t xml:space="preserve"> </w:t>
      </w:r>
      <w:r>
        <w:rPr>
          <w:rStyle w:val="VerbatimChar"/>
        </w:rPr>
        <w:t xml:space="preserve">CBM_vol2Biomass_SK</w:t>
      </w:r>
      <w:r>
        <w:t xml:space="preserve"> </w:t>
      </w:r>
      <w:r>
        <w:t xml:space="preserve">where</w:t>
      </w:r>
      <w:r>
        <w:t xml:space="preserve"> </w:t>
      </w:r>
      <w:r>
        <w:rPr>
          <w:rStyle w:val="VerbatimChar"/>
        </w:rPr>
        <w:t xml:space="preserve">spadesCBMrunsSK$gcHash</w:t>
      </w:r>
      <w:r>
        <w:t xml:space="preserve"> </w:t>
      </w:r>
      <w:r>
        <w:t xml:space="preserve">gets created).</w:t>
      </w:r>
      <w:r>
        <w:t xml:space="preserve"> </w:t>
      </w:r>
      <w:r>
        <w:t xml:space="preserve">The module has six SpaDES-events:</w:t>
      </w:r>
      <w:r>
        <w:t xml:space="preserve"> </w:t>
      </w:r>
      <w:r>
        <w:rPr>
          <w:rStyle w:val="VerbatimChar"/>
        </w:rPr>
        <w:t xml:space="preserve">spinup</w:t>
      </w:r>
      <w:r>
        <w:t xml:space="preserve">,</w:t>
      </w:r>
      <w:r>
        <w:t xml:space="preserve"> </w:t>
      </w:r>
      <w:r>
        <w:rPr>
          <w:rStyle w:val="VerbatimChar"/>
        </w:rPr>
        <w:t xml:space="preserve">postSpinup</w:t>
      </w:r>
      <w:r>
        <w:t xml:space="preserve">,</w:t>
      </w:r>
      <w:r>
        <w:t xml:space="preserve"> </w:t>
      </w:r>
      <w:r>
        <w:rPr>
          <w:rStyle w:val="VerbatimChar"/>
        </w:rPr>
        <w:t xml:space="preserve">saveSpinup</w:t>
      </w:r>
      <w:r>
        <w:t xml:space="preserve">,</w:t>
      </w:r>
      <w:r>
        <w:t xml:space="preserve"> </w:t>
      </w:r>
      <w:r>
        <w:rPr>
          <w:rStyle w:val="VerbatimChar"/>
        </w:rPr>
        <w:t xml:space="preserve">annual</w:t>
      </w:r>
      <w:r>
        <w:t xml:space="preserve">,</w:t>
      </w:r>
      <w:r>
        <w:t xml:space="preserve"> </w:t>
      </w:r>
      <w:r>
        <w:rPr>
          <w:rStyle w:val="VerbatimChar"/>
        </w:rPr>
        <w:t xml:space="preserve">plot</w:t>
      </w:r>
      <w:r>
        <w:t xml:space="preserve">, and</w:t>
      </w:r>
      <w:r>
        <w:t xml:space="preserve"> </w:t>
      </w:r>
      <w:r>
        <w:rPr>
          <w:rStyle w:val="VerbatimChar"/>
        </w:rPr>
        <w:t xml:space="preserve">savePools</w:t>
      </w:r>
      <w:r>
        <w:t xml:space="preserve">, with</w:t>
      </w:r>
      <w:r>
        <w:t xml:space="preserve"> </w:t>
      </w:r>
      <w:r>
        <w:rPr>
          <w:rStyle w:val="VerbatimChar"/>
        </w:rPr>
        <w:t xml:space="preserve">saveSpinup</w:t>
      </w:r>
      <w:r>
        <w:t xml:space="preserve"> </w:t>
      </w:r>
      <w:r>
        <w:t xml:space="preserve">and</w:t>
      </w:r>
      <w:r>
        <w:t xml:space="preserve"> </w:t>
      </w:r>
      <w:r>
        <w:rPr>
          <w:rStyle w:val="VerbatimChar"/>
        </w:rPr>
        <w:t xml:space="preserve">plot</w:t>
      </w:r>
      <w:r>
        <w:t xml:space="preserve"> </w:t>
      </w:r>
      <w:r>
        <w:t xml:space="preserve">being optional.</w:t>
      </w:r>
      <w:r>
        <w:t xml:space="preserve"> </w:t>
      </w:r>
      <w:r>
        <w:t xml:space="preserve">The spinup event is the</w:t>
      </w:r>
      <w:r>
        <w:t xml:space="preserve"> </w:t>
      </w:r>
      <w:r>
        <w:rPr>
          <w:rStyle w:val="VerbatimChar"/>
        </w:rPr>
        <w:t xml:space="preserve">init</w:t>
      </w:r>
      <w:r>
        <w:t xml:space="preserve"> </w:t>
      </w:r>
      <w:r>
        <w:t xml:space="preserve">event run by default in SpaDES modules.</w:t>
      </w:r>
      <w:r>
        <w:t xml:space="preserve"> </w:t>
      </w:r>
      <w:r>
        <w:t xml:space="preserve">The</w:t>
      </w:r>
      <w:r>
        <w:t xml:space="preserve"> </w:t>
      </w:r>
      <w:r>
        <w:rPr>
          <w:rStyle w:val="VerbatimChar"/>
        </w:rPr>
        <w:t xml:space="preserve">init</w:t>
      </w:r>
      <w:r>
        <w:t xml:space="preserve"> </w:t>
      </w:r>
      <w:r>
        <w:t xml:space="preserve">event (</w:t>
      </w:r>
      <w:r>
        <w:rPr>
          <w:rStyle w:val="VerbatimChar"/>
        </w:rPr>
        <w:t xml:space="preserve">spinup</w:t>
      </w:r>
      <w:r>
        <w:t xml:space="preserve"> </w:t>
      </w:r>
      <w:r>
        <w:t xml:space="preserve">fonction) runs the traditional spinup of CBM-CFS3: where each stand (pixel or pixel group in our case) is disturbed using the disturbance specified in</w:t>
      </w:r>
      <w:r>
        <w:t xml:space="preserve"> </w:t>
      </w:r>
      <w:r>
        <w:rPr>
          <w:rStyle w:val="VerbatimChar"/>
        </w:rPr>
        <w:t xml:space="preserve">sim$historicDMIDs</w:t>
      </w:r>
      <w:r>
        <w:t xml:space="preserve"> </w:t>
      </w:r>
      <w:r>
        <w:t xml:space="preserve">(usually wildfire for the ecozone) and re-grown using the provided above ground biomass pools, repeatedly, until the dead organic matter (DOM) pools values stabilize or the maximum number of iteration is reached (</w:t>
      </w:r>
      <w:r>
        <w:rPr>
          <w:rStyle w:val="VerbatimChar"/>
        </w:rPr>
        <w:t xml:space="preserve">sim$maxRotations</w:t>
      </w:r>
      <w:r>
        <w:t xml:space="preserve">).</w:t>
      </w:r>
      <w:r>
        <w:t xml:space="preserve"> </w:t>
      </w:r>
      <w:r>
        <w:t xml:space="preserve">A user can set a minimum and a maximum number of rotations, and the disturbance return interval (</w:t>
      </w:r>
      <w:r>
        <w:rPr>
          <w:rStyle w:val="VerbatimChar"/>
        </w:rPr>
        <w:t xml:space="preserve">sim$minRotations</w:t>
      </w:r>
      <w:r>
        <w:t xml:space="preserve">,</w:t>
      </w:r>
      <w:r>
        <w:t xml:space="preserve"> </w:t>
      </w:r>
      <w:r>
        <w:rPr>
          <w:rStyle w:val="VerbatimChar"/>
        </w:rPr>
        <w:t xml:space="preserve">sim$maxRotations</w:t>
      </w:r>
      <w:r>
        <w:t xml:space="preserve">,</w:t>
      </w:r>
      <w:r>
        <w:t xml:space="preserve"> </w:t>
      </w:r>
      <w:r>
        <w:rPr>
          <w:rStyle w:val="VerbatimChar"/>
        </w:rPr>
        <w:t xml:space="preserve">sim$returnIntervals</w:t>
      </w:r>
      <w:r>
        <w:t xml:space="preserve">) for the spinup.</w:t>
      </w:r>
      <w:r>
        <w:t xml:space="preserve"> </w:t>
      </w:r>
      <w:r>
        <w:t xml:space="preserve">In the</w:t>
      </w:r>
      <w:r>
        <w:t xml:space="preserve"> </w:t>
      </w:r>
      <w:r>
        <w:rPr>
          <w:rStyle w:val="VerbatimChar"/>
        </w:rPr>
        <w:t xml:space="preserve">spinup</w:t>
      </w:r>
      <w:r>
        <w:t xml:space="preserve"> </w:t>
      </w:r>
      <w:r>
        <w:t xml:space="preserve">event, carbon increment estimates from the biomass estimate of Boudewyn</w:t>
      </w:r>
      <w:r>
        <w:t xml:space="preserve"> </w:t>
      </w:r>
      <w:r>
        <w:rPr>
          <w:iCs/>
          <w:i/>
        </w:rPr>
        <w:t xml:space="preserve">et al.</w:t>
      </w:r>
      <w:r>
        <w:t xml:space="preserve"> </w:t>
      </w:r>
      <w:r>
        <w:t xml:space="preserve">(2007)</w:t>
      </w:r>
      <w:r>
        <w:t xml:space="preserve">’s translation of the</w:t>
      </w:r>
      <w:r>
        <w:t xml:space="preserve"> </w:t>
      </w:r>
      <m:oMath>
        <m:sSup>
          <m:e>
            <m:r>
              <m:t>m</m:t>
            </m:r>
          </m:e>
          <m:sup>
            <m:r>
              <m:t>3</m:t>
            </m:r>
          </m:sup>
        </m:sSup>
        <m:r>
          <m:rPr>
            <m:sty m:val="p"/>
          </m:rPr>
          <m:t>/</m:t>
        </m:r>
        <m:r>
          <m:t>h</m:t>
        </m:r>
        <m:r>
          <m:t>a</m:t>
        </m:r>
      </m:oMath>
      <w:r>
        <w:t xml:space="preserve"> </w:t>
      </w:r>
      <w:r>
        <w:t xml:space="preserve">curves are used for each of the pools.</w:t>
      </w:r>
      <w:r>
        <w:t xml:space="preserve"> </w:t>
      </w:r>
      <w:r>
        <w:t xml:space="preserve">The bark, branches, biomass nonmerch (equation 2 in Boudewyn) pools, and biomass sap (equation 3 in Boudewyn) are grouped under</w:t>
      </w:r>
      <w:r>
        <w:t xml:space="preserve"> </w:t>
      </w:r>
      <w:r>
        <w:t xml:space="preserve">“</w:t>
      </w:r>
      <w:r>
        <w:t xml:space="preserve">other</w:t>
      </w:r>
      <w:r>
        <w:t xml:space="preserve">”</w:t>
      </w:r>
      <w:r>
        <w:t xml:space="preserve"> </w:t>
      </w:r>
      <w:r>
        <w:t xml:space="preserve">in CBM.</w:t>
      </w:r>
      <w:r>
        <w:t xml:space="preserve"> </w:t>
      </w:r>
      <w:r>
        <w:t xml:space="preserve">Biomass in coarse and fine roots are estimated using the above ground estimates from the increments and default parameters, one set for softwood and one set for hardwood (see root_parameter table in the SQLite default database).</w:t>
      </w:r>
      <w:r>
        <w:t xml:space="preserve"> </w:t>
      </w:r>
      <w:r>
        <w:t xml:space="preserve">To estimate carbon in all other pools, the burn-grow cycle is repeated as described above.</w:t>
      </w:r>
      <w:r>
        <w:t xml:space="preserve"> </w:t>
      </w:r>
      <w:r>
        <w:t xml:space="preserve">In all spatial units in Canada, the historical disturbance is set to fire.</w:t>
      </w:r>
      <w:r>
        <w:t xml:space="preserve"> </w:t>
      </w:r>
      <w:r>
        <w:t xml:space="preserve">The</w:t>
      </w:r>
      <w:r>
        <w:t xml:space="preserve"> </w:t>
      </w:r>
      <w:r>
        <w:rPr>
          <w:rStyle w:val="VerbatimChar"/>
        </w:rPr>
        <w:t xml:space="preserve">CBM_default</w:t>
      </w:r>
      <w:r>
        <w:t xml:space="preserve"> </w:t>
      </w:r>
      <w:r>
        <w:t xml:space="preserve">module has fire return intervals for each ecozone in Canada that can be match with the ecozone of the study area via the ecozone raster, which is either provided by the user, or create in the</w:t>
      </w:r>
      <w:r>
        <w:t xml:space="preserve"> </w:t>
      </w:r>
      <w:r>
        <w:rPr>
          <w:rStyle w:val="VerbatimChar"/>
        </w:rPr>
        <w:t xml:space="preserve">CBM_dataPrep_yourStudyArea_specifyScenario</w:t>
      </w:r>
      <w:r>
        <w:t xml:space="preserve"> </w:t>
      </w:r>
      <w:r>
        <w:t xml:space="preserve">module.</w:t>
      </w:r>
      <w:r>
        <w:t xml:space="preserve"> </w:t>
      </w:r>
      <w:r>
        <w:t xml:space="preserve">Once the DOM pools have stabilized, the spinup event grows the stand/pixel/pixelGroup (still using the same growth curve) to the user-provided age of that stand/pixel/pixelGroup (</w:t>
      </w:r>
      <w:r>
        <w:t xml:space="preserve">“</w:t>
      </w:r>
      <w:r>
        <w:t xml:space="preserve">ages</w:t>
      </w:r>
      <w:r>
        <w:t xml:space="preserve">”</w:t>
      </w:r>
      <w:r>
        <w:t xml:space="preserve"> </w:t>
      </w:r>
      <w:r>
        <w:t xml:space="preserve">defined by the age raster the user provided in</w:t>
      </w:r>
      <w:r>
        <w:t xml:space="preserve"> </w:t>
      </w:r>
      <w:r>
        <w:rPr>
          <w:rStyle w:val="VerbatimChar"/>
        </w:rPr>
        <w:t xml:space="preserve">CBM_dataPrep_yourStudyArea_specifyScenario</w:t>
      </w:r>
      <w:r>
        <w:t xml:space="preserve">).</w:t>
      </w:r>
    </w:p>
    <w:p>
      <w:pPr>
        <w:pStyle w:val="BodyText"/>
      </w:pPr>
      <w:r>
        <w:t xml:space="preserve">In the</w:t>
      </w:r>
      <w:r>
        <w:t xml:space="preserve"> </w:t>
      </w:r>
      <w:r>
        <w:rPr>
          <w:rStyle w:val="VerbatimChar"/>
        </w:rPr>
        <w:t xml:space="preserve">postSpinup</w:t>
      </w:r>
      <w:r>
        <w:t xml:space="preserve"> </w:t>
      </w:r>
      <w:r>
        <w:t xml:space="preserve">event, matrices are set up for the processes that will happen in the annual event.</w:t>
      </w:r>
      <w:r>
        <w:t xml:space="preserve"> </w:t>
      </w:r>
      <w:r>
        <w:t xml:space="preserve">In order the processes are:</w:t>
      </w:r>
      <w:r>
        <w:t xml:space="preserve"> </w:t>
      </w:r>
      <w:r>
        <w:t xml:space="preserve">1. disturbance (</w:t>
      </w:r>
      <w:r>
        <w:rPr>
          <w:rStyle w:val="VerbatimChar"/>
        </w:rPr>
        <w:t xml:space="preserve">sim$allProcesses$Disturbance</w:t>
      </w:r>
      <w:r>
        <w:t xml:space="preserve">),</w:t>
      </w:r>
      <w:r>
        <w:t xml:space="preserve"> </w:t>
      </w:r>
      <w:r>
        <w:t xml:space="preserve">2. half growth (</w:t>
      </w:r>
      <w:r>
        <w:rPr>
          <w:rStyle w:val="VerbatimChar"/>
        </w:rPr>
        <w:t xml:space="preserve">sim$allProcesses$Growth1</w:t>
      </w:r>
      <w:r>
        <w:t xml:space="preserve">),</w:t>
      </w:r>
      <w:r>
        <w:t xml:space="preserve"> </w:t>
      </w:r>
      <w:r>
        <w:t xml:space="preserve">3. dead organic matter (DOM) turnover (</w:t>
      </w:r>
      <w:r>
        <w:rPr>
          <w:rStyle w:val="VerbatimChar"/>
        </w:rPr>
        <w:t xml:space="preserve">sim$allProcesses$DOMturnover</w:t>
      </w:r>
      <w:r>
        <w:t xml:space="preserve">),</w:t>
      </w:r>
      <w:r>
        <w:t xml:space="preserve"> </w:t>
      </w:r>
      <w:r>
        <w:t xml:space="preserve">4. biomass turnover (</w:t>
      </w:r>
      <w:r>
        <w:rPr>
          <w:rStyle w:val="VerbatimChar"/>
        </w:rPr>
        <w:t xml:space="preserve">sim$allProcesses$BioTurnover</w:t>
      </w:r>
      <w:r>
        <w:t xml:space="preserve">)</w:t>
      </w:r>
      <w:r>
        <w:t xml:space="preserve"> </w:t>
      </w:r>
      <w:r>
        <w:t xml:space="preserve">5. OverMatureDecline (</w:t>
      </w:r>
      <w:r>
        <w:rPr>
          <w:rStyle w:val="VerbatimChar"/>
        </w:rPr>
        <w:t xml:space="preserve">sim$allProcesses$OverMatureDecline</w:t>
      </w:r>
      <w:r>
        <w:t xml:space="preserve">),</w:t>
      </w:r>
      <w:r>
        <w:t xml:space="preserve"> </w:t>
      </w:r>
      <w:r>
        <w:t xml:space="preserve">6. second half of growth (</w:t>
      </w:r>
      <w:r>
        <w:rPr>
          <w:rStyle w:val="VerbatimChar"/>
        </w:rPr>
        <w:t xml:space="preserve">sim$allProcesses$Growth1</w:t>
      </w:r>
      <w:r>
        <w:t xml:space="preserve">),</w:t>
      </w:r>
      <w:r>
        <w:t xml:space="preserve"> </w:t>
      </w:r>
      <w:r>
        <w:t xml:space="preserve">7. DOM decay (</w:t>
      </w:r>
      <w:r>
        <w:rPr>
          <w:rStyle w:val="VerbatimChar"/>
        </w:rPr>
        <w:t xml:space="preserve">sim$allProcesses$DOMDecay</w:t>
      </w:r>
      <w:r>
        <w:t xml:space="preserve">),</w:t>
      </w:r>
      <w:r>
        <w:t xml:space="preserve"> </w:t>
      </w:r>
      <w:r>
        <w:t xml:space="preserve">8. slow decay(</w:t>
      </w:r>
      <w:r>
        <w:rPr>
          <w:rStyle w:val="VerbatimChar"/>
        </w:rPr>
        <w:t xml:space="preserve">sim$allProcesses$SlowDecay</w:t>
      </w:r>
      <w:r>
        <w:t xml:space="preserve">),</w:t>
      </w:r>
      <w:r>
        <w:t xml:space="preserve"> </w:t>
      </w:r>
      <w:r>
        <w:t xml:space="preserve">9. slow mixing of dead pools’ carbon(</w:t>
      </w:r>
      <w:r>
        <w:rPr>
          <w:rStyle w:val="VerbatimChar"/>
        </w:rPr>
        <w:t xml:space="preserve">sim$allProcesses$SlowMixing</w:t>
      </w:r>
      <w:r>
        <w:t xml:space="preserve">).</w:t>
      </w:r>
    </w:p>
    <w:p>
      <w:pPr>
        <w:pStyle w:val="BodyText"/>
      </w:pPr>
      <w:r>
        <w:t xml:space="preserve">The</w:t>
      </w:r>
      <w:r>
        <w:t xml:space="preserve"> </w:t>
      </w:r>
      <w:r>
        <w:rPr>
          <w:rStyle w:val="VerbatimChar"/>
        </w:rPr>
        <w:t xml:space="preserve">annual</w:t>
      </w:r>
      <w:r>
        <w:t xml:space="preserve"> </w:t>
      </w:r>
      <w:r>
        <w:t xml:space="preserve">event is where all the processes are applied.</w:t>
      </w:r>
      <w:r>
        <w:t xml:space="preserve"> </w:t>
      </w:r>
      <w:r>
        <w:t xml:space="preserve">Most carbon transactions are done via C++ functions compiled via Rcpp in this module.</w:t>
      </w:r>
    </w:p>
    <w:p>
      <w:pPr>
        <w:pStyle w:val="BodyText"/>
      </w:pPr>
      <w:r>
        <w:t xml:space="preserve">The</w:t>
      </w:r>
      <w:r>
        <w:t xml:space="preserve"> </w:t>
      </w:r>
      <w:r>
        <w:t xml:space="preserve">‘</w:t>
      </w:r>
      <w:r>
        <w:t xml:space="preserve">plot</w:t>
      </w:r>
      <w:r>
        <w:t xml:space="preserve">’</w:t>
      </w:r>
      <w:r>
        <w:t xml:space="preserve"> </w:t>
      </w:r>
      <w:r>
        <w:t xml:space="preserve">event uses three parameters: the initial plot time (</w:t>
      </w:r>
      <w:r>
        <w:rPr>
          <w:rStyle w:val="VerbatimChar"/>
        </w:rPr>
        <w:t xml:space="preserve">.plotInitialTime</w:t>
      </w:r>
      <w:r>
        <w:t xml:space="preserve">), the interval to plot (</w:t>
      </w:r>
      <w:r>
        <w:rPr>
          <w:rStyle w:val="VerbatimChar"/>
        </w:rPr>
        <w:t xml:space="preserve">.plotInterval</w:t>
      </w:r>
      <w:r>
        <w:t xml:space="preserve">), and the carbon pools to plot (</w:t>
      </w:r>
      <w:r>
        <w:rPr>
          <w:rStyle w:val="VerbatimChar"/>
        </w:rPr>
        <w:t xml:space="preserve">poolsToPlot</w:t>
      </w:r>
      <w:r>
        <w:t xml:space="preserve">).</w:t>
      </w:r>
      <w:r>
        <w:t xml:space="preserve"> </w:t>
      </w:r>
      <w:r>
        <w:t xml:space="preserve">The parameter</w:t>
      </w:r>
      <w:r>
        <w:t xml:space="preserve"> </w:t>
      </w:r>
      <w:r>
        <w:rPr>
          <w:rStyle w:val="VerbatimChar"/>
        </w:rPr>
        <w:t xml:space="preserve">poolsToPlot</w:t>
      </w:r>
      <w:r>
        <w:t xml:space="preserve"> </w:t>
      </w:r>
      <w:r>
        <w:t xml:space="preserve">accepts a character vector consisting of any individual pools in</w:t>
      </w:r>
      <w:r>
        <w:t xml:space="preserve"> </w:t>
      </w:r>
      <w:r>
        <w:rPr>
          <w:rStyle w:val="VerbatimChar"/>
        </w:rPr>
        <w:t xml:space="preserve">cbmPools</w:t>
      </w:r>
      <w:r>
        <w:t xml:space="preserve"> </w:t>
      </w:r>
      <w:r>
        <w:t xml:space="preserve">as well as</w:t>
      </w:r>
      <w:r>
        <w:t xml:space="preserve"> </w:t>
      </w:r>
      <w:r>
        <w:rPr>
          <w:rStyle w:val="VerbatimChar"/>
        </w:rPr>
        <w:t xml:space="preserve">totalCarbon</w:t>
      </w:r>
      <w:r>
        <w:t xml:space="preserve"> </w:t>
      </w:r>
      <w:r>
        <w:t xml:space="preserve">for the sum of below ground and above ground carbon.</w:t>
      </w:r>
    </w:p>
    <w:p>
      <w:pPr>
        <w:pStyle w:val="BodyText"/>
      </w:pPr>
      <w:r>
        <w:t xml:space="preserve">The event</w:t>
      </w:r>
      <w:r>
        <w:t xml:space="preserve"> </w:t>
      </w:r>
      <w:r>
        <w:rPr>
          <w:rStyle w:val="VerbatimChar"/>
        </w:rPr>
        <w:t xml:space="preserve">savePools</w:t>
      </w:r>
      <w:r>
        <w:t xml:space="preserve"> </w:t>
      </w:r>
      <w:r>
        <w:t xml:space="preserve">is scheduled last.</w:t>
      </w:r>
      <w:r>
        <w:t xml:space="preserve"> </w:t>
      </w:r>
      <w:r>
        <w:t xml:space="preserve">It currently creates a</w:t>
      </w:r>
      <w:r>
        <w:t xml:space="preserve"> </w:t>
      </w:r>
      <w:r>
        <w:rPr>
          <w:rStyle w:val="VerbatimChar"/>
        </w:rPr>
        <w:t xml:space="preserve">.csv</w:t>
      </w:r>
      <w:r>
        <w:t xml:space="preserve"> </w:t>
      </w:r>
      <w:r>
        <w:t xml:space="preserve">file (</w:t>
      </w:r>
      <w:r>
        <w:rPr>
          <w:rStyle w:val="VerbatimChar"/>
        </w:rPr>
        <w:t xml:space="preserve">cPoolsPixelYear.csv</w:t>
      </w:r>
      <w:r>
        <w:t xml:space="preserve">) that contains the carbon pool values for each unique stand/pixel type (pixelGroup) at the end of each simulation year, for all simulation years.</w:t>
      </w:r>
    </w:p>
    <w:p>
      <w:pPr>
        <w:pStyle w:val="BodyText"/>
      </w:pPr>
      <w:r>
        <w:t xml:space="preserve">The event</w:t>
      </w:r>
      <w:r>
        <w:t xml:space="preserve"> </w:t>
      </w:r>
      <w:r>
        <w:rPr>
          <w:rStyle w:val="VerbatimChar"/>
        </w:rPr>
        <w:t xml:space="preserve">spinupDebug</w:t>
      </w:r>
      <w:r>
        <w:t xml:space="preserve"> </w:t>
      </w:r>
      <w:r>
        <w:t xml:space="preserve">is currently a place holder to explore spinup results.</w:t>
      </w:r>
      <w:r>
        <w:t xml:space="preserve"> </w:t>
      </w:r>
      <w:r>
        <w:t xml:space="preserve">If</w:t>
      </w:r>
      <w:r>
        <w:t xml:space="preserve"> </w:t>
      </w:r>
      <w:r>
        <w:rPr>
          <w:rStyle w:val="VerbatimChar"/>
        </w:rPr>
        <w:t xml:space="preserve">spinupDebug</w:t>
      </w:r>
      <w:r>
        <w:t xml:space="preserve"> </w:t>
      </w:r>
      <w:r>
        <w:t xml:space="preserve">is set to</w:t>
      </w:r>
      <w:r>
        <w:t xml:space="preserve"> </w:t>
      </w:r>
      <w:r>
        <w:rPr>
          <w:rStyle w:val="VerbatimChar"/>
        </w:rPr>
        <w:t xml:space="preserve">FALSE</w:t>
      </w:r>
      <w:r>
        <w:t xml:space="preserve">, the spinup event provides a line for each stand with the initial pool values to initialize the stands/pixels for the annual simulations.</w:t>
      </w:r>
      <w:r>
        <w:t xml:space="preserve"> </w:t>
      </w:r>
      <w:r>
        <w:t xml:space="preserve">The event</w:t>
      </w:r>
      <w:r>
        <w:t xml:space="preserve"> </w:t>
      </w:r>
      <w:r>
        <w:rPr>
          <w:rStyle w:val="VerbatimChar"/>
        </w:rPr>
        <w:t xml:space="preserve">spinupDebug</w:t>
      </w:r>
      <w:r>
        <w:t xml:space="preserve"> </w:t>
      </w:r>
      <w:r>
        <w:t xml:space="preserve">was put in place to explore the results of the spinup and if TRUE, it saves</w:t>
      </w:r>
      <w:r>
        <w:t xml:space="preserve"> </w:t>
      </w:r>
      <w:r>
        <w:rPr>
          <w:bCs/>
          <w:b/>
        </w:rPr>
        <w:t xml:space="preserve">ALL</w:t>
      </w:r>
      <w:r>
        <w:t xml:space="preserve"> </w:t>
      </w:r>
      <w:r>
        <w:t xml:space="preserve">the disturbed-grow cycles and will not permit simulations.</w:t>
      </w:r>
    </w:p>
    <w:p>
      <w:pPr>
        <w:pStyle w:val="BodyText"/>
      </w:pPr>
      <w:r>
        <w:t xml:space="preserve">Note: there is a special simList parameter called</w:t>
      </w:r>
      <w:r>
        <w:t xml:space="preserve"> </w:t>
      </w:r>
      <w:r>
        <w:rPr>
          <w:rStyle w:val="VerbatimChar"/>
        </w:rPr>
        <w:t xml:space="preserve">P(sim)$spinupDebug</w:t>
      </w:r>
      <w:r>
        <w:t xml:space="preserve">.</w:t>
      </w:r>
      <w:r>
        <w:t xml:space="preserve"> </w:t>
      </w:r>
      <w:r>
        <w:t xml:space="preserve">This parameter is a logical parameter defined in the metadata of the</w:t>
      </w:r>
      <w:r>
        <w:t xml:space="preserve"> </w:t>
      </w:r>
      <w:r>
        <w:rPr>
          <w:rStyle w:val="VerbatimChar"/>
        </w:rPr>
        <w:t xml:space="preserve">CBM_core.R</w:t>
      </w:r>
      <w:r>
        <w:t xml:space="preserve"> </w:t>
      </w:r>
      <w:r>
        <w:t xml:space="preserve">module.</w:t>
      </w:r>
      <w:r>
        <w:t xml:space="preserve"> </w:t>
      </w:r>
      <w:r>
        <w:t xml:space="preserve">This parameter is by default set to</w:t>
      </w:r>
      <w:r>
        <w:t xml:space="preserve"> </w:t>
      </w:r>
      <w:r>
        <w:rPr>
          <w:rStyle w:val="VerbatimChar"/>
        </w:rPr>
        <w:t xml:space="preserve">FAlSE</w:t>
      </w:r>
      <w:r>
        <w:t xml:space="preserve">.</w:t>
      </w:r>
      <w:r>
        <w:t xml:space="preserve"> </w:t>
      </w:r>
      <w:r>
        <w:t xml:space="preserve">If this parameter is set to</w:t>
      </w:r>
      <w:r>
        <w:t xml:space="preserve"> </w:t>
      </w:r>
      <w:r>
        <w:rPr>
          <w:rStyle w:val="VerbatimChar"/>
        </w:rPr>
        <w:t xml:space="preserve">TRUE</w:t>
      </w:r>
      <w:r>
        <w:t xml:space="preserve">, annual simulations will not happen.</w:t>
      </w:r>
      <w:r>
        <w:t xml:space="preserve"> </w:t>
      </w:r>
      <w:r>
        <w:t xml:space="preserve">This parameter modifies the output of the C++ function called Spinup() to output all the spinup runs performed to get to the maximum rotations or the stabilizing of the DOM pools.</w:t>
      </w:r>
      <w:r>
        <w:t xml:space="preserve"> </w:t>
      </w:r>
      <w:r>
        <w:t xml:space="preserve">It determines if the results from the spinup will be saved as an external file.</w:t>
      </w:r>
      <w:r>
        <w:t xml:space="preserve"> </w:t>
      </w:r>
      <w:r>
        <w:t xml:space="preserve">If this is set to</w:t>
      </w:r>
      <w:r>
        <w:t xml:space="preserve"> </w:t>
      </w:r>
      <w:r>
        <w:rPr>
          <w:rStyle w:val="VerbatimChar"/>
        </w:rPr>
        <w:t xml:space="preserve">TRUE</w:t>
      </w:r>
      <w:r>
        <w:t xml:space="preserve">, only</w:t>
      </w:r>
      <w:r>
        <w:t xml:space="preserve"> </w:t>
      </w:r>
      <w:r>
        <w:rPr>
          <w:rStyle w:val="VerbatimChar"/>
        </w:rPr>
        <w:t xml:space="preserve">saveSpinup</w:t>
      </w:r>
      <w:r>
        <w:t xml:space="preserve"> </w:t>
      </w:r>
      <w:r>
        <w:t xml:space="preserve">event is schedule, not the</w:t>
      </w:r>
      <w:r>
        <w:t xml:space="preserve"> </w:t>
      </w:r>
      <w:r>
        <w:rPr>
          <w:rStyle w:val="VerbatimChar"/>
        </w:rPr>
        <w:t xml:space="preserve">postSpinup</w:t>
      </w:r>
      <w:r>
        <w:t xml:space="preserve"> </w:t>
      </w:r>
      <w:r>
        <w:t xml:space="preserve">which starts the process of the annual simulation by scheduling the</w:t>
      </w:r>
      <w:r>
        <w:t xml:space="preserve"> </w:t>
      </w:r>
      <w:r>
        <w:rPr>
          <w:rStyle w:val="VerbatimChar"/>
        </w:rPr>
        <w:t xml:space="preserve">annual</w:t>
      </w:r>
      <w:r>
        <w:t xml:space="preserve"> </w:t>
      </w:r>
      <w:r>
        <w:t xml:space="preserve">event.</w:t>
      </w:r>
      <w:r>
        <w:t xml:space="preserve"> </w:t>
      </w:r>
      <w:r>
        <w:t xml:space="preserve">This parameter is solely for exploring the spinup procedure used in CBM.</w:t>
      </w:r>
    </w:p>
    <w:bookmarkEnd w:id="29"/>
    <w:bookmarkEnd w:id="30"/>
    <w:bookmarkStart w:id="31" w:name="current-simulations"/>
    <w:p>
      <w:pPr>
        <w:pStyle w:val="Heading1"/>
      </w:pPr>
      <w:r>
        <w:t xml:space="preserve">Current Simulations</w:t>
      </w:r>
    </w:p>
    <w:p>
      <w:pPr>
        <w:pStyle w:val="FirstParagraph"/>
      </w:pPr>
      <w:r>
        <w:t xml:space="preserve">The global script in this document will run by default, simulations for</w:t>
      </w:r>
      <w:r>
        <w:t xml:space="preserve"> </w:t>
      </w:r>
      <m:oMath>
        <m:r>
          <m:t>53.4</m:t>
        </m:r>
        <m:r>
          <m:t>M</m:t>
        </m:r>
        <m:r>
          <m:t>h</m:t>
        </m:r>
        <m:r>
          <m:t>a</m:t>
        </m:r>
      </m:oMath>
      <w:r>
        <w:t xml:space="preserve"> </w:t>
      </w:r>
      <w:r>
        <w:t xml:space="preserve">of managed forests in the northeastern corner of the province of British Colombia, Canada.</w:t>
      </w:r>
    </w:p>
    <w:p>
      <w:pPr>
        <w:pStyle w:val="BodyText"/>
      </w:pPr>
      <w:r>
        <w:t xml:space="preserve">Running the following script, with all the defaults parameters, for four sceanrios.</w:t>
      </w:r>
      <w:r>
        <w:t xml:space="preserve"> </w:t>
      </w:r>
      <w:r>
        <w:t xml:space="preserve">These scenarios were developed for a publication</w:t>
      </w:r>
      <w:r>
        <w:t xml:space="preserve"> </w:t>
      </w:r>
      <w:r>
        <w:t xml:space="preserve">(</w:t>
      </w:r>
      <w:r>
        <w:rPr>
          <w:bCs/>
          <w:b/>
        </w:rPr>
        <w:t xml:space="preserve">Boisvenue:in?</w:t>
      </w:r>
      <w:r>
        <w:t xml:space="preserve"> </w:t>
      </w:r>
      <w:r>
        <w:t xml:space="preserve">prep)</w:t>
      </w:r>
      <w:r>
        <w:t xml:space="preserve"> </w:t>
      </w:r>
      <w:r>
        <w:t xml:space="preserve">where the carbon carrying capacity of the study area (</w:t>
      </w:r>
      <w:r>
        <w:rPr>
          <w:rStyle w:val="VerbatimChar"/>
        </w:rPr>
        <w:t xml:space="preserve">FRI</w:t>
      </w:r>
      <w:r>
        <w:t xml:space="preserve"> </w:t>
      </w:r>
      <w:r>
        <w:t xml:space="preserve">for Fire Return Interval) is compared to the current carbon on the landscape (</w:t>
      </w:r>
      <w:r>
        <w:rPr>
          <w:rStyle w:val="VerbatimChar"/>
        </w:rPr>
        <w:t xml:space="preserve">presentDay</w:t>
      </w:r>
      <w:r>
        <w:t xml:space="preserve">), and to two levels of timber removal (</w:t>
      </w:r>
      <w:r>
        <w:rPr>
          <w:rStyle w:val="VerbatimChar"/>
        </w:rPr>
        <w:t xml:space="preserve">harvest1</w:t>
      </w:r>
      <w:r>
        <w:t xml:space="preserve"> </w:t>
      </w:r>
      <w:r>
        <w:t xml:space="preserve">and</w:t>
      </w:r>
      <w:r>
        <w:t xml:space="preserve"> </w:t>
      </w:r>
      <w:r>
        <w:rPr>
          <w:rStyle w:val="VerbatimChar"/>
        </w:rPr>
        <w:t xml:space="preserve">harvest2</w:t>
      </w:r>
      <w:r>
        <w:t xml:space="preserve">).</w:t>
      </w:r>
      <w:r>
        <w:t xml:space="preserve"> </w:t>
      </w:r>
      <w:r>
        <w:t xml:space="preserve">The</w:t>
      </w:r>
      <w:r>
        <w:t xml:space="preserve"> </w:t>
      </w:r>
      <w:r>
        <w:rPr>
          <w:rStyle w:val="VerbatimChar"/>
        </w:rPr>
        <w:t xml:space="preserve">presentDay</w:t>
      </w:r>
      <w:r>
        <w:t xml:space="preserve"> </w:t>
      </w:r>
      <w:r>
        <w:t xml:space="preserve">runs the disturbances from 1985-2015 as presented in Hermosilla</w:t>
      </w:r>
      <w:r>
        <w:t xml:space="preserve"> </w:t>
      </w:r>
      <w:r>
        <w:rPr>
          <w:iCs/>
          <w:i/>
        </w:rPr>
        <w:t xml:space="preserve">et al.</w:t>
      </w:r>
      <w:r>
        <w:t xml:space="preserve"> </w:t>
      </w:r>
      <w:r>
        <w:t xml:space="preserve">(</w:t>
      </w:r>
      <w:r>
        <w:rPr>
          <w:bCs/>
          <w:b/>
        </w:rPr>
        <w:t xml:space="preserve">Hermosilla:2016?</w:t>
      </w:r>
      <w:r>
        <w:t xml:space="preserve">)</w:t>
      </w:r>
      <w:r>
        <w:t xml:space="preserve">.</w:t>
      </w:r>
      <w:r>
        <w:t xml:space="preserve"> </w:t>
      </w:r>
      <w:r>
        <w:t xml:space="preserve">The</w:t>
      </w:r>
      <w:r>
        <w:t xml:space="preserve"> </w:t>
      </w:r>
      <w:r>
        <w:rPr>
          <w:rStyle w:val="VerbatimChar"/>
        </w:rPr>
        <w:t xml:space="preserve">FRI</w:t>
      </w:r>
      <w:r>
        <w:t xml:space="preserve"> </w:t>
      </w:r>
      <w:r>
        <w:t xml:space="preserve">scenario runs on the same landscape, 500 years of spatially explicit fire disturbance on the respective fire return interval as represented by the fire model described Armstrong &amp; Cumming</w:t>
      </w:r>
      <w:r>
        <w:t xml:space="preserve"> </w:t>
      </w:r>
      <w:r>
        <w:t xml:space="preserve">(</w:t>
      </w:r>
      <w:r>
        <w:rPr>
          <w:bCs/>
          <w:b/>
        </w:rPr>
        <w:t xml:space="preserve">Armstrong:2003?</w:t>
      </w:r>
      <w:r>
        <w:t xml:space="preserve">)</w:t>
      </w:r>
      <w:r>
        <w:t xml:space="preserve">.</w:t>
      </w:r>
      <w:r>
        <w:t xml:space="preserve"> </w:t>
      </w:r>
      <w:r>
        <w:t xml:space="preserve">This scenario represent the carbon carrying capacity of the landscape</w:t>
      </w:r>
      <w:r>
        <w:t xml:space="preserve"> </w:t>
      </w:r>
      <w:r>
        <w:t xml:space="preserve">(</w:t>
      </w:r>
      <w:r>
        <w:rPr>
          <w:bCs/>
          <w:b/>
        </w:rPr>
        <w:t xml:space="preserve">Liang:2017?</w:t>
      </w:r>
      <w:r>
        <w:t xml:space="preserve">)</w:t>
      </w:r>
      <w:r>
        <w:t xml:space="preserve">.</w:t>
      </w:r>
      <w:r>
        <w:t xml:space="preserve"> </w:t>
      </w:r>
      <w:r>
        <w:t xml:space="preserve">The final two scenarios (</w:t>
      </w:r>
      <w:r>
        <w:rPr>
          <w:rStyle w:val="VerbatimChar"/>
        </w:rPr>
        <w:t xml:space="preserve">harvest1</w:t>
      </w:r>
      <w:r>
        <w:t xml:space="preserve"> </w:t>
      </w:r>
      <w:r>
        <w:t xml:space="preserve">and</w:t>
      </w:r>
      <w:r>
        <w:t xml:space="preserve"> </w:t>
      </w:r>
      <w:r>
        <w:rPr>
          <w:rStyle w:val="VerbatimChar"/>
        </w:rPr>
        <w:t xml:space="preserve">harvest2</w:t>
      </w:r>
      <w:r>
        <w:t xml:space="preserve">) are a spatial representation of harvest and fires at contrasting levels of harvesting represented by the Ws3 model</w:t>
      </w:r>
      <w:r>
        <w:t xml:space="preserve"> </w:t>
      </w:r>
      <w:r>
        <w:t xml:space="preserve">(</w:t>
      </w:r>
      <w:r>
        <w:rPr>
          <w:bCs/>
          <w:b/>
        </w:rPr>
        <w:t xml:space="preserve">Paradis:2018?</w:t>
      </w:r>
      <w:r>
        <w:t xml:space="preserve">)</w:t>
      </w:r>
      <w:r>
        <w:t xml:space="preserve">.</w:t>
      </w:r>
    </w:p>
    <w:p>
      <w:pPr>
        <w:pStyle w:val="BodyText"/>
      </w:pPr>
      <w:r>
        <w:t xml:space="preserve">Note that all scenarios use the same</w:t>
      </w:r>
      <w:r>
        <w:t xml:space="preserve"> </w:t>
      </w:r>
      <w:r>
        <w:rPr>
          <w:rStyle w:val="VerbatimChar"/>
        </w:rPr>
        <w:t xml:space="preserve">CBM_vol2biomass_RIA</w:t>
      </w:r>
      <w:r>
        <w:t xml:space="preserve"> </w:t>
      </w:r>
      <w:r>
        <w:t xml:space="preserve">module, and that both the</w:t>
      </w:r>
      <w:r>
        <w:t xml:space="preserve"> </w:t>
      </w:r>
      <w:r>
        <w:rPr>
          <w:rStyle w:val="VerbatimChar"/>
        </w:rPr>
        <w:t xml:space="preserve">CBM_default</w:t>
      </w:r>
      <w:r>
        <w:t xml:space="preserve"> </w:t>
      </w:r>
      <w:r>
        <w:t xml:space="preserve">and</w:t>
      </w:r>
      <w:r>
        <w:t xml:space="preserve"> </w:t>
      </w:r>
      <w:r>
        <w:rPr>
          <w:rStyle w:val="VerbatimChar"/>
        </w:rPr>
        <w:t xml:space="preserve">CBM_core</w:t>
      </w:r>
      <w:r>
        <w:t xml:space="preserve"> </w:t>
      </w:r>
      <w:r>
        <w:t xml:space="preserve">modules are non-changing between any study area or scenario. Each scenario requires its own</w:t>
      </w:r>
      <w:r>
        <w:t xml:space="preserve"> </w:t>
      </w:r>
      <w:r>
        <w:rPr>
          <w:rStyle w:val="VerbatimChar"/>
        </w:rPr>
        <w:t xml:space="preserve">dataPrep</w:t>
      </w:r>
      <w:r>
        <w:t xml:space="preserve"> </w:t>
      </w:r>
      <w:r>
        <w:t xml:space="preserve">modules.</w:t>
      </w:r>
      <w:r>
        <w:t xml:space="preserve"> </w:t>
      </w:r>
      <w:r>
        <w:t xml:space="preserve">These are names as follows:</w:t>
      </w:r>
      <w:r>
        <w:t xml:space="preserve"> </w:t>
      </w:r>
      <w:r>
        <w:t xml:space="preserve">-</w:t>
      </w:r>
      <w:r>
        <w:t xml:space="preserve"> </w:t>
      </w:r>
      <w:r>
        <w:rPr>
          <w:rStyle w:val="VerbatimChar"/>
        </w:rPr>
        <w:t xml:space="preserve">CBM_dataPrep_RIAfri</w:t>
      </w:r>
      <w:r>
        <w:t xml:space="preserve"> </w:t>
      </w:r>
      <w:r>
        <w:t xml:space="preserve">-</w:t>
      </w:r>
      <w:r>
        <w:t xml:space="preserve"> </w:t>
      </w:r>
      <w:r>
        <w:rPr>
          <w:rStyle w:val="VerbatimChar"/>
        </w:rPr>
        <w:t xml:space="preserve">CBM_dataPrep_RIApresentDay</w:t>
      </w:r>
      <w:r>
        <w:t xml:space="preserve"> </w:t>
      </w:r>
      <w:r>
        <w:t xml:space="preserve">-</w:t>
      </w:r>
      <w:r>
        <w:t xml:space="preserve"> </w:t>
      </w:r>
      <w:r>
        <w:rPr>
          <w:rStyle w:val="VerbatimChar"/>
        </w:rPr>
        <w:t xml:space="preserve">CBM_dataPrep_RIAharvest1</w:t>
      </w:r>
      <w:r>
        <w:t xml:space="preserve"> </w:t>
      </w:r>
      <w:r>
        <w:t xml:space="preserve">-</w:t>
      </w:r>
      <w:r>
        <w:t xml:space="preserve"> </w:t>
      </w:r>
      <w:r>
        <w:rPr>
          <w:rStyle w:val="VerbatimChar"/>
        </w:rPr>
        <w:t xml:space="preserve">CBM_dataPrep_RIAharvest2</w:t>
      </w:r>
    </w:p>
    <w:p>
      <w:pPr>
        <w:pStyle w:val="BodyText"/>
      </w:pPr>
      <w:r>
        <w:t xml:space="preserve">Meta data for each scenario are created in the script below and this script runs four seperate simulations.</w:t>
      </w:r>
    </w:p>
    <w:p>
      <w:pPr>
        <w:pStyle w:val="SourceCode"/>
      </w:pPr>
      <w:r>
        <w:rPr>
          <w:rStyle w:val="FunctionTok"/>
        </w:rPr>
        <w:t xml:space="preserve">library</w:t>
      </w:r>
      <w:r>
        <w:rPr>
          <w:rStyle w:val="NormalTok"/>
        </w:rPr>
        <w:t xml:space="preserve">(Require)</w:t>
      </w:r>
      <w:r>
        <w:br/>
      </w:r>
      <w:r>
        <w:rPr>
          <w:rStyle w:val="FunctionTok"/>
        </w:rPr>
        <w:t xml:space="preserve">Require</w:t>
      </w:r>
      <w:r>
        <w:rPr>
          <w:rStyle w:val="NormalTok"/>
        </w:rPr>
        <w:t xml:space="preserve">(</w:t>
      </w:r>
      <w:r>
        <w:rPr>
          <w:rStyle w:val="StringTok"/>
        </w:rPr>
        <w:t xml:space="preserve">"magrittr"</w:t>
      </w:r>
      <w:r>
        <w:rPr>
          <w:rStyle w:val="NormalTok"/>
        </w:rPr>
        <w:t xml:space="preserve">) </w:t>
      </w:r>
      <w:r>
        <w:rPr>
          <w:rStyle w:val="CommentTok"/>
        </w:rPr>
        <w:t xml:space="preserve"># this is needed to use "%&gt;%" below</w:t>
      </w:r>
      <w:r>
        <w:br/>
      </w:r>
      <w:r>
        <w:rPr>
          <w:rStyle w:val="FunctionTok"/>
        </w:rPr>
        <w:t xml:space="preserve">Require</w:t>
      </w:r>
      <w:r>
        <w:rPr>
          <w:rStyle w:val="NormalTok"/>
        </w:rPr>
        <w:t xml:space="preserve">(</w:t>
      </w:r>
      <w:r>
        <w:rPr>
          <w:rStyle w:val="StringTok"/>
        </w:rPr>
        <w:t xml:space="preserve">"SpaDES.core"</w:t>
      </w:r>
      <w:r>
        <w:rPr>
          <w:rStyle w:val="NormalTok"/>
        </w:rPr>
        <w:t xml:space="preserve">)</w:t>
      </w:r>
      <w:r>
        <w:br/>
      </w:r>
      <w:r>
        <w:br/>
      </w:r>
      <w:r>
        <w:rPr>
          <w:rStyle w:val="CommentTok"/>
        </w:rPr>
        <w:t xml:space="preserve">#install_github("PredictiveEcology/CBMutils@development")</w:t>
      </w:r>
      <w:r>
        <w:br/>
      </w:r>
      <w:r>
        <w:rPr>
          <w:rStyle w:val="CommentTok"/>
        </w:rPr>
        <w:t xml:space="preserve">#load_all("~/GitHub/PredictiveEcology/CBMutils")</w:t>
      </w:r>
      <w:r>
        <w:br/>
      </w:r>
      <w:r>
        <w:rPr>
          <w:rStyle w:val="FunctionTok"/>
        </w:rPr>
        <w:t xml:space="preserve">Require</w:t>
      </w:r>
      <w:r>
        <w:rPr>
          <w:rStyle w:val="NormalTok"/>
        </w:rPr>
        <w:t xml:space="preserve">(</w:t>
      </w:r>
      <w:r>
        <w:rPr>
          <w:rStyle w:val="StringTok"/>
        </w:rPr>
        <w:t xml:space="preserve">"PredictiveEcology/CBMutils (&gt;= 0.0.6)"</w:t>
      </w:r>
      <w:r>
        <w:rPr>
          <w:rStyle w:val="NormalTok"/>
        </w:rPr>
        <w:t xml:space="preserve">)</w:t>
      </w:r>
      <w:r>
        <w:br/>
      </w:r>
      <w:r>
        <w:br/>
      </w:r>
      <w:r>
        <w:rPr>
          <w:rStyle w:val="FunctionTok"/>
        </w:rPr>
        <w:t xml:space="preserve">options</w:t>
      </w:r>
      <w:r>
        <w:rPr>
          <w:rStyle w:val="NormalTok"/>
        </w:rPr>
        <w:t xml:space="preserve">(</w:t>
      </w:r>
      <w:r>
        <w:rPr>
          <w:rStyle w:val="StringTok"/>
        </w:rPr>
        <w:t xml:space="preserve">"reproducible.useRequire"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br/>
      </w:r>
      <w:r>
        <w:rPr>
          <w:rStyle w:val="NormalTok"/>
        </w:rPr>
        <w:t xml:space="preserve">cacheDir </w:t>
      </w:r>
      <w:r>
        <w:rPr>
          <w:rStyle w:val="OtherTok"/>
        </w:rPr>
        <w:t xml:space="preserve">&lt;-</w:t>
      </w:r>
      <w:r>
        <w:rPr>
          <w:rStyle w:val="NormalTok"/>
        </w:rPr>
        <w:t xml:space="preserve"> reproducible</w:t>
      </w:r>
      <w:r>
        <w:rPr>
          <w:rStyle w:val="SpecialCharTok"/>
        </w:rPr>
        <w:t xml:space="preserve">::</w:t>
      </w:r>
      <w:r>
        <w:rPr>
          <w:rStyle w:val="FunctionTok"/>
        </w:rPr>
        <w:t xml:space="preserve">checkPath</w:t>
      </w:r>
      <w:r>
        <w:rPr>
          <w:rStyle w:val="NormalTok"/>
        </w:rPr>
        <w:t xml:space="preserve">(</w:t>
      </w:r>
      <w:r>
        <w:rPr>
          <w:rStyle w:val="StringTok"/>
        </w:rPr>
        <w:t xml:space="preserve">"cache"</w:t>
      </w:r>
      <w:r>
        <w:rPr>
          <w:rStyle w:val="NormalTok"/>
        </w:rPr>
        <w:t xml:space="preserve">, </w:t>
      </w:r>
      <w:r>
        <w:rPr>
          <w:rStyle w:val="AttributeTok"/>
        </w:rPr>
        <w:t xml:space="preserve">create =</w:t>
      </w:r>
      <w:r>
        <w:rPr>
          <w:rStyle w:val="NormalTok"/>
        </w:rPr>
        <w:t xml:space="preserve"> </w:t>
      </w:r>
      <w:r>
        <w:rPr>
          <w:rStyle w:val="ConstantTok"/>
        </w:rPr>
        <w:t xml:space="preserve">TRUE</w:t>
      </w:r>
      <w:r>
        <w:rPr>
          <w:rStyle w:val="NormalTok"/>
        </w:rPr>
        <w:t xml:space="preserve">)</w:t>
      </w:r>
      <w:r>
        <w:br/>
      </w:r>
      <w:r>
        <w:rPr>
          <w:rStyle w:val="NormalTok"/>
        </w:rPr>
        <w:t xml:space="preserve">moduleDir </w:t>
      </w:r>
      <w:r>
        <w:rPr>
          <w:rStyle w:val="OtherTok"/>
        </w:rPr>
        <w:t xml:space="preserve">&lt;-</w:t>
      </w:r>
      <w:r>
        <w:rPr>
          <w:rStyle w:val="NormalTok"/>
        </w:rPr>
        <w:t xml:space="preserve"> reproducible</w:t>
      </w:r>
      <w:r>
        <w:rPr>
          <w:rStyle w:val="SpecialCharTok"/>
        </w:rPr>
        <w:t xml:space="preserve">::</w:t>
      </w:r>
      <w:r>
        <w:rPr>
          <w:rStyle w:val="FunctionTok"/>
        </w:rPr>
        <w:t xml:space="preserve">checkPath</w:t>
      </w:r>
      <w:r>
        <w:rPr>
          <w:rStyle w:val="NormalTok"/>
        </w:rPr>
        <w:t xml:space="preserve">(</w:t>
      </w:r>
      <w:r>
        <w:rPr>
          <w:rStyle w:val="StringTok"/>
        </w:rPr>
        <w:t xml:space="preserve">"modules"</w:t>
      </w:r>
      <w:r>
        <w:rPr>
          <w:rStyle w:val="NormalTok"/>
        </w:rPr>
        <w:t xml:space="preserve">)</w:t>
      </w:r>
      <w:r>
        <w:br/>
      </w:r>
      <w:r>
        <w:rPr>
          <w:rStyle w:val="NormalTok"/>
        </w:rPr>
        <w:t xml:space="preserve">inputDir </w:t>
      </w:r>
      <w:r>
        <w:rPr>
          <w:rStyle w:val="OtherTok"/>
        </w:rPr>
        <w:t xml:space="preserve">&lt;-</w:t>
      </w:r>
      <w:r>
        <w:rPr>
          <w:rStyle w:val="NormalTok"/>
        </w:rPr>
        <w:t xml:space="preserve"> reproducible</w:t>
      </w:r>
      <w:r>
        <w:rPr>
          <w:rStyle w:val="SpecialCharTok"/>
        </w:rPr>
        <w:t xml:space="preserve">::</w:t>
      </w:r>
      <w:r>
        <w:rPr>
          <w:rStyle w:val="FunctionTok"/>
        </w:rPr>
        <w:t xml:space="preserve">checkPath</w:t>
      </w:r>
      <w:r>
        <w:rPr>
          <w:rStyle w:val="NormalTok"/>
        </w:rPr>
        <w:t xml:space="preserve">(</w:t>
      </w:r>
      <w:r>
        <w:rPr>
          <w:rStyle w:val="StringTok"/>
        </w:rPr>
        <w:t xml:space="preserve">"inputs"</w:t>
      </w:r>
      <w:r>
        <w:rPr>
          <w:rStyle w:val="NormalTok"/>
        </w:rPr>
        <w:t xml:space="preserve">, </w:t>
      </w:r>
      <w:r>
        <w:rPr>
          <w:rStyle w:val="AttributeTok"/>
        </w:rPr>
        <w:t xml:space="preserve">create =</w:t>
      </w:r>
      <w:r>
        <w:rPr>
          <w:rStyle w:val="NormalTok"/>
        </w:rPr>
        <w:t xml:space="preserve"> </w:t>
      </w:r>
      <w:r>
        <w:rPr>
          <w:rStyle w:val="ConstantTok"/>
        </w:rPr>
        <w:t xml:space="preserve">TRUE</w:t>
      </w:r>
      <w:r>
        <w:rPr>
          <w:rStyle w:val="NormalTok"/>
        </w:rPr>
        <w:t xml:space="preserve">)</w:t>
      </w:r>
      <w:r>
        <w:br/>
      </w:r>
      <w:r>
        <w:rPr>
          <w:rStyle w:val="NormalTok"/>
        </w:rPr>
        <w:t xml:space="preserve">outputDir </w:t>
      </w:r>
      <w:r>
        <w:rPr>
          <w:rStyle w:val="OtherTok"/>
        </w:rPr>
        <w:t xml:space="preserve">&lt;-</w:t>
      </w:r>
      <w:r>
        <w:rPr>
          <w:rStyle w:val="NormalTok"/>
        </w:rPr>
        <w:t xml:space="preserve"> reproducible</w:t>
      </w:r>
      <w:r>
        <w:rPr>
          <w:rStyle w:val="SpecialCharTok"/>
        </w:rPr>
        <w:t xml:space="preserve">::</w:t>
      </w:r>
      <w:r>
        <w:rPr>
          <w:rStyle w:val="FunctionTok"/>
        </w:rPr>
        <w:t xml:space="preserve">checkPath</w:t>
      </w:r>
      <w:r>
        <w:rPr>
          <w:rStyle w:val="NormalTok"/>
        </w:rPr>
        <w:t xml:space="preserve">(</w:t>
      </w:r>
      <w:r>
        <w:rPr>
          <w:rStyle w:val="StringTok"/>
        </w:rPr>
        <w:t xml:space="preserve">"outputs"</w:t>
      </w:r>
      <w:r>
        <w:rPr>
          <w:rStyle w:val="NormalTok"/>
        </w:rPr>
        <w:t xml:space="preserve">, </w:t>
      </w:r>
      <w:r>
        <w:rPr>
          <w:rStyle w:val="AttributeTok"/>
        </w:rPr>
        <w:t xml:space="preserve">create =</w:t>
      </w:r>
      <w:r>
        <w:rPr>
          <w:rStyle w:val="NormalTok"/>
        </w:rPr>
        <w:t xml:space="preserve"> </w:t>
      </w:r>
      <w:r>
        <w:rPr>
          <w:rStyle w:val="ConstantTok"/>
        </w:rPr>
        <w:t xml:space="preserve">TRUE</w:t>
      </w:r>
      <w:r>
        <w:rPr>
          <w:rStyle w:val="NormalTok"/>
        </w:rPr>
        <w:t xml:space="preserve">)</w:t>
      </w:r>
      <w:r>
        <w:br/>
      </w:r>
      <w:r>
        <w:rPr>
          <w:rStyle w:val="NormalTok"/>
        </w:rPr>
        <w:t xml:space="preserve">scratchDir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tempdir</w:t>
      </w:r>
      <w:r>
        <w:rPr>
          <w:rStyle w:val="NormalTok"/>
        </w:rPr>
        <w:t xml:space="preserve">(), </w:t>
      </w:r>
      <w:r>
        <w:rPr>
          <w:rStyle w:val="StringTok"/>
        </w:rPr>
        <w:t xml:space="preserve">"scratch"</w:t>
      </w:r>
      <w:r>
        <w:rPr>
          <w:rStyle w:val="NormalTok"/>
        </w:rPr>
        <w:t xml:space="preserve">, </w:t>
      </w:r>
      <w:r>
        <w:rPr>
          <w:rStyle w:val="StringTok"/>
        </w:rPr>
        <w:t xml:space="preserve">"CBM"</w:t>
      </w:r>
      <w:r>
        <w:rPr>
          <w:rStyle w:val="NormalTok"/>
        </w:rPr>
        <w:t xml:space="preserve">) </w:t>
      </w:r>
      <w:r>
        <w:rPr>
          <w:rStyle w:val="SpecialCharTok"/>
        </w:rPr>
        <w:t xml:space="preserve">%&gt;%</w:t>
      </w:r>
      <w:r>
        <w:rPr>
          <w:rStyle w:val="NormalTok"/>
        </w:rPr>
        <w:t xml:space="preserve"> reproducible</w:t>
      </w:r>
      <w:r>
        <w:rPr>
          <w:rStyle w:val="SpecialCharTok"/>
        </w:rPr>
        <w:t xml:space="preserve">::</w:t>
      </w:r>
      <w:r>
        <w:rPr>
          <w:rStyle w:val="FunctionTok"/>
        </w:rPr>
        <w:t xml:space="preserve">checkPath</w:t>
      </w:r>
      <w:r>
        <w:rPr>
          <w:rStyle w:val="NormalTok"/>
        </w:rPr>
        <w:t xml:space="preserve">(</w:t>
      </w:r>
      <w:r>
        <w:rPr>
          <w:rStyle w:val="AttributeTok"/>
        </w:rPr>
        <w:t xml:space="preserve">create =</w:t>
      </w:r>
      <w:r>
        <w:rPr>
          <w:rStyle w:val="NormalTok"/>
        </w:rPr>
        <w:t xml:space="preserve"> </w:t>
      </w:r>
      <w:r>
        <w:rPr>
          <w:rStyle w:val="ConstantTok"/>
        </w:rPr>
        <w:t xml:space="preserve">TRUE</w:t>
      </w:r>
      <w:r>
        <w:rPr>
          <w:rStyle w:val="NormalTok"/>
        </w:rPr>
        <w:t xml:space="preserve">)</w:t>
      </w:r>
      <w:r>
        <w:br/>
      </w:r>
      <w:r>
        <w:br/>
      </w:r>
      <w:r>
        <w:rPr>
          <w:rStyle w:val="DocumentationTok"/>
        </w:rPr>
        <w:t xml:space="preserve">## </w:t>
      </w:r>
      <w:r>
        <w:rPr>
          <w:rStyle w:val="AlertTok"/>
        </w:rPr>
        <w:t xml:space="preserve">TODO</w:t>
      </w:r>
      <w:r>
        <w:rPr>
          <w:rStyle w:val="DocumentationTok"/>
        </w:rPr>
        <w:t xml:space="preserve"> fix this so we can run all the times with the appropriate sims below</w:t>
      </w:r>
      <w:r>
        <w:br/>
      </w:r>
      <w:r>
        <w:rPr>
          <w:rStyle w:val="NormalTok"/>
        </w:rPr>
        <w:t xml:space="preserve">timesFRI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FloatTok"/>
        </w:rPr>
        <w:t xml:space="preserve">2020.00</w:t>
      </w:r>
      <w:r>
        <w:rPr>
          <w:rStyle w:val="NormalTok"/>
        </w:rPr>
        <w:t xml:space="preserve">, </w:t>
      </w:r>
      <w:r>
        <w:rPr>
          <w:rStyle w:val="AttributeTok"/>
        </w:rPr>
        <w:t xml:space="preserve">end =</w:t>
      </w:r>
      <w:r>
        <w:rPr>
          <w:rStyle w:val="NormalTok"/>
        </w:rPr>
        <w:t xml:space="preserve"> </w:t>
      </w:r>
      <w:r>
        <w:rPr>
          <w:rStyle w:val="FloatTok"/>
        </w:rPr>
        <w:t xml:space="preserve">2540.00</w:t>
      </w:r>
      <w:r>
        <w:rPr>
          <w:rStyle w:val="NormalTok"/>
        </w:rPr>
        <w:t xml:space="preserve">)</w:t>
      </w:r>
      <w:r>
        <w:br/>
      </w:r>
      <w:r>
        <w:rPr>
          <w:rStyle w:val="NormalTok"/>
        </w:rPr>
        <w:t xml:space="preserve">timesPresentDay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FloatTok"/>
        </w:rPr>
        <w:t xml:space="preserve">1985.00</w:t>
      </w:r>
      <w:r>
        <w:rPr>
          <w:rStyle w:val="NormalTok"/>
        </w:rPr>
        <w:t xml:space="preserve">, </w:t>
      </w:r>
      <w:r>
        <w:rPr>
          <w:rStyle w:val="AttributeTok"/>
        </w:rPr>
        <w:t xml:space="preserve">end =</w:t>
      </w:r>
      <w:r>
        <w:rPr>
          <w:rStyle w:val="NormalTok"/>
        </w:rPr>
        <w:t xml:space="preserve"> </w:t>
      </w:r>
      <w:r>
        <w:rPr>
          <w:rStyle w:val="FloatTok"/>
        </w:rPr>
        <w:t xml:space="preserve">2015.00</w:t>
      </w:r>
      <w:r>
        <w:rPr>
          <w:rStyle w:val="NormalTok"/>
        </w:rPr>
        <w:t xml:space="preserve">)</w:t>
      </w:r>
      <w:r>
        <w:br/>
      </w:r>
      <w:r>
        <w:rPr>
          <w:rStyle w:val="NormalTok"/>
        </w:rPr>
        <w:t xml:space="preserve">timesHarvest1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FloatTok"/>
        </w:rPr>
        <w:t xml:space="preserve">2020.00</w:t>
      </w:r>
      <w:r>
        <w:rPr>
          <w:rStyle w:val="NormalTok"/>
        </w:rPr>
        <w:t xml:space="preserve">, </w:t>
      </w:r>
      <w:r>
        <w:rPr>
          <w:rStyle w:val="AttributeTok"/>
        </w:rPr>
        <w:t xml:space="preserve">end =</w:t>
      </w:r>
      <w:r>
        <w:rPr>
          <w:rStyle w:val="NormalTok"/>
        </w:rPr>
        <w:t xml:space="preserve"> </w:t>
      </w:r>
      <w:r>
        <w:rPr>
          <w:rStyle w:val="FloatTok"/>
        </w:rPr>
        <w:t xml:space="preserve">2099.00</w:t>
      </w:r>
      <w:r>
        <w:rPr>
          <w:rStyle w:val="NormalTok"/>
        </w:rPr>
        <w:t xml:space="preserve">)</w:t>
      </w:r>
      <w:r>
        <w:br/>
      </w:r>
      <w:r>
        <w:br/>
      </w:r>
      <w:r>
        <w:br/>
      </w:r>
      <w:r>
        <w:rPr>
          <w:rStyle w:val="NormalTok"/>
        </w:rPr>
        <w:t xml:space="preserve">parameters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CBM_defaults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CBM_vol2biomass_RIA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TRUE</w:t>
      </w:r>
      <w:r>
        <w:br/>
      </w:r>
      <w:r>
        <w:rPr>
          <w:rStyle w:val="NormalTok"/>
        </w:rPr>
        <w:t xml:space="preserve">  )</w:t>
      </w:r>
      <w:r>
        <w:br/>
      </w:r>
      <w:r>
        <w:rPr>
          <w:rStyle w:val="NormalTok"/>
        </w:rPr>
        <w:t xml:space="preserve">)</w:t>
      </w:r>
      <w:r>
        <w:br/>
      </w:r>
      <w:r>
        <w:rPr>
          <w:rStyle w:val="CommentTok"/>
        </w:rPr>
        <w:t xml:space="preserve">#Fire Return Interval</w:t>
      </w:r>
      <w:r>
        <w:br/>
      </w:r>
      <w:r>
        <w:rPr>
          <w:rStyle w:val="NormalTok"/>
        </w:rPr>
        <w:t xml:space="preserve">parametersFRI </w:t>
      </w:r>
      <w:r>
        <w:rPr>
          <w:rStyle w:val="OtherTok"/>
        </w:rPr>
        <w:t xml:space="preserve">&lt;-</w:t>
      </w:r>
      <w:r>
        <w:rPr>
          <w:rStyle w:val="NormalTok"/>
        </w:rPr>
        <w:t xml:space="preserve"> parameters</w:t>
      </w:r>
      <w:r>
        <w:br/>
      </w:r>
      <w:r>
        <w:rPr>
          <w:rStyle w:val="NormalTok"/>
        </w:rPr>
        <w:t xml:space="preserve">parametersFRI</w:t>
      </w:r>
      <w:r>
        <w:rPr>
          <w:rStyle w:val="SpecialCharTok"/>
        </w:rPr>
        <w:t xml:space="preserve">$</w:t>
      </w:r>
      <w:r>
        <w:rPr>
          <w:rStyle w:val="NormalTok"/>
        </w:rPr>
        <w:t xml:space="preserve">CBM_dataPrep_RIAfri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TRUE</w:t>
      </w:r>
      <w:r>
        <w:br/>
      </w:r>
      <w:r>
        <w:rPr>
          <w:rStyle w:val="NormalTok"/>
        </w:rPr>
        <w:t xml:space="preserve">                     )</w:t>
      </w:r>
      <w:r>
        <w:br/>
      </w:r>
      <w:r>
        <w:rPr>
          <w:rStyle w:val="NormalTok"/>
        </w:rPr>
        <w:t xml:space="preserve">parametersFRI</w:t>
      </w:r>
      <w:r>
        <w:rPr>
          <w:rStyle w:val="SpecialCharTok"/>
        </w:rPr>
        <w:t xml:space="preserve">$</w:t>
      </w:r>
      <w:r>
        <w:rPr>
          <w:rStyle w:val="NormalTok"/>
        </w:rPr>
        <w:t xml:space="preserve">CBM_core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FALSE</w:t>
      </w:r>
      <w:r>
        <w:rPr>
          <w:rStyle w:val="NormalTok"/>
        </w:rPr>
        <w:t xml:space="preserve">, </w:t>
      </w:r>
      <w:r>
        <w:rPr>
          <w:rStyle w:val="CommentTok"/>
        </w:rPr>
        <w:t xml:space="preserve">#"init", #c(".inputObjects", "init")</w:t>
      </w:r>
      <w:r>
        <w:br/>
      </w:r>
      <w:r>
        <w:rPr>
          <w:rStyle w:val="NormalTok"/>
        </w:rPr>
        <w:t xml:space="preserve">                    </w:t>
      </w:r>
      <w:r>
        <w:rPr>
          <w:rStyle w:val="CommentTok"/>
        </w:rPr>
        <w:t xml:space="preserve"># .plotInterval = 5,</w:t>
      </w:r>
      <w:r>
        <w:br/>
      </w:r>
      <w:r>
        <w:rPr>
          <w:rStyle w:val="NormalTok"/>
        </w:rPr>
        <w:t xml:space="preserve">                    </w:t>
      </w:r>
      <w:r>
        <w:rPr>
          <w:rStyle w:val="AttributeTok"/>
        </w:rPr>
        <w:t xml:space="preserve">.plotInitialTime =</w:t>
      </w:r>
      <w:r>
        <w:rPr>
          <w:rStyle w:val="NormalTok"/>
        </w:rPr>
        <w:t xml:space="preserve"> timesFRI</w:t>
      </w:r>
      <w:r>
        <w:rPr>
          <w:rStyle w:val="SpecialCharTok"/>
        </w:rPr>
        <w:t xml:space="preserve">$</w:t>
      </w:r>
      <w:r>
        <w:rPr>
          <w:rStyle w:val="NormalTok"/>
        </w:rPr>
        <w:t xml:space="preserve">start,</w:t>
      </w:r>
      <w:r>
        <w:br/>
      </w:r>
      <w:r>
        <w:rPr>
          <w:rStyle w:val="NormalTok"/>
        </w:rPr>
        <w:t xml:space="preserve">                    </w:t>
      </w:r>
      <w:r>
        <w:rPr>
          <w:rStyle w:val="AttributeTok"/>
        </w:rPr>
        <w:t xml:space="preserve">poolsToPlot =</w:t>
      </w:r>
      <w:r>
        <w:rPr>
          <w:rStyle w:val="NormalTok"/>
        </w:rPr>
        <w:t xml:space="preserve"> </w:t>
      </w:r>
      <w:r>
        <w:rPr>
          <w:rStyle w:val="FunctionTok"/>
        </w:rPr>
        <w:t xml:space="preserve">c</w:t>
      </w:r>
      <w:r>
        <w:rPr>
          <w:rStyle w:val="NormalTok"/>
        </w:rPr>
        <w:t xml:space="preserve">(</w:t>
      </w:r>
      <w:r>
        <w:rPr>
          <w:rStyle w:val="StringTok"/>
        </w:rPr>
        <w:t xml:space="preserve">"totalCarbon"</w:t>
      </w:r>
      <w:r>
        <w:rPr>
          <w:rStyle w:val="NormalTok"/>
        </w:rPr>
        <w:t xml:space="preserve">),</w:t>
      </w:r>
      <w:r>
        <w:br/>
      </w:r>
      <w:r>
        <w:rPr>
          <w:rStyle w:val="NormalTok"/>
        </w:rPr>
        <w:t xml:space="preserve">                    </w:t>
      </w:r>
      <w:r>
        <w:rPr>
          <w:rStyle w:val="AttributeTok"/>
        </w:rPr>
        <w:t xml:space="preserve">spinupDebug =</w:t>
      </w:r>
      <w:r>
        <w:rPr>
          <w:rStyle w:val="NormalTok"/>
        </w:rPr>
        <w:t xml:space="preserve"> </w:t>
      </w:r>
      <w:r>
        <w:rPr>
          <w:rStyle w:val="ConstantTok"/>
        </w:rPr>
        <w:t xml:space="preserve">FALSE</w:t>
      </w:r>
      <w:r>
        <w:rPr>
          <w:rStyle w:val="NormalTok"/>
        </w:rPr>
        <w:t xml:space="preserve"> </w:t>
      </w:r>
      <w:r>
        <w:rPr>
          <w:rStyle w:val="DocumentationTok"/>
        </w:rPr>
        <w:t xml:space="preserve">## </w:t>
      </w:r>
      <w:r>
        <w:rPr>
          <w:rStyle w:val="AlertTok"/>
        </w:rPr>
        <w:t xml:space="preserve">TODO</w:t>
      </w:r>
      <w:r>
        <w:rPr>
          <w:rStyle w:val="DocumentationTok"/>
        </w:rPr>
        <w:t xml:space="preserve">: temporary</w:t>
      </w:r>
      <w:r>
        <w:br/>
      </w:r>
      <w:r>
        <w:rPr>
          <w:rStyle w:val="NormalTok"/>
        </w:rPr>
        <w:t xml:space="preserve">                  )</w:t>
      </w:r>
      <w:r>
        <w:br/>
      </w:r>
      <w:r>
        <w:rPr>
          <w:rStyle w:val="CommentTok"/>
        </w:rPr>
        <w:t xml:space="preserve">#Present Day 1985-2015</w:t>
      </w:r>
      <w:r>
        <w:br/>
      </w:r>
      <w:r>
        <w:rPr>
          <w:rStyle w:val="NormalTok"/>
        </w:rPr>
        <w:t xml:space="preserve">parametersPresentDay </w:t>
      </w:r>
      <w:r>
        <w:rPr>
          <w:rStyle w:val="OtherTok"/>
        </w:rPr>
        <w:t xml:space="preserve">&lt;-</w:t>
      </w:r>
      <w:r>
        <w:rPr>
          <w:rStyle w:val="NormalTok"/>
        </w:rPr>
        <w:t xml:space="preserve"> parameters</w:t>
      </w:r>
      <w:r>
        <w:br/>
      </w:r>
      <w:r>
        <w:rPr>
          <w:rStyle w:val="NormalTok"/>
        </w:rPr>
        <w:t xml:space="preserve">parametersPresentDay</w:t>
      </w:r>
      <w:r>
        <w:rPr>
          <w:rStyle w:val="SpecialCharTok"/>
        </w:rPr>
        <w:t xml:space="preserve">$</w:t>
      </w:r>
      <w:r>
        <w:rPr>
          <w:rStyle w:val="NormalTok"/>
        </w:rPr>
        <w:t xml:space="preserve">CBM_dataPrep_RIApresentDay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TRUE</w:t>
      </w:r>
      <w:r>
        <w:br/>
      </w:r>
      <w:r>
        <w:rPr>
          <w:rStyle w:val="NormalTok"/>
        </w:rPr>
        <w:t xml:space="preserve">                    )</w:t>
      </w:r>
      <w:r>
        <w:br/>
      </w:r>
      <w:r>
        <w:rPr>
          <w:rStyle w:val="NormalTok"/>
        </w:rPr>
        <w:t xml:space="preserve">parametersPresentDay</w:t>
      </w:r>
      <w:r>
        <w:rPr>
          <w:rStyle w:val="SpecialCharTok"/>
        </w:rPr>
        <w:t xml:space="preserve">$</w:t>
      </w:r>
      <w:r>
        <w:rPr>
          <w:rStyle w:val="NormalTok"/>
        </w:rPr>
        <w:t xml:space="preserve">CBM_core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FALSE</w:t>
      </w:r>
      <w:r>
        <w:rPr>
          <w:rStyle w:val="NormalTok"/>
        </w:rPr>
        <w:t xml:space="preserve">, </w:t>
      </w:r>
      <w:r>
        <w:rPr>
          <w:rStyle w:val="CommentTok"/>
        </w:rPr>
        <w:t xml:space="preserve">#"init", #c(".inputObjects", "init")</w:t>
      </w:r>
      <w:r>
        <w:br/>
      </w:r>
      <w:r>
        <w:rPr>
          <w:rStyle w:val="NormalTok"/>
        </w:rPr>
        <w:t xml:space="preserve">                    </w:t>
      </w:r>
      <w:r>
        <w:rPr>
          <w:rStyle w:val="CommentTok"/>
        </w:rPr>
        <w:t xml:space="preserve"># .plotInterval = 5,</w:t>
      </w:r>
      <w:r>
        <w:br/>
      </w:r>
      <w:r>
        <w:rPr>
          <w:rStyle w:val="NormalTok"/>
        </w:rPr>
        <w:t xml:space="preserve">                    </w:t>
      </w:r>
      <w:r>
        <w:rPr>
          <w:rStyle w:val="AttributeTok"/>
        </w:rPr>
        <w:t xml:space="preserve">.plotInitialTime =</w:t>
      </w:r>
      <w:r>
        <w:rPr>
          <w:rStyle w:val="NormalTok"/>
        </w:rPr>
        <w:t xml:space="preserve"> timesPresentDay</w:t>
      </w:r>
      <w:r>
        <w:rPr>
          <w:rStyle w:val="SpecialCharTok"/>
        </w:rPr>
        <w:t xml:space="preserve">$</w:t>
      </w:r>
      <w:r>
        <w:rPr>
          <w:rStyle w:val="NormalTok"/>
        </w:rPr>
        <w:t xml:space="preserve">start,</w:t>
      </w:r>
      <w:r>
        <w:br/>
      </w:r>
      <w:r>
        <w:rPr>
          <w:rStyle w:val="NormalTok"/>
        </w:rPr>
        <w:t xml:space="preserve">                    </w:t>
      </w:r>
      <w:r>
        <w:rPr>
          <w:rStyle w:val="AttributeTok"/>
        </w:rPr>
        <w:t xml:space="preserve">poolsToPlot =</w:t>
      </w:r>
      <w:r>
        <w:rPr>
          <w:rStyle w:val="NormalTok"/>
        </w:rPr>
        <w:t xml:space="preserve"> </w:t>
      </w:r>
      <w:r>
        <w:rPr>
          <w:rStyle w:val="FunctionTok"/>
        </w:rPr>
        <w:t xml:space="preserve">c</w:t>
      </w:r>
      <w:r>
        <w:rPr>
          <w:rStyle w:val="NormalTok"/>
        </w:rPr>
        <w:t xml:space="preserve">(</w:t>
      </w:r>
      <w:r>
        <w:rPr>
          <w:rStyle w:val="StringTok"/>
        </w:rPr>
        <w:t xml:space="preserve">"totalCarbon"</w:t>
      </w:r>
      <w:r>
        <w:rPr>
          <w:rStyle w:val="NormalTok"/>
        </w:rPr>
        <w:t xml:space="preserve">),</w:t>
      </w:r>
      <w:r>
        <w:br/>
      </w:r>
      <w:r>
        <w:rPr>
          <w:rStyle w:val="NormalTok"/>
        </w:rPr>
        <w:t xml:space="preserve">                    </w:t>
      </w:r>
      <w:r>
        <w:rPr>
          <w:rStyle w:val="AttributeTok"/>
        </w:rPr>
        <w:t xml:space="preserve">spinupDebug =</w:t>
      </w:r>
      <w:r>
        <w:rPr>
          <w:rStyle w:val="NormalTok"/>
        </w:rPr>
        <w:t xml:space="preserve"> </w:t>
      </w:r>
      <w:r>
        <w:rPr>
          <w:rStyle w:val="ConstantTok"/>
        </w:rPr>
        <w:t xml:space="preserve">FALSE</w:t>
      </w:r>
      <w:r>
        <w:rPr>
          <w:rStyle w:val="NormalTok"/>
        </w:rPr>
        <w:t xml:space="preserve"> </w:t>
      </w:r>
      <w:r>
        <w:rPr>
          <w:rStyle w:val="DocumentationTok"/>
        </w:rPr>
        <w:t xml:space="preserve">## </w:t>
      </w:r>
      <w:r>
        <w:rPr>
          <w:rStyle w:val="AlertTok"/>
        </w:rPr>
        <w:t xml:space="preserve">TODO</w:t>
      </w:r>
      <w:r>
        <w:rPr>
          <w:rStyle w:val="DocumentationTok"/>
        </w:rPr>
        <w:t xml:space="preserve">: temporary</w:t>
      </w:r>
      <w:r>
        <w:br/>
      </w:r>
      <w:r>
        <w:rPr>
          <w:rStyle w:val="NormalTok"/>
        </w:rPr>
        <w:t xml:space="preserve">                  )</w:t>
      </w:r>
      <w:r>
        <w:br/>
      </w:r>
      <w:r>
        <w:rPr>
          <w:rStyle w:val="CommentTok"/>
        </w:rPr>
        <w:t xml:space="preserve"># harvest1 is the base case</w:t>
      </w:r>
      <w:r>
        <w:br/>
      </w:r>
      <w:r>
        <w:rPr>
          <w:rStyle w:val="NormalTok"/>
        </w:rPr>
        <w:t xml:space="preserve">parametersHarvest1 </w:t>
      </w:r>
      <w:r>
        <w:rPr>
          <w:rStyle w:val="OtherTok"/>
        </w:rPr>
        <w:t xml:space="preserve">&lt;-</w:t>
      </w:r>
      <w:r>
        <w:rPr>
          <w:rStyle w:val="NormalTok"/>
        </w:rPr>
        <w:t xml:space="preserve"> parameters</w:t>
      </w:r>
      <w:r>
        <w:br/>
      </w:r>
      <w:r>
        <w:rPr>
          <w:rStyle w:val="NormalTok"/>
        </w:rPr>
        <w:t xml:space="preserve">parametersHarvest1</w:t>
      </w:r>
      <w:r>
        <w:rPr>
          <w:rStyle w:val="SpecialCharTok"/>
        </w:rPr>
        <w:t xml:space="preserve">$</w:t>
      </w:r>
      <w:r>
        <w:rPr>
          <w:rStyle w:val="NormalTok"/>
        </w:rPr>
        <w:t xml:space="preserve">CBM_dataPrep_RIAharvest1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.useCache =</w:t>
      </w:r>
      <w:r>
        <w:rPr>
          <w:rStyle w:val="NormalTok"/>
        </w:rPr>
        <w:t xml:space="preserve"> </w:t>
      </w:r>
      <w:r>
        <w:rPr>
          <w:rStyle w:val="ConstantTok"/>
        </w:rPr>
        <w:t xml:space="preserve">TRUE</w:t>
      </w:r>
      <w:r>
        <w:br/>
      </w:r>
      <w:r>
        <w:rPr>
          <w:rStyle w:val="NormalTok"/>
        </w:rPr>
        <w:t xml:space="preserve">                    )</w:t>
      </w:r>
      <w:r>
        <w:br/>
      </w:r>
      <w:r>
        <w:br/>
      </w:r>
      <w:r>
        <w:rPr>
          <w:rStyle w:val="NormalTok"/>
        </w:rPr>
        <w:t xml:space="preserve">parametersHarvest1</w:t>
      </w:r>
      <w:r>
        <w:rPr>
          <w:rStyle w:val="SpecialCharTok"/>
        </w:rPr>
        <w:t xml:space="preserve">$</w:t>
      </w:r>
      <w:r>
        <w:rPr>
          <w:rStyle w:val="NormalTok"/>
        </w:rPr>
        <w:t xml:space="preserve">CBM_core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#.useCache = TRUE, #"init", #c(".inputObjects", "init")</w:t>
      </w:r>
      <w:r>
        <w:br/>
      </w:r>
      <w:r>
        <w:rPr>
          <w:rStyle w:val="NormalTok"/>
        </w:rPr>
        <w:t xml:space="preserve">                    </w:t>
      </w:r>
      <w:r>
        <w:rPr>
          <w:rStyle w:val="CommentTok"/>
        </w:rPr>
        <w:t xml:space="preserve"># .plotInterval = 5,</w:t>
      </w:r>
      <w:r>
        <w:br/>
      </w:r>
      <w:r>
        <w:rPr>
          <w:rStyle w:val="NormalTok"/>
        </w:rPr>
        <w:t xml:space="preserve">                    </w:t>
      </w:r>
      <w:r>
        <w:rPr>
          <w:rStyle w:val="AttributeTok"/>
        </w:rPr>
        <w:t xml:space="preserve">.plotInitialTime =</w:t>
      </w:r>
      <w:r>
        <w:rPr>
          <w:rStyle w:val="NormalTok"/>
        </w:rPr>
        <w:t xml:space="preserve"> timesHarvest1</w:t>
      </w:r>
      <w:r>
        <w:rPr>
          <w:rStyle w:val="SpecialCharTok"/>
        </w:rPr>
        <w:t xml:space="preserve">$</w:t>
      </w:r>
      <w:r>
        <w:rPr>
          <w:rStyle w:val="NormalTok"/>
        </w:rPr>
        <w:t xml:space="preserve">start,</w:t>
      </w:r>
      <w:r>
        <w:br/>
      </w:r>
      <w:r>
        <w:rPr>
          <w:rStyle w:val="NormalTok"/>
        </w:rPr>
        <w:t xml:space="preserve">                    </w:t>
      </w:r>
      <w:r>
        <w:rPr>
          <w:rStyle w:val="AttributeTok"/>
        </w:rPr>
        <w:t xml:space="preserve">poolsToPlot =</w:t>
      </w:r>
      <w:r>
        <w:rPr>
          <w:rStyle w:val="NormalTok"/>
        </w:rPr>
        <w:t xml:space="preserve"> </w:t>
      </w:r>
      <w:r>
        <w:rPr>
          <w:rStyle w:val="FunctionTok"/>
        </w:rPr>
        <w:t xml:space="preserve">c</w:t>
      </w:r>
      <w:r>
        <w:rPr>
          <w:rStyle w:val="NormalTok"/>
        </w:rPr>
        <w:t xml:space="preserve">(</w:t>
      </w:r>
      <w:r>
        <w:rPr>
          <w:rStyle w:val="StringTok"/>
        </w:rPr>
        <w:t xml:space="preserve">"totalCarbon"</w:t>
      </w:r>
      <w:r>
        <w:rPr>
          <w:rStyle w:val="NormalTok"/>
        </w:rPr>
        <w:t xml:space="preserve">),</w:t>
      </w:r>
      <w:r>
        <w:br/>
      </w:r>
      <w:r>
        <w:rPr>
          <w:rStyle w:val="NormalTok"/>
        </w:rPr>
        <w:t xml:space="preserve">                    </w:t>
      </w:r>
      <w:r>
        <w:rPr>
          <w:rStyle w:val="AttributeTok"/>
        </w:rPr>
        <w:t xml:space="preserve">spinupDebug =</w:t>
      </w:r>
      <w:r>
        <w:rPr>
          <w:rStyle w:val="NormalTok"/>
        </w:rPr>
        <w:t xml:space="preserve"> </w:t>
      </w:r>
      <w:r>
        <w:rPr>
          <w:rStyle w:val="ConstantTok"/>
        </w:rPr>
        <w:t xml:space="preserve">FALSE</w:t>
      </w:r>
      <w:r>
        <w:rPr>
          <w:rStyle w:val="NormalTok"/>
        </w:rPr>
        <w:t xml:space="preserve">) </w:t>
      </w:r>
      <w:r>
        <w:rPr>
          <w:rStyle w:val="DocumentationTok"/>
        </w:rPr>
        <w:t xml:space="preserve">## </w:t>
      </w:r>
      <w:r>
        <w:rPr>
          <w:rStyle w:val="AlertTok"/>
        </w:rPr>
        <w:t xml:space="preserve">TODO</w:t>
      </w:r>
      <w:r>
        <w:rPr>
          <w:rStyle w:val="DocumentationTok"/>
        </w:rPr>
        <w:t xml:space="preserve">: temporary</w:t>
      </w:r>
      <w:r>
        <w:br/>
      </w:r>
      <w:r>
        <w:br/>
      </w:r>
      <w:r>
        <w:rPr>
          <w:rStyle w:val="NormalTok"/>
        </w:rPr>
        <w:t xml:space="preserve">modulesFRI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"CBM_defaults"</w:t>
      </w:r>
      <w:r>
        <w:rPr>
          <w:rStyle w:val="NormalTok"/>
        </w:rPr>
        <w:t xml:space="preserve">, </w:t>
      </w:r>
      <w:r>
        <w:rPr>
          <w:rStyle w:val="StringTok"/>
        </w:rPr>
        <w:t xml:space="preserve">"CBM_dataPrep_RIAfri"</w:t>
      </w:r>
      <w:r>
        <w:rPr>
          <w:rStyle w:val="NormalTok"/>
        </w:rPr>
        <w:t xml:space="preserve">, </w:t>
      </w:r>
      <w:r>
        <w:rPr>
          <w:rStyle w:val="StringTok"/>
        </w:rPr>
        <w:t xml:space="preserve">"CBM_vol2biomass_RIA"</w:t>
      </w:r>
      <w:r>
        <w:rPr>
          <w:rStyle w:val="NormalTok"/>
        </w:rPr>
        <w:t xml:space="preserve">, </w:t>
      </w:r>
      <w:r>
        <w:rPr>
          <w:rStyle w:val="StringTok"/>
        </w:rPr>
        <w:t xml:space="preserve">"CBM_core"</w:t>
      </w:r>
      <w:r>
        <w:rPr>
          <w:rStyle w:val="NormalTok"/>
        </w:rPr>
        <w:t xml:space="preserve">)</w:t>
      </w:r>
      <w:r>
        <w:br/>
      </w:r>
      <w:r>
        <w:rPr>
          <w:rStyle w:val="NormalTok"/>
        </w:rPr>
        <w:t xml:space="preserve">modulesPresentDay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"CBM_defaults"</w:t>
      </w:r>
      <w:r>
        <w:rPr>
          <w:rStyle w:val="NormalTok"/>
        </w:rPr>
        <w:t xml:space="preserve">, </w:t>
      </w:r>
      <w:r>
        <w:rPr>
          <w:rStyle w:val="StringTok"/>
        </w:rPr>
        <w:t xml:space="preserve">"CBM_dataPrep_RIApresentDay"</w:t>
      </w:r>
      <w:r>
        <w:rPr>
          <w:rStyle w:val="NormalTok"/>
        </w:rPr>
        <w:t xml:space="preserve">, </w:t>
      </w:r>
      <w:r>
        <w:rPr>
          <w:rStyle w:val="StringTok"/>
        </w:rPr>
        <w:t xml:space="preserve">"CBM_vol2biomass_RIA"</w:t>
      </w:r>
      <w:r>
        <w:rPr>
          <w:rStyle w:val="NormalTok"/>
        </w:rPr>
        <w:t xml:space="preserve">, </w:t>
      </w:r>
      <w:r>
        <w:rPr>
          <w:rStyle w:val="StringTok"/>
        </w:rPr>
        <w:t xml:space="preserve">"CBM_core"</w:t>
      </w:r>
      <w:r>
        <w:rPr>
          <w:rStyle w:val="NormalTok"/>
        </w:rPr>
        <w:t xml:space="preserve">)</w:t>
      </w:r>
      <w:r>
        <w:br/>
      </w:r>
      <w:r>
        <w:rPr>
          <w:rStyle w:val="NormalTok"/>
        </w:rPr>
        <w:t xml:space="preserve">modulesHarvest1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"CBM_defaults"</w:t>
      </w:r>
      <w:r>
        <w:rPr>
          <w:rStyle w:val="NormalTok"/>
        </w:rPr>
        <w:t xml:space="preserve">, </w:t>
      </w:r>
      <w:r>
        <w:rPr>
          <w:rStyle w:val="StringTok"/>
        </w:rPr>
        <w:t xml:space="preserve">"CBM_dataPrep_RIAharvest1"</w:t>
      </w:r>
      <w:r>
        <w:rPr>
          <w:rStyle w:val="NormalTok"/>
        </w:rPr>
        <w:t xml:space="preserve">, </w:t>
      </w:r>
      <w:r>
        <w:rPr>
          <w:rStyle w:val="StringTok"/>
        </w:rPr>
        <w:t xml:space="preserve">"CBM_vol2biomass_RIA"</w:t>
      </w:r>
      <w:r>
        <w:rPr>
          <w:rStyle w:val="NormalTok"/>
        </w:rPr>
        <w:t xml:space="preserve">, </w:t>
      </w:r>
      <w:r>
        <w:rPr>
          <w:rStyle w:val="StringTok"/>
        </w:rPr>
        <w:t xml:space="preserve">"CBM_core"</w:t>
      </w:r>
      <w:r>
        <w:rPr>
          <w:rStyle w:val="NormalTok"/>
        </w:rPr>
        <w:t xml:space="preserve">)</w:t>
      </w:r>
      <w:r>
        <w:br/>
      </w:r>
      <w:r>
        <w:rPr>
          <w:rStyle w:val="CommentTok"/>
        </w:rPr>
        <w:t xml:space="preserve">#harvest2 is the less-than-base case</w:t>
      </w:r>
      <w:r>
        <w:br/>
      </w:r>
      <w:r>
        <w:rPr>
          <w:rStyle w:val="NormalTok"/>
        </w:rPr>
        <w:t xml:space="preserve">modulesHarvest2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"CBM_defaults"</w:t>
      </w:r>
      <w:r>
        <w:rPr>
          <w:rStyle w:val="NormalTok"/>
        </w:rPr>
        <w:t xml:space="preserve">, </w:t>
      </w:r>
      <w:r>
        <w:rPr>
          <w:rStyle w:val="StringTok"/>
        </w:rPr>
        <w:t xml:space="preserve">"CBM_dataPrep_RIAharvest2"</w:t>
      </w:r>
      <w:r>
        <w:rPr>
          <w:rStyle w:val="NormalTok"/>
        </w:rPr>
        <w:t xml:space="preserve">, </w:t>
      </w:r>
      <w:r>
        <w:rPr>
          <w:rStyle w:val="StringTok"/>
        </w:rPr>
        <w:t xml:space="preserve">"CBM_vol2biomass_RIA"</w:t>
      </w:r>
      <w:r>
        <w:rPr>
          <w:rStyle w:val="NormalTok"/>
        </w:rPr>
        <w:t xml:space="preserve">, </w:t>
      </w:r>
      <w:r>
        <w:rPr>
          <w:rStyle w:val="StringTok"/>
        </w:rPr>
        <w:t xml:space="preserve">"CBM_core"</w:t>
      </w:r>
      <w:r>
        <w:rPr>
          <w:rStyle w:val="NormalTok"/>
        </w:rPr>
        <w:t xml:space="preserve">)</w:t>
      </w:r>
      <w:r>
        <w:br/>
      </w:r>
      <w:r>
        <w:br/>
      </w:r>
      <w:r>
        <w:rPr>
          <w:rStyle w:val="NormalTok"/>
        </w:rPr>
        <w:t xml:space="preserve">objects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dbPath =</w:t>
      </w:r>
      <w:r>
        <w:rPr>
          <w:rStyle w:val="NormalTok"/>
        </w:rPr>
        <w:t xml:space="preserve"> </w:t>
      </w:r>
      <w:r>
        <w:rPr>
          <w:rStyle w:val="FunctionTok"/>
        </w:rPr>
        <w:t xml:space="preserve">file.path</w:t>
      </w:r>
      <w:r>
        <w:rPr>
          <w:rStyle w:val="NormalTok"/>
        </w:rPr>
        <w:t xml:space="preserve">(inputDir, </w:t>
      </w:r>
      <w:r>
        <w:rPr>
          <w:rStyle w:val="StringTok"/>
        </w:rPr>
        <w:t xml:space="preserve">"cbm_defaults"</w:t>
      </w:r>
      <w:r>
        <w:rPr>
          <w:rStyle w:val="NormalTok"/>
        </w:rPr>
        <w:t xml:space="preserve">, </w:t>
      </w:r>
      <w:r>
        <w:rPr>
          <w:rStyle w:val="StringTok"/>
        </w:rPr>
        <w:t xml:space="preserve">"cbm_defaults.db"</w:t>
      </w:r>
      <w:r>
        <w:rPr>
          <w:rStyle w:val="NormalTok"/>
        </w:rPr>
        <w:t xml:space="preserve">),</w:t>
      </w:r>
      <w:r>
        <w:br/>
      </w:r>
      <w:r>
        <w:rPr>
          <w:rStyle w:val="NormalTok"/>
        </w:rPr>
        <w:t xml:space="preserve">  </w:t>
      </w:r>
      <w:r>
        <w:rPr>
          <w:rStyle w:val="AttributeTok"/>
        </w:rPr>
        <w:t xml:space="preserve">sqlDir =</w:t>
      </w:r>
      <w:r>
        <w:rPr>
          <w:rStyle w:val="NormalTok"/>
        </w:rPr>
        <w:t xml:space="preserve"> </w:t>
      </w:r>
      <w:r>
        <w:rPr>
          <w:rStyle w:val="FunctionTok"/>
        </w:rPr>
        <w:t xml:space="preserve">file.path</w:t>
      </w:r>
      <w:r>
        <w:rPr>
          <w:rStyle w:val="NormalTok"/>
        </w:rPr>
        <w:t xml:space="preserve">(inputDir, </w:t>
      </w:r>
      <w:r>
        <w:rPr>
          <w:rStyle w:val="StringTok"/>
        </w:rPr>
        <w:t xml:space="preserve">"cbm_defaults"</w:t>
      </w:r>
      <w:r>
        <w:rPr>
          <w:rStyle w:val="NormalTok"/>
        </w:rPr>
        <w:t xml:space="preserve">)</w:t>
      </w:r>
      <w:r>
        <w:br/>
      </w:r>
      <w:r>
        <w:rPr>
          <w:rStyle w:val="NormalTok"/>
        </w:rPr>
        <w:t xml:space="preserve">)</w:t>
      </w:r>
      <w:r>
        <w:br/>
      </w:r>
      <w:r>
        <w:br/>
      </w:r>
      <w:r>
        <w:rPr>
          <w:rStyle w:val="NormalTok"/>
        </w:rPr>
        <w:t xml:space="preserve">paths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cachePath =</w:t>
      </w:r>
      <w:r>
        <w:rPr>
          <w:rStyle w:val="NormalTok"/>
        </w:rPr>
        <w:t xml:space="preserve"> cacheDir,</w:t>
      </w:r>
      <w:r>
        <w:br/>
      </w:r>
      <w:r>
        <w:rPr>
          <w:rStyle w:val="NormalTok"/>
        </w:rPr>
        <w:t xml:space="preserve">  </w:t>
      </w:r>
      <w:r>
        <w:rPr>
          <w:rStyle w:val="AttributeTok"/>
        </w:rPr>
        <w:t xml:space="preserve">modulePath =</w:t>
      </w:r>
      <w:r>
        <w:rPr>
          <w:rStyle w:val="NormalTok"/>
        </w:rPr>
        <w:t xml:space="preserve"> moduleDir,</w:t>
      </w:r>
      <w:r>
        <w:br/>
      </w:r>
      <w:r>
        <w:rPr>
          <w:rStyle w:val="NormalTok"/>
        </w:rPr>
        <w:t xml:space="preserve">  </w:t>
      </w:r>
      <w:r>
        <w:rPr>
          <w:rStyle w:val="AttributeTok"/>
        </w:rPr>
        <w:t xml:space="preserve">inputPath =</w:t>
      </w:r>
      <w:r>
        <w:rPr>
          <w:rStyle w:val="NormalTok"/>
        </w:rPr>
        <w:t xml:space="preserve"> inputDir,</w:t>
      </w:r>
      <w:r>
        <w:br/>
      </w:r>
      <w:r>
        <w:rPr>
          <w:rStyle w:val="NormalTok"/>
        </w:rPr>
        <w:t xml:space="preserve">  </w:t>
      </w:r>
      <w:r>
        <w:rPr>
          <w:rStyle w:val="AttributeTok"/>
        </w:rPr>
        <w:t xml:space="preserve">rasterPath =</w:t>
      </w:r>
      <w:r>
        <w:rPr>
          <w:rStyle w:val="NormalTok"/>
        </w:rPr>
        <w:t xml:space="preserve"> scratchDir</w:t>
      </w:r>
      <w:r>
        <w:br/>
      </w:r>
      <w:r>
        <w:rPr>
          <w:rStyle w:val="NormalTok"/>
        </w:rPr>
        <w:t xml:space="preserve">)</w:t>
      </w:r>
      <w:r>
        <w:br/>
      </w:r>
      <w:r>
        <w:br/>
      </w:r>
      <w:r>
        <w:rPr>
          <w:rStyle w:val="NormalTok"/>
        </w:rPr>
        <w:t xml:space="preserve">pathsFRI </w:t>
      </w:r>
      <w:r>
        <w:rPr>
          <w:rStyle w:val="OtherTok"/>
        </w:rPr>
        <w:t xml:space="preserve">&lt;-</w:t>
      </w:r>
      <w:r>
        <w:rPr>
          <w:rStyle w:val="NormalTok"/>
        </w:rPr>
        <w:t xml:space="preserve"> paths</w:t>
      </w:r>
      <w:r>
        <w:br/>
      </w:r>
      <w:r>
        <w:rPr>
          <w:rStyle w:val="NormalTok"/>
        </w:rPr>
        <w:t xml:space="preserve">pathsFRI</w:t>
      </w:r>
      <w:r>
        <w:rPr>
          <w:rStyle w:val="SpecialCharTok"/>
        </w:rPr>
        <w:t xml:space="preserve">$</w:t>
      </w:r>
      <w:r>
        <w:rPr>
          <w:rStyle w:val="NormalTok"/>
        </w:rPr>
        <w:t xml:space="preserve">outputPath </w:t>
      </w:r>
      <w:r>
        <w:rPr>
          <w:rStyle w:val="OtherTok"/>
        </w:rPr>
        <w:t xml:space="preserve">&lt;-</w:t>
      </w:r>
      <w:r>
        <w:rPr>
          <w:rStyle w:val="NormalTok"/>
        </w:rPr>
        <w:t xml:space="preserve"> </w:t>
      </w:r>
      <w:r>
        <w:rPr>
          <w:rStyle w:val="FunctionTok"/>
        </w:rPr>
        <w:t xml:space="preserve">file.path</w:t>
      </w:r>
      <w:r>
        <w:rPr>
          <w:rStyle w:val="NormalTok"/>
        </w:rPr>
        <w:t xml:space="preserve">(outputDir,</w:t>
      </w:r>
      <w:r>
        <w:rPr>
          <w:rStyle w:val="StringTok"/>
        </w:rPr>
        <w:t xml:space="preserve">"FRI"</w:t>
      </w:r>
      <w:r>
        <w:rPr>
          <w:rStyle w:val="NormalTok"/>
        </w:rPr>
        <w:t xml:space="preserve">)</w:t>
      </w:r>
      <w:r>
        <w:br/>
      </w:r>
      <w:r>
        <w:br/>
      </w:r>
      <w:r>
        <w:rPr>
          <w:rStyle w:val="NormalTok"/>
        </w:rPr>
        <w:t xml:space="preserve">pathsPresentDay </w:t>
      </w:r>
      <w:r>
        <w:rPr>
          <w:rStyle w:val="OtherTok"/>
        </w:rPr>
        <w:t xml:space="preserve">&lt;-</w:t>
      </w:r>
      <w:r>
        <w:rPr>
          <w:rStyle w:val="NormalTok"/>
        </w:rPr>
        <w:t xml:space="preserve"> paths</w:t>
      </w:r>
      <w:r>
        <w:br/>
      </w:r>
      <w:r>
        <w:rPr>
          <w:rStyle w:val="NormalTok"/>
        </w:rPr>
        <w:t xml:space="preserve">pathsPresentDay</w:t>
      </w:r>
      <w:r>
        <w:rPr>
          <w:rStyle w:val="SpecialCharTok"/>
        </w:rPr>
        <w:t xml:space="preserve">$</w:t>
      </w:r>
      <w:r>
        <w:rPr>
          <w:rStyle w:val="NormalTok"/>
        </w:rPr>
        <w:t xml:space="preserve">outputPath </w:t>
      </w:r>
      <w:r>
        <w:rPr>
          <w:rStyle w:val="OtherTok"/>
        </w:rPr>
        <w:t xml:space="preserve">&lt;-</w:t>
      </w:r>
      <w:r>
        <w:rPr>
          <w:rStyle w:val="NormalTok"/>
        </w:rPr>
        <w:t xml:space="preserve"> </w:t>
      </w:r>
      <w:r>
        <w:rPr>
          <w:rStyle w:val="FunctionTok"/>
        </w:rPr>
        <w:t xml:space="preserve">file.path</w:t>
      </w:r>
      <w:r>
        <w:rPr>
          <w:rStyle w:val="NormalTok"/>
        </w:rPr>
        <w:t xml:space="preserve">(outputDir,</w:t>
      </w:r>
      <w:r>
        <w:rPr>
          <w:rStyle w:val="StringTok"/>
        </w:rPr>
        <w:t xml:space="preserve">"presentDay"</w:t>
      </w:r>
      <w:r>
        <w:rPr>
          <w:rStyle w:val="NormalTok"/>
        </w:rPr>
        <w:t xml:space="preserve">)</w:t>
      </w:r>
      <w:r>
        <w:br/>
      </w:r>
      <w:r>
        <w:br/>
      </w:r>
      <w:r>
        <w:rPr>
          <w:rStyle w:val="NormalTok"/>
        </w:rPr>
        <w:t xml:space="preserve">pathsHarvest1 </w:t>
      </w:r>
      <w:r>
        <w:rPr>
          <w:rStyle w:val="OtherTok"/>
        </w:rPr>
        <w:t xml:space="preserve">&lt;-</w:t>
      </w:r>
      <w:r>
        <w:rPr>
          <w:rStyle w:val="NormalTok"/>
        </w:rPr>
        <w:t xml:space="preserve"> paths</w:t>
      </w:r>
      <w:r>
        <w:br/>
      </w:r>
      <w:r>
        <w:rPr>
          <w:rStyle w:val="NormalTok"/>
        </w:rPr>
        <w:t xml:space="preserve">pathsHarvest1</w:t>
      </w:r>
      <w:r>
        <w:rPr>
          <w:rStyle w:val="SpecialCharTok"/>
        </w:rPr>
        <w:t xml:space="preserve">$</w:t>
      </w:r>
      <w:r>
        <w:rPr>
          <w:rStyle w:val="NormalTok"/>
        </w:rPr>
        <w:t xml:space="preserve">outputPath </w:t>
      </w:r>
      <w:r>
        <w:rPr>
          <w:rStyle w:val="OtherTok"/>
        </w:rPr>
        <w:t xml:space="preserve">&lt;-</w:t>
      </w:r>
      <w:r>
        <w:rPr>
          <w:rStyle w:val="NormalTok"/>
        </w:rPr>
        <w:t xml:space="preserve"> </w:t>
      </w:r>
      <w:r>
        <w:rPr>
          <w:rStyle w:val="FunctionTok"/>
        </w:rPr>
        <w:t xml:space="preserve">file.path</w:t>
      </w:r>
      <w:r>
        <w:rPr>
          <w:rStyle w:val="NormalTok"/>
        </w:rPr>
        <w:t xml:space="preserve">(outputDir,</w:t>
      </w:r>
      <w:r>
        <w:rPr>
          <w:rStyle w:val="StringTok"/>
        </w:rPr>
        <w:t xml:space="preserve">"harvest1"</w:t>
      </w:r>
      <w:r>
        <w:rPr>
          <w:rStyle w:val="NormalTok"/>
        </w:rPr>
        <w:t xml:space="preserve">)</w:t>
      </w:r>
      <w:r>
        <w:br/>
      </w:r>
      <w:r>
        <w:br/>
      </w:r>
      <w:r>
        <w:rPr>
          <w:rStyle w:val="NormalTok"/>
        </w:rPr>
        <w:t xml:space="preserve">pathsHarvest2 </w:t>
      </w:r>
      <w:r>
        <w:rPr>
          <w:rStyle w:val="OtherTok"/>
        </w:rPr>
        <w:t xml:space="preserve">&lt;-</w:t>
      </w:r>
      <w:r>
        <w:rPr>
          <w:rStyle w:val="NormalTok"/>
        </w:rPr>
        <w:t xml:space="preserve"> paths</w:t>
      </w:r>
      <w:r>
        <w:br/>
      </w:r>
      <w:r>
        <w:rPr>
          <w:rStyle w:val="NormalTok"/>
        </w:rPr>
        <w:t xml:space="preserve">pathsHarvest2</w:t>
      </w:r>
      <w:r>
        <w:rPr>
          <w:rStyle w:val="SpecialCharTok"/>
        </w:rPr>
        <w:t xml:space="preserve">$</w:t>
      </w:r>
      <w:r>
        <w:rPr>
          <w:rStyle w:val="NormalTok"/>
        </w:rPr>
        <w:t xml:space="preserve">outputPath </w:t>
      </w:r>
      <w:r>
        <w:rPr>
          <w:rStyle w:val="OtherTok"/>
        </w:rPr>
        <w:t xml:space="preserve">&lt;-</w:t>
      </w:r>
      <w:r>
        <w:rPr>
          <w:rStyle w:val="NormalTok"/>
        </w:rPr>
        <w:t xml:space="preserve"> </w:t>
      </w:r>
      <w:r>
        <w:rPr>
          <w:rStyle w:val="FunctionTok"/>
        </w:rPr>
        <w:t xml:space="preserve">file.path</w:t>
      </w:r>
      <w:r>
        <w:rPr>
          <w:rStyle w:val="NormalTok"/>
        </w:rPr>
        <w:t xml:space="preserve">(outputDir,</w:t>
      </w:r>
      <w:r>
        <w:rPr>
          <w:rStyle w:val="StringTok"/>
        </w:rPr>
        <w:t xml:space="preserve">"harvest2"</w:t>
      </w:r>
      <w:r>
        <w:rPr>
          <w:rStyle w:val="NormalTok"/>
        </w:rPr>
        <w:t xml:space="preserve">)</w:t>
      </w:r>
      <w:r>
        <w:br/>
      </w:r>
      <w:r>
        <w:br/>
      </w:r>
      <w:r>
        <w:br/>
      </w:r>
      <w:r>
        <w:rPr>
          <w:rStyle w:val="CommentTok"/>
        </w:rPr>
        <w:t xml:space="preserve"># this sets options globally</w:t>
      </w:r>
      <w:r>
        <w:br/>
      </w:r>
      <w:r>
        <w:rPr>
          <w:rStyle w:val="CommentTok"/>
        </w:rPr>
        <w:t xml:space="preserve"># setPaths(</w:t>
      </w:r>
      <w:r>
        <w:br/>
      </w:r>
      <w:r>
        <w:rPr>
          <w:rStyle w:val="CommentTok"/>
        </w:rPr>
        <w:t xml:space="preserve">#   cachePath = cacheDir,</w:t>
      </w:r>
      <w:r>
        <w:br/>
      </w:r>
      <w:r>
        <w:rPr>
          <w:rStyle w:val="CommentTok"/>
        </w:rPr>
        <w:t xml:space="preserve">#   modulePath = moduleDir,</w:t>
      </w:r>
      <w:r>
        <w:br/>
      </w:r>
      <w:r>
        <w:rPr>
          <w:rStyle w:val="CommentTok"/>
        </w:rPr>
        <w:t xml:space="preserve">#   inputPath = inputDir,</w:t>
      </w:r>
      <w:r>
        <w:br/>
      </w:r>
      <w:r>
        <w:rPr>
          <w:rStyle w:val="CommentTok"/>
        </w:rPr>
        <w:t xml:space="preserve">#   outputPath = outputDir,</w:t>
      </w:r>
      <w:r>
        <w:br/>
      </w:r>
      <w:r>
        <w:rPr>
          <w:rStyle w:val="CommentTok"/>
        </w:rPr>
        <w:t xml:space="preserve">#   rasterPath = scratchDir</w:t>
      </w:r>
      <w:r>
        <w:br/>
      </w:r>
      <w:r>
        <w:rPr>
          <w:rStyle w:val="CommentTok"/>
        </w:rPr>
        <w:t xml:space="preserve"># )</w:t>
      </w:r>
      <w:r>
        <w:br/>
      </w:r>
      <w:r>
        <w:br/>
      </w:r>
      <w:r>
        <w:rPr>
          <w:rStyle w:val="NormalTok"/>
        </w:rPr>
        <w:t xml:space="preserve">quickPlot</w:t>
      </w:r>
      <w:r>
        <w:rPr>
          <w:rStyle w:val="SpecialCharTok"/>
        </w:rPr>
        <w:t xml:space="preserve">::</w:t>
      </w:r>
      <w:r>
        <w:rPr>
          <w:rStyle w:val="FunctionTok"/>
        </w:rPr>
        <w:t xml:space="preserve">dev.useRSGD</w:t>
      </w:r>
      <w:r>
        <w:rPr>
          <w:rStyle w:val="NormalTok"/>
        </w:rPr>
        <w:t xml:space="preserve">(</w:t>
      </w:r>
      <w:r>
        <w:rPr>
          <w:rStyle w:val="ConstantTok"/>
        </w:rPr>
        <w:t xml:space="preserve">FALSE</w:t>
      </w:r>
      <w:r>
        <w:rPr>
          <w:rStyle w:val="NormalTok"/>
        </w:rPr>
        <w:t xml:space="preserve">)</w:t>
      </w:r>
      <w:r>
        <w:br/>
      </w:r>
      <w:r>
        <w:rPr>
          <w:rStyle w:val="FunctionTok"/>
        </w:rPr>
        <w:t xml:space="preserve">dev</w:t>
      </w:r>
      <w:r>
        <w:rPr>
          <w:rStyle w:val="NormalTok"/>
        </w:rPr>
        <w:t xml:space="preserve">()</w:t>
      </w:r>
      <w:r>
        <w:br/>
      </w:r>
      <w:r>
        <w:rPr>
          <w:rStyle w:val="FunctionTok"/>
        </w:rPr>
        <w:t xml:space="preserve">clearPlot</w:t>
      </w:r>
      <w:r>
        <w:rPr>
          <w:rStyle w:val="NormalTok"/>
        </w:rPr>
        <w:t xml:space="preserve">()</w:t>
      </w:r>
      <w:r>
        <w:br/>
      </w:r>
      <w:r>
        <w:rPr>
          <w:rStyle w:val="FunctionTok"/>
        </w:rPr>
        <w:t xml:space="preserve">options</w:t>
      </w:r>
      <w:r>
        <w:rPr>
          <w:rStyle w:val="NormalTok"/>
        </w:rPr>
        <w:t xml:space="preserve">(</w:t>
      </w:r>
      <w:r>
        <w:rPr>
          <w:rStyle w:val="AttributeTok"/>
        </w:rPr>
        <w:t xml:space="preserve">spades.moduleCodeChecks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reproducible.useMemoise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spades.recoveryMode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#reproducible.useNewDigestAlgorithm = 2)</w:t>
      </w:r>
      <w:r>
        <w:br/>
      </w:r>
      <w:r>
        <w:br/>
      </w:r>
      <w:r>
        <w:rPr>
          <w:rStyle w:val="CommentTok"/>
        </w:rPr>
        <w:t xml:space="preserve"># this is the whens for the 540 years of fire runs</w:t>
      </w:r>
      <w:r>
        <w:br/>
      </w:r>
      <w:r>
        <w:rPr>
          <w:rStyle w:val="NormalTok"/>
        </w:rPr>
        <w:t xml:space="preserve">whensFRI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(timesFRI</w:t>
      </w:r>
      <w:r>
        <w:rPr>
          <w:rStyle w:val="SpecialCharTok"/>
        </w:rPr>
        <w:t xml:space="preserve">$</w:t>
      </w:r>
      <w:r>
        <w:rPr>
          <w:rStyle w:val="NormalTok"/>
        </w:rPr>
        <w:t xml:space="preserve">start, timesFRI</w:t>
      </w:r>
      <w:r>
        <w:rPr>
          <w:rStyle w:val="SpecialCharTok"/>
        </w:rPr>
        <w:t xml:space="preserve">$</w:t>
      </w:r>
      <w:r>
        <w:rPr>
          <w:rStyle w:val="NormalTok"/>
        </w:rPr>
        <w:t xml:space="preserve">start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timesFRI</w:t>
      </w:r>
      <w:r>
        <w:rPr>
          <w:rStyle w:val="SpecialCharTok"/>
        </w:rPr>
        <w:t xml:space="preserve">$</w:t>
      </w:r>
      <w:r>
        <w:rPr>
          <w:rStyle w:val="NormalTok"/>
        </w:rPr>
        <w:t xml:space="preserve">end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DecValTok"/>
        </w:rPr>
        <w:t xml:space="preserve">0</w:t>
      </w:r>
      <w:r>
        <w:rPr>
          <w:rStyle w:val="NormalTok"/>
        </w:rPr>
        <w:t xml:space="preserve">))</w:t>
      </w:r>
      <w:r>
        <w:br/>
      </w:r>
      <w:r>
        <w:rPr>
          <w:rStyle w:val="CommentTok"/>
        </w:rPr>
        <w:t xml:space="preserve"># this is for the presentDay runs</w:t>
      </w:r>
      <w:r>
        <w:br/>
      </w:r>
      <w:r>
        <w:rPr>
          <w:rStyle w:val="NormalTok"/>
        </w:rPr>
        <w:t xml:space="preserve">whensPresentDay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(timesPresentDay</w:t>
      </w:r>
      <w:r>
        <w:rPr>
          <w:rStyle w:val="SpecialCharTok"/>
        </w:rPr>
        <w:t xml:space="preserve">$</w:t>
      </w:r>
      <w:r>
        <w:rPr>
          <w:rStyle w:val="NormalTok"/>
        </w:rPr>
        <w:t xml:space="preserve">start, timesPresentDay</w:t>
      </w:r>
      <w:r>
        <w:rPr>
          <w:rStyle w:val="SpecialCharTok"/>
        </w:rPr>
        <w:t xml:space="preserve">$</w:t>
      </w:r>
      <w:r>
        <w:rPr>
          <w:rStyle w:val="NormalTok"/>
        </w:rPr>
        <w:t xml:space="preserve">start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br/>
      </w:r>
      <w:r>
        <w:rPr>
          <w:rStyle w:val="NormalTok"/>
        </w:rPr>
        <w:t xml:space="preserve">                          timesPresentDay</w:t>
      </w:r>
      <w:r>
        <w:rPr>
          <w:rStyle w:val="SpecialCharTok"/>
        </w:rPr>
        <w:t xml:space="preserve">$</w:t>
      </w:r>
      <w:r>
        <w:rPr>
          <w:rStyle w:val="NormalTok"/>
        </w:rPr>
        <w:t xml:space="preserve">end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DecValTok"/>
        </w:rPr>
        <w:t xml:space="preserve">0</w:t>
      </w:r>
      <w:r>
        <w:rPr>
          <w:rStyle w:val="NormalTok"/>
        </w:rPr>
        <w:t xml:space="preserve">))</w:t>
      </w:r>
      <w:r>
        <w:br/>
      </w:r>
      <w:r>
        <w:rPr>
          <w:rStyle w:val="CommentTok"/>
        </w:rPr>
        <w:t xml:space="preserve"># this is for the harvest runs</w:t>
      </w:r>
      <w:r>
        <w:br/>
      </w:r>
      <w:r>
        <w:rPr>
          <w:rStyle w:val="NormalTok"/>
        </w:rPr>
        <w:t xml:space="preserve">whensHarvest1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(timesHarvest1</w:t>
      </w:r>
      <w:r>
        <w:rPr>
          <w:rStyle w:val="SpecialCharTok"/>
        </w:rPr>
        <w:t xml:space="preserve">$</w:t>
      </w:r>
      <w:r>
        <w:rPr>
          <w:rStyle w:val="NormalTok"/>
        </w:rPr>
        <w:t xml:space="preserve">start, timesHarvest1</w:t>
      </w:r>
      <w:r>
        <w:rPr>
          <w:rStyle w:val="SpecialCharTok"/>
        </w:rPr>
        <w:t xml:space="preserve">$</w:t>
      </w:r>
      <w:r>
        <w:rPr>
          <w:rStyle w:val="NormalTok"/>
        </w:rPr>
        <w:t xml:space="preserve">start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br/>
      </w:r>
      <w:r>
        <w:rPr>
          <w:rStyle w:val="NormalTok"/>
        </w:rPr>
        <w:t xml:space="preserve">                          timesHarvest1</w:t>
      </w:r>
      <w:r>
        <w:rPr>
          <w:rStyle w:val="SpecialCharTok"/>
        </w:rPr>
        <w:t xml:space="preserve">$</w:t>
      </w:r>
      <w:r>
        <w:rPr>
          <w:rStyle w:val="NormalTok"/>
        </w:rPr>
        <w:t xml:space="preserve">end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0</w:t>
      </w:r>
      <w:r>
        <w:rPr>
          <w:rStyle w:val="NormalTok"/>
        </w:rPr>
        <w:t xml:space="preserve">))</w:t>
      </w:r>
      <w:r>
        <w:br/>
      </w:r>
      <w:r>
        <w:br/>
      </w:r>
      <w:r>
        <w:br/>
      </w:r>
      <w:r>
        <w:rPr>
          <w:rStyle w:val="NormalTok"/>
        </w:rPr>
        <w:t xml:space="preserve">outputsFRI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expand.grid</w:t>
      </w:r>
      <w:r>
        <w:rPr>
          <w:rStyle w:val="NormalTok"/>
        </w:rPr>
        <w:t xml:space="preserve">(</w:t>
      </w:r>
      <w:r>
        <w:rPr>
          <w:rStyle w:val="AttributeTok"/>
        </w:rPr>
        <w:t xml:space="preserve">objectName =</w:t>
      </w:r>
      <w:r>
        <w:rPr>
          <w:rStyle w:val="NormalTok"/>
        </w:rPr>
        <w:t xml:space="preserve"> </w:t>
      </w:r>
      <w:r>
        <w:rPr>
          <w:rStyle w:val="FunctionTok"/>
        </w:rPr>
        <w:t xml:space="preserve">c</w:t>
      </w:r>
      <w:r>
        <w:rPr>
          <w:rStyle w:val="NormalTok"/>
        </w:rPr>
        <w:t xml:space="preserve">(</w:t>
      </w:r>
      <w:r>
        <w:rPr>
          <w:rStyle w:val="StringTok"/>
        </w:rPr>
        <w:t xml:space="preserve">"cbmPools"</w:t>
      </w:r>
      <w:r>
        <w:rPr>
          <w:rStyle w:val="NormalTok"/>
        </w:rPr>
        <w:t xml:space="preserve">, </w:t>
      </w:r>
      <w:r>
        <w:rPr>
          <w:rStyle w:val="StringTok"/>
        </w:rPr>
        <w:t xml:space="preserve">"NPP"</w:t>
      </w:r>
      <w:r>
        <w:rPr>
          <w:rStyle w:val="NormalTok"/>
        </w:rPr>
        <w:t xml:space="preserve">), </w:t>
      </w:r>
      <w:r>
        <w:rPr>
          <w:rStyle w:val="AttributeTok"/>
        </w:rPr>
        <w:t xml:space="preserve">saveTime =</w:t>
      </w:r>
      <w:r>
        <w:rPr>
          <w:rStyle w:val="NormalTok"/>
        </w:rPr>
        <w:t xml:space="preserve"> whensFRI))</w:t>
      </w:r>
      <w:r>
        <w:br/>
      </w:r>
      <w:r>
        <w:rPr>
          <w:rStyle w:val="NormalTok"/>
        </w:rPr>
        <w:t xml:space="preserve">outputsPresentDay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expand.grid</w:t>
      </w:r>
      <w:r>
        <w:rPr>
          <w:rStyle w:val="NormalTok"/>
        </w:rPr>
        <w:t xml:space="preserve">(</w:t>
      </w:r>
      <w:r>
        <w:rPr>
          <w:rStyle w:val="AttributeTok"/>
        </w:rPr>
        <w:t xml:space="preserve">objectName =</w:t>
      </w:r>
      <w:r>
        <w:rPr>
          <w:rStyle w:val="NormalTok"/>
        </w:rPr>
        <w:t xml:space="preserve"> </w:t>
      </w:r>
      <w:r>
        <w:rPr>
          <w:rStyle w:val="FunctionTok"/>
        </w:rPr>
        <w:t xml:space="preserve">c</w:t>
      </w:r>
      <w:r>
        <w:rPr>
          <w:rStyle w:val="NormalTok"/>
        </w:rPr>
        <w:t xml:space="preserve">(</w:t>
      </w:r>
      <w:r>
        <w:rPr>
          <w:rStyle w:val="StringTok"/>
        </w:rPr>
        <w:t xml:space="preserve">"cbmPools"</w:t>
      </w:r>
      <w:r>
        <w:rPr>
          <w:rStyle w:val="NormalTok"/>
        </w:rPr>
        <w:t xml:space="preserve">, </w:t>
      </w:r>
      <w:r>
        <w:rPr>
          <w:rStyle w:val="StringTok"/>
        </w:rPr>
        <w:t xml:space="preserve">"NPP"</w:t>
      </w:r>
      <w:r>
        <w:rPr>
          <w:rStyle w:val="NormalTok"/>
        </w:rPr>
        <w:t xml:space="preserve">), </w:t>
      </w:r>
      <w:r>
        <w:rPr>
          <w:rStyle w:val="AttributeTok"/>
        </w:rPr>
        <w:t xml:space="preserve">saveTime =</w:t>
      </w:r>
      <w:r>
        <w:rPr>
          <w:rStyle w:val="NormalTok"/>
        </w:rPr>
        <w:t xml:space="preserve"> whensPresentDay))</w:t>
      </w:r>
      <w:r>
        <w:br/>
      </w:r>
      <w:r>
        <w:rPr>
          <w:rStyle w:val="NormalTok"/>
        </w:rPr>
        <w:t xml:space="preserve">outputsHarvest1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expand.grid</w:t>
      </w:r>
      <w:r>
        <w:rPr>
          <w:rStyle w:val="NormalTok"/>
        </w:rPr>
        <w:t xml:space="preserve">(</w:t>
      </w:r>
      <w:r>
        <w:rPr>
          <w:rStyle w:val="AttributeTok"/>
        </w:rPr>
        <w:t xml:space="preserve">objectName =</w:t>
      </w:r>
      <w:r>
        <w:rPr>
          <w:rStyle w:val="NormalTok"/>
        </w:rPr>
        <w:t xml:space="preserve"> </w:t>
      </w:r>
      <w:r>
        <w:rPr>
          <w:rStyle w:val="FunctionTok"/>
        </w:rPr>
        <w:t xml:space="preserve">c</w:t>
      </w:r>
      <w:r>
        <w:rPr>
          <w:rStyle w:val="NormalTok"/>
        </w:rPr>
        <w:t xml:space="preserve">(</w:t>
      </w:r>
      <w:r>
        <w:rPr>
          <w:rStyle w:val="StringTok"/>
        </w:rPr>
        <w:t xml:space="preserve">"cbmPools"</w:t>
      </w:r>
      <w:r>
        <w:rPr>
          <w:rStyle w:val="NormalTok"/>
        </w:rPr>
        <w:t xml:space="preserve">, </w:t>
      </w:r>
      <w:r>
        <w:rPr>
          <w:rStyle w:val="StringTok"/>
        </w:rPr>
        <w:t xml:space="preserve">"NPP"</w:t>
      </w:r>
      <w:r>
        <w:rPr>
          <w:rStyle w:val="NormalTok"/>
        </w:rPr>
        <w:t xml:space="preserve">), </w:t>
      </w:r>
      <w:r>
        <w:rPr>
          <w:rStyle w:val="AttributeTok"/>
        </w:rPr>
        <w:t xml:space="preserve">saveTime =</w:t>
      </w:r>
      <w:r>
        <w:rPr>
          <w:rStyle w:val="NormalTok"/>
        </w:rPr>
        <w:t xml:space="preserve"> whensHarvest1))</w:t>
      </w:r>
      <w:r>
        <w:br/>
      </w:r>
      <w:r>
        <w:rPr>
          <w:rStyle w:val="CommentTok"/>
        </w:rPr>
        <w:t xml:space="preserve"># tool for debugging, this runs only the simInit fnct, running the .inputObjects for each module.</w:t>
      </w:r>
      <w:r>
        <w:br/>
      </w:r>
      <w:r>
        <w:rPr>
          <w:rStyle w:val="CommentTok"/>
        </w:rPr>
        <w:t xml:space="preserve"># presemtDaySimList &lt;- simInit(times = timesPresentDay,</w:t>
      </w:r>
      <w:r>
        <w:br/>
      </w:r>
      <w:r>
        <w:rPr>
          <w:rStyle w:val="CommentTok"/>
        </w:rPr>
        <w:t xml:space="preserve">#                                params = parametersPresentDay,</w:t>
      </w:r>
      <w:r>
        <w:br/>
      </w:r>
      <w:r>
        <w:rPr>
          <w:rStyle w:val="CommentTok"/>
        </w:rPr>
        <w:t xml:space="preserve">#                                modules = modulesPresentDay,</w:t>
      </w:r>
      <w:r>
        <w:br/>
      </w:r>
      <w:r>
        <w:rPr>
          <w:rStyle w:val="CommentTok"/>
        </w:rPr>
        <w:t xml:space="preserve">#                                objects = objects,</w:t>
      </w:r>
      <w:r>
        <w:br/>
      </w:r>
      <w:r>
        <w:rPr>
          <w:rStyle w:val="CommentTok"/>
        </w:rPr>
        <w:t xml:space="preserve">#                                paths = pathsPresentDay,</w:t>
      </w:r>
      <w:r>
        <w:br/>
      </w:r>
      <w:r>
        <w:rPr>
          <w:rStyle w:val="CommentTok"/>
        </w:rPr>
        <w:t xml:space="preserve">#                                outputs = outputsPresentDay,</w:t>
      </w:r>
      <w:r>
        <w:br/>
      </w:r>
      <w:r>
        <w:rPr>
          <w:rStyle w:val="CommentTok"/>
        </w:rPr>
        <w:t xml:space="preserve">#                                loadOrder = unlist(modulesPresentDay))</w:t>
      </w:r>
      <w:r>
        <w:br/>
      </w:r>
      <w:r>
        <w:br/>
      </w:r>
      <w:r>
        <w:rPr>
          <w:rStyle w:val="NormalTok"/>
        </w:rPr>
        <w:t xml:space="preserve">RIApresentDayRuns </w:t>
      </w:r>
      <w:r>
        <w:rPr>
          <w:rStyle w:val="OtherTok"/>
        </w:rPr>
        <w:t xml:space="preserve">&lt;-</w:t>
      </w:r>
      <w:r>
        <w:rPr>
          <w:rStyle w:val="NormalTok"/>
        </w:rPr>
        <w:t xml:space="preserve"> </w:t>
      </w:r>
      <w:r>
        <w:rPr>
          <w:rStyle w:val="FunctionTok"/>
        </w:rPr>
        <w:t xml:space="preserve">simInitAndSpades</w:t>
      </w:r>
      <w:r>
        <w:rPr>
          <w:rStyle w:val="NormalTok"/>
        </w:rPr>
        <w:t xml:space="preserve">(</w:t>
      </w:r>
      <w:r>
        <w:rPr>
          <w:rStyle w:val="AttributeTok"/>
        </w:rPr>
        <w:t xml:space="preserve">times =</w:t>
      </w:r>
      <w:r>
        <w:rPr>
          <w:rStyle w:val="NormalTok"/>
        </w:rPr>
        <w:t xml:space="preserve"> timesPresentDay,</w:t>
      </w:r>
      <w:r>
        <w:br/>
      </w:r>
      <w:r>
        <w:rPr>
          <w:rStyle w:val="NormalTok"/>
        </w:rPr>
        <w:t xml:space="preserve">                               </w:t>
      </w:r>
      <w:r>
        <w:rPr>
          <w:rStyle w:val="AttributeTok"/>
        </w:rPr>
        <w:t xml:space="preserve">params =</w:t>
      </w:r>
      <w:r>
        <w:rPr>
          <w:rStyle w:val="NormalTok"/>
        </w:rPr>
        <w:t xml:space="preserve"> parametersPresentDay,</w:t>
      </w:r>
      <w:r>
        <w:br/>
      </w:r>
      <w:r>
        <w:rPr>
          <w:rStyle w:val="NormalTok"/>
        </w:rPr>
        <w:t xml:space="preserve">                               </w:t>
      </w:r>
      <w:r>
        <w:rPr>
          <w:rStyle w:val="AttributeTok"/>
        </w:rPr>
        <w:t xml:space="preserve">modules =</w:t>
      </w:r>
      <w:r>
        <w:rPr>
          <w:rStyle w:val="NormalTok"/>
        </w:rPr>
        <w:t xml:space="preserve"> modulesPresentDay,</w:t>
      </w:r>
      <w:r>
        <w:br/>
      </w:r>
      <w:r>
        <w:rPr>
          <w:rStyle w:val="NormalTok"/>
        </w:rPr>
        <w:t xml:space="preserve">                               </w:t>
      </w:r>
      <w:r>
        <w:rPr>
          <w:rStyle w:val="AttributeTok"/>
        </w:rPr>
        <w:t xml:space="preserve">objects =</w:t>
      </w:r>
      <w:r>
        <w:rPr>
          <w:rStyle w:val="NormalTok"/>
        </w:rPr>
        <w:t xml:space="preserve"> objects,</w:t>
      </w:r>
      <w:r>
        <w:br/>
      </w:r>
      <w:r>
        <w:rPr>
          <w:rStyle w:val="NormalTok"/>
        </w:rPr>
        <w:t xml:space="preserve">                               </w:t>
      </w:r>
      <w:r>
        <w:rPr>
          <w:rStyle w:val="AttributeTok"/>
        </w:rPr>
        <w:t xml:space="preserve">paths =</w:t>
      </w:r>
      <w:r>
        <w:rPr>
          <w:rStyle w:val="NormalTok"/>
        </w:rPr>
        <w:t xml:space="preserve"> pathsPresentDay,</w:t>
      </w:r>
      <w:r>
        <w:br/>
      </w:r>
      <w:r>
        <w:rPr>
          <w:rStyle w:val="NormalTok"/>
        </w:rPr>
        <w:t xml:space="preserve">                               </w:t>
      </w:r>
      <w:r>
        <w:rPr>
          <w:rStyle w:val="AttributeTok"/>
        </w:rPr>
        <w:t xml:space="preserve">outputs =</w:t>
      </w:r>
      <w:r>
        <w:rPr>
          <w:rStyle w:val="NormalTok"/>
        </w:rPr>
        <w:t xml:space="preserve"> outputsPresentDay,</w:t>
      </w:r>
      <w:r>
        <w:br/>
      </w:r>
      <w:r>
        <w:rPr>
          <w:rStyle w:val="NormalTok"/>
        </w:rPr>
        <w:t xml:space="preserve">                               </w:t>
      </w:r>
      <w:r>
        <w:rPr>
          <w:rStyle w:val="AttributeTok"/>
        </w:rPr>
        <w:t xml:space="preserve">loadOrder =</w:t>
      </w:r>
      <w:r>
        <w:rPr>
          <w:rStyle w:val="NormalTok"/>
        </w:rPr>
        <w:t xml:space="preserve"> </w:t>
      </w:r>
      <w:r>
        <w:rPr>
          <w:rStyle w:val="FunctionTok"/>
        </w:rPr>
        <w:t xml:space="preserve">unlist</w:t>
      </w:r>
      <w:r>
        <w:rPr>
          <w:rStyle w:val="NormalTok"/>
        </w:rPr>
        <w:t xml:space="preserve">(modulesPresentDay),</w:t>
      </w:r>
      <w:r>
        <w:br/>
      </w:r>
      <w:r>
        <w:rPr>
          <w:rStyle w:val="NormalTok"/>
        </w:rPr>
        <w:t xml:space="preserve">                               </w:t>
      </w:r>
      <w:r>
        <w:rPr>
          <w:rStyle w:val="AttributeTok"/>
        </w:rPr>
        <w:t xml:space="preserve">debug =</w:t>
      </w:r>
      <w:r>
        <w:rPr>
          <w:rStyle w:val="NormalTok"/>
        </w:rPr>
        <w:t xml:space="preserve"> </w:t>
      </w:r>
      <w:r>
        <w:rPr>
          <w:rStyle w:val="ConstantTok"/>
        </w:rPr>
        <w:t xml:space="preserve">TRUE</w:t>
      </w:r>
      <w:r>
        <w:rPr>
          <w:rStyle w:val="NormalTok"/>
        </w:rPr>
        <w:t xml:space="preserve">)</w:t>
      </w:r>
      <w:r>
        <w:br/>
      </w:r>
      <w:r>
        <w:br/>
      </w:r>
      <w:r>
        <w:rPr>
          <w:rStyle w:val="NormalTok"/>
        </w:rPr>
        <w:t xml:space="preserve">RIAfriRuns </w:t>
      </w:r>
      <w:r>
        <w:rPr>
          <w:rStyle w:val="OtherTok"/>
        </w:rPr>
        <w:t xml:space="preserve">&lt;-</w:t>
      </w:r>
      <w:r>
        <w:rPr>
          <w:rStyle w:val="NormalTok"/>
        </w:rPr>
        <w:t xml:space="preserve"> </w:t>
      </w:r>
      <w:r>
        <w:rPr>
          <w:rStyle w:val="FunctionTok"/>
        </w:rPr>
        <w:t xml:space="preserve">simInitAndSpades</w:t>
      </w:r>
      <w:r>
        <w:rPr>
          <w:rStyle w:val="NormalTok"/>
        </w:rPr>
        <w:t xml:space="preserve">(</w:t>
      </w:r>
      <w:r>
        <w:rPr>
          <w:rStyle w:val="AttributeTok"/>
        </w:rPr>
        <w:t xml:space="preserve">times =</w:t>
      </w:r>
      <w:r>
        <w:rPr>
          <w:rStyle w:val="NormalTok"/>
        </w:rPr>
        <w:t xml:space="preserve"> timesFRI,</w:t>
      </w:r>
      <w:r>
        <w:br/>
      </w:r>
      <w:r>
        <w:rPr>
          <w:rStyle w:val="NormalTok"/>
        </w:rPr>
        <w:t xml:space="preserve">                               </w:t>
      </w:r>
      <w:r>
        <w:rPr>
          <w:rStyle w:val="AttributeTok"/>
        </w:rPr>
        <w:t xml:space="preserve">params =</w:t>
      </w:r>
      <w:r>
        <w:rPr>
          <w:rStyle w:val="NormalTok"/>
        </w:rPr>
        <w:t xml:space="preserve"> parametersFRI,</w:t>
      </w:r>
      <w:r>
        <w:br/>
      </w:r>
      <w:r>
        <w:rPr>
          <w:rStyle w:val="NormalTok"/>
        </w:rPr>
        <w:t xml:space="preserve">                               </w:t>
      </w:r>
      <w:r>
        <w:rPr>
          <w:rStyle w:val="AttributeTok"/>
        </w:rPr>
        <w:t xml:space="preserve">modules =</w:t>
      </w:r>
      <w:r>
        <w:rPr>
          <w:rStyle w:val="NormalTok"/>
        </w:rPr>
        <w:t xml:space="preserve"> modulesFRI,</w:t>
      </w:r>
      <w:r>
        <w:br/>
      </w:r>
      <w:r>
        <w:rPr>
          <w:rStyle w:val="NormalTok"/>
        </w:rPr>
        <w:t xml:space="preserve">                               </w:t>
      </w:r>
      <w:r>
        <w:rPr>
          <w:rStyle w:val="AttributeTok"/>
        </w:rPr>
        <w:t xml:space="preserve">objects =</w:t>
      </w:r>
      <w:r>
        <w:rPr>
          <w:rStyle w:val="NormalTok"/>
        </w:rPr>
        <w:t xml:space="preserve"> objects,</w:t>
      </w:r>
      <w:r>
        <w:br/>
      </w:r>
      <w:r>
        <w:rPr>
          <w:rStyle w:val="NormalTok"/>
        </w:rPr>
        <w:t xml:space="preserve">                               </w:t>
      </w:r>
      <w:r>
        <w:rPr>
          <w:rStyle w:val="AttributeTok"/>
        </w:rPr>
        <w:t xml:space="preserve">paths =</w:t>
      </w:r>
      <w:r>
        <w:rPr>
          <w:rStyle w:val="NormalTok"/>
        </w:rPr>
        <w:t xml:space="preserve"> pathsFRI,</w:t>
      </w:r>
      <w:r>
        <w:br/>
      </w:r>
      <w:r>
        <w:rPr>
          <w:rStyle w:val="NormalTok"/>
        </w:rPr>
        <w:t xml:space="preserve">                               </w:t>
      </w:r>
      <w:r>
        <w:rPr>
          <w:rStyle w:val="AttributeTok"/>
        </w:rPr>
        <w:t xml:space="preserve">outputs =</w:t>
      </w:r>
      <w:r>
        <w:rPr>
          <w:rStyle w:val="NormalTok"/>
        </w:rPr>
        <w:t xml:space="preserve"> outputsFRI,</w:t>
      </w:r>
      <w:r>
        <w:br/>
      </w:r>
      <w:r>
        <w:rPr>
          <w:rStyle w:val="NormalTok"/>
        </w:rPr>
        <w:t xml:space="preserve">                               </w:t>
      </w:r>
      <w:r>
        <w:rPr>
          <w:rStyle w:val="AttributeTok"/>
        </w:rPr>
        <w:t xml:space="preserve">loadOrder =</w:t>
      </w:r>
      <w:r>
        <w:rPr>
          <w:rStyle w:val="NormalTok"/>
        </w:rPr>
        <w:t xml:space="preserve"> </w:t>
      </w:r>
      <w:r>
        <w:rPr>
          <w:rStyle w:val="FunctionTok"/>
        </w:rPr>
        <w:t xml:space="preserve">unlist</w:t>
      </w:r>
      <w:r>
        <w:rPr>
          <w:rStyle w:val="NormalTok"/>
        </w:rPr>
        <w:t xml:space="preserve">(modulesFRI),</w:t>
      </w:r>
      <w:r>
        <w:br/>
      </w:r>
      <w:r>
        <w:rPr>
          <w:rStyle w:val="NormalTok"/>
        </w:rPr>
        <w:t xml:space="preserve">                               </w:t>
      </w:r>
      <w:r>
        <w:rPr>
          <w:rStyle w:val="AttributeTok"/>
        </w:rPr>
        <w:t xml:space="preserve">debug =</w:t>
      </w:r>
      <w:r>
        <w:rPr>
          <w:rStyle w:val="NormalTok"/>
        </w:rPr>
        <w:t xml:space="preserve"> </w:t>
      </w:r>
      <w:r>
        <w:rPr>
          <w:rStyle w:val="ConstantTok"/>
        </w:rPr>
        <w:t xml:space="preserve">TRUE</w:t>
      </w:r>
      <w:r>
        <w:rPr>
          <w:rStyle w:val="NormalTok"/>
        </w:rPr>
        <w:t xml:space="preserve">)</w:t>
      </w:r>
      <w:r>
        <w:br/>
      </w:r>
      <w:r>
        <w:br/>
      </w:r>
      <w:r>
        <w:rPr>
          <w:rStyle w:val="NormalTok"/>
        </w:rPr>
        <w:t xml:space="preserve">RIAharvest1Runs </w:t>
      </w:r>
      <w:r>
        <w:rPr>
          <w:rStyle w:val="OtherTok"/>
        </w:rPr>
        <w:t xml:space="preserve">&lt;-</w:t>
      </w:r>
      <w:r>
        <w:rPr>
          <w:rStyle w:val="NormalTok"/>
        </w:rPr>
        <w:t xml:space="preserve"> </w:t>
      </w:r>
      <w:r>
        <w:rPr>
          <w:rStyle w:val="FunctionTok"/>
        </w:rPr>
        <w:t xml:space="preserve">simInitAndSpades</w:t>
      </w:r>
      <w:r>
        <w:rPr>
          <w:rStyle w:val="NormalTok"/>
        </w:rPr>
        <w:t xml:space="preserve">(</w:t>
      </w:r>
      <w:r>
        <w:rPr>
          <w:rStyle w:val="AttributeTok"/>
        </w:rPr>
        <w:t xml:space="preserve">times =</w:t>
      </w:r>
      <w:r>
        <w:rPr>
          <w:rStyle w:val="NormalTok"/>
        </w:rPr>
        <w:t xml:space="preserve"> timesHarvest1,</w:t>
      </w:r>
      <w:r>
        <w:br/>
      </w:r>
      <w:r>
        <w:rPr>
          <w:rStyle w:val="NormalTok"/>
        </w:rPr>
        <w:t xml:space="preserve">                               </w:t>
      </w:r>
      <w:r>
        <w:rPr>
          <w:rStyle w:val="AttributeTok"/>
        </w:rPr>
        <w:t xml:space="preserve">params =</w:t>
      </w:r>
      <w:r>
        <w:rPr>
          <w:rStyle w:val="NormalTok"/>
        </w:rPr>
        <w:t xml:space="preserve"> parametersHarvest1,</w:t>
      </w:r>
      <w:r>
        <w:br/>
      </w:r>
      <w:r>
        <w:rPr>
          <w:rStyle w:val="NormalTok"/>
        </w:rPr>
        <w:t xml:space="preserve">                               </w:t>
      </w:r>
      <w:r>
        <w:rPr>
          <w:rStyle w:val="AttributeTok"/>
        </w:rPr>
        <w:t xml:space="preserve">modules =</w:t>
      </w:r>
      <w:r>
        <w:rPr>
          <w:rStyle w:val="NormalTok"/>
        </w:rPr>
        <w:t xml:space="preserve"> modulesHarvest1,</w:t>
      </w:r>
      <w:r>
        <w:br/>
      </w:r>
      <w:r>
        <w:rPr>
          <w:rStyle w:val="NormalTok"/>
        </w:rPr>
        <w:t xml:space="preserve">                               </w:t>
      </w:r>
      <w:r>
        <w:rPr>
          <w:rStyle w:val="AttributeTok"/>
        </w:rPr>
        <w:t xml:space="preserve">objects =</w:t>
      </w:r>
      <w:r>
        <w:rPr>
          <w:rStyle w:val="NormalTok"/>
        </w:rPr>
        <w:t xml:space="preserve"> objects,</w:t>
      </w:r>
      <w:r>
        <w:br/>
      </w:r>
      <w:r>
        <w:rPr>
          <w:rStyle w:val="NormalTok"/>
        </w:rPr>
        <w:t xml:space="preserve">                               </w:t>
      </w:r>
      <w:r>
        <w:rPr>
          <w:rStyle w:val="AttributeTok"/>
        </w:rPr>
        <w:t xml:space="preserve">paths =</w:t>
      </w:r>
      <w:r>
        <w:rPr>
          <w:rStyle w:val="NormalTok"/>
        </w:rPr>
        <w:t xml:space="preserve"> pathsHarvest1,</w:t>
      </w:r>
      <w:r>
        <w:br/>
      </w:r>
      <w:r>
        <w:rPr>
          <w:rStyle w:val="NormalTok"/>
        </w:rPr>
        <w:t xml:space="preserve">                               </w:t>
      </w:r>
      <w:r>
        <w:rPr>
          <w:rStyle w:val="AttributeTok"/>
        </w:rPr>
        <w:t xml:space="preserve">outputs =</w:t>
      </w:r>
      <w:r>
        <w:rPr>
          <w:rStyle w:val="NormalTok"/>
        </w:rPr>
        <w:t xml:space="preserve"> outputsHarvest1,</w:t>
      </w:r>
      <w:r>
        <w:br/>
      </w:r>
      <w:r>
        <w:rPr>
          <w:rStyle w:val="NormalTok"/>
        </w:rPr>
        <w:t xml:space="preserve">                               </w:t>
      </w:r>
      <w:r>
        <w:rPr>
          <w:rStyle w:val="AttributeTok"/>
        </w:rPr>
        <w:t xml:space="preserve">loadOrder =</w:t>
      </w:r>
      <w:r>
        <w:rPr>
          <w:rStyle w:val="NormalTok"/>
        </w:rPr>
        <w:t xml:space="preserve"> </w:t>
      </w:r>
      <w:r>
        <w:rPr>
          <w:rStyle w:val="FunctionTok"/>
        </w:rPr>
        <w:t xml:space="preserve">unlist</w:t>
      </w:r>
      <w:r>
        <w:rPr>
          <w:rStyle w:val="NormalTok"/>
        </w:rPr>
        <w:t xml:space="preserve">(modulesHarvest1),</w:t>
      </w:r>
      <w:r>
        <w:br/>
      </w:r>
      <w:r>
        <w:rPr>
          <w:rStyle w:val="NormalTok"/>
        </w:rPr>
        <w:t xml:space="preserve">                               </w:t>
      </w:r>
      <w:r>
        <w:rPr>
          <w:rStyle w:val="AttributeTok"/>
        </w:rPr>
        <w:t xml:space="preserve">debug =</w:t>
      </w:r>
      <w:r>
        <w:rPr>
          <w:rStyle w:val="NormalTok"/>
        </w:rPr>
        <w:t xml:space="preserve"> </w:t>
      </w:r>
      <w:r>
        <w:rPr>
          <w:rStyle w:val="ConstantTok"/>
        </w:rPr>
        <w:t xml:space="preserve">TRUE</w:t>
      </w:r>
      <w:r>
        <w:rPr>
          <w:rStyle w:val="NormalTok"/>
        </w:rPr>
        <w:t xml:space="preserve">)</w:t>
      </w:r>
      <w:r>
        <w:br/>
      </w:r>
      <w:r>
        <w:br/>
      </w:r>
      <w:r>
        <w:rPr>
          <w:rStyle w:val="NormalTok"/>
        </w:rPr>
        <w:t xml:space="preserve">RIAharvest2Runs </w:t>
      </w:r>
      <w:r>
        <w:rPr>
          <w:rStyle w:val="OtherTok"/>
        </w:rPr>
        <w:t xml:space="preserve">&lt;-</w:t>
      </w:r>
      <w:r>
        <w:rPr>
          <w:rStyle w:val="NormalTok"/>
        </w:rPr>
        <w:t xml:space="preserve"> </w:t>
      </w:r>
      <w:r>
        <w:rPr>
          <w:rStyle w:val="FunctionTok"/>
        </w:rPr>
        <w:t xml:space="preserve">simInitAndSpades</w:t>
      </w:r>
      <w:r>
        <w:rPr>
          <w:rStyle w:val="NormalTok"/>
        </w:rPr>
        <w:t xml:space="preserve">(</w:t>
      </w:r>
      <w:r>
        <w:rPr>
          <w:rStyle w:val="AttributeTok"/>
        </w:rPr>
        <w:t xml:space="preserve">times =</w:t>
      </w:r>
      <w:r>
        <w:rPr>
          <w:rStyle w:val="NormalTok"/>
        </w:rPr>
        <w:t xml:space="preserve"> timesHarvest1,</w:t>
      </w:r>
      <w:r>
        <w:br/>
      </w:r>
      <w:r>
        <w:rPr>
          <w:rStyle w:val="NormalTok"/>
        </w:rPr>
        <w:t xml:space="preserve">                               </w:t>
      </w:r>
      <w:r>
        <w:rPr>
          <w:rStyle w:val="AttributeTok"/>
        </w:rPr>
        <w:t xml:space="preserve">params =</w:t>
      </w:r>
      <w:r>
        <w:rPr>
          <w:rStyle w:val="NormalTok"/>
        </w:rPr>
        <w:t xml:space="preserve"> parametersHarvest1,</w:t>
      </w:r>
      <w:r>
        <w:br/>
      </w:r>
      <w:r>
        <w:rPr>
          <w:rStyle w:val="NormalTok"/>
        </w:rPr>
        <w:t xml:space="preserve">                               </w:t>
      </w:r>
      <w:r>
        <w:rPr>
          <w:rStyle w:val="AttributeTok"/>
        </w:rPr>
        <w:t xml:space="preserve">modules =</w:t>
      </w:r>
      <w:r>
        <w:rPr>
          <w:rStyle w:val="NormalTok"/>
        </w:rPr>
        <w:t xml:space="preserve"> modulesHarvest2,</w:t>
      </w:r>
      <w:r>
        <w:br/>
      </w:r>
      <w:r>
        <w:rPr>
          <w:rStyle w:val="NormalTok"/>
        </w:rPr>
        <w:t xml:space="preserve">                               </w:t>
      </w:r>
      <w:r>
        <w:rPr>
          <w:rStyle w:val="AttributeTok"/>
        </w:rPr>
        <w:t xml:space="preserve">objects =</w:t>
      </w:r>
      <w:r>
        <w:rPr>
          <w:rStyle w:val="NormalTok"/>
        </w:rPr>
        <w:t xml:space="preserve"> objects,</w:t>
      </w:r>
      <w:r>
        <w:br/>
      </w:r>
      <w:r>
        <w:rPr>
          <w:rStyle w:val="NormalTok"/>
        </w:rPr>
        <w:t xml:space="preserve">                               </w:t>
      </w:r>
      <w:r>
        <w:rPr>
          <w:rStyle w:val="AttributeTok"/>
        </w:rPr>
        <w:t xml:space="preserve">paths =</w:t>
      </w:r>
      <w:r>
        <w:rPr>
          <w:rStyle w:val="NormalTok"/>
        </w:rPr>
        <w:t xml:space="preserve"> pathsHarvest2,</w:t>
      </w:r>
      <w:r>
        <w:br/>
      </w:r>
      <w:r>
        <w:rPr>
          <w:rStyle w:val="NormalTok"/>
        </w:rPr>
        <w:t xml:space="preserve">                               </w:t>
      </w:r>
      <w:r>
        <w:rPr>
          <w:rStyle w:val="AttributeTok"/>
        </w:rPr>
        <w:t xml:space="preserve">outputs =</w:t>
      </w:r>
      <w:r>
        <w:rPr>
          <w:rStyle w:val="NormalTok"/>
        </w:rPr>
        <w:t xml:space="preserve"> outputsHarvest1,</w:t>
      </w:r>
      <w:r>
        <w:br/>
      </w:r>
      <w:r>
        <w:rPr>
          <w:rStyle w:val="NormalTok"/>
        </w:rPr>
        <w:t xml:space="preserve">                               </w:t>
      </w:r>
      <w:r>
        <w:rPr>
          <w:rStyle w:val="AttributeTok"/>
        </w:rPr>
        <w:t xml:space="preserve">loadOrder =</w:t>
      </w:r>
      <w:r>
        <w:rPr>
          <w:rStyle w:val="NormalTok"/>
        </w:rPr>
        <w:t xml:space="preserve"> </w:t>
      </w:r>
      <w:r>
        <w:rPr>
          <w:rStyle w:val="FunctionTok"/>
        </w:rPr>
        <w:t xml:space="preserve">unlist</w:t>
      </w:r>
      <w:r>
        <w:rPr>
          <w:rStyle w:val="NormalTok"/>
        </w:rPr>
        <w:t xml:space="preserve">(modulesHarvest2),</w:t>
      </w:r>
      <w:r>
        <w:br/>
      </w:r>
      <w:r>
        <w:rPr>
          <w:rStyle w:val="NormalTok"/>
        </w:rPr>
        <w:t xml:space="preserve">                               </w:t>
      </w:r>
      <w:r>
        <w:rPr>
          <w:rStyle w:val="AttributeTok"/>
        </w:rPr>
        <w:t xml:space="preserve">debug =</w:t>
      </w:r>
      <w:r>
        <w:rPr>
          <w:rStyle w:val="NormalTok"/>
        </w:rPr>
        <w:t xml:space="preserve"> </w:t>
      </w:r>
      <w:r>
        <w:rPr>
          <w:rStyle w:val="ConstantTok"/>
        </w:rPr>
        <w:t xml:space="preserve">TRUE</w:t>
      </w:r>
      <w:r>
        <w:rPr>
          <w:rStyle w:val="NormalTok"/>
        </w:rPr>
        <w:t xml:space="preserve">)</w:t>
      </w:r>
      <w:r>
        <w:br/>
      </w:r>
      <w:r>
        <w:rPr>
          <w:rStyle w:val="DocumentationTok"/>
        </w:rPr>
        <w:t xml:space="preserve">## Tools for debuging FRI runs, running the .inputObjects of all modules</w:t>
      </w:r>
      <w:r>
        <w:br/>
      </w:r>
      <w:r>
        <w:rPr>
          <w:rStyle w:val="CommentTok"/>
        </w:rPr>
        <w:t xml:space="preserve"># RIAfriSim &lt;- simInit(times = timesFRI,</w:t>
      </w:r>
      <w:r>
        <w:br/>
      </w:r>
      <w:r>
        <w:rPr>
          <w:rStyle w:val="CommentTok"/>
        </w:rPr>
        <w:t xml:space="preserve">#                         params = parameters,</w:t>
      </w:r>
      <w:r>
        <w:br/>
      </w:r>
      <w:r>
        <w:rPr>
          <w:rStyle w:val="CommentTok"/>
        </w:rPr>
        <w:t xml:space="preserve">#                         modules = modulesFRI, </w:t>
      </w:r>
      <w:r>
        <w:br/>
      </w:r>
      <w:r>
        <w:rPr>
          <w:rStyle w:val="CommentTok"/>
        </w:rPr>
        <w:t xml:space="preserve">#                         objects = objects, </w:t>
      </w:r>
      <w:r>
        <w:br/>
      </w:r>
      <w:r>
        <w:rPr>
          <w:rStyle w:val="CommentTok"/>
        </w:rPr>
        <w:t xml:space="preserve">#                         outputs = outputsFRI,</w:t>
      </w:r>
      <w:r>
        <w:br/>
      </w:r>
      <w:r>
        <w:rPr>
          <w:rStyle w:val="CommentTok"/>
        </w:rPr>
        <w:t xml:space="preserve">#                         paths = pathsFRI, ## not needed when using setPaths() above</w:t>
      </w:r>
      <w:r>
        <w:br/>
      </w:r>
      <w:r>
        <w:rPr>
          <w:rStyle w:val="CommentTok"/>
        </w:rPr>
        <w:t xml:space="preserve">#                         loadOrder = unlist(modulesFRI))</w:t>
      </w:r>
      <w:r>
        <w:br/>
      </w:r>
      <w:r>
        <w:rPr>
          <w:rStyle w:val="CommentTok"/>
        </w:rPr>
        <w:t xml:space="preserve"># </w:t>
      </w:r>
      <w:r>
        <w:br/>
      </w:r>
      <w:r>
        <w:rPr>
          <w:rStyle w:val="CommentTok"/>
        </w:rPr>
        <w:t xml:space="preserve"># RIAfriCBMout &lt;- spades(RIAfriSim, debug = TRUE)</w:t>
      </w:r>
    </w:p>
    <w:bookmarkEnd w:id="31"/>
    <w:bookmarkStart w:id="33" w:name="functions"/>
    <w:p>
      <w:pPr>
        <w:pStyle w:val="Heading1"/>
      </w:pPr>
      <w:r>
        <w:t xml:space="preserve">Functions</w:t>
      </w:r>
    </w:p>
    <w:bookmarkStart w:id="32" w:name="disturbance-matrices"/>
    <w:p>
      <w:pPr>
        <w:pStyle w:val="Heading2"/>
      </w:pPr>
      <w:r>
        <w:t xml:space="preserve">Disturbance matrices</w:t>
      </w:r>
    </w:p>
    <w:p>
      <w:pPr>
        <w:pStyle w:val="FirstParagraph"/>
      </w:pPr>
      <w:r>
        <w:t xml:space="preserve">A series of functions were built to help get details on CBM-CFS3 default disturbances.</w:t>
      </w:r>
      <w:r>
        <w:t xml:space="preserve"> </w:t>
      </w:r>
      <w:r>
        <w:t xml:space="preserve">These are part of the R-package</w:t>
      </w:r>
      <w:r>
        <w:t xml:space="preserve"> </w:t>
      </w:r>
      <w:r>
        <w:rPr>
          <w:rStyle w:val="VerbatimChar"/>
        </w:rPr>
        <w:t xml:space="preserve">CBMutils</w:t>
      </w:r>
      <w:r>
        <w:t xml:space="preserve"> </w:t>
      </w:r>
      <w:r>
        <w:t xml:space="preserve">required to perform simulations with this SpaDES-deck.</w:t>
      </w:r>
    </w:p>
    <w:p>
      <w:pPr>
        <w:pStyle w:val="SourceCode"/>
      </w:pPr>
      <w:r>
        <w:rPr>
          <w:rStyle w:val="CommentTok"/>
        </w:rPr>
        <w:t xml:space="preserve"># Spatial Unit 27 is one of the SPU in the SK default example</w:t>
      </w:r>
      <w:r>
        <w:br/>
      </w:r>
      <w:r>
        <w:rPr>
          <w:rStyle w:val="FunctionTok"/>
        </w:rPr>
        <w:t xml:space="preserve">spuDist</w:t>
      </w:r>
      <w:r>
        <w:rPr>
          <w:rStyle w:val="NormalTok"/>
        </w:rPr>
        <w:t xml:space="preserve">(</w:t>
      </w:r>
      <w:r>
        <w:rPr>
          <w:rStyle w:val="DecValTok"/>
        </w:rPr>
        <w:t xml:space="preserve">27</w:t>
      </w:r>
      <w:r>
        <w:rPr>
          <w:rStyle w:val="NormalTok"/>
        </w:rPr>
        <w:t xml:space="preserve">, </w:t>
      </w:r>
      <w:r>
        <w:rPr>
          <w:rStyle w:val="StringTok"/>
        </w:rPr>
        <w:t xml:space="preserve">"~/GitHub/spadesCBM/modules/CBM_defaults/data/cbm_defaults/cbm_defaults.db"</w:t>
      </w:r>
      <w:r>
        <w:rPr>
          <w:rStyle w:val="NormalTok"/>
        </w:rPr>
        <w:t xml:space="preserve">)</w:t>
      </w:r>
    </w:p>
    <w:p>
      <w:pPr>
        <w:pStyle w:val="FirstParagraph"/>
      </w:pPr>
      <w:r>
        <w:t xml:space="preserve">The</w:t>
      </w:r>
      <w:r>
        <w:t xml:space="preserve"> </w:t>
      </w:r>
      <w:r>
        <w:rPr>
          <w:rStyle w:val="VerbatimChar"/>
        </w:rPr>
        <w:t xml:space="preserve">CBMutils::spuDist()</w:t>
      </w:r>
      <w:r>
        <w:t xml:space="preserve"> </w:t>
      </w:r>
      <w:r>
        <w:t xml:space="preserve">function identifies the ID number of the CBM-CFS3 matrices that are possible in the specific spatial unit you are in.</w:t>
      </w:r>
      <w:r>
        <w:t xml:space="preserve"> </w:t>
      </w:r>
      <w:r>
        <w:t xml:space="preserve">You give the spatial units id(s) you are targeting (note: a raster of the spatial units is created in</w:t>
      </w:r>
      <w:r>
        <w:t xml:space="preserve"> </w:t>
      </w:r>
      <w:r>
        <w:rPr>
          <w:rStyle w:val="VerbatimChar"/>
        </w:rPr>
        <w:t xml:space="preserve">CBM_dataPrep_yourStudyArea</w:t>
      </w:r>
      <w:r>
        <w:t xml:space="preserve"> </w:t>
      </w:r>
      <w:r>
        <w:t xml:space="preserve">module from which a vector is created</w:t>
      </w:r>
      <w:r>
        <w:t xml:space="preserve"> </w:t>
      </w:r>
      <w:r>
        <w:rPr>
          <w:rStyle w:val="VerbatimChar"/>
        </w:rPr>
        <w:t xml:space="preserve">sim$spatialUnits</w:t>
      </w:r>
      <w:r>
        <w:t xml:space="preserve">) and it gives you the disturbance matrix id(s) that are possible/default in that specific SPU and a descriptive name of that disturbance matrix.</w:t>
      </w:r>
      <w:r>
        <w:t xml:space="preserve"> </w:t>
      </w:r>
      <w:r>
        <w:t xml:space="preserve">It returns an R</w:t>
      </w:r>
      <w:r>
        <w:t xml:space="preserve"> </w:t>
      </w:r>
      <w:r>
        <w:rPr>
          <w:rStyle w:val="VerbatimChar"/>
        </w:rPr>
        <w:t xml:space="preserve">data.frame</w:t>
      </w:r>
      <w:r>
        <w:t xml:space="preserve">.</w:t>
      </w:r>
      <w:r>
        <w:t xml:space="preserve"> </w:t>
      </w:r>
      <w:r>
        <w:t xml:space="preserve">The function</w:t>
      </w:r>
      <w:r>
        <w:t xml:space="preserve"> </w:t>
      </w:r>
      <w:r>
        <w:rPr>
          <w:rStyle w:val="VerbatimChar"/>
        </w:rPr>
        <w:t xml:space="preserve">CBMutils::histDist()</w:t>
      </w:r>
      <w:r>
        <w:t xml:space="preserve">, identifies the stand-replacing wildfire disturbance in each spatial unit.</w:t>
      </w:r>
      <w:r>
        <w:t xml:space="preserve"> </w:t>
      </w:r>
      <w:r>
        <w:t xml:space="preserve">By default the most recent is selected, but the user can change that.</w:t>
      </w:r>
      <w:r>
        <w:t xml:space="preserve"> </w:t>
      </w:r>
      <w:r>
        <w:t xml:space="preserve">As per</w:t>
      </w:r>
      <w:r>
        <w:t xml:space="preserve"> </w:t>
      </w:r>
      <w:r>
        <w:rPr>
          <w:rStyle w:val="VerbatimChar"/>
        </w:rPr>
        <w:t xml:space="preserve">CBMutils::spuDist()</w:t>
      </w:r>
      <w:r>
        <w:t xml:space="preserve">, you need to specify your spatial unit.</w:t>
      </w:r>
      <w:r>
        <w:t xml:space="preserve"> </w:t>
      </w:r>
      <w:r>
        <w:t xml:space="preserve">Historical disturbances in CBM-CFS3 are used for</w:t>
      </w:r>
      <w:r>
        <w:t xml:space="preserve"> </w:t>
      </w:r>
      <w:r>
        <w:t xml:space="preserve">“</w:t>
      </w:r>
      <w:r>
        <w:t xml:space="preserve">filling-up</w:t>
      </w:r>
      <w:r>
        <w:t xml:space="preserve">”</w:t>
      </w:r>
      <w:r>
        <w:t xml:space="preserve"> </w:t>
      </w:r>
      <w:r>
        <w:t xml:space="preserve">the soil-related carbon pools in the spinup process.</w:t>
      </w:r>
      <w:r>
        <w:t xml:space="preserve"> </w:t>
      </w:r>
      <w:r>
        <w:rPr>
          <w:rStyle w:val="VerbatimChar"/>
        </w:rPr>
        <w:t xml:space="preserve">CBMutils::simDist()</w:t>
      </w:r>
      <w:r>
        <w:t xml:space="preserve"> </w:t>
      </w:r>
      <w:r>
        <w:t xml:space="preserve">is an R function that requires a simulation list (from the</w:t>
      </w:r>
      <w:r>
        <w:t xml:space="preserve"> </w:t>
      </w:r>
      <w:r>
        <w:rPr>
          <w:rStyle w:val="VerbatimChar"/>
        </w:rPr>
        <w:t xml:space="preserve">SpaDES</w:t>
      </w:r>
      <w:r>
        <w:t xml:space="preserve"> </w:t>
      </w:r>
      <w:r>
        <w:t xml:space="preserve">functions</w:t>
      </w:r>
      <w:r>
        <w:t xml:space="preserve"> </w:t>
      </w:r>
      <w:r>
        <w:rPr>
          <w:rStyle w:val="VerbatimChar"/>
        </w:rPr>
        <w:t xml:space="preserve">spades()</w:t>
      </w:r>
      <w:r>
        <w:t xml:space="preserve">; see</w:t>
      </w:r>
      <w:r>
        <w:t xml:space="preserve"> </w:t>
      </w:r>
      <w:r>
        <w:rPr>
          <w:rStyle w:val="VerbatimChar"/>
        </w:rPr>
        <w:t xml:space="preserve">?simList</w:t>
      </w:r>
      <w:r>
        <w:t xml:space="preserve">) and returns a list of</w:t>
      </w:r>
      <w:r>
        <w:t xml:space="preserve"> </w:t>
      </w:r>
      <w:r>
        <w:rPr>
          <w:rStyle w:val="VerbatimChar"/>
        </w:rPr>
        <w:t xml:space="preserve">data.frame</w:t>
      </w:r>
      <w:r>
        <w:t xml:space="preserve">s.</w:t>
      </w:r>
      <w:r>
        <w:t xml:space="preserve"> </w:t>
      </w:r>
      <w:r>
        <w:t xml:space="preserve">Each</w:t>
      </w:r>
      <w:r>
        <w:t xml:space="preserve"> </w:t>
      </w:r>
      <w:r>
        <w:rPr>
          <w:rStyle w:val="VerbatimChar"/>
        </w:rPr>
        <w:t xml:space="preserve">data.frame</w:t>
      </w:r>
      <w:r>
        <w:t xml:space="preserve"> </w:t>
      </w:r>
      <w:r>
        <w:t xml:space="preserve">has the descriptive name of a disturbance used in the simulation.</w:t>
      </w:r>
      <w:r>
        <w:t xml:space="preserve"> </w:t>
      </w:r>
      <w:r>
        <w:t xml:space="preserve">Each</w:t>
      </w:r>
      <w:r>
        <w:t xml:space="preserve"> </w:t>
      </w:r>
      <w:r>
        <w:rPr>
          <w:rStyle w:val="VerbatimChar"/>
        </w:rPr>
        <w:t xml:space="preserve">data.frame</w:t>
      </w:r>
      <w:r>
        <w:t xml:space="preserve"> </w:t>
      </w:r>
      <w:r>
        <w:t xml:space="preserve">has the disturbance matrix identification number from</w:t>
      </w:r>
      <w:r>
        <w:t xml:space="preserve"> </w:t>
      </w:r>
      <w:r>
        <w:rPr>
          <w:rStyle w:val="VerbatimChar"/>
        </w:rPr>
        <w:t xml:space="preserve">cbm_defaults</w:t>
      </w:r>
      <w:r>
        <w:t xml:space="preserve">, the pool from which carbon is taken (source pools) in this specific disturbance, the pools into which carbon goes, and the proportion in which the carbon-transfers are completed.</w:t>
      </w:r>
      <w:r>
        <w:t xml:space="preserve"> </w:t>
      </w:r>
      <w:r>
        <w:t xml:space="preserve">You give the</w:t>
      </w:r>
      <w:r>
        <w:t xml:space="preserve"> </w:t>
      </w:r>
      <w:r>
        <w:rPr>
          <w:rStyle w:val="VerbatimChar"/>
        </w:rPr>
        <w:t xml:space="preserve">CBMutils::seeDist()</w:t>
      </w:r>
      <w:r>
        <w:t xml:space="preserve"> </w:t>
      </w:r>
      <w:r>
        <w:t xml:space="preserve">function one or more disturbance matrix id, and it will return the descriptive name of the disturbance, the source pools, the sink pools, and the proportions transferred.</w:t>
      </w:r>
      <w:r>
        <w:t xml:space="preserve"> </w:t>
      </w:r>
      <w:r>
        <w:t xml:space="preserve">It returns a list of</w:t>
      </w:r>
      <w:r>
        <w:t xml:space="preserve"> </w:t>
      </w:r>
      <w:r>
        <w:rPr>
          <w:rStyle w:val="VerbatimChar"/>
        </w:rPr>
        <w:t xml:space="preserve">data.frame</w:t>
      </w:r>
      <w:r>
        <w:t xml:space="preserve">s, one</w:t>
      </w:r>
      <w:r>
        <w:t xml:space="preserve"> </w:t>
      </w:r>
      <w:r>
        <w:rPr>
          <w:rStyle w:val="VerbatimChar"/>
        </w:rPr>
        <w:t xml:space="preserve">data.frame</w:t>
      </w:r>
      <w:r>
        <w:t xml:space="preserve"> </w:t>
      </w:r>
      <w:r>
        <w:t xml:space="preserve">per disturbance matrix id, similarly to</w:t>
      </w:r>
      <w:r>
        <w:t xml:space="preserve"> </w:t>
      </w:r>
      <w:r>
        <w:rPr>
          <w:rStyle w:val="VerbatimChar"/>
        </w:rPr>
        <w:t xml:space="preserve">CBMutils::simDist()</w:t>
      </w:r>
      <w:r>
        <w:t xml:space="preserve">.</w:t>
      </w:r>
    </w:p>
    <w:bookmarkEnd w:id="32"/>
    <w:bookmarkEnd w:id="33"/>
    <w:bookmarkStart w:id="34" w:name="other-important-information"/>
    <w:p>
      <w:pPr>
        <w:pStyle w:val="Heading1"/>
      </w:pPr>
      <w:r>
        <w:t xml:space="preserve">Other important information</w:t>
      </w:r>
    </w:p>
    <w:p>
      <w:pPr>
        <w:pStyle w:val="FirstParagraph"/>
      </w:pPr>
      <w:r>
        <w:t xml:space="preserve">The</w:t>
      </w:r>
      <w:r>
        <w:t xml:space="preserve"> </w:t>
      </w:r>
      <w:r>
        <w:rPr>
          <w:rStyle w:val="VerbatimChar"/>
        </w:rPr>
        <w:t xml:space="preserve">standIndex</w:t>
      </w:r>
      <w:r>
        <w:t xml:space="preserve"> </w:t>
      </w:r>
      <w:r>
        <w:t xml:space="preserve">comes out of the C++ functions.</w:t>
      </w:r>
      <w:r>
        <w:t xml:space="preserve"> </w:t>
      </w:r>
      <w:r>
        <w:t xml:space="preserve">This is the same as the</w:t>
      </w:r>
      <w:r>
        <w:t xml:space="preserve"> </w:t>
      </w:r>
      <w:r>
        <w:rPr>
          <w:rStyle w:val="VerbatimChar"/>
        </w:rPr>
        <w:t xml:space="preserve">pixelGroup</w:t>
      </w:r>
      <w:r>
        <w:t xml:space="preserve"> </w:t>
      </w:r>
      <w:r>
        <w:t xml:space="preserve">in the R scripts.</w:t>
      </w:r>
      <w:r>
        <w:t xml:space="preserve"> </w:t>
      </w:r>
      <w:r>
        <w:t xml:space="preserve">It is always on the right-hand side of the of assignments in the R scripts.</w:t>
      </w:r>
      <w:r>
        <w:t xml:space="preserve"> </w:t>
      </w:r>
      <w:r>
        <w:t xml:space="preserve">To make sure that</w:t>
      </w:r>
      <w:r>
        <w:t xml:space="preserve"> </w:t>
      </w:r>
      <w:r>
        <w:rPr>
          <w:rStyle w:val="VerbatimChar"/>
        </w:rPr>
        <w:t xml:space="preserve">standIndex</w:t>
      </w:r>
      <w:r>
        <w:t xml:space="preserve"> </w:t>
      </w:r>
      <w:r>
        <w:t xml:space="preserve">matches</w:t>
      </w:r>
      <w:r>
        <w:t xml:space="preserve"> </w:t>
      </w:r>
      <w:r>
        <w:rPr>
          <w:rStyle w:val="VerbatimChar"/>
        </w:rPr>
        <w:t xml:space="preserve">pixelGroup</w:t>
      </w:r>
      <w:r>
        <w:t xml:space="preserve">, rows are ordered by</w:t>
      </w:r>
      <w:r>
        <w:t xml:space="preserve"> </w:t>
      </w:r>
      <w:r>
        <w:rPr>
          <w:rStyle w:val="VerbatimChar"/>
        </w:rPr>
        <w:t xml:space="preserve">pixelGroup</w:t>
      </w:r>
      <w:r>
        <w:t xml:space="preserve"> </w:t>
      </w:r>
      <w:r>
        <w:t xml:space="preserve">before going into C++ functions.</w:t>
      </w:r>
      <w:r>
        <w:t xml:space="preserve"> </w:t>
      </w:r>
      <w:r>
        <w:rPr>
          <w:rStyle w:val="VerbatimChar"/>
        </w:rPr>
        <w:t xml:space="preserve">sim$pixelGroupC</w:t>
      </w:r>
      <w:r>
        <w:t xml:space="preserve">: this is the</w:t>
      </w:r>
      <w:r>
        <w:t xml:space="preserve"> </w:t>
      </w:r>
      <w:r>
        <w:rPr>
          <w:rStyle w:val="VerbatimChar"/>
        </w:rPr>
        <w:t xml:space="preserve">data.table</w:t>
      </w:r>
      <w:r>
        <w:t xml:space="preserve"> </w:t>
      </w:r>
      <w:r>
        <w:t xml:space="preserve">that gets updated every year and from which the</w:t>
      </w:r>
      <w:r>
        <w:t xml:space="preserve"> </w:t>
      </w:r>
      <w:r>
        <w:rPr>
          <w:rStyle w:val="VerbatimChar"/>
        </w:rPr>
        <w:t xml:space="preserve">sim$pixelGroupForAnnual</w:t>
      </w:r>
      <w:r>
        <w:t xml:space="preserve"> </w:t>
      </w:r>
      <w:r>
        <w:t xml:space="preserve">is created.</w:t>
      </w:r>
      <w:r>
        <w:t xml:space="preserve"> </w:t>
      </w:r>
      <w:r>
        <w:rPr>
          <w:rStyle w:val="VerbatimChar"/>
        </w:rPr>
        <w:t xml:space="preserve">sim$pixelGroupForAnnual</w:t>
      </w:r>
      <w:r>
        <w:t xml:space="preserve"> </w:t>
      </w:r>
      <w:r>
        <w:t xml:space="preserve">is fed into the</w:t>
      </w:r>
      <w:r>
        <w:t xml:space="preserve"> </w:t>
      </w:r>
      <w:r>
        <w:rPr>
          <w:rStyle w:val="VerbatimChar"/>
        </w:rPr>
        <w:t xml:space="preserve">Rcpp</w:t>
      </w:r>
      <w:r>
        <w:t xml:space="preserve"> </w:t>
      </w:r>
      <w:r>
        <w:t xml:space="preserve">functions (matrix operations of annual processes and disturbances).</w:t>
      </w:r>
      <w:r>
        <w:t xml:space="preserve"> </w:t>
      </w:r>
      <w:r>
        <w:t xml:space="preserve">Each line represents a</w:t>
      </w:r>
      <w:r>
        <w:t xml:space="preserve"> </w:t>
      </w:r>
      <w:r>
        <w:rPr>
          <w:rStyle w:val="VerbatimChar"/>
        </w:rPr>
        <w:t xml:space="preserve">pixelGroup</w:t>
      </w:r>
      <w:r>
        <w:t xml:space="preserve">,</w:t>
      </w:r>
      <w:r>
        <w:t xml:space="preserve"> </w:t>
      </w:r>
      <w:r>
        <w:rPr>
          <w:iCs/>
          <w:i/>
        </w:rPr>
        <w:t xml:space="preserve">i.e.</w:t>
      </w:r>
      <w:r>
        <w:t xml:space="preserve">, a group of unique pixels.</w:t>
      </w:r>
      <w:r>
        <w:t xml:space="preserve"> </w:t>
      </w:r>
      <w:r>
        <w:t xml:space="preserve">It has unique combinations of</w:t>
      </w:r>
      <w:r>
        <w:t xml:space="preserve"> </w:t>
      </w:r>
      <w:r>
        <w:rPr>
          <w:rStyle w:val="VerbatimChar"/>
        </w:rPr>
        <w:t xml:space="preserve">ages</w:t>
      </w:r>
      <w:r>
        <w:t xml:space="preserve">,</w:t>
      </w:r>
      <w:r>
        <w:t xml:space="preserve"> </w:t>
      </w:r>
      <w:r>
        <w:rPr>
          <w:rStyle w:val="VerbatimChar"/>
        </w:rPr>
        <w:t xml:space="preserve">spatial_unit_id</w:t>
      </w:r>
      <w:r>
        <w:t xml:space="preserve">,</w:t>
      </w:r>
      <w:r>
        <w:t xml:space="preserve"> </w:t>
      </w:r>
      <w:r>
        <w:rPr>
          <w:rStyle w:val="VerbatimChar"/>
        </w:rPr>
        <w:t xml:space="preserve">growth_curve_component_id</w:t>
      </w:r>
      <w:r>
        <w:t xml:space="preserve">,</w:t>
      </w:r>
      <w:r>
        <w:t xml:space="preserve"> </w:t>
      </w:r>
      <w:r>
        <w:rPr>
          <w:rStyle w:val="VerbatimChar"/>
        </w:rPr>
        <w:t xml:space="preserve">growth_curve_id</w:t>
      </w:r>
      <w:r>
        <w:t xml:space="preserve">,</w:t>
      </w:r>
      <w:r>
        <w:t xml:space="preserve"> </w:t>
      </w:r>
      <w:r>
        <w:rPr>
          <w:rStyle w:val="VerbatimChar"/>
        </w:rPr>
        <w:t xml:space="preserve">ecozones</w:t>
      </w:r>
      <w:r>
        <w:t xml:space="preserve">, and</w:t>
      </w:r>
      <w:r>
        <w:t xml:space="preserve"> </w:t>
      </w:r>
      <w:r>
        <w:rPr>
          <w:rStyle w:val="VerbatimChar"/>
        </w:rPr>
        <w:t xml:space="preserve">events</w:t>
      </w:r>
      <w:r>
        <w:t xml:space="preserve"> </w:t>
      </w:r>
      <w:r>
        <w:t xml:space="preserve">(which represent disturbances).</w:t>
      </w:r>
      <w:r>
        <w:t xml:space="preserve"> </w:t>
      </w:r>
      <w:r>
        <w:rPr>
          <w:rStyle w:val="VerbatimChar"/>
        </w:rPr>
        <w:t xml:space="preserve">pixelGroup</w:t>
      </w:r>
      <w:r>
        <w:t xml:space="preserve"> </w:t>
      </w:r>
      <w:r>
        <w:t xml:space="preserve">the unique identifier for the each group.</w:t>
      </w:r>
      <w:r>
        <w:t xml:space="preserve"> </w:t>
      </w:r>
      <w:r>
        <w:rPr>
          <w:rStyle w:val="VerbatimChar"/>
        </w:rPr>
        <w:t xml:space="preserve">pixelGroup</w:t>
      </w:r>
      <w:r>
        <w:t xml:space="preserve"> </w:t>
      </w:r>
      <w:r>
        <w:t xml:space="preserve">are recalculated every simulation year and therefore each simulation year assigns pixels to</w:t>
      </w:r>
      <w:r>
        <w:t xml:space="preserve"> </w:t>
      </w:r>
      <w:r>
        <w:rPr>
          <w:rStyle w:val="VerbatimChar"/>
        </w:rPr>
        <w:t xml:space="preserve">pixelGroup</w:t>
      </w:r>
      <w:r>
        <w:t xml:space="preserve"> </w:t>
      </w:r>
      <w:r>
        <w:t xml:space="preserve">and these do not necessarily match between years, only non-disturbed pixels maintain their</w:t>
      </w:r>
      <w:r>
        <w:t xml:space="preserve"> </w:t>
      </w:r>
      <w:r>
        <w:rPr>
          <w:rStyle w:val="VerbatimChar"/>
        </w:rPr>
        <w:t xml:space="preserve">pixelGroup</w:t>
      </w:r>
      <w:r>
        <w:t xml:space="preserve"> </w:t>
      </w:r>
      <w:r>
        <w:t xml:space="preserve">number from one simulation year to the next.</w:t>
      </w:r>
      <w:r>
        <w:t xml:space="preserve"> </w:t>
      </w:r>
      <w:r>
        <w:rPr>
          <w:rStyle w:val="VerbatimChar"/>
        </w:rPr>
        <w:t xml:space="preserve">pixelGroupC</w:t>
      </w:r>
      <w:r>
        <w:t xml:space="preserve"> </w:t>
      </w:r>
      <w:r>
        <w:t xml:space="preserve">and</w:t>
      </w:r>
      <w:r>
        <w:t xml:space="preserve"> </w:t>
      </w:r>
      <w:r>
        <w:rPr>
          <w:rStyle w:val="VerbatimChar"/>
        </w:rPr>
        <w:t xml:space="preserve">pixelGroupForAnnual</w:t>
      </w:r>
      <w:r>
        <w:t xml:space="preserve"> </w:t>
      </w:r>
      <w:r>
        <w:t xml:space="preserve">populates the vectors needed for the C++ functions (</w:t>
      </w:r>
      <w:r>
        <w:rPr>
          <w:rStyle w:val="VerbatimChar"/>
        </w:rPr>
        <w:t xml:space="preserve">ages</w:t>
      </w:r>
      <w:r>
        <w:t xml:space="preserve">,</w:t>
      </w:r>
      <w:r>
        <w:t xml:space="preserve"> </w:t>
      </w:r>
      <w:r>
        <w:rPr>
          <w:rStyle w:val="VerbatimChar"/>
        </w:rPr>
        <w:t xml:space="preserve">gcids</w:t>
      </w:r>
      <w:r>
        <w:t xml:space="preserve">,</w:t>
      </w:r>
      <w:r>
        <w:t xml:space="preserve"> </w:t>
      </w:r>
      <w:r>
        <w:rPr>
          <w:rStyle w:val="VerbatimChar"/>
        </w:rPr>
        <w:t xml:space="preserve">spatialUnits</w:t>
      </w:r>
      <w:r>
        <w:t xml:space="preserve">, etc.).</w:t>
      </w:r>
      <w:r>
        <w:t xml:space="preserve"> </w:t>
      </w:r>
      <w:r>
        <w:t xml:space="preserve">The</w:t>
      </w:r>
      <w:r>
        <w:t xml:space="preserve"> </w:t>
      </w:r>
      <w:r>
        <w:rPr>
          <w:rStyle w:val="VerbatimChar"/>
        </w:rPr>
        <w:t xml:space="preserve">data.table</w:t>
      </w:r>
      <w:r>
        <w:t xml:space="preserve"> </w:t>
      </w:r>
      <w:r>
        <w:rPr>
          <w:rStyle w:val="VerbatimChar"/>
        </w:rPr>
        <w:t xml:space="preserve">pixelGroupForAnnual</w:t>
      </w:r>
      <w:r>
        <w:t xml:space="preserve"> </w:t>
      </w:r>
      <w:r>
        <w:t xml:space="preserve">is remade annually because annual disturbances reset the age and modify the amount of carbon in each pool.</w:t>
      </w:r>
      <w:r>
        <w:t xml:space="preserve"> </w:t>
      </w:r>
      <w:r>
        <w:t xml:space="preserve">The</w:t>
      </w:r>
      <w:r>
        <w:t xml:space="preserve"> </w:t>
      </w:r>
      <w:r>
        <w:rPr>
          <w:rStyle w:val="VerbatimChar"/>
        </w:rPr>
        <w:t xml:space="preserve">sim$spatialDT</w:t>
      </w:r>
      <w:r>
        <w:t xml:space="preserve"> </w:t>
      </w:r>
      <w:r>
        <w:t xml:space="preserve">is the long form of the</w:t>
      </w:r>
      <w:r>
        <w:t xml:space="preserve"> </w:t>
      </w:r>
      <w:r>
        <w:rPr>
          <w:rStyle w:val="VerbatimChar"/>
        </w:rPr>
        <w:t xml:space="preserve">pixelGroup</w:t>
      </w:r>
      <w:r>
        <w:t xml:space="preserve"> </w:t>
      </w:r>
      <w:r>
        <w:t xml:space="preserve">table where each pixel individually is listed.</w:t>
      </w:r>
      <w:r>
        <w:t xml:space="preserve"> </w:t>
      </w:r>
      <w:r>
        <w:rPr>
          <w:rStyle w:val="VerbatimChar"/>
        </w:rPr>
        <w:t xml:space="preserve">sim$spatialDT</w:t>
      </w:r>
      <w:r>
        <w:t xml:space="preserve"> </w:t>
      </w:r>
      <w:r>
        <w:t xml:space="preserve">lists all the simulated pixels in the</w:t>
      </w:r>
      <w:r>
        <w:t xml:space="preserve"> </w:t>
      </w:r>
      <w:r>
        <w:rPr>
          <w:rStyle w:val="VerbatimChar"/>
        </w:rPr>
        <w:t xml:space="preserve">sim$masterRaster</w:t>
      </w:r>
      <w:r>
        <w:t xml:space="preserve">.</w:t>
      </w:r>
      <w:r>
        <w:t xml:space="preserve"> </w:t>
      </w:r>
      <w:r>
        <w:t xml:space="preserve">Not all pixels in the</w:t>
      </w:r>
      <w:r>
        <w:t xml:space="preserve"> </w:t>
      </w:r>
      <w:r>
        <w:rPr>
          <w:rStyle w:val="VerbatimChar"/>
        </w:rPr>
        <w:t xml:space="preserve">sim$masterRaster</w:t>
      </w:r>
      <w:r>
        <w:t xml:space="preserve"> </w:t>
      </w:r>
      <w:r>
        <w:t xml:space="preserve">are usually simulated.</w:t>
      </w:r>
      <w:r>
        <w:t xml:space="preserve"> </w:t>
      </w:r>
      <w:r>
        <w:t xml:space="preserve">The</w:t>
      </w:r>
      <w:r>
        <w:t xml:space="preserve"> </w:t>
      </w:r>
      <w:r>
        <w:rPr>
          <w:rStyle w:val="VerbatimChar"/>
        </w:rPr>
        <w:t xml:space="preserve">sim$pixelKeep</w:t>
      </w:r>
      <w:r>
        <w:t xml:space="preserve"> </w:t>
      </w:r>
      <w:r>
        <w:t xml:space="preserve">is a</w:t>
      </w:r>
      <w:r>
        <w:t xml:space="preserve"> </w:t>
      </w:r>
      <w:r>
        <w:rPr>
          <w:rStyle w:val="VerbatimChar"/>
        </w:rPr>
        <w:t xml:space="preserve">data.table</w:t>
      </w:r>
      <w:r>
        <w:t xml:space="preserve"> </w:t>
      </w:r>
      <w:r>
        <w:t xml:space="preserve">that has tracks what</w:t>
      </w:r>
      <w:r>
        <w:t xml:space="preserve"> </w:t>
      </w:r>
      <w:r>
        <w:rPr>
          <w:rStyle w:val="VerbatimChar"/>
        </w:rPr>
        <w:t xml:space="preserve">pixelGroup</w:t>
      </w:r>
      <w:r>
        <w:t xml:space="preserve"> </w:t>
      </w:r>
      <w:r>
        <w:t xml:space="preserve">each pixel is in at each simulation year.</w:t>
      </w:r>
      <w:r>
        <w:t xml:space="preserve"> </w:t>
      </w:r>
      <w:r>
        <w:t xml:space="preserve">The</w:t>
      </w:r>
      <w:r>
        <w:t xml:space="preserve"> </w:t>
      </w:r>
      <w:r>
        <w:rPr>
          <w:rStyle w:val="VerbatimChar"/>
        </w:rPr>
        <w:t xml:space="preserve">sim$pixelKeep</w:t>
      </w:r>
      <w:r>
        <w:t xml:space="preserve"> </w:t>
      </w:r>
      <w:r>
        <w:t xml:space="preserve">gets build 1 column at a time for each year of the simulation.</w:t>
      </w:r>
      <w:r>
        <w:t xml:space="preserve"> </w:t>
      </w:r>
      <w:r>
        <w:rPr>
          <w:rStyle w:val="VerbatimChar"/>
        </w:rPr>
        <w:t xml:space="preserve">sim$spatialDT</w:t>
      </w:r>
      <w:r>
        <w:t xml:space="preserve"> </w:t>
      </w:r>
      <w:r>
        <w:t xml:space="preserve">is rebuilt every year because disturbances change ages, one of the unique identifiers.</w:t>
      </w:r>
      <w:r>
        <w:t xml:space="preserve"> </w:t>
      </w:r>
      <w:r>
        <w:rPr>
          <w:rStyle w:val="VerbatimChar"/>
        </w:rPr>
        <w:t xml:space="preserve">sim$spatialDT</w:t>
      </w:r>
      <w:r>
        <w:t xml:space="preserve"> </w:t>
      </w:r>
      <w:r>
        <w:t xml:space="preserve">is used to add a column called events that identify which pixels get disturbed each year from the disturbance raster information (</w:t>
      </w:r>
      <w:r>
        <w:rPr>
          <w:rStyle w:val="VerbatimChar"/>
        </w:rPr>
        <w:t xml:space="preserve">sim$disturbanceRasters</w:t>
      </w:r>
      <w:r>
        <w:t xml:space="preserve">).</w:t>
      </w:r>
    </w:p>
    <w:p>
      <w:pPr>
        <w:pStyle w:val="BodyText"/>
      </w:pPr>
      <w:r>
        <w:rPr>
          <w:iCs/>
          <w:i/>
        </w:rPr>
        <w:t xml:space="preserve">NOTE</w:t>
      </w:r>
      <w:r>
        <w:t xml:space="preserve"> </w:t>
      </w:r>
      <w:r>
        <w:t xml:space="preserve">the first</w:t>
      </w:r>
      <w:r>
        <w:t xml:space="preserve"> </w:t>
      </w:r>
      <w:r>
        <w:rPr>
          <w:rStyle w:val="VerbatimChar"/>
        </w:rPr>
        <w:t xml:space="preserve">sim$spatialDT</w:t>
      </w:r>
      <w:r>
        <w:t xml:space="preserve">, used in</w:t>
      </w:r>
      <w:r>
        <w:t xml:space="preserve"> </w:t>
      </w:r>
      <w:r>
        <w:rPr>
          <w:rStyle w:val="VerbatimChar"/>
        </w:rPr>
        <w:t xml:space="preserve">CBM_core</w:t>
      </w:r>
      <w:r>
        <w:t xml:space="preserve"> </w:t>
      </w:r>
      <w:r>
        <w:rPr>
          <w:rStyle w:val="VerbatimChar"/>
        </w:rPr>
        <w:t xml:space="preserve">spinup</w:t>
      </w:r>
      <w:r>
        <w:t xml:space="preserve"> </w:t>
      </w:r>
      <w:r>
        <w:t xml:space="preserve">event does not have an</w:t>
      </w:r>
      <w:r>
        <w:t xml:space="preserve"> </w:t>
      </w:r>
      <w:r>
        <w:rPr>
          <w:rStyle w:val="VerbatimChar"/>
        </w:rPr>
        <w:t xml:space="preserve">events</w:t>
      </w:r>
      <w:r>
        <w:t xml:space="preserve"> </w:t>
      </w:r>
      <w:r>
        <w:t xml:space="preserve">column, as fire is applied on a reoccurring schedule.</w:t>
      </w:r>
    </w:p>
    <w:bookmarkEnd w:id="34"/>
    <w:bookmarkStart w:id="35" w:name="units"/>
    <w:p>
      <w:pPr>
        <w:pStyle w:val="Heading1"/>
      </w:pPr>
      <w:r>
        <w:t xml:space="preserve">Units</w:t>
      </w:r>
    </w:p>
    <w:p>
      <w:pPr>
        <w:pStyle w:val="FirstParagraph"/>
      </w:pPr>
      <w:r>
        <w:t xml:space="preserve">The user provides growth curves in</w:t>
      </w:r>
      <w:r>
        <w:t xml:space="preserve"> </w:t>
      </w:r>
      <m:oMath>
        <m:sSup>
          <m:e>
            <m:r>
              <m:t>m</m:t>
            </m:r>
          </m:e>
          <m:sup>
            <m:r>
              <m:t>3</m:t>
            </m:r>
          </m:sup>
        </m:sSup>
        <m:r>
          <m:rPr>
            <m:sty m:val="p"/>
          </m:rPr>
          <m:t>/</m:t>
        </m:r>
        <m:r>
          <m:t>h</m:t>
        </m:r>
        <m:r>
          <m:t>a</m:t>
        </m:r>
      </m:oMath>
      <w:r>
        <w:t xml:space="preserve"> </w:t>
      </w:r>
      <w:r>
        <w:t xml:space="preserve">of cumulative</w:t>
      </w:r>
      <w:r>
        <w:t xml:space="preserve"> </w:t>
      </w:r>
      <m:oMath>
        <m:sSup>
          <m:e>
            <m:r>
              <m:t>m</m:t>
            </m:r>
          </m:e>
          <m:sup>
            <m:r>
              <m:t>3</m:t>
            </m:r>
          </m:sup>
        </m:sSup>
        <m:r>
          <m:rPr>
            <m:sty m:val="p"/>
          </m:rPr>
          <m:t>/</m:t>
        </m:r>
        <m:r>
          <m:t>h</m:t>
        </m:r>
        <m:r>
          <m:t>a</m:t>
        </m:r>
      </m:oMath>
      <w:r>
        <w:t xml:space="preserve"> </w:t>
      </w:r>
      <w:r>
        <w:t xml:space="preserve">over time.</w:t>
      </w:r>
      <w:r>
        <w:t xml:space="preserve"> </w:t>
      </w:r>
      <w:r>
        <w:t xml:space="preserve">Those curves are fed into the Boudewyn algorithms (</w:t>
      </w:r>
      <w:r>
        <w:rPr>
          <w:rStyle w:val="VerbatimChar"/>
        </w:rPr>
        <w:t xml:space="preserve">CBM_vol2biomass</w:t>
      </w:r>
      <w:r>
        <w:t xml:space="preserve"> </w:t>
      </w:r>
      <w:r>
        <w:t xml:space="preserve">module) with its results multiplied by 0.5 to give carbon.</w:t>
      </w:r>
      <w:r>
        <w:t xml:space="preserve"> </w:t>
      </w:r>
      <w:r>
        <w:t xml:space="preserve">That gives us the</w:t>
      </w:r>
      <w:r>
        <w:t xml:space="preserve"> </w:t>
      </w:r>
      <w:r>
        <w:rPr>
          <w:rStyle w:val="VerbatimChar"/>
        </w:rPr>
        <w:t xml:space="preserve">cumPools</w:t>
      </w:r>
      <w:r>
        <w:t xml:space="preserve"> </w:t>
      </w:r>
      <w:r>
        <w:t xml:space="preserve">object that is the cumulative biomass for the three above-ground live pools in tonnes of carbon/ha.</w:t>
      </w:r>
      <w:r>
        <w:t xml:space="preserve"> </w:t>
      </w:r>
      <w:r>
        <w:t xml:space="preserve">The</w:t>
      </w:r>
      <w:r>
        <w:t xml:space="preserve"> </w:t>
      </w:r>
      <w:r>
        <w:rPr>
          <w:rStyle w:val="VerbatimChar"/>
        </w:rPr>
        <w:t xml:space="preserve">sim$growth_increments</w:t>
      </w:r>
      <w:r>
        <w:t xml:space="preserve"> </w:t>
      </w:r>
      <w:r>
        <w:t xml:space="preserve">are the final increments (differences between the years) driving simulation which are hashed to speed up the processing time.</w:t>
      </w:r>
      <w:r>
        <w:t xml:space="preserve"> </w:t>
      </w:r>
      <w:r>
        <w:t xml:space="preserve">These are in metric tonnes of carbon per ha.</w:t>
      </w:r>
      <w:r>
        <w:t xml:space="preserve"> </w:t>
      </w:r>
      <w:r>
        <w:t xml:space="preserve">All other pools and fluxes are also in metric tonnes of carbon per ha.</w:t>
      </w:r>
    </w:p>
    <w:bookmarkEnd w:id="35"/>
    <w:bookmarkStart w:id="42" w:name="references"/>
    <w:p>
      <w:pPr>
        <w:pStyle w:val="Heading1"/>
      </w:pPr>
      <w:r>
        <w:t xml:space="preserve">References</w:t>
      </w:r>
    </w:p>
    <w:bookmarkStart w:id="41" w:name="refs"/>
    <w:bookmarkStart w:id="36" w:name="ref-Boudewyn:2007"/>
    <w:p>
      <w:pPr>
        <w:pStyle w:val="Bibliography"/>
      </w:pPr>
      <w:r>
        <w:t xml:space="preserve">Boudewyn, P, X Song, S Magnussen, and M D Gillis. 2007.</w:t>
      </w:r>
      <w:r>
        <w:t xml:space="preserve"> </w:t>
      </w:r>
      <w:r>
        <w:t xml:space="preserve">“Model-Based, Volume-to-Biomass Conversion for Forested and Vegetated Land in</w:t>
      </w:r>
      <w:r>
        <w:t xml:space="preserve"> </w:t>
      </w:r>
      <w:r>
        <w:t xml:space="preserve">Canada</w:t>
      </w:r>
      <w:r>
        <w:t xml:space="preserve">.”</w:t>
      </w:r>
      <w:r>
        <w:t xml:space="preserve"> </w:t>
      </w:r>
      <w:r>
        <w:t xml:space="preserve">BC-X-411. Victoria, BC: Natural Resource Canada, Pacific Forestry Centre.</w:t>
      </w:r>
    </w:p>
    <w:bookmarkEnd w:id="36"/>
    <w:bookmarkStart w:id="38" w:name="ref-Kurz:2009a"/>
    <w:p>
      <w:pPr>
        <w:pStyle w:val="Bibliography"/>
      </w:pPr>
      <w:r>
        <w:t xml:space="preserve">Kurz, W. A., C. C. Dymond, T. M. White, G. Stinson, C. H. Shaw, G. J. Rampley, C. Smyth, et al. 2009.</w:t>
      </w:r>
      <w:r>
        <w:t xml:space="preserve"> </w:t>
      </w:r>
      <w:r>
        <w:t xml:space="preserve">“</w:t>
      </w:r>
      <w:r>
        <w:t xml:space="preserve">CBM</w:t>
      </w:r>
      <w:r>
        <w:t xml:space="preserve">-</w:t>
      </w:r>
      <w:r>
        <w:t xml:space="preserve">CFS</w:t>
      </w:r>
      <w:r>
        <w:t xml:space="preserve">3:</w:t>
      </w:r>
      <w:r>
        <w:t xml:space="preserve"> </w:t>
      </w:r>
      <w:r>
        <w:t xml:space="preserve">A</w:t>
      </w:r>
      <w:r>
        <w:t xml:space="preserve"> </w:t>
      </w:r>
      <w:r>
        <w:t xml:space="preserve">Model of Carbon-Dynamics in Forestry and Land-Use Change Implementing</w:t>
      </w:r>
      <w:r>
        <w:t xml:space="preserve"> </w:t>
      </w:r>
      <w:r>
        <w:t xml:space="preserve">IPCC</w:t>
      </w:r>
      <w:r>
        <w:t xml:space="preserve"> </w:t>
      </w:r>
      <w:r>
        <w:t xml:space="preserve">Standards.”</w:t>
      </w:r>
      <w:r>
        <w:t xml:space="preserve"> </w:t>
      </w:r>
      <w:r>
        <w:rPr>
          <w:iCs/>
          <w:i/>
        </w:rPr>
        <w:t xml:space="preserve">Ecological Modelling</w:t>
      </w:r>
      <w:r>
        <w:t xml:space="preserve"> </w:t>
      </w:r>
      <w:r>
        <w:t xml:space="preserve">220 (4): 480–504.</w:t>
      </w:r>
      <w:r>
        <w:t xml:space="preserve"> </w:t>
      </w:r>
      <w:hyperlink r:id="rId37">
        <w:r>
          <w:rPr>
            <w:rStyle w:val="Hyperlink"/>
          </w:rPr>
          <w:t xml:space="preserve">https://doi.org/10.1016/j.ecolmodel.2008.10.018</w:t>
        </w:r>
      </w:hyperlink>
      <w:r>
        <w:t xml:space="preserve">.</w:t>
      </w:r>
    </w:p>
    <w:bookmarkEnd w:id="38"/>
    <w:bookmarkStart w:id="40" w:name="ref-Smyth:2020"/>
    <w:p>
      <w:pPr>
        <w:pStyle w:val="Bibliography"/>
      </w:pPr>
      <w:r>
        <w:t xml:space="preserve">Smyth, C. E., A. J. Dugan, M. Olguin, R. Birdsey, C. Wayson, A. Alanís, and W. A. Kurz. 2007.</w:t>
      </w:r>
      <w:r>
        <w:t xml:space="preserve"> </w:t>
      </w:r>
      <w:r>
        <w:t xml:space="preserve">“A Synthesis of Climate Change Mitigation Options Based on Regional Case Studies of the North American Forest Sector Using a Harmonized Modeling Approach.”</w:t>
      </w:r>
      <w:r>
        <w:t xml:space="preserve"> </w:t>
      </w:r>
      <w:r>
        <w:t xml:space="preserve">BC-X-455. Victoria, BC: Natural Resource Canada, Pacific Forestry Centre.</w:t>
      </w:r>
      <w:r>
        <w:t xml:space="preserve"> </w:t>
      </w:r>
      <w:hyperlink r:id="rId39">
        <w:r>
          <w:rPr>
            <w:rStyle w:val="Hyperlink"/>
          </w:rPr>
          <w:t xml:space="preserve">https://doi.org/10.13140/RG.2.2.29177.70247</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ades.predictiveecology.org/" TargetMode="External" /><Relationship Type="http://schemas.openxmlformats.org/officeDocument/2006/relationships/hyperlink" Id="rId20" Target="https://cran.r-project.org/package=SpaDES" TargetMode="External" /><Relationship Type="http://schemas.openxmlformats.org/officeDocument/2006/relationships/hyperlink" Id="rId37" Target="https://doi.org/10.1016/j.ecolmodel.2008.10.018" TargetMode="External" /><Relationship Type="http://schemas.openxmlformats.org/officeDocument/2006/relationships/hyperlink" Id="rId39" Target="https://doi.org/10.13140/RG.2.2.29177.70247" TargetMode="External" /><Relationship Type="http://schemas.openxmlformats.org/officeDocument/2006/relationships/hyperlink" Id="rId25" Target="https://github.com/PredictiveEcology/CBMutils" TargetMode="External" /><Relationship Type="http://schemas.openxmlformats.org/officeDocument/2006/relationships/hyperlink" Id="rId24" Target="https://github.com/cboisvenue/spadesCBM_RIA" TargetMode="External" /></Relationships>
</file>

<file path=word/_rels/footnotes.xml.rels><?xml version="1.0" encoding="UTF-8"?>
<Relationships xmlns="http://schemas.openxmlformats.org/package/2006/relationships"><Relationship Type="http://schemas.openxmlformats.org/officeDocument/2006/relationships/hyperlink" Id="rId21" Target="http://spades.predictiveecology.org/" TargetMode="External" /><Relationship Type="http://schemas.openxmlformats.org/officeDocument/2006/relationships/hyperlink" Id="rId20" Target="https://cran.r-project.org/package=SpaDES" TargetMode="External" /><Relationship Type="http://schemas.openxmlformats.org/officeDocument/2006/relationships/hyperlink" Id="rId37" Target="https://doi.org/10.1016/j.ecolmodel.2008.10.018" TargetMode="External" /><Relationship Type="http://schemas.openxmlformats.org/officeDocument/2006/relationships/hyperlink" Id="rId39" Target="https://doi.org/10.13140/RG.2.2.29177.70247" TargetMode="External" /><Relationship Type="http://schemas.openxmlformats.org/officeDocument/2006/relationships/hyperlink" Id="rId25" Target="https://github.com/PredictiveEcology/CBMutils" TargetMode="External" /><Relationship Type="http://schemas.openxmlformats.org/officeDocument/2006/relationships/hyperlink" Id="rId24" Target="https://github.com/cboisvenue/spadesCBM_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spadesCBM</dc:title>
  <dc:creator>Celine Boisvenue; Ian Eddy; Alex Chubaty</dc:creator>
  <cp:keywords/>
  <dcterms:created xsi:type="dcterms:W3CDTF">2021-10-05T15:35:50Z</dcterms:created>
  <dcterms:modified xsi:type="dcterms:W3CDTF">2021-10-05T15:35:50Z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September 2020</vt:lpwstr>
  </property>
  <property fmtid="{D5CDD505-2E9C-101B-9397-08002B2CF9AE}" pid="4" name="editor_options">
    <vt:lpwstr/>
  </property>
  <property fmtid="{D5CDD505-2E9C-101B-9397-08002B2CF9AE}" pid="5" name="output">
    <vt:lpwstr/>
  </property>
</Properties>
</file>