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B442" w14:textId="27C2D1CF" w:rsidR="00F85DAD" w:rsidRPr="00F87D20" w:rsidRDefault="00694829" w:rsidP="007C2B6E">
      <w:pPr>
        <w:spacing w:after="0" w:line="276" w:lineRule="auto"/>
        <w:rPr>
          <w:rFonts w:ascii="Arial" w:hAnsi="Arial" w:cs="Arial"/>
        </w:rPr>
      </w:pPr>
      <w:r>
        <w:rPr>
          <w:rFonts w:ascii="Arial Black" w:hAnsi="Arial Black" w:cs="Arial"/>
          <w:color w:val="1F3864" w:themeColor="accent5" w:themeShade="80"/>
          <w:sz w:val="34"/>
          <w:szCs w:val="34"/>
        </w:rPr>
        <w:t>Ansh Chugh</w:t>
      </w:r>
      <w:r w:rsidR="00F85DAD" w:rsidRPr="00860851">
        <w:rPr>
          <w:rFonts w:ascii="Arial" w:hAnsi="Arial" w:cs="Arial"/>
          <w:sz w:val="20"/>
          <w:szCs w:val="20"/>
        </w:rPr>
        <w:t xml:space="preserve"> </w:t>
      </w:r>
      <w:r w:rsidR="008A6D7F">
        <w:rPr>
          <w:rFonts w:ascii="Arial" w:hAnsi="Arial" w:cs="Arial"/>
          <w:b/>
          <w:sz w:val="20"/>
          <w:szCs w:val="20"/>
        </w:rPr>
        <w:t>Electrical</w:t>
      </w:r>
      <w:r w:rsidR="00860851">
        <w:rPr>
          <w:rFonts w:ascii="Arial" w:hAnsi="Arial" w:cs="Arial"/>
          <w:b/>
          <w:sz w:val="20"/>
          <w:szCs w:val="20"/>
        </w:rPr>
        <w:t xml:space="preserve"> </w:t>
      </w:r>
      <w:r w:rsidR="00731542" w:rsidRPr="00860851">
        <w:rPr>
          <w:rFonts w:ascii="Arial" w:hAnsi="Arial" w:cs="Arial"/>
          <w:b/>
          <w:sz w:val="20"/>
          <w:szCs w:val="20"/>
        </w:rPr>
        <w:t>Engineering</w:t>
      </w:r>
      <w:r w:rsidR="008A6D7F">
        <w:rPr>
          <w:rFonts w:ascii="Arial" w:hAnsi="Arial" w:cs="Arial"/>
          <w:b/>
          <w:sz w:val="20"/>
          <w:szCs w:val="20"/>
        </w:rPr>
        <w:t xml:space="preserve"> Student</w:t>
      </w:r>
    </w:p>
    <w:p w14:paraId="2FBAF948" w14:textId="77777777" w:rsidR="00F85DAD" w:rsidRPr="00F87D20" w:rsidRDefault="00F85DAD" w:rsidP="00F87D20">
      <w:pPr>
        <w:spacing w:after="0" w:line="276" w:lineRule="auto"/>
        <w:rPr>
          <w:rFonts w:ascii="Arial" w:hAnsi="Arial" w:cs="Arial"/>
        </w:rPr>
        <w:sectPr w:rsidR="00F85DAD" w:rsidRPr="00F87D20" w:rsidSect="00147AC5">
          <w:footerReference w:type="default" r:id="rId11"/>
          <w:pgSz w:w="12240" w:h="15840"/>
          <w:pgMar w:top="1440" w:right="1440" w:bottom="1440" w:left="1440" w:header="720" w:footer="0" w:gutter="0"/>
          <w:cols w:space="720"/>
          <w:docGrid w:linePitch="360"/>
        </w:sectPr>
      </w:pPr>
    </w:p>
    <w:p w14:paraId="32FA0690" w14:textId="613353D7" w:rsidR="00F85DAD" w:rsidRPr="00731542" w:rsidRDefault="00000000" w:rsidP="00F87D20">
      <w:p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CA" w:eastAsia="en-CA"/>
        </w:rPr>
        <w:pict w14:anchorId="0DE170DC">
          <v:rect id="_x0000_s2050" style="position:absolute;margin-left:0;margin-top:12.95pt;width:468pt;height:1.5pt;z-index:251658240;mso-position-horizontal-relative:text;mso-position-vertical-relative:text;mso-width-relative:page;mso-height-relative:page" o:hralign="center" o:hrstd="t" o:hr="t" fillcolor="#a0a0a0" stroked="f"/>
        </w:pict>
      </w:r>
      <w:r w:rsidR="0007049E">
        <w:rPr>
          <w:rFonts w:ascii="Arial" w:hAnsi="Arial" w:cs="Arial"/>
          <w:noProof/>
          <w:sz w:val="20"/>
          <w:lang w:val="en-CA" w:eastAsia="en-CA"/>
        </w:rPr>
        <w:t>Kelowna, BC</w:t>
      </w:r>
    </w:p>
    <w:p w14:paraId="3CDAA020" w14:textId="54F24301" w:rsidR="00F85DAD" w:rsidRPr="00F87D20" w:rsidRDefault="00694829" w:rsidP="0007049E">
      <w:pPr>
        <w:spacing w:after="0" w:line="360" w:lineRule="auto"/>
        <w:jc w:val="right"/>
        <w:rPr>
          <w:rFonts w:ascii="Arial" w:hAnsi="Arial" w:cs="Arial"/>
        </w:rPr>
        <w:sectPr w:rsidR="00F85DAD" w:rsidRPr="00F87D20" w:rsidSect="00F85D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</w:rPr>
        <w:t>ansh0chugh@gmail.com</w:t>
      </w:r>
      <w:r w:rsidR="00F85DAD" w:rsidRPr="00731542">
        <w:rPr>
          <w:rFonts w:ascii="Arial" w:hAnsi="Arial" w:cs="Arial"/>
          <w:sz w:val="20"/>
        </w:rPr>
        <w:t xml:space="preserve"> | </w:t>
      </w:r>
      <w:r>
        <w:rPr>
          <w:rFonts w:ascii="Arial" w:hAnsi="Arial" w:cs="Arial"/>
          <w:sz w:val="20"/>
        </w:rPr>
        <w:t xml:space="preserve">778-890-0220 </w:t>
      </w:r>
      <w:hyperlink r:id="rId12" w:history="1">
        <w:r w:rsidR="00B64BCE" w:rsidRPr="00A612B1">
          <w:rPr>
            <w:rStyle w:val="Hyperlink"/>
            <w:rFonts w:ascii="Arial" w:hAnsi="Arial" w:cs="Arial"/>
            <w:sz w:val="20"/>
          </w:rPr>
          <w:t>www.linkedin.com/in/ansh-chugh</w:t>
        </w:r>
      </w:hyperlink>
    </w:p>
    <w:p w14:paraId="2A3DAEFD" w14:textId="77777777" w:rsidR="005D4A7E" w:rsidRDefault="005D4A7E" w:rsidP="005D4A7E">
      <w:pPr>
        <w:spacing w:after="120" w:line="276" w:lineRule="auto"/>
        <w:rPr>
          <w:rFonts w:ascii="Arial" w:hAnsi="Arial" w:cs="Arial"/>
          <w:sz w:val="20"/>
        </w:rPr>
      </w:pPr>
    </w:p>
    <w:p w14:paraId="1B6EDEB4" w14:textId="77777777" w:rsidR="00F85DAD" w:rsidRPr="00F87D20" w:rsidRDefault="00000000" w:rsidP="00F87D20">
      <w:pPr>
        <w:spacing w:after="120" w:line="276" w:lineRule="auto"/>
        <w:rPr>
          <w:rFonts w:ascii="Arial Black" w:hAnsi="Arial Black" w:cs="Arial"/>
        </w:rPr>
      </w:pPr>
      <w:r>
        <w:rPr>
          <w:rFonts w:ascii="Arial" w:hAnsi="Arial" w:cs="Arial"/>
          <w:noProof/>
          <w:color w:val="1F3864" w:themeColor="accent5" w:themeShade="80"/>
          <w:lang w:val="en-CA" w:eastAsia="en-CA"/>
        </w:rPr>
        <w:pict w14:anchorId="1CB35D80">
          <v:rect id="_x0000_s2051" style="position:absolute;margin-left:0;margin-top:14.45pt;width:468pt;height:1.5pt;z-index:251659264;mso-position-horizontal-relative:text;mso-position-vertical-relative:text;mso-width-relative:page;mso-height-relative:page" o:hralign="center" o:hrstd="t" o:hr="t" fillcolor="#a0a0a0" stroked="f"/>
        </w:pict>
      </w:r>
      <w:r w:rsidR="00F85DAD" w:rsidRPr="00E75688">
        <w:rPr>
          <w:rFonts w:ascii="Arial Black" w:hAnsi="Arial Black" w:cs="Arial"/>
          <w:color w:val="1F3864" w:themeColor="accent5" w:themeShade="8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096"/>
      </w:tblGrid>
      <w:tr w:rsidR="00D1014E" w14:paraId="6B9AC03D" w14:textId="77777777" w:rsidTr="002668F5">
        <w:trPr>
          <w:trHeight w:val="265"/>
        </w:trPr>
        <w:tc>
          <w:tcPr>
            <w:tcW w:w="3192" w:type="dxa"/>
          </w:tcPr>
          <w:p w14:paraId="07625B1D" w14:textId="00DF3208" w:rsidR="002668F5" w:rsidRPr="005D4A7E" w:rsidRDefault="00FD4AEF" w:rsidP="002668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</w:t>
            </w:r>
            <w:r w:rsidR="006B4C1E">
              <w:rPr>
                <w:rFonts w:ascii="Arial" w:hAnsi="Arial" w:cs="Arial"/>
                <w:b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Programming</w:t>
            </w:r>
          </w:p>
        </w:tc>
        <w:tc>
          <w:tcPr>
            <w:tcW w:w="3192" w:type="dxa"/>
          </w:tcPr>
          <w:p w14:paraId="634E1218" w14:textId="00E807B7" w:rsidR="002668F5" w:rsidRPr="005D4A7E" w:rsidRDefault="006B4C1E" w:rsidP="002668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Electronics</w:t>
            </w:r>
          </w:p>
        </w:tc>
        <w:tc>
          <w:tcPr>
            <w:tcW w:w="3192" w:type="dxa"/>
          </w:tcPr>
          <w:p w14:paraId="45190327" w14:textId="2D185581" w:rsidR="002668F5" w:rsidRPr="005D4A7E" w:rsidRDefault="00296C5D" w:rsidP="002668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Documentation</w:t>
            </w:r>
            <w:r w:rsidR="00902021">
              <w:rPr>
                <w:rFonts w:ascii="Arial" w:hAnsi="Arial" w:cs="Arial"/>
                <w:b/>
                <w:sz w:val="20"/>
                <w:szCs w:val="20"/>
              </w:rPr>
              <w:t xml:space="preserve"> and Reporting</w:t>
            </w:r>
          </w:p>
        </w:tc>
      </w:tr>
      <w:tr w:rsidR="00D1014E" w14:paraId="3EEC4337" w14:textId="77777777" w:rsidTr="002668F5">
        <w:tc>
          <w:tcPr>
            <w:tcW w:w="3192" w:type="dxa"/>
          </w:tcPr>
          <w:p w14:paraId="49AFB8EB" w14:textId="0C9128FF" w:rsidR="00FD4AEF" w:rsidRPr="003D5978" w:rsidRDefault="00FD4AEF" w:rsidP="003D5978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AutoCAD</w:t>
            </w:r>
            <w:r w:rsidR="003D5978">
              <w:rPr>
                <w:rFonts w:ascii="Arial" w:hAnsi="Arial" w:cs="Arial"/>
                <w:sz w:val="20"/>
                <w:szCs w:val="20"/>
              </w:rPr>
              <w:t>/</w:t>
            </w:r>
            <w:r w:rsidRPr="003D5978">
              <w:rPr>
                <w:rFonts w:ascii="Arial" w:hAnsi="Arial" w:cs="Arial"/>
                <w:sz w:val="20"/>
                <w:szCs w:val="20"/>
              </w:rPr>
              <w:t>SolidWorks</w:t>
            </w:r>
          </w:p>
          <w:p w14:paraId="29C358AF" w14:textId="50C16B42" w:rsidR="00FD4AEF" w:rsidRDefault="00FD4AEF" w:rsidP="00FD4AEF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  <w:p w14:paraId="5AF713FE" w14:textId="452BD1C8" w:rsidR="00FD4AEF" w:rsidRDefault="00FD4AEF" w:rsidP="00FD4AEF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</w:p>
          <w:p w14:paraId="0B79536C" w14:textId="77777777" w:rsidR="002668F5" w:rsidRDefault="00FD4AEF" w:rsidP="00FD4AEF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HTML/CSS</w:t>
            </w:r>
          </w:p>
          <w:p w14:paraId="35127450" w14:textId="35A0A56B" w:rsidR="003E56B1" w:rsidRPr="00FD4AEF" w:rsidRDefault="003E56B1" w:rsidP="00FD4AEF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  <w:tc>
          <w:tcPr>
            <w:tcW w:w="3192" w:type="dxa"/>
          </w:tcPr>
          <w:p w14:paraId="2004F0CA" w14:textId="1208806B" w:rsidR="002668F5" w:rsidRPr="005D4A7E" w:rsidRDefault="00FD4AEF" w:rsidP="002668F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Circuit Design</w:t>
            </w:r>
            <w:r w:rsidR="009A1513">
              <w:rPr>
                <w:rFonts w:ascii="Arial" w:hAnsi="Arial" w:cs="Arial"/>
                <w:sz w:val="20"/>
                <w:szCs w:val="20"/>
              </w:rPr>
              <w:t>/Components</w:t>
            </w:r>
          </w:p>
          <w:p w14:paraId="00386DAD" w14:textId="77777777" w:rsidR="002668F5" w:rsidRDefault="009A1513" w:rsidP="002668F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Circuit Tools</w:t>
            </w:r>
          </w:p>
          <w:p w14:paraId="1AE65482" w14:textId="77777777" w:rsidR="009A1513" w:rsidRDefault="009A1513" w:rsidP="002668F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Arduino</w:t>
            </w:r>
          </w:p>
          <w:p w14:paraId="7896330C" w14:textId="3D205EB2" w:rsidR="00214E8F" w:rsidRPr="005D4A7E" w:rsidRDefault="00214E8F" w:rsidP="002668F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Soldering</w:t>
            </w:r>
          </w:p>
        </w:tc>
        <w:tc>
          <w:tcPr>
            <w:tcW w:w="3192" w:type="dxa"/>
          </w:tcPr>
          <w:p w14:paraId="35314002" w14:textId="30535BE5" w:rsidR="002668F5" w:rsidRPr="005D4A7E" w:rsidRDefault="00296C5D" w:rsidP="002668F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37" w:hanging="1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Report Writing</w:t>
            </w:r>
          </w:p>
          <w:p w14:paraId="2C05B697" w14:textId="461BFD4C" w:rsidR="00297876" w:rsidRDefault="0038049A" w:rsidP="00297876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37" w:hanging="1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902021">
              <w:rPr>
                <w:rFonts w:ascii="Arial" w:hAnsi="Arial" w:cs="Arial"/>
                <w:sz w:val="20"/>
                <w:szCs w:val="20"/>
              </w:rPr>
              <w:t>Reporting</w:t>
            </w:r>
            <w:r w:rsidR="00C232B6">
              <w:rPr>
                <w:rFonts w:ascii="Arial" w:hAnsi="Arial" w:cs="Arial"/>
                <w:sz w:val="20"/>
                <w:szCs w:val="20"/>
              </w:rPr>
              <w:t xml:space="preserve"> and Deliverables</w:t>
            </w:r>
          </w:p>
          <w:p w14:paraId="3D714EE4" w14:textId="6E79DAEE" w:rsidR="000D1ECB" w:rsidRPr="00297876" w:rsidRDefault="000D1ECB" w:rsidP="00297876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37" w:hanging="1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Office Suite</w:t>
            </w:r>
          </w:p>
        </w:tc>
      </w:tr>
    </w:tbl>
    <w:p w14:paraId="08DB6C47" w14:textId="77777777" w:rsidR="005D4A7E" w:rsidRDefault="005D4A7E" w:rsidP="005D4A7E">
      <w:pPr>
        <w:spacing w:after="120" w:line="276" w:lineRule="auto"/>
        <w:rPr>
          <w:rFonts w:ascii="Arial" w:hAnsi="Arial" w:cs="Arial"/>
          <w:sz w:val="20"/>
        </w:rPr>
      </w:pPr>
    </w:p>
    <w:p w14:paraId="64D5845B" w14:textId="77777777" w:rsidR="00F85DAD" w:rsidRPr="00775B81" w:rsidRDefault="00000000" w:rsidP="00F87D20">
      <w:pPr>
        <w:spacing w:after="120" w:line="276" w:lineRule="auto"/>
        <w:rPr>
          <w:rFonts w:ascii="Arial Black" w:hAnsi="Arial Black" w:cs="Arial"/>
          <w:b/>
          <w:bCs/>
          <w:color w:val="808080" w:themeColor="background1" w:themeShade="80"/>
        </w:rPr>
      </w:pPr>
      <w:r>
        <w:rPr>
          <w:rFonts w:ascii="Arial Black" w:hAnsi="Arial Black" w:cs="Arial"/>
          <w:b/>
          <w:bCs/>
          <w:noProof/>
          <w:color w:val="1F3864" w:themeColor="accent5" w:themeShade="80"/>
          <w:lang w:val="en-CA" w:eastAsia="en-CA"/>
        </w:rPr>
        <w:pict w14:anchorId="2816A61B">
          <v:rect id="_x0000_s2052" style="position:absolute;margin-left:0;margin-top:14.5pt;width:468pt;height:1.5pt;z-index:251660288;mso-position-horizontal-relative:text;mso-position-vertical-relative:text;mso-width-relative:page;mso-height-relative:page" o:hralign="center" o:hrstd="t" o:hr="t" fillcolor="#a0a0a0" stroked="f"/>
        </w:pict>
      </w:r>
      <w:r w:rsidR="00F85DAD" w:rsidRPr="00775B81">
        <w:rPr>
          <w:rFonts w:ascii="Arial Black" w:hAnsi="Arial Black" w:cs="Arial"/>
          <w:b/>
          <w:bCs/>
          <w:color w:val="1F3864" w:themeColor="accent5" w:themeShade="80"/>
        </w:rPr>
        <w:t>EDUCATION</w:t>
      </w:r>
    </w:p>
    <w:p w14:paraId="6E438979" w14:textId="331A4E50" w:rsidR="00F85DAD" w:rsidRPr="00775B81" w:rsidRDefault="002668F5" w:rsidP="00F87D2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75B81">
        <w:rPr>
          <w:rFonts w:ascii="Arial" w:hAnsi="Arial" w:cs="Arial"/>
          <w:b/>
          <w:bCs/>
          <w:sz w:val="20"/>
          <w:szCs w:val="20"/>
        </w:rPr>
        <w:t>University of British Columbia</w:t>
      </w:r>
      <w:r w:rsidRPr="00775B81">
        <w:rPr>
          <w:rFonts w:ascii="Arial" w:hAnsi="Arial" w:cs="Arial"/>
          <w:b/>
          <w:bCs/>
          <w:sz w:val="20"/>
          <w:szCs w:val="20"/>
        </w:rPr>
        <w:tab/>
      </w:r>
      <w:r w:rsidR="00CC1D30" w:rsidRPr="00775B81">
        <w:rPr>
          <w:rFonts w:ascii="Arial" w:hAnsi="Arial" w:cs="Arial"/>
          <w:b/>
          <w:bCs/>
          <w:sz w:val="20"/>
          <w:szCs w:val="20"/>
        </w:rPr>
        <w:t xml:space="preserve">, </w:t>
      </w:r>
      <w:r w:rsidR="00CC1D30" w:rsidRPr="00775B81">
        <w:rPr>
          <w:rFonts w:ascii="Arial" w:hAnsi="Arial" w:cs="Arial"/>
          <w:sz w:val="20"/>
          <w:szCs w:val="20"/>
        </w:rPr>
        <w:t>Kelowna BC</w:t>
      </w:r>
      <w:r w:rsidR="00CC1D30" w:rsidRPr="00775B81">
        <w:rPr>
          <w:rFonts w:ascii="Arial" w:hAnsi="Arial" w:cs="Arial"/>
          <w:b/>
          <w:bCs/>
          <w:sz w:val="20"/>
          <w:szCs w:val="20"/>
        </w:rPr>
        <w:t xml:space="preserve">                                      </w:t>
      </w:r>
      <w:r w:rsidR="00775B81">
        <w:rPr>
          <w:rFonts w:ascii="Arial" w:hAnsi="Arial" w:cs="Arial"/>
          <w:b/>
          <w:bCs/>
          <w:sz w:val="20"/>
          <w:szCs w:val="20"/>
        </w:rPr>
        <w:t xml:space="preserve"> </w:t>
      </w:r>
      <w:r w:rsidR="00CC1D30" w:rsidRPr="00775B81">
        <w:rPr>
          <w:rFonts w:ascii="Arial" w:hAnsi="Arial" w:cs="Arial"/>
          <w:b/>
          <w:bCs/>
          <w:sz w:val="20"/>
          <w:szCs w:val="20"/>
        </w:rPr>
        <w:t xml:space="preserve"> Expected Graduation: May 2028</w:t>
      </w:r>
    </w:p>
    <w:p w14:paraId="2FFDCECF" w14:textId="53C4EE2A" w:rsidR="002668F5" w:rsidRPr="00775B81" w:rsidRDefault="002668F5" w:rsidP="00F87D20">
      <w:pPr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775B81">
        <w:rPr>
          <w:rFonts w:ascii="Arial" w:hAnsi="Arial" w:cs="Arial"/>
          <w:b/>
          <w:bCs/>
          <w:i/>
          <w:sz w:val="20"/>
          <w:szCs w:val="20"/>
        </w:rPr>
        <w:t>Bachelor of Applied Science</w:t>
      </w:r>
      <w:r w:rsidR="003D426D" w:rsidRPr="00775B81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07049E" w:rsidRPr="00775B81">
        <w:rPr>
          <w:rFonts w:ascii="Arial" w:hAnsi="Arial" w:cs="Arial"/>
          <w:b/>
          <w:bCs/>
          <w:i/>
          <w:sz w:val="20"/>
          <w:szCs w:val="20"/>
        </w:rPr>
        <w:t>–</w:t>
      </w:r>
      <w:r w:rsidRPr="00775B81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07049E" w:rsidRPr="00775B81">
        <w:rPr>
          <w:rFonts w:ascii="Arial" w:hAnsi="Arial" w:cs="Arial"/>
          <w:b/>
          <w:bCs/>
          <w:i/>
          <w:sz w:val="20"/>
          <w:szCs w:val="20"/>
        </w:rPr>
        <w:t>Electrical Engineering</w:t>
      </w:r>
      <w:r w:rsidR="00CC1D30" w:rsidRPr="00775B81">
        <w:rPr>
          <w:rFonts w:ascii="Arial" w:hAnsi="Arial" w:cs="Arial"/>
          <w:b/>
          <w:bCs/>
          <w:i/>
          <w:sz w:val="20"/>
          <w:szCs w:val="20"/>
        </w:rPr>
        <w:t xml:space="preserve">, </w:t>
      </w:r>
      <w:r w:rsidR="00CC1D30" w:rsidRPr="00775B81">
        <w:rPr>
          <w:rFonts w:ascii="Arial" w:hAnsi="Arial" w:cs="Arial"/>
          <w:i/>
          <w:sz w:val="20"/>
          <w:szCs w:val="20"/>
        </w:rPr>
        <w:t>Mechatronics Option</w:t>
      </w:r>
    </w:p>
    <w:p w14:paraId="77C76F51" w14:textId="0DD3EDF7" w:rsidR="00B66579" w:rsidRDefault="00B66579" w:rsidP="00F87D2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775B81">
        <w:rPr>
          <w:rFonts w:ascii="Arial" w:hAnsi="Arial" w:cs="Arial"/>
          <w:b/>
          <w:bCs/>
          <w:i/>
          <w:sz w:val="20"/>
          <w:szCs w:val="20"/>
        </w:rPr>
        <w:t xml:space="preserve">Current GPA: </w:t>
      </w:r>
      <w:r w:rsidRPr="00775B81">
        <w:rPr>
          <w:rFonts w:ascii="Arial" w:hAnsi="Arial" w:cs="Arial"/>
          <w:i/>
          <w:sz w:val="20"/>
          <w:szCs w:val="20"/>
        </w:rPr>
        <w:t>89.8%</w:t>
      </w:r>
      <w:r w:rsidR="008B74F1">
        <w:rPr>
          <w:rFonts w:ascii="Arial" w:hAnsi="Arial" w:cs="Arial"/>
          <w:i/>
          <w:sz w:val="20"/>
          <w:szCs w:val="20"/>
        </w:rPr>
        <w:t xml:space="preserve"> - Dean’s List</w:t>
      </w:r>
    </w:p>
    <w:p w14:paraId="06F6FBCE" w14:textId="2FEB7A81" w:rsidR="00CC1D30" w:rsidRPr="00775B81" w:rsidRDefault="00CC1D30" w:rsidP="00F87D2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775B81">
        <w:rPr>
          <w:rFonts w:ascii="Arial" w:hAnsi="Arial" w:cs="Arial"/>
          <w:b/>
          <w:bCs/>
          <w:i/>
          <w:sz w:val="20"/>
          <w:szCs w:val="20"/>
        </w:rPr>
        <w:t xml:space="preserve">Co-op: </w:t>
      </w:r>
      <w:r w:rsidRPr="00775B81">
        <w:rPr>
          <w:rFonts w:ascii="Arial" w:hAnsi="Arial" w:cs="Arial"/>
          <w:i/>
          <w:sz w:val="20"/>
          <w:szCs w:val="20"/>
        </w:rPr>
        <w:t>Available for 4 months beginning May 2026</w:t>
      </w:r>
    </w:p>
    <w:p w14:paraId="36F3ABBF" w14:textId="77777777" w:rsidR="00CB1C77" w:rsidRDefault="00CB1C77" w:rsidP="00731542">
      <w:pPr>
        <w:spacing w:after="120" w:line="276" w:lineRule="auto"/>
        <w:rPr>
          <w:rFonts w:ascii="Arial" w:hAnsi="Arial" w:cs="Arial"/>
          <w:sz w:val="20"/>
        </w:rPr>
      </w:pPr>
    </w:p>
    <w:p w14:paraId="3D10A257" w14:textId="12E6BBD7" w:rsidR="00731542" w:rsidRDefault="00000000" w:rsidP="00731542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07EF32E7">
          <v:rect id="_x0000_s2054" style="position:absolute;margin-left:0;margin-top:14.75pt;width:468pt;height:1.5pt;z-index:251663360;mso-position-horizontal-relative:text;mso-position-vertical-relative:text;mso-width-relative:page;mso-height-relative:page" o:hralign="center" o:hrstd="t" o:hr="t" fillcolor="#a0a0a0" stroked="f"/>
        </w:pict>
      </w:r>
      <w:r w:rsidR="00731542" w:rsidRPr="00E75688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TECHNICAL</w:t>
      </w:r>
      <w:r w:rsidR="00731542" w:rsidRPr="00E75688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ab/>
      </w:r>
      <w:r w:rsidR="00731542" w:rsidRPr="00E75688">
        <w:rPr>
          <w:rFonts w:ascii="Arial Black" w:hAnsi="Arial Black" w:cs="Arial"/>
          <w:color w:val="1F3864" w:themeColor="accent5" w:themeShade="80"/>
        </w:rPr>
        <w:t xml:space="preserve"> WORK </w:t>
      </w:r>
      <w:r w:rsidR="00701FE4" w:rsidRPr="00E75688">
        <w:rPr>
          <w:rFonts w:ascii="Arial Black" w:hAnsi="Arial Black" w:cs="Arial"/>
          <w:color w:val="1F3864" w:themeColor="accent5" w:themeShade="80"/>
        </w:rPr>
        <w:t>EX</w:t>
      </w:r>
      <w:r w:rsidR="00701FE4">
        <w:rPr>
          <w:rFonts w:ascii="Arial Black" w:hAnsi="Arial Black" w:cs="Arial"/>
          <w:color w:val="1F3864" w:themeColor="accent5" w:themeShade="80"/>
        </w:rPr>
        <w:t>PERIENCE</w:t>
      </w:r>
    </w:p>
    <w:p w14:paraId="4230C949" w14:textId="086BD397" w:rsidR="00731542" w:rsidRPr="00775B81" w:rsidRDefault="00775B81" w:rsidP="0073154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Prince Rupert Port Authority</w:t>
      </w:r>
      <w:r w:rsidR="00731542" w:rsidRPr="005D4A7E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Prince Rupert, BC</w:t>
      </w:r>
      <w:r w:rsidR="00C028F5">
        <w:rPr>
          <w:rFonts w:ascii="Arial" w:hAnsi="Arial" w:cs="Arial"/>
          <w:sz w:val="20"/>
          <w:szCs w:val="20"/>
        </w:rPr>
        <w:tab/>
      </w:r>
      <w:r w:rsidR="00C028F5">
        <w:rPr>
          <w:rFonts w:ascii="Arial" w:hAnsi="Arial" w:cs="Arial"/>
          <w:sz w:val="20"/>
          <w:szCs w:val="20"/>
        </w:rPr>
        <w:tab/>
      </w:r>
      <w:r w:rsidRPr="00775B81">
        <w:rPr>
          <w:rFonts w:ascii="Arial" w:hAnsi="Arial" w:cs="Arial"/>
          <w:b/>
          <w:bCs/>
          <w:sz w:val="20"/>
          <w:szCs w:val="20"/>
        </w:rPr>
        <w:t xml:space="preserve">                     June 202</w:t>
      </w:r>
      <w:r w:rsidR="009A0D4F">
        <w:rPr>
          <w:rFonts w:ascii="Arial" w:hAnsi="Arial" w:cs="Arial"/>
          <w:b/>
          <w:bCs/>
          <w:sz w:val="20"/>
          <w:szCs w:val="20"/>
        </w:rPr>
        <w:t>5</w:t>
      </w:r>
      <w:r w:rsidRPr="00775B81">
        <w:rPr>
          <w:rFonts w:ascii="Arial" w:hAnsi="Arial" w:cs="Arial"/>
          <w:b/>
          <w:bCs/>
          <w:sz w:val="20"/>
          <w:szCs w:val="20"/>
        </w:rPr>
        <w:t xml:space="preserve"> – August 202</w:t>
      </w:r>
      <w:r w:rsidR="009A0D4F">
        <w:rPr>
          <w:rFonts w:ascii="Arial" w:hAnsi="Arial" w:cs="Arial"/>
          <w:b/>
          <w:bCs/>
          <w:sz w:val="20"/>
          <w:szCs w:val="20"/>
        </w:rPr>
        <w:t>5</w:t>
      </w:r>
    </w:p>
    <w:p w14:paraId="64A6BBA7" w14:textId="448CA183" w:rsidR="00731542" w:rsidRPr="005D4A7E" w:rsidRDefault="00775B81" w:rsidP="0073154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Engineering Intern</w:t>
      </w:r>
    </w:p>
    <w:p w14:paraId="4C506FB2" w14:textId="0F0EDD32" w:rsidR="00731542" w:rsidRPr="00F235D3" w:rsidRDefault="008C5F4C" w:rsidP="008C5F4C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F235D3">
        <w:rPr>
          <w:rFonts w:ascii="Arial" w:hAnsi="Arial" w:cs="Arial"/>
          <w:sz w:val="18"/>
          <w:szCs w:val="18"/>
        </w:rPr>
        <w:t xml:space="preserve">Contributed to the $700M+ </w:t>
      </w:r>
      <w:r w:rsidRPr="00F235D3">
        <w:rPr>
          <w:rFonts w:ascii="Arial" w:hAnsi="Arial" w:cs="Arial"/>
          <w:i/>
          <w:iCs/>
          <w:sz w:val="18"/>
          <w:szCs w:val="18"/>
        </w:rPr>
        <w:t>Ridley Island Export Logistics Project (RIELP)</w:t>
      </w:r>
      <w:r w:rsidRPr="00F235D3">
        <w:rPr>
          <w:rFonts w:ascii="Arial" w:hAnsi="Arial" w:cs="Arial"/>
          <w:sz w:val="18"/>
          <w:szCs w:val="18"/>
        </w:rPr>
        <w:t>, gaining hands-on experience with one of Canada’s largest infrastructure developments.</w:t>
      </w:r>
    </w:p>
    <w:p w14:paraId="2F9570BE" w14:textId="3BF47790" w:rsidR="008C5F4C" w:rsidRPr="00F235D3" w:rsidRDefault="008C5F4C" w:rsidP="008C5F4C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F235D3">
        <w:rPr>
          <w:rFonts w:ascii="Arial" w:hAnsi="Arial" w:cs="Arial"/>
          <w:sz w:val="18"/>
          <w:szCs w:val="18"/>
        </w:rPr>
        <w:t>Prepared daily construction progress reports used by senior engineers and stakeholders, integrating site inspections, toolbox meetings, and AutoCAD drawings to ensure accurate communication of project milestones.</w:t>
      </w:r>
    </w:p>
    <w:p w14:paraId="1FAFDC4F" w14:textId="04C38C46" w:rsidR="00E26258" w:rsidRPr="00F235D3" w:rsidRDefault="00E26258" w:rsidP="008C5F4C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F235D3">
        <w:rPr>
          <w:rFonts w:ascii="Arial" w:hAnsi="Arial" w:cs="Arial"/>
          <w:sz w:val="18"/>
          <w:szCs w:val="18"/>
        </w:rPr>
        <w:t>Authored professional project documents and a closing report for a major project, which were formally used by internal teams and shared with external stakeholders.</w:t>
      </w:r>
    </w:p>
    <w:p w14:paraId="042F8164" w14:textId="5E2B1624" w:rsidR="00E26258" w:rsidRPr="00F235D3" w:rsidRDefault="00E26258" w:rsidP="008C5F4C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F235D3">
        <w:rPr>
          <w:rFonts w:ascii="Arial" w:hAnsi="Arial" w:cs="Arial"/>
          <w:sz w:val="18"/>
          <w:szCs w:val="18"/>
        </w:rPr>
        <w:t>Developed AutoCAD berm designs using LiDAR survey data, performing volume calculations and cost estimations to assess construction feasibility.</w:t>
      </w:r>
    </w:p>
    <w:p w14:paraId="44D9DEAC" w14:textId="77777777" w:rsidR="005D4A7E" w:rsidRDefault="005D4A7E" w:rsidP="00CB1C77">
      <w:pPr>
        <w:pStyle w:val="ListParagraph"/>
        <w:spacing w:after="120" w:line="276" w:lineRule="auto"/>
        <w:ind w:left="0"/>
        <w:rPr>
          <w:rFonts w:ascii="Arial" w:hAnsi="Arial" w:cs="Arial"/>
          <w:sz w:val="20"/>
        </w:rPr>
      </w:pPr>
    </w:p>
    <w:p w14:paraId="7540529C" w14:textId="2CD67985" w:rsidR="00CB1C77" w:rsidRDefault="00000000" w:rsidP="00CB1C77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30E13D34">
          <v:rect id="_x0000_s2065" style="position:absolute;margin-left:0;margin-top:14.75pt;width:468pt;height:1.5pt;z-index:251683840;mso-position-horizontal-relative:text;mso-position-vertical-relative:text;mso-width-relative:page;mso-height-relative:page" o:hralign="center" o:hrstd="t" o:hr="t" fillcolor="#a0a0a0" stroked="f"/>
        </w:pict>
      </w:r>
      <w:r w:rsidR="00B34F6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OTHER</w:t>
      </w:r>
      <w:r w:rsidR="00B37722" w:rsidRPr="00E75688">
        <w:rPr>
          <w:rFonts w:ascii="Arial Black" w:hAnsi="Arial Black" w:cs="Arial"/>
          <w:color w:val="1F3864" w:themeColor="accent5" w:themeShade="80"/>
        </w:rPr>
        <w:t xml:space="preserve"> </w:t>
      </w:r>
      <w:r w:rsidR="00CB1C77" w:rsidRPr="00E75688">
        <w:rPr>
          <w:rFonts w:ascii="Arial Black" w:hAnsi="Arial Black" w:cs="Arial"/>
          <w:color w:val="1F3864" w:themeColor="accent5" w:themeShade="80"/>
        </w:rPr>
        <w:t>WORK EX</w:t>
      </w:r>
      <w:r w:rsidR="00CB1C77">
        <w:rPr>
          <w:rFonts w:ascii="Arial Black" w:hAnsi="Arial Black" w:cs="Arial"/>
          <w:color w:val="1F3864" w:themeColor="accent5" w:themeShade="80"/>
        </w:rPr>
        <w:t>PERIENCE</w:t>
      </w:r>
    </w:p>
    <w:p w14:paraId="3FAE1A9D" w14:textId="565FA533" w:rsidR="00CB1C77" w:rsidRPr="005D4A7E" w:rsidRDefault="00F235D3" w:rsidP="00CB1C7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Skeena Tutoring</w:t>
      </w:r>
      <w:r w:rsidR="00CB1C77" w:rsidRPr="005D4A7E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Prince Rupert, BC</w:t>
      </w:r>
      <w:r w:rsidR="00CB1C77">
        <w:rPr>
          <w:rFonts w:ascii="Arial" w:hAnsi="Arial" w:cs="Arial"/>
          <w:sz w:val="20"/>
          <w:szCs w:val="20"/>
        </w:rPr>
        <w:tab/>
      </w:r>
      <w:r w:rsidR="00CB1C77">
        <w:rPr>
          <w:rFonts w:ascii="Arial" w:hAnsi="Arial" w:cs="Arial"/>
          <w:sz w:val="20"/>
          <w:szCs w:val="20"/>
        </w:rPr>
        <w:tab/>
      </w:r>
      <w:r w:rsidR="00CB1C77">
        <w:rPr>
          <w:rFonts w:ascii="Arial" w:hAnsi="Arial" w:cs="Arial"/>
          <w:sz w:val="20"/>
          <w:szCs w:val="20"/>
        </w:rPr>
        <w:tab/>
      </w:r>
      <w:r w:rsidR="00CB1C77">
        <w:rPr>
          <w:rFonts w:ascii="Arial" w:hAnsi="Arial" w:cs="Arial"/>
          <w:sz w:val="20"/>
          <w:szCs w:val="20"/>
        </w:rPr>
        <w:tab/>
      </w:r>
      <w:r w:rsidR="00CB1C77">
        <w:rPr>
          <w:rFonts w:ascii="Arial" w:hAnsi="Arial" w:cs="Arial"/>
          <w:sz w:val="20"/>
          <w:szCs w:val="20"/>
        </w:rPr>
        <w:tab/>
        <w:t xml:space="preserve">     </w:t>
      </w:r>
      <w:r w:rsidR="00CB1C77" w:rsidRPr="005D4A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>June 202</w:t>
      </w:r>
      <w:r w:rsidR="009560A5">
        <w:rPr>
          <w:rFonts w:ascii="Arial" w:hAnsi="Arial" w:cs="Arial"/>
          <w:b/>
          <w:sz w:val="20"/>
          <w:szCs w:val="20"/>
        </w:rPr>
        <w:t xml:space="preserve">4 </w:t>
      </w:r>
      <w:r w:rsidR="00CB1C77" w:rsidRPr="005D4A7E">
        <w:rPr>
          <w:rFonts w:ascii="Arial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Present</w:t>
      </w:r>
    </w:p>
    <w:p w14:paraId="153FE143" w14:textId="278D1174" w:rsidR="00CB1C77" w:rsidRPr="005D4A7E" w:rsidRDefault="00F235D3" w:rsidP="00CB1C77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Founder / Instructor </w:t>
      </w:r>
    </w:p>
    <w:p w14:paraId="4EB19437" w14:textId="7A046DC3" w:rsidR="00CB1C77" w:rsidRPr="00F235D3" w:rsidRDefault="00F235D3" w:rsidP="00CB1C7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F235D3">
        <w:rPr>
          <w:rFonts w:ascii="Arial" w:hAnsi="Arial" w:cs="Arial"/>
          <w:sz w:val="18"/>
          <w:szCs w:val="18"/>
        </w:rPr>
        <w:t>Founded a student-run tutoring initiative as a high school capstone project to address the lack of academic support in the Prince Rupert community, growing it into a recognized local service.</w:t>
      </w:r>
    </w:p>
    <w:p w14:paraId="0D8FE9C2" w14:textId="237817F6" w:rsidR="00CB1C77" w:rsidRDefault="00F235D3" w:rsidP="00CB1C7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20"/>
        </w:rPr>
      </w:pPr>
      <w:r w:rsidRPr="00F235D3">
        <w:rPr>
          <w:rFonts w:ascii="Arial" w:hAnsi="Arial" w:cs="Arial"/>
          <w:sz w:val="18"/>
          <w:szCs w:val="20"/>
        </w:rPr>
        <w:t>Designed and maintained a website and social media presence to promote “Students Helping Students,” increasing visibility and attracting new clients.</w:t>
      </w:r>
    </w:p>
    <w:p w14:paraId="70B830D6" w14:textId="63A008E4" w:rsidR="00F235D3" w:rsidRDefault="00F235D3" w:rsidP="00CB1C7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20"/>
        </w:rPr>
      </w:pPr>
      <w:r w:rsidRPr="00F235D3">
        <w:rPr>
          <w:rFonts w:ascii="Arial" w:hAnsi="Arial" w:cs="Arial"/>
          <w:sz w:val="18"/>
          <w:szCs w:val="20"/>
        </w:rPr>
        <w:t>Managed scheduling, payments, and client communications, ensuring consistent service delivery to multiple students across different grade levels.</w:t>
      </w:r>
    </w:p>
    <w:p w14:paraId="650780E8" w14:textId="18905DBC" w:rsidR="00CB1C77" w:rsidRPr="00450B0E" w:rsidRDefault="00F235D3" w:rsidP="00CB1C7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450B0E">
        <w:rPr>
          <w:rFonts w:ascii="Arial" w:hAnsi="Arial" w:cs="Arial"/>
          <w:sz w:val="18"/>
          <w:szCs w:val="20"/>
        </w:rPr>
        <w:t>Developed and delivered tailored lesson plans in math and science,</w:t>
      </w:r>
      <w:r w:rsidR="00450B0E" w:rsidRPr="00450B0E">
        <w:rPr>
          <w:rFonts w:ascii="Arial" w:hAnsi="Arial" w:cs="Arial"/>
          <w:sz w:val="18"/>
          <w:szCs w:val="20"/>
        </w:rPr>
        <w:t xml:space="preserve"> providing over 250 hours of in-person and online tutoring.</w:t>
      </w:r>
    </w:p>
    <w:p w14:paraId="3734906A" w14:textId="77777777" w:rsidR="00CB1C77" w:rsidRDefault="00CB1C77" w:rsidP="00CB1C77">
      <w:pPr>
        <w:pStyle w:val="ListParagraph"/>
        <w:spacing w:after="120" w:line="276" w:lineRule="auto"/>
        <w:ind w:left="0"/>
        <w:rPr>
          <w:rFonts w:ascii="Arial" w:hAnsi="Arial" w:cs="Arial"/>
          <w:sz w:val="20"/>
          <w:szCs w:val="20"/>
        </w:rPr>
      </w:pPr>
    </w:p>
    <w:p w14:paraId="327E2822" w14:textId="77777777" w:rsidR="00450B0E" w:rsidRDefault="00450B0E" w:rsidP="00CB1C77">
      <w:pPr>
        <w:pStyle w:val="ListParagraph"/>
        <w:spacing w:after="120" w:line="276" w:lineRule="auto"/>
        <w:ind w:left="0"/>
        <w:rPr>
          <w:rFonts w:ascii="Arial" w:hAnsi="Arial" w:cs="Arial"/>
          <w:sz w:val="20"/>
        </w:rPr>
      </w:pPr>
    </w:p>
    <w:p w14:paraId="3FCA6594" w14:textId="77777777" w:rsidR="00521674" w:rsidRPr="005D4A7E" w:rsidRDefault="00521674" w:rsidP="00CB1C77">
      <w:pPr>
        <w:pStyle w:val="ListParagraph"/>
        <w:spacing w:after="120" w:line="276" w:lineRule="auto"/>
        <w:ind w:left="0"/>
        <w:rPr>
          <w:rFonts w:ascii="Arial" w:hAnsi="Arial" w:cs="Arial"/>
          <w:sz w:val="20"/>
        </w:rPr>
      </w:pPr>
    </w:p>
    <w:p w14:paraId="76950779" w14:textId="77777777" w:rsidR="00731542" w:rsidRDefault="00000000" w:rsidP="00731542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lastRenderedPageBreak/>
        <w:pict w14:anchorId="21DF854E">
          <v:rect id="_x0000_s2055" style="position:absolute;margin-left:0;margin-top:14.75pt;width:468pt;height:1.5pt;z-index:251665408;mso-position-horizontal-relative:text;mso-position-vertical-relative:text;mso-width-relative:page;mso-height-relative:page" o:hralign="center" o:hrstd="t" o:hr="t" fillcolor="#a0a0a0" stroked="f"/>
        </w:pict>
      </w:r>
      <w:r w:rsidR="00731542" w:rsidRPr="00E75688">
        <w:rPr>
          <w:rFonts w:ascii="Arial Black" w:hAnsi="Arial Black" w:cs="Arial"/>
          <w:color w:val="1F3864" w:themeColor="accent5" w:themeShade="80"/>
        </w:rPr>
        <w:t>TECHNICAL PROJECTS</w:t>
      </w:r>
    </w:p>
    <w:p w14:paraId="4E4CAC69" w14:textId="08FA2C83" w:rsidR="00731542" w:rsidRPr="005D4A7E" w:rsidRDefault="00595B6D" w:rsidP="0073154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The Matcha Mobile – 1:7 Scale Modular Electrical Bicycle, </w:t>
      </w:r>
      <w:r w:rsidRPr="00595B6D">
        <w:rPr>
          <w:rFonts w:ascii="Arial" w:hAnsi="Arial" w:cs="Arial"/>
          <w:bCs/>
          <w:sz w:val="20"/>
          <w:szCs w:val="20"/>
        </w:rPr>
        <w:t>UBC</w:t>
      </w:r>
      <w:r w:rsidR="007C2B6E" w:rsidRPr="005D4A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 xml:space="preserve">January 2025 - </w:t>
      </w:r>
      <w:r w:rsidR="00731542" w:rsidRPr="005D4A7E">
        <w:rPr>
          <w:rFonts w:ascii="Arial" w:hAnsi="Arial" w:cs="Arial"/>
          <w:b/>
          <w:sz w:val="20"/>
          <w:szCs w:val="20"/>
        </w:rPr>
        <w:t>M</w:t>
      </w:r>
      <w:r>
        <w:rPr>
          <w:rFonts w:ascii="Arial" w:hAnsi="Arial" w:cs="Arial"/>
          <w:b/>
          <w:sz w:val="20"/>
          <w:szCs w:val="20"/>
        </w:rPr>
        <w:t>ay 2025</w:t>
      </w:r>
    </w:p>
    <w:p w14:paraId="6E7F10EF" w14:textId="74F29074" w:rsidR="00731542" w:rsidRPr="00595B6D" w:rsidRDefault="00595B6D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595B6D">
        <w:rPr>
          <w:rFonts w:ascii="Arial" w:hAnsi="Arial" w:cs="Arial"/>
          <w:sz w:val="18"/>
          <w:szCs w:val="18"/>
        </w:rPr>
        <w:t xml:space="preserve">Led the electrical sub team in designing and soldering a circuit which integrated Arduino-based controls </w:t>
      </w:r>
      <w:proofErr w:type="gramStart"/>
      <w:r w:rsidRPr="00595B6D">
        <w:rPr>
          <w:rFonts w:ascii="Arial" w:hAnsi="Arial" w:cs="Arial"/>
          <w:sz w:val="18"/>
          <w:szCs w:val="18"/>
        </w:rPr>
        <w:t>to</w:t>
      </w:r>
      <w:proofErr w:type="gramEnd"/>
      <w:r w:rsidRPr="00595B6D">
        <w:rPr>
          <w:rFonts w:ascii="Arial" w:hAnsi="Arial" w:cs="Arial"/>
          <w:sz w:val="18"/>
          <w:szCs w:val="18"/>
        </w:rPr>
        <w:t xml:space="preserve"> power servo and gear motors.</w:t>
      </w:r>
    </w:p>
    <w:p w14:paraId="5A7DB8BE" w14:textId="22189629" w:rsidR="00595B6D" w:rsidRPr="00595B6D" w:rsidRDefault="00595B6D" w:rsidP="00595B6D">
      <w:pPr>
        <w:pStyle w:val="ListParagraph"/>
        <w:numPr>
          <w:ilvl w:val="0"/>
          <w:numId w:val="3"/>
        </w:numPr>
        <w:spacing w:after="0"/>
        <w:ind w:left="142" w:hanging="142"/>
        <w:rPr>
          <w:rFonts w:ascii="Arial" w:hAnsi="Arial" w:cs="Arial"/>
          <w:sz w:val="18"/>
          <w:szCs w:val="18"/>
          <w:lang w:val="en-CA"/>
        </w:rPr>
      </w:pPr>
      <w:r w:rsidRPr="00595B6D">
        <w:rPr>
          <w:rFonts w:ascii="Arial" w:hAnsi="Arial" w:cs="Arial"/>
          <w:sz w:val="18"/>
          <w:szCs w:val="18"/>
          <w:lang w:val="en-CA"/>
        </w:rPr>
        <w:t>Designed the electrical component housing and full cable routing system in SolidWorks, ensuring safe integration and accessibility.</w:t>
      </w:r>
    </w:p>
    <w:p w14:paraId="1BB98408" w14:textId="47752864" w:rsidR="00731542" w:rsidRPr="00595B6D" w:rsidRDefault="00595B6D" w:rsidP="00595B6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595B6D">
        <w:rPr>
          <w:rFonts w:ascii="Arial" w:hAnsi="Arial" w:cs="Arial"/>
          <w:sz w:val="18"/>
          <w:szCs w:val="18"/>
        </w:rPr>
        <w:t>Modeled and built the front fork assembly in SolidWorks, contributing to the mechanical design of the bike.</w:t>
      </w:r>
    </w:p>
    <w:p w14:paraId="12D8C5A6" w14:textId="17B10160" w:rsidR="00595B6D" w:rsidRPr="00595B6D" w:rsidRDefault="00595B6D" w:rsidP="00595B6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595B6D">
        <w:rPr>
          <w:rFonts w:ascii="Arial" w:hAnsi="Arial" w:cs="Arial"/>
          <w:sz w:val="18"/>
          <w:szCs w:val="18"/>
        </w:rPr>
        <w:t xml:space="preserve">Recorded and edited the team’s </w:t>
      </w:r>
      <w:proofErr w:type="gramStart"/>
      <w:r w:rsidRPr="00595B6D">
        <w:rPr>
          <w:rFonts w:ascii="Arial" w:hAnsi="Arial" w:cs="Arial"/>
          <w:sz w:val="18"/>
          <w:szCs w:val="18"/>
        </w:rPr>
        <w:t>finalist</w:t>
      </w:r>
      <w:proofErr w:type="gramEnd"/>
      <w:r w:rsidRPr="00595B6D">
        <w:rPr>
          <w:rFonts w:ascii="Arial" w:hAnsi="Arial" w:cs="Arial"/>
          <w:sz w:val="18"/>
          <w:szCs w:val="18"/>
        </w:rPr>
        <w:t xml:space="preserve"> project video, showcasing the concept and functionality for evaluation.</w:t>
      </w:r>
    </w:p>
    <w:p w14:paraId="370AED44" w14:textId="77777777" w:rsidR="000144CF" w:rsidRDefault="000144CF" w:rsidP="0073154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93D12AF" w14:textId="6A5C5A75" w:rsidR="00731542" w:rsidRPr="005D4A7E" w:rsidRDefault="00731542" w:rsidP="0073154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D4A7E">
        <w:rPr>
          <w:rFonts w:ascii="Arial" w:hAnsi="Arial" w:cs="Arial"/>
          <w:b/>
          <w:sz w:val="20"/>
          <w:szCs w:val="20"/>
        </w:rPr>
        <w:t>P</w:t>
      </w:r>
      <w:r w:rsidR="00595B6D">
        <w:rPr>
          <w:rFonts w:ascii="Arial" w:hAnsi="Arial" w:cs="Arial"/>
          <w:b/>
          <w:sz w:val="20"/>
          <w:szCs w:val="20"/>
        </w:rPr>
        <w:t>ersonal Portfolio Website</w:t>
      </w:r>
      <w:r w:rsidRPr="005D4A7E">
        <w:rPr>
          <w:rFonts w:ascii="Arial" w:hAnsi="Arial" w:cs="Arial"/>
          <w:b/>
          <w:sz w:val="20"/>
          <w:szCs w:val="20"/>
        </w:rPr>
        <w:t xml:space="preserve">, </w:t>
      </w:r>
      <w:r w:rsidR="007C2B6E" w:rsidRPr="00E057F9">
        <w:rPr>
          <w:rFonts w:ascii="Arial" w:hAnsi="Arial" w:cs="Arial"/>
          <w:sz w:val="20"/>
          <w:szCs w:val="20"/>
        </w:rPr>
        <w:t>Personal Projec</w:t>
      </w:r>
      <w:r w:rsidR="00595B6D">
        <w:rPr>
          <w:rFonts w:ascii="Arial" w:hAnsi="Arial" w:cs="Arial"/>
          <w:sz w:val="20"/>
          <w:szCs w:val="20"/>
        </w:rPr>
        <w:t>t</w:t>
      </w:r>
      <w:r w:rsidRPr="005D4A7E">
        <w:rPr>
          <w:rFonts w:ascii="Arial" w:hAnsi="Arial" w:cs="Arial"/>
          <w:sz w:val="20"/>
          <w:szCs w:val="20"/>
        </w:rPr>
        <w:tab/>
      </w:r>
      <w:r w:rsidRPr="005D4A7E">
        <w:rPr>
          <w:rFonts w:ascii="Arial" w:hAnsi="Arial" w:cs="Arial"/>
          <w:sz w:val="20"/>
          <w:szCs w:val="20"/>
        </w:rPr>
        <w:tab/>
        <w:t xml:space="preserve">          </w:t>
      </w:r>
      <w:r w:rsidR="00212422">
        <w:rPr>
          <w:rFonts w:ascii="Arial" w:hAnsi="Arial" w:cs="Arial"/>
          <w:sz w:val="20"/>
          <w:szCs w:val="20"/>
        </w:rPr>
        <w:tab/>
        <w:t xml:space="preserve">     </w:t>
      </w:r>
      <w:r w:rsidR="00595B6D"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595B6D">
        <w:rPr>
          <w:rFonts w:ascii="Arial" w:hAnsi="Arial" w:cs="Arial"/>
          <w:b/>
          <w:sz w:val="20"/>
          <w:szCs w:val="20"/>
        </w:rPr>
        <w:t>July 2025</w:t>
      </w:r>
    </w:p>
    <w:p w14:paraId="77029A43" w14:textId="12D2F0BF" w:rsidR="00731542" w:rsidRPr="009560A5" w:rsidRDefault="00595B6D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595B6D">
        <w:rPr>
          <w:rFonts w:ascii="Arial" w:hAnsi="Arial" w:cs="Arial"/>
          <w:sz w:val="18"/>
          <w:szCs w:val="18"/>
        </w:rPr>
        <w:t>Coded and deployed a personal portfolio website using HTML</w:t>
      </w:r>
      <w:r w:rsidR="009560A5">
        <w:rPr>
          <w:rFonts w:ascii="Arial" w:hAnsi="Arial" w:cs="Arial"/>
          <w:sz w:val="18"/>
          <w:szCs w:val="18"/>
        </w:rPr>
        <w:t xml:space="preserve">, CSS, and GitHub </w:t>
      </w:r>
      <w:r w:rsidRPr="00595B6D">
        <w:rPr>
          <w:rFonts w:ascii="Arial" w:hAnsi="Arial" w:cs="Arial"/>
          <w:sz w:val="18"/>
          <w:szCs w:val="18"/>
        </w:rPr>
        <w:t>to showcase projects</w:t>
      </w:r>
      <w:r w:rsidR="009560A5">
        <w:rPr>
          <w:rFonts w:ascii="Arial" w:hAnsi="Arial" w:cs="Arial"/>
          <w:sz w:val="18"/>
          <w:szCs w:val="18"/>
        </w:rPr>
        <w:t xml:space="preserve">, technical </w:t>
      </w:r>
      <w:r w:rsidR="009560A5" w:rsidRPr="009560A5">
        <w:rPr>
          <w:rFonts w:ascii="Arial" w:hAnsi="Arial" w:cs="Arial"/>
          <w:sz w:val="18"/>
          <w:szCs w:val="18"/>
        </w:rPr>
        <w:t>skills, awards, and hobbies</w:t>
      </w:r>
    </w:p>
    <w:p w14:paraId="4A286E68" w14:textId="31E542DB" w:rsidR="005D4A7E" w:rsidRPr="009560A5" w:rsidRDefault="009560A5" w:rsidP="00B6657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9560A5">
        <w:rPr>
          <w:rFonts w:ascii="Arial" w:hAnsi="Arial" w:cs="Arial"/>
          <w:sz w:val="18"/>
          <w:szCs w:val="18"/>
        </w:rPr>
        <w:t>Applied responsive design principles to ensure usability across devices, integrating accessibility features to improve navigation for users with disabilities.</w:t>
      </w:r>
    </w:p>
    <w:p w14:paraId="0C206087" w14:textId="77777777" w:rsidR="00B458E2" w:rsidRPr="005D4A7E" w:rsidRDefault="00B458E2" w:rsidP="00B458E2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5123DF3A" w14:textId="77777777" w:rsidR="00731542" w:rsidRDefault="00000000" w:rsidP="00731542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6DDFB966">
          <v:rect id="_x0000_s2057" style="position:absolute;margin-left:0;margin-top:14.75pt;width:468pt;height:1.5pt;z-index:251669504;mso-position-horizontal-relative:text;mso-position-vertical-relative:text;mso-width-relative:page;mso-height-relative:page" o:hralign="center" o:hrstd="t" o:hr="t" fillcolor="#a0a0a0" stroked="f"/>
        </w:pict>
      </w:r>
      <w:r w:rsidR="00731542" w:rsidRPr="00E75688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VOLUNTEER</w:t>
      </w:r>
      <w:r w:rsidR="00731542" w:rsidRPr="00E75688">
        <w:rPr>
          <w:rFonts w:ascii="Arial Black" w:hAnsi="Arial Black" w:cs="Arial"/>
          <w:color w:val="1F3864" w:themeColor="accent5" w:themeShade="80"/>
        </w:rPr>
        <w:t xml:space="preserve"> </w:t>
      </w:r>
      <w:r w:rsidR="00701FE4" w:rsidRPr="00E75688">
        <w:rPr>
          <w:rFonts w:ascii="Arial Black" w:hAnsi="Arial Black" w:cs="Arial"/>
          <w:color w:val="1F3864" w:themeColor="accent5" w:themeShade="80"/>
        </w:rPr>
        <w:t>EX</w:t>
      </w:r>
      <w:r w:rsidR="00701FE4">
        <w:rPr>
          <w:rFonts w:ascii="Arial Black" w:hAnsi="Arial Black" w:cs="Arial"/>
          <w:color w:val="1F3864" w:themeColor="accent5" w:themeShade="80"/>
        </w:rPr>
        <w:t>PERIENCE</w:t>
      </w:r>
    </w:p>
    <w:p w14:paraId="68379925" w14:textId="494E100F" w:rsidR="00731542" w:rsidRPr="005D4A7E" w:rsidRDefault="009560A5" w:rsidP="0073154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North Coast Indo-Canadian Arts Club</w:t>
      </w:r>
      <w:r w:rsidR="00731542" w:rsidRPr="005D4A7E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Prince Rupert, BC                           </w:t>
      </w:r>
      <w:r w:rsidR="00693E5F">
        <w:rPr>
          <w:rFonts w:ascii="Arial" w:hAnsi="Arial" w:cs="Arial"/>
          <w:sz w:val="20"/>
          <w:szCs w:val="20"/>
        </w:rPr>
        <w:t xml:space="preserve">            </w:t>
      </w:r>
      <w:r w:rsidR="00693E5F">
        <w:rPr>
          <w:rFonts w:ascii="Arial" w:hAnsi="Arial" w:cs="Arial"/>
          <w:b/>
          <w:sz w:val="20"/>
          <w:szCs w:val="20"/>
        </w:rPr>
        <w:t>June 2020</w:t>
      </w:r>
      <w:r w:rsidR="00731542" w:rsidRPr="005D4A7E">
        <w:rPr>
          <w:rFonts w:ascii="Arial" w:hAnsi="Arial" w:cs="Arial"/>
          <w:b/>
          <w:sz w:val="20"/>
          <w:szCs w:val="20"/>
        </w:rPr>
        <w:t xml:space="preserve"> – </w:t>
      </w:r>
      <w:r w:rsidR="00693E5F">
        <w:rPr>
          <w:rFonts w:ascii="Arial" w:hAnsi="Arial" w:cs="Arial"/>
          <w:b/>
          <w:sz w:val="20"/>
          <w:szCs w:val="20"/>
        </w:rPr>
        <w:t>Present</w:t>
      </w:r>
    </w:p>
    <w:p w14:paraId="37FB21EB" w14:textId="0F9C736A" w:rsidR="00731542" w:rsidRPr="005D4A7E" w:rsidRDefault="00693E5F" w:rsidP="0073154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Volunteer / Member</w:t>
      </w:r>
    </w:p>
    <w:p w14:paraId="3851096A" w14:textId="711A7728" w:rsidR="00731542" w:rsidRPr="00693E5F" w:rsidRDefault="00693E5F" w:rsidP="00E3491A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693E5F">
        <w:rPr>
          <w:rFonts w:ascii="Arial" w:hAnsi="Arial" w:cs="Arial"/>
          <w:sz w:val="18"/>
          <w:szCs w:val="18"/>
        </w:rPr>
        <w:t xml:space="preserve">Supported annual community events including Seafest, </w:t>
      </w:r>
      <w:proofErr w:type="spellStart"/>
      <w:r w:rsidRPr="00693E5F">
        <w:rPr>
          <w:rFonts w:ascii="Arial" w:hAnsi="Arial" w:cs="Arial"/>
          <w:sz w:val="18"/>
          <w:szCs w:val="18"/>
        </w:rPr>
        <w:t>Salmonfest</w:t>
      </w:r>
      <w:proofErr w:type="spellEnd"/>
      <w:r w:rsidRPr="00693E5F">
        <w:rPr>
          <w:rFonts w:ascii="Arial" w:hAnsi="Arial" w:cs="Arial"/>
          <w:sz w:val="18"/>
          <w:szCs w:val="18"/>
        </w:rPr>
        <w:t>, and Canada Day, contributing to planning, setup, and operations.</w:t>
      </w:r>
    </w:p>
    <w:p w14:paraId="17E30792" w14:textId="3BB7C9B2" w:rsidR="00731542" w:rsidRPr="00693E5F" w:rsidRDefault="00693E5F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693E5F">
        <w:rPr>
          <w:rFonts w:ascii="Arial" w:hAnsi="Arial" w:cs="Arial"/>
          <w:sz w:val="18"/>
          <w:szCs w:val="18"/>
        </w:rPr>
        <w:t>Assisted with advertising and community outreach through social media and local promotions, helping increase event attendance and visibility.</w:t>
      </w:r>
    </w:p>
    <w:p w14:paraId="7BA61A44" w14:textId="77777777" w:rsidR="005D4A7E" w:rsidRPr="005D4A7E" w:rsidRDefault="005D4A7E" w:rsidP="005D4A7E">
      <w:pPr>
        <w:pStyle w:val="ListParagraph"/>
        <w:spacing w:after="120" w:line="276" w:lineRule="auto"/>
        <w:rPr>
          <w:rFonts w:ascii="Arial" w:hAnsi="Arial" w:cs="Arial"/>
          <w:sz w:val="20"/>
        </w:rPr>
      </w:pPr>
    </w:p>
    <w:p w14:paraId="2E4AA5AE" w14:textId="77777777" w:rsidR="003A02DB" w:rsidRDefault="00000000" w:rsidP="003A02DB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3AD87A83">
          <v:rect id="_x0000_s2059" style="position:absolute;margin-left:0;margin-top:14.75pt;width:468pt;height:1.5pt;z-index:251673600;mso-position-horizontal-relative:text;mso-position-vertical-relative:text;mso-width-relative:page;mso-height-relative:page" o:hralign="center" o:hrstd="t" o:hr="t" fillcolor="#a0a0a0" stroked="f"/>
        </w:pict>
      </w:r>
      <w:r w:rsidR="003A02DB" w:rsidRPr="00E75688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AWARDS</w:t>
      </w:r>
    </w:p>
    <w:p w14:paraId="00C2CB2C" w14:textId="698617B8" w:rsidR="003A02DB" w:rsidRDefault="00D33295" w:rsidP="00D33295">
      <w:pPr>
        <w:spacing w:after="0" w:line="240" w:lineRule="auto"/>
        <w:rPr>
          <w:rFonts w:ascii="Arial" w:hAnsi="Arial" w:cs="Arial"/>
          <w:sz w:val="20"/>
        </w:rPr>
      </w:pPr>
      <w:r w:rsidRPr="00D33295">
        <w:rPr>
          <w:rFonts w:ascii="Arial" w:hAnsi="Arial" w:cs="Arial"/>
          <w:b/>
          <w:bCs/>
          <w:sz w:val="20"/>
        </w:rPr>
        <w:t>Governor General’s Bronze Meda</w:t>
      </w:r>
      <w:r w:rsidR="000231EB">
        <w:rPr>
          <w:rFonts w:ascii="Arial" w:hAnsi="Arial" w:cs="Arial"/>
          <w:b/>
          <w:bCs/>
          <w:sz w:val="20"/>
        </w:rPr>
        <w:t xml:space="preserve">l                                                             </w:t>
      </w:r>
      <w:r w:rsidR="003A02D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                      2025</w:t>
      </w:r>
    </w:p>
    <w:p w14:paraId="4A286191" w14:textId="59BEDE18" w:rsidR="00510DE1" w:rsidRDefault="00D33295" w:rsidP="003A02DB">
      <w:pPr>
        <w:spacing w:after="0" w:line="240" w:lineRule="auto"/>
        <w:rPr>
          <w:rFonts w:ascii="Arial" w:hAnsi="Arial" w:cs="Arial"/>
          <w:sz w:val="20"/>
        </w:rPr>
      </w:pPr>
      <w:r w:rsidRPr="00D33295">
        <w:rPr>
          <w:rFonts w:ascii="Arial" w:hAnsi="Arial" w:cs="Arial"/>
          <w:b/>
          <w:bCs/>
          <w:sz w:val="20"/>
        </w:rPr>
        <w:t>Deputy Vice-Chancellor Scholarship,</w:t>
      </w:r>
      <w:r w:rsidRPr="00D33295">
        <w:rPr>
          <w:rFonts w:ascii="Arial" w:hAnsi="Arial" w:cs="Arial"/>
          <w:sz w:val="20"/>
        </w:rPr>
        <w:t xml:space="preserve"> UBC</w:t>
      </w:r>
      <w:r w:rsidR="00110FC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 w:rsidRPr="00D33295">
        <w:rPr>
          <w:rFonts w:ascii="Arial" w:hAnsi="Arial" w:cs="Arial"/>
          <w:sz w:val="20"/>
        </w:rPr>
        <w:t xml:space="preserve"> </w:t>
      </w:r>
      <w:r w:rsidR="003A02DB">
        <w:rPr>
          <w:rFonts w:ascii="Arial" w:hAnsi="Arial" w:cs="Arial"/>
          <w:sz w:val="20"/>
        </w:rPr>
        <w:tab/>
      </w:r>
      <w:r w:rsidR="003A02DB">
        <w:rPr>
          <w:rFonts w:ascii="Arial" w:hAnsi="Arial" w:cs="Arial"/>
          <w:sz w:val="20"/>
        </w:rPr>
        <w:tab/>
      </w:r>
      <w:r w:rsidR="003A02DB">
        <w:rPr>
          <w:rFonts w:ascii="Arial" w:hAnsi="Arial" w:cs="Arial"/>
          <w:sz w:val="20"/>
        </w:rPr>
        <w:tab/>
      </w:r>
      <w:r w:rsidR="003A02DB">
        <w:rPr>
          <w:rFonts w:ascii="Arial" w:hAnsi="Arial" w:cs="Arial"/>
          <w:sz w:val="20"/>
        </w:rPr>
        <w:tab/>
      </w:r>
      <w:r w:rsidR="003A02DB">
        <w:rPr>
          <w:rFonts w:ascii="Arial" w:hAnsi="Arial" w:cs="Arial"/>
          <w:sz w:val="20"/>
        </w:rPr>
        <w:tab/>
      </w:r>
      <w:r w:rsidR="003A02DB">
        <w:rPr>
          <w:rFonts w:ascii="Arial" w:hAnsi="Arial" w:cs="Arial"/>
          <w:sz w:val="20"/>
        </w:rPr>
        <w:tab/>
      </w:r>
      <w:r w:rsidR="003A02D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2025</w:t>
      </w:r>
    </w:p>
    <w:p w14:paraId="4F5D9E4A" w14:textId="6E8A9087" w:rsidR="00A97E8A" w:rsidRPr="00A97E8A" w:rsidRDefault="00A97E8A" w:rsidP="009E71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City of Prince Rupert Top Academic Award – </w:t>
      </w:r>
      <w:r>
        <w:rPr>
          <w:rFonts w:ascii="Arial" w:hAnsi="Arial" w:cs="Arial"/>
          <w:sz w:val="20"/>
        </w:rPr>
        <w:t xml:space="preserve">Presented by the Mayor to </w:t>
      </w:r>
      <w:r w:rsidR="009E7185">
        <w:rPr>
          <w:rFonts w:ascii="Arial" w:hAnsi="Arial" w:cs="Arial"/>
          <w:sz w:val="20"/>
        </w:rPr>
        <w:t>the city’s top graduating student                                                                                                                                                    2024</w:t>
      </w:r>
    </w:p>
    <w:p w14:paraId="1C350F9E" w14:textId="40FFD25E" w:rsidR="005D4A7E" w:rsidRDefault="00D33295" w:rsidP="00D33295">
      <w:pPr>
        <w:spacing w:after="0" w:line="240" w:lineRule="auto"/>
        <w:rPr>
          <w:rFonts w:ascii="Arial" w:hAnsi="Arial" w:cs="Arial"/>
          <w:sz w:val="20"/>
        </w:rPr>
      </w:pPr>
      <w:r w:rsidRPr="00D33295">
        <w:rPr>
          <w:rFonts w:ascii="Arial" w:hAnsi="Arial" w:cs="Arial"/>
          <w:b/>
          <w:bCs/>
          <w:sz w:val="20"/>
        </w:rPr>
        <w:t>Valedictorian</w:t>
      </w:r>
      <w:r>
        <w:rPr>
          <w:rFonts w:ascii="Arial" w:hAnsi="Arial" w:cs="Arial"/>
          <w:sz w:val="20"/>
        </w:rPr>
        <w:t>, Charles Hays Secondary School                                                                                   2024</w:t>
      </w:r>
      <w:r w:rsidR="003A02DB">
        <w:rPr>
          <w:rFonts w:ascii="Arial" w:hAnsi="Arial" w:cs="Arial"/>
          <w:sz w:val="20"/>
        </w:rPr>
        <w:tab/>
      </w:r>
      <w:r w:rsidR="003A02DB">
        <w:rPr>
          <w:rFonts w:ascii="Arial" w:hAnsi="Arial" w:cs="Arial"/>
          <w:sz w:val="20"/>
        </w:rPr>
        <w:tab/>
      </w:r>
    </w:p>
    <w:p w14:paraId="3AA4E64F" w14:textId="77777777" w:rsidR="001E4757" w:rsidRPr="001E4757" w:rsidRDefault="00000000" w:rsidP="001E4757">
      <w:pPr>
        <w:spacing w:after="120" w:line="276" w:lineRule="auto"/>
        <w:rPr>
          <w:rFonts w:ascii="Arial Black" w:hAnsi="Arial Black" w:cs="Arial"/>
          <w:noProof/>
          <w:color w:val="808080" w:themeColor="background1" w:themeShade="80"/>
          <w:lang w:val="en-CA" w:eastAsia="en-CA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52869A08">
          <v:rect id="_x0000_s2062" style="position:absolute;margin-left:0;margin-top:14.75pt;width:468pt;height:1.5pt;z-index:251677696;mso-position-horizontal-relative:text;mso-position-vertical-relative:text;mso-width-relative:page;mso-height-relative:page" o:hralign="center" o:hrstd="t" o:hr="t" fillcolor="#a0a0a0" stroked="f"/>
        </w:pict>
      </w:r>
      <w:r w:rsidR="001E4757" w:rsidRPr="00E75688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INTERESTS</w:t>
      </w:r>
      <w:r w:rsidR="005D4A7E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 xml:space="preserve"> &amp; ACTIVITIES</w:t>
      </w:r>
    </w:p>
    <w:p w14:paraId="1DC65CF4" w14:textId="0B314D19" w:rsidR="00B64BCE" w:rsidRPr="00B64BCE" w:rsidRDefault="00E1304B" w:rsidP="00B64BCE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18"/>
          <w:szCs w:val="18"/>
        </w:rPr>
      </w:pPr>
      <w:r w:rsidRPr="00E1304B">
        <w:rPr>
          <w:rFonts w:ascii="Arial" w:hAnsi="Arial" w:cs="Arial"/>
          <w:sz w:val="18"/>
          <w:szCs w:val="18"/>
        </w:rPr>
        <w:t>Eight years in school and community bands; served as lead drummer in pit band</w:t>
      </w:r>
      <w:r w:rsidR="00B64BCE">
        <w:rPr>
          <w:rFonts w:ascii="Arial" w:hAnsi="Arial" w:cs="Arial"/>
          <w:sz w:val="18"/>
          <w:szCs w:val="18"/>
        </w:rPr>
        <w:t xml:space="preserve"> </w:t>
      </w:r>
      <w:r w:rsidRPr="00E1304B">
        <w:rPr>
          <w:rFonts w:ascii="Arial" w:hAnsi="Arial" w:cs="Arial"/>
          <w:sz w:val="18"/>
          <w:szCs w:val="18"/>
        </w:rPr>
        <w:t>for high school musicals and lead bassist in choir ensemble. Raised over $10,000 for the local theatre through Ring System Studios, and now actively volunteer with the SD52 music program by teaching children and supporting community music events.</w:t>
      </w:r>
    </w:p>
    <w:p w14:paraId="4978A62A" w14:textId="66923CF5" w:rsidR="00B64BCE" w:rsidRDefault="00B64BCE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B64BCE">
        <w:rPr>
          <w:rFonts w:ascii="Arial" w:hAnsi="Arial" w:cs="Arial"/>
          <w:sz w:val="18"/>
          <w:szCs w:val="18"/>
        </w:rPr>
        <w:t>Passionate about jazz and music theory; compose original pieces and record piano, drums, and vocals</w:t>
      </w:r>
      <w:r w:rsidR="001D6F99">
        <w:rPr>
          <w:rFonts w:ascii="Arial" w:hAnsi="Arial" w:cs="Arial"/>
          <w:sz w:val="18"/>
          <w:szCs w:val="18"/>
        </w:rPr>
        <w:t xml:space="preserve">, </w:t>
      </w:r>
      <w:r w:rsidRPr="00B64BCE">
        <w:rPr>
          <w:rFonts w:ascii="Arial" w:hAnsi="Arial" w:cs="Arial"/>
          <w:sz w:val="18"/>
          <w:szCs w:val="18"/>
        </w:rPr>
        <w:t>Proficient in DAWs, microphone setup, and sound design to produce high-quality recordings.</w:t>
      </w:r>
    </w:p>
    <w:p w14:paraId="7A470FA8" w14:textId="50A64B79" w:rsidR="00E1304B" w:rsidRPr="00E1304B" w:rsidRDefault="00E1304B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18"/>
          <w:szCs w:val="18"/>
        </w:rPr>
      </w:pPr>
      <w:r w:rsidRPr="00E1304B">
        <w:rPr>
          <w:rFonts w:ascii="Arial" w:hAnsi="Arial" w:cs="Arial"/>
          <w:sz w:val="18"/>
          <w:szCs w:val="18"/>
        </w:rPr>
        <w:t xml:space="preserve">Competed in </w:t>
      </w:r>
      <w:r w:rsidR="00B64BCE">
        <w:rPr>
          <w:rFonts w:ascii="Arial" w:hAnsi="Arial" w:cs="Arial"/>
          <w:sz w:val="18"/>
          <w:szCs w:val="18"/>
        </w:rPr>
        <w:t xml:space="preserve">Competitive Esports such as </w:t>
      </w:r>
      <w:r w:rsidRPr="00E1304B">
        <w:rPr>
          <w:rFonts w:ascii="Arial" w:hAnsi="Arial" w:cs="Arial"/>
          <w:sz w:val="18"/>
          <w:szCs w:val="18"/>
        </w:rPr>
        <w:t>Fortnite tournaments</w:t>
      </w:r>
      <w:r w:rsidR="00B64BCE">
        <w:rPr>
          <w:rFonts w:ascii="Arial" w:hAnsi="Arial" w:cs="Arial"/>
          <w:sz w:val="18"/>
          <w:szCs w:val="18"/>
        </w:rPr>
        <w:t xml:space="preserve">, earning </w:t>
      </w:r>
      <w:r w:rsidRPr="00E1304B">
        <w:rPr>
          <w:rFonts w:ascii="Arial" w:hAnsi="Arial" w:cs="Arial"/>
          <w:sz w:val="18"/>
          <w:szCs w:val="18"/>
        </w:rPr>
        <w:t>prize winnings; developed teamwork, adaptability, and strategic decision-making under pressure.</w:t>
      </w:r>
    </w:p>
    <w:sectPr w:rsidR="00E1304B" w:rsidRPr="00E1304B" w:rsidSect="007F5587">
      <w:type w:val="continuous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737C4" w14:textId="77777777" w:rsidR="00A64DE2" w:rsidRDefault="00A64DE2" w:rsidP="00F81A50">
      <w:pPr>
        <w:spacing w:after="0" w:line="240" w:lineRule="auto"/>
      </w:pPr>
      <w:r>
        <w:separator/>
      </w:r>
    </w:p>
  </w:endnote>
  <w:endnote w:type="continuationSeparator" w:id="0">
    <w:p w14:paraId="35922C27" w14:textId="77777777" w:rsidR="00A64DE2" w:rsidRDefault="00A64DE2" w:rsidP="00F8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42D21" w14:textId="77777777" w:rsidR="00F37C84" w:rsidRDefault="00F37C84" w:rsidP="00521674">
    <w:pPr>
      <w:pStyle w:val="Footer"/>
      <w:jc w:val="both"/>
      <w:rPr>
        <w:noProof/>
      </w:rPr>
    </w:pPr>
  </w:p>
  <w:p w14:paraId="2782EC52" w14:textId="5FEB5A61" w:rsidR="00F81A50" w:rsidRPr="003C2DE1" w:rsidRDefault="00F81A50" w:rsidP="00147AC5">
    <w:pPr>
      <w:pStyle w:val="Footer"/>
      <w:ind w:left="-144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81273" w14:textId="77777777" w:rsidR="00A64DE2" w:rsidRDefault="00A64DE2" w:rsidP="00F81A50">
      <w:pPr>
        <w:spacing w:after="0" w:line="240" w:lineRule="auto"/>
      </w:pPr>
      <w:r>
        <w:separator/>
      </w:r>
    </w:p>
  </w:footnote>
  <w:footnote w:type="continuationSeparator" w:id="0">
    <w:p w14:paraId="3256F652" w14:textId="77777777" w:rsidR="00A64DE2" w:rsidRDefault="00A64DE2" w:rsidP="00F81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713F"/>
    <w:multiLevelType w:val="hybridMultilevel"/>
    <w:tmpl w:val="86A0190A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754"/>
    <w:multiLevelType w:val="hybridMultilevel"/>
    <w:tmpl w:val="579A1A16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9699">
    <w:abstractNumId w:val="0"/>
  </w:num>
  <w:num w:numId="2" w16cid:durableId="506755104">
    <w:abstractNumId w:val="1"/>
  </w:num>
  <w:num w:numId="3" w16cid:durableId="83788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7D"/>
    <w:rsid w:val="000046B0"/>
    <w:rsid w:val="000144CF"/>
    <w:rsid w:val="000231EB"/>
    <w:rsid w:val="0003747E"/>
    <w:rsid w:val="0007049E"/>
    <w:rsid w:val="000D1ECB"/>
    <w:rsid w:val="000D4028"/>
    <w:rsid w:val="000E2168"/>
    <w:rsid w:val="000F6CC4"/>
    <w:rsid w:val="00110FC0"/>
    <w:rsid w:val="00147AC5"/>
    <w:rsid w:val="00171257"/>
    <w:rsid w:val="001748E9"/>
    <w:rsid w:val="00186F94"/>
    <w:rsid w:val="001D6F99"/>
    <w:rsid w:val="001E4757"/>
    <w:rsid w:val="001F0E09"/>
    <w:rsid w:val="00212422"/>
    <w:rsid w:val="00214E8F"/>
    <w:rsid w:val="002242BF"/>
    <w:rsid w:val="002668F5"/>
    <w:rsid w:val="0028186A"/>
    <w:rsid w:val="00296C5D"/>
    <w:rsid w:val="00297876"/>
    <w:rsid w:val="002B513D"/>
    <w:rsid w:val="002C1DFB"/>
    <w:rsid w:val="002C7737"/>
    <w:rsid w:val="00372B33"/>
    <w:rsid w:val="0038049A"/>
    <w:rsid w:val="003A02DB"/>
    <w:rsid w:val="003C2DE1"/>
    <w:rsid w:val="003C79E1"/>
    <w:rsid w:val="003D426D"/>
    <w:rsid w:val="003D5978"/>
    <w:rsid w:val="003E41F4"/>
    <w:rsid w:val="003E56B1"/>
    <w:rsid w:val="00402803"/>
    <w:rsid w:val="00450B0E"/>
    <w:rsid w:val="00460D3D"/>
    <w:rsid w:val="0047296D"/>
    <w:rsid w:val="004D7D24"/>
    <w:rsid w:val="00510DE1"/>
    <w:rsid w:val="00521674"/>
    <w:rsid w:val="00595B6D"/>
    <w:rsid w:val="005B4945"/>
    <w:rsid w:val="005D4A7E"/>
    <w:rsid w:val="005D6C28"/>
    <w:rsid w:val="005F04E9"/>
    <w:rsid w:val="00634D16"/>
    <w:rsid w:val="0067072E"/>
    <w:rsid w:val="00683F04"/>
    <w:rsid w:val="00693E5F"/>
    <w:rsid w:val="00694829"/>
    <w:rsid w:val="006B4C1E"/>
    <w:rsid w:val="006C1BEC"/>
    <w:rsid w:val="006C4774"/>
    <w:rsid w:val="00701FE4"/>
    <w:rsid w:val="00714523"/>
    <w:rsid w:val="007158F4"/>
    <w:rsid w:val="007227A0"/>
    <w:rsid w:val="00731542"/>
    <w:rsid w:val="0075303C"/>
    <w:rsid w:val="007723CE"/>
    <w:rsid w:val="00775B81"/>
    <w:rsid w:val="00797FDF"/>
    <w:rsid w:val="007B6DA1"/>
    <w:rsid w:val="007C2B6E"/>
    <w:rsid w:val="007D2CFF"/>
    <w:rsid w:val="007F5587"/>
    <w:rsid w:val="00824C0C"/>
    <w:rsid w:val="00831F35"/>
    <w:rsid w:val="008373A9"/>
    <w:rsid w:val="00844942"/>
    <w:rsid w:val="00851425"/>
    <w:rsid w:val="00854B79"/>
    <w:rsid w:val="00860851"/>
    <w:rsid w:val="00880CF8"/>
    <w:rsid w:val="00893AD3"/>
    <w:rsid w:val="008A6D7F"/>
    <w:rsid w:val="008B74F1"/>
    <w:rsid w:val="008C5F4C"/>
    <w:rsid w:val="008E0D48"/>
    <w:rsid w:val="00902021"/>
    <w:rsid w:val="009560A5"/>
    <w:rsid w:val="009608A6"/>
    <w:rsid w:val="00962AAA"/>
    <w:rsid w:val="00977876"/>
    <w:rsid w:val="009A0D4F"/>
    <w:rsid w:val="009A1513"/>
    <w:rsid w:val="009D448C"/>
    <w:rsid w:val="009E0260"/>
    <w:rsid w:val="009E7185"/>
    <w:rsid w:val="00A64DE2"/>
    <w:rsid w:val="00A66A7C"/>
    <w:rsid w:val="00A81BF5"/>
    <w:rsid w:val="00A9434B"/>
    <w:rsid w:val="00A97E8A"/>
    <w:rsid w:val="00AC2A3A"/>
    <w:rsid w:val="00B34F65"/>
    <w:rsid w:val="00B37722"/>
    <w:rsid w:val="00B458E2"/>
    <w:rsid w:val="00B64BCE"/>
    <w:rsid w:val="00B66579"/>
    <w:rsid w:val="00B87408"/>
    <w:rsid w:val="00BD677D"/>
    <w:rsid w:val="00C028F5"/>
    <w:rsid w:val="00C02E42"/>
    <w:rsid w:val="00C12A99"/>
    <w:rsid w:val="00C232B6"/>
    <w:rsid w:val="00C248FB"/>
    <w:rsid w:val="00C3273F"/>
    <w:rsid w:val="00C546EB"/>
    <w:rsid w:val="00CB1C77"/>
    <w:rsid w:val="00CC1D30"/>
    <w:rsid w:val="00CE6E3A"/>
    <w:rsid w:val="00D1014E"/>
    <w:rsid w:val="00D33295"/>
    <w:rsid w:val="00DA0936"/>
    <w:rsid w:val="00DA4695"/>
    <w:rsid w:val="00DD06B8"/>
    <w:rsid w:val="00DF00B8"/>
    <w:rsid w:val="00E0579A"/>
    <w:rsid w:val="00E057F9"/>
    <w:rsid w:val="00E1304B"/>
    <w:rsid w:val="00E22655"/>
    <w:rsid w:val="00E2332E"/>
    <w:rsid w:val="00E26258"/>
    <w:rsid w:val="00E3491A"/>
    <w:rsid w:val="00E431F9"/>
    <w:rsid w:val="00E66C42"/>
    <w:rsid w:val="00E70BE3"/>
    <w:rsid w:val="00E75688"/>
    <w:rsid w:val="00E75FE0"/>
    <w:rsid w:val="00F01EC8"/>
    <w:rsid w:val="00F062A1"/>
    <w:rsid w:val="00F235D3"/>
    <w:rsid w:val="00F37C84"/>
    <w:rsid w:val="00F37FAD"/>
    <w:rsid w:val="00F42238"/>
    <w:rsid w:val="00F81A50"/>
    <w:rsid w:val="00F85DAD"/>
    <w:rsid w:val="00F876F4"/>
    <w:rsid w:val="00F87D20"/>
    <w:rsid w:val="00FD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243CEF91"/>
  <w15:docId w15:val="{DCF5974E-037D-4F08-91B9-8C13706E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50"/>
  </w:style>
  <w:style w:type="paragraph" w:styleId="Footer">
    <w:name w:val="footer"/>
    <w:basedOn w:val="Normal"/>
    <w:link w:val="Foot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50"/>
  </w:style>
  <w:style w:type="paragraph" w:styleId="BalloonText">
    <w:name w:val="Balloon Text"/>
    <w:basedOn w:val="Normal"/>
    <w:link w:val="BalloonTextChar"/>
    <w:uiPriority w:val="99"/>
    <w:semiHidden/>
    <w:unhideWhenUsed/>
    <w:rsid w:val="00F81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7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2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D20"/>
    <w:pPr>
      <w:ind w:left="720"/>
      <w:contextualSpacing/>
    </w:pPr>
  </w:style>
  <w:style w:type="table" w:styleId="TableGrid">
    <w:name w:val="Table Grid"/>
    <w:basedOn w:val="TableNormal"/>
    <w:uiPriority w:val="39"/>
    <w:rsid w:val="0026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7A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0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ansh-chug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758FF4AED7254A9FE3D1B597C920CC" ma:contentTypeVersion="11" ma:contentTypeDescription="Create a new document." ma:contentTypeScope="" ma:versionID="d34c04faaf4a66c8d39d5e5643f56523">
  <xsd:schema xmlns:xsd="http://www.w3.org/2001/XMLSchema" xmlns:xs="http://www.w3.org/2001/XMLSchema" xmlns:p="http://schemas.microsoft.com/office/2006/metadata/properties" xmlns:ns3="810d0499-780b-4338-be7d-f27c91fc8c49" targetNamespace="http://schemas.microsoft.com/office/2006/metadata/properties" ma:root="true" ma:fieldsID="aaaea9d7555135154339cb3209c1179f" ns3:_="">
    <xsd:import namespace="810d0499-780b-4338-be7d-f27c91fc8c4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d0499-780b-4338-be7d-f27c91fc8c4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0d0499-780b-4338-be7d-f27c91fc8c4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DF194-B8AD-4E41-A5D3-768C99B7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d0499-780b-4338-be7d-f27c91fc8c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79223-403D-4973-9C4B-F6563CCEED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357454-BFFA-4466-AE14-BA78A752E300}">
  <ds:schemaRefs>
    <ds:schemaRef ds:uri="http://schemas.microsoft.com/office/2006/metadata/properties"/>
    <ds:schemaRef ds:uri="http://schemas.microsoft.com/office/infopath/2007/PartnerControls"/>
    <ds:schemaRef ds:uri="810d0499-780b-4338-be7d-f27c91fc8c49"/>
  </ds:schemaRefs>
</ds:datastoreItem>
</file>

<file path=customXml/itemProps4.xml><?xml version="1.0" encoding="utf-8"?>
<ds:datastoreItem xmlns:ds="http://schemas.openxmlformats.org/officeDocument/2006/customXml" ds:itemID="{C0D270CD-F06C-469F-9079-3E299F8AC0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Smith, Nicole</dc:creator>
  <cp:lastModifiedBy>achugh05@student.ubc.ca</cp:lastModifiedBy>
  <cp:revision>3</cp:revision>
  <cp:lastPrinted>2018-09-10T18:49:00Z</cp:lastPrinted>
  <dcterms:created xsi:type="dcterms:W3CDTF">2025-09-06T19:32:00Z</dcterms:created>
  <dcterms:modified xsi:type="dcterms:W3CDTF">2025-09-06T19:32:00Z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f9d2babac6e369b71c005ba5d33367d27949de36cd69816e402b171c1311fb10</vt:lpwstr>
  </property>
  <property fmtid="{D5CDD505-2E9C-101B-9397-08002B2CF9AE}" pid="3" name="ContentTypeId">
    <vt:lpwstr>0x0101008C758FF4AED7254A9FE3D1B597C920CC</vt:lpwstr>
  </property>
</Properties>
</file>