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tblPr>
      <w:tblGrid>
        <w:gridCol w:w="1404"/>
        <w:gridCol w:w="737"/>
        <w:gridCol w:w="884"/>
        <w:gridCol w:w="295"/>
        <w:gridCol w:w="1179"/>
        <w:gridCol w:w="146"/>
        <w:gridCol w:w="1620"/>
        <w:gridCol w:w="297"/>
        <w:gridCol w:w="1180"/>
        <w:gridCol w:w="92"/>
        <w:gridCol w:w="1173"/>
      </w:tblGrid>
      <w:tr w:rsidR="007967BB" w:rsidRPr="00AF7BDC">
        <w:trPr>
          <w:trHeight w:val="3671"/>
        </w:trPr>
        <w:tc>
          <w:tcPr>
            <w:tcW w:w="9006" w:type="dxa"/>
            <w:gridSpan w:val="11"/>
            <w:tcBorders>
              <w:top w:val="thinThickSmallGap" w:sz="24" w:space="0" w:color="auto"/>
            </w:tcBorders>
          </w:tcPr>
          <w:p w:rsidR="007967BB" w:rsidRPr="00AF7BDC" w:rsidRDefault="007967BB" w:rsidP="007967BB">
            <w:pPr>
              <w:ind w:firstLineChars="50" w:firstLine="31680"/>
              <w:rPr>
                <w:rFonts w:cs="Times New Roman"/>
                <w:b/>
                <w:bCs/>
                <w:spacing w:val="20"/>
                <w:sz w:val="44"/>
                <w:szCs w:val="44"/>
              </w:rPr>
            </w:pPr>
            <w:r w:rsidRPr="00AF7BDC">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logo" style="width:105pt;height:54.75pt;visibility:visible">
                  <v:imagedata r:id="rId7" o:title=""/>
                </v:shape>
              </w:pict>
            </w:r>
          </w:p>
          <w:p w:rsidR="007967BB" w:rsidRPr="00AF7BDC" w:rsidRDefault="007967BB" w:rsidP="00C70640">
            <w:pPr>
              <w:rPr>
                <w:rFonts w:cs="Times New Roman"/>
                <w:b/>
                <w:bCs/>
                <w:spacing w:val="20"/>
                <w:sz w:val="44"/>
                <w:szCs w:val="44"/>
              </w:rPr>
            </w:pPr>
          </w:p>
          <w:p w:rsidR="007967BB" w:rsidRPr="00AF7BDC" w:rsidRDefault="007967BB" w:rsidP="009C2CC1">
            <w:pPr>
              <w:spacing w:line="360" w:lineRule="auto"/>
              <w:jc w:val="center"/>
              <w:rPr>
                <w:rFonts w:ascii="宋体" w:cs="宋体"/>
                <w:b/>
                <w:bCs/>
                <w:sz w:val="52"/>
                <w:szCs w:val="52"/>
              </w:rPr>
            </w:pPr>
            <w:r w:rsidRPr="00AF7BDC">
              <w:rPr>
                <w:rFonts w:ascii="宋体" w:hAnsi="宋体" w:cs="宋体"/>
                <w:b/>
                <w:bCs/>
                <w:sz w:val="52"/>
                <w:szCs w:val="52"/>
              </w:rPr>
              <w:t xml:space="preserve"> </w:t>
            </w:r>
            <w:r w:rsidRPr="00AF7BDC">
              <w:rPr>
                <w:rFonts w:ascii="宋体" w:hAnsi="宋体" w:cs="宋体" w:hint="eastAsia"/>
                <w:b/>
                <w:bCs/>
                <w:sz w:val="52"/>
                <w:szCs w:val="52"/>
              </w:rPr>
              <w:t>厦门旗航软件有限公司</w:t>
            </w:r>
          </w:p>
          <w:p w:rsidR="007967BB" w:rsidRPr="00AF7BDC" w:rsidRDefault="007967BB" w:rsidP="009C2CC1">
            <w:pPr>
              <w:rPr>
                <w:rFonts w:cs="Times New Roman"/>
              </w:rPr>
            </w:pPr>
          </w:p>
          <w:p w:rsidR="007967BB" w:rsidRPr="00AF7BDC" w:rsidRDefault="007967BB" w:rsidP="009C2CC1">
            <w:pPr>
              <w:rPr>
                <w:rFonts w:cs="Times New Roman"/>
              </w:rPr>
            </w:pPr>
          </w:p>
        </w:tc>
      </w:tr>
      <w:tr w:rsidR="007967BB" w:rsidRPr="00AF7BDC">
        <w:trPr>
          <w:cantSplit/>
          <w:trHeight w:val="1051"/>
        </w:trPr>
        <w:tc>
          <w:tcPr>
            <w:tcW w:w="1404" w:type="dxa"/>
            <w:tcBorders>
              <w:right w:val="nil"/>
            </w:tcBorders>
          </w:tcPr>
          <w:p w:rsidR="007967BB" w:rsidRPr="00AF7BDC" w:rsidRDefault="007967BB" w:rsidP="009C2CC1">
            <w:pPr>
              <w:rPr>
                <w:rFonts w:cs="Times New Roman"/>
              </w:rPr>
            </w:pPr>
          </w:p>
        </w:tc>
        <w:tc>
          <w:tcPr>
            <w:tcW w:w="6430" w:type="dxa"/>
            <w:gridSpan w:val="9"/>
            <w:tcBorders>
              <w:top w:val="dashDotStroked" w:sz="24" w:space="0" w:color="auto"/>
              <w:left w:val="dashDotStroked" w:sz="24" w:space="0" w:color="auto"/>
              <w:bottom w:val="dashDotStroked" w:sz="24" w:space="0" w:color="auto"/>
              <w:right w:val="dashDotStroked" w:sz="24" w:space="0" w:color="auto"/>
            </w:tcBorders>
            <w:shd w:val="pct10" w:color="000000" w:fill="FFFFFF"/>
          </w:tcPr>
          <w:p w:rsidR="007967BB" w:rsidRPr="00AF7BDC" w:rsidRDefault="007967BB" w:rsidP="004051BE">
            <w:pPr>
              <w:spacing w:line="1200" w:lineRule="exact"/>
              <w:jc w:val="center"/>
              <w:rPr>
                <w:rFonts w:cs="Times New Roman"/>
                <w:b/>
                <w:bCs/>
                <w:sz w:val="52"/>
                <w:szCs w:val="52"/>
              </w:rPr>
            </w:pPr>
            <w:r w:rsidRPr="00AF7BDC">
              <w:rPr>
                <w:rFonts w:cs="宋体" w:hint="eastAsia"/>
                <w:b/>
                <w:bCs/>
                <w:sz w:val="52"/>
                <w:szCs w:val="52"/>
              </w:rPr>
              <w:t>软件设计评审和验证程序</w:t>
            </w:r>
          </w:p>
        </w:tc>
        <w:tc>
          <w:tcPr>
            <w:tcW w:w="1173" w:type="dxa"/>
            <w:tcBorders>
              <w:left w:val="nil"/>
            </w:tcBorders>
          </w:tcPr>
          <w:p w:rsidR="007967BB" w:rsidRPr="00AF7BDC" w:rsidRDefault="007967BB" w:rsidP="009C2CC1">
            <w:pPr>
              <w:rPr>
                <w:rFonts w:cs="Times New Roman"/>
              </w:rPr>
            </w:pPr>
          </w:p>
        </w:tc>
      </w:tr>
      <w:tr w:rsidR="007967BB" w:rsidRPr="00AF7BDC">
        <w:trPr>
          <w:trHeight w:val="532"/>
        </w:trPr>
        <w:tc>
          <w:tcPr>
            <w:tcW w:w="9006" w:type="dxa"/>
            <w:gridSpan w:val="11"/>
          </w:tcPr>
          <w:p w:rsidR="007967BB" w:rsidRPr="00AF7BDC" w:rsidRDefault="007967BB" w:rsidP="009C2CC1">
            <w:pPr>
              <w:rPr>
                <w:rFonts w:cs="Times New Roman"/>
              </w:rPr>
            </w:pPr>
          </w:p>
        </w:tc>
      </w:tr>
      <w:tr w:rsidR="007967BB" w:rsidRPr="00AF7BDC">
        <w:trPr>
          <w:cantSplit/>
          <w:trHeight w:val="583"/>
        </w:trPr>
        <w:tc>
          <w:tcPr>
            <w:tcW w:w="9006" w:type="dxa"/>
            <w:gridSpan w:val="11"/>
          </w:tcPr>
          <w:p w:rsidR="007967BB" w:rsidRPr="00AF7BDC" w:rsidRDefault="007967BB" w:rsidP="007967BB">
            <w:pPr>
              <w:spacing w:line="240" w:lineRule="atLeast"/>
              <w:ind w:firstLineChars="846" w:firstLine="31680"/>
              <w:rPr>
                <w:rFonts w:cs="Times New Roman"/>
              </w:rPr>
            </w:pPr>
            <w:r w:rsidRPr="00AF7BDC">
              <w:rPr>
                <w:rFonts w:cs="宋体" w:hint="eastAsia"/>
                <w:b/>
                <w:bCs/>
                <w:sz w:val="30"/>
                <w:szCs w:val="30"/>
              </w:rPr>
              <w:t>文件编号：</w:t>
            </w:r>
            <w:r w:rsidRPr="00AF7BDC">
              <w:rPr>
                <w:b/>
                <w:bCs/>
                <w:sz w:val="28"/>
                <w:szCs w:val="28"/>
              </w:rPr>
              <w:t>XMQH</w:t>
            </w:r>
            <w:r>
              <w:rPr>
                <w:sz w:val="28"/>
                <w:szCs w:val="28"/>
              </w:rPr>
              <w:t>-QP-RD-0</w:t>
            </w:r>
            <w:r w:rsidRPr="00AF7BDC">
              <w:rPr>
                <w:sz w:val="28"/>
                <w:szCs w:val="28"/>
              </w:rPr>
              <w:t>2</w:t>
            </w:r>
          </w:p>
        </w:tc>
      </w:tr>
      <w:tr w:rsidR="007967BB" w:rsidRPr="00AF7BDC">
        <w:trPr>
          <w:cantSplit/>
          <w:trHeight w:val="286"/>
        </w:trPr>
        <w:tc>
          <w:tcPr>
            <w:tcW w:w="9006" w:type="dxa"/>
            <w:gridSpan w:val="11"/>
          </w:tcPr>
          <w:p w:rsidR="007967BB" w:rsidRPr="00AF7BDC" w:rsidRDefault="007967BB" w:rsidP="007967BB">
            <w:pPr>
              <w:spacing w:line="240" w:lineRule="atLeast"/>
              <w:ind w:firstLineChars="846" w:firstLine="31680"/>
              <w:rPr>
                <w:rFonts w:cs="Times New Roman"/>
              </w:rPr>
            </w:pPr>
            <w:r w:rsidRPr="00AF7BDC">
              <w:rPr>
                <w:rFonts w:cs="宋体" w:hint="eastAsia"/>
                <w:b/>
                <w:bCs/>
                <w:sz w:val="30"/>
                <w:szCs w:val="30"/>
              </w:rPr>
              <w:t>文件版本：</w:t>
            </w:r>
            <w:r w:rsidRPr="00AF7BDC">
              <w:rPr>
                <w:b/>
                <w:bCs/>
                <w:sz w:val="30"/>
                <w:szCs w:val="30"/>
              </w:rPr>
              <w:t xml:space="preserve"> 1.0</w:t>
            </w:r>
          </w:p>
        </w:tc>
      </w:tr>
      <w:tr w:rsidR="007967BB" w:rsidRPr="00AF7BDC">
        <w:trPr>
          <w:cantSplit/>
          <w:trHeight w:val="286"/>
        </w:trPr>
        <w:tc>
          <w:tcPr>
            <w:tcW w:w="9006" w:type="dxa"/>
            <w:gridSpan w:val="11"/>
          </w:tcPr>
          <w:p w:rsidR="007967BB" w:rsidRPr="00AF7BDC" w:rsidRDefault="007967BB" w:rsidP="007967BB">
            <w:pPr>
              <w:spacing w:line="240" w:lineRule="atLeast"/>
              <w:ind w:firstLineChars="846" w:firstLine="31680"/>
              <w:rPr>
                <w:rFonts w:cs="Times New Roman"/>
              </w:rPr>
            </w:pPr>
            <w:r w:rsidRPr="00AF7BDC">
              <w:rPr>
                <w:rFonts w:cs="宋体" w:hint="eastAsia"/>
                <w:b/>
                <w:bCs/>
                <w:sz w:val="30"/>
                <w:szCs w:val="30"/>
              </w:rPr>
              <w:t>制定日期：</w:t>
            </w:r>
            <w:r w:rsidRPr="00AF7BDC">
              <w:rPr>
                <w:b/>
                <w:bCs/>
                <w:sz w:val="30"/>
                <w:szCs w:val="30"/>
              </w:rPr>
              <w:t xml:space="preserve"> 2011.4.1.</w:t>
            </w:r>
          </w:p>
        </w:tc>
      </w:tr>
      <w:tr w:rsidR="007967BB" w:rsidRPr="00AF7BDC">
        <w:trPr>
          <w:cantSplit/>
          <w:trHeight w:val="378"/>
        </w:trPr>
        <w:tc>
          <w:tcPr>
            <w:tcW w:w="9006" w:type="dxa"/>
            <w:gridSpan w:val="11"/>
          </w:tcPr>
          <w:p w:rsidR="007967BB" w:rsidRPr="00AF7BDC" w:rsidRDefault="007967BB" w:rsidP="007967BB">
            <w:pPr>
              <w:spacing w:line="240" w:lineRule="atLeast"/>
              <w:ind w:firstLineChars="846" w:firstLine="31680"/>
              <w:rPr>
                <w:rFonts w:cs="Times New Roman"/>
              </w:rPr>
            </w:pPr>
            <w:r w:rsidRPr="00AF7BDC">
              <w:rPr>
                <w:rFonts w:cs="宋体" w:hint="eastAsia"/>
                <w:b/>
                <w:bCs/>
                <w:sz w:val="30"/>
                <w:szCs w:val="30"/>
              </w:rPr>
              <w:t>制定单位：</w:t>
            </w:r>
            <w:r>
              <w:rPr>
                <w:rFonts w:cs="宋体" w:hint="eastAsia"/>
                <w:b/>
                <w:bCs/>
                <w:sz w:val="30"/>
                <w:szCs w:val="30"/>
              </w:rPr>
              <w:t>开发</w:t>
            </w:r>
            <w:r w:rsidRPr="00AF7BDC">
              <w:rPr>
                <w:rFonts w:cs="宋体" w:hint="eastAsia"/>
                <w:b/>
                <w:bCs/>
                <w:sz w:val="30"/>
                <w:szCs w:val="30"/>
              </w:rPr>
              <w:t>部</w:t>
            </w:r>
            <w:r w:rsidRPr="00AF7BDC">
              <w:rPr>
                <w:b/>
                <w:bCs/>
                <w:sz w:val="30"/>
                <w:szCs w:val="30"/>
              </w:rPr>
              <w:t xml:space="preserve"> </w:t>
            </w:r>
          </w:p>
        </w:tc>
      </w:tr>
      <w:tr w:rsidR="007967BB" w:rsidRPr="00AF7BDC">
        <w:trPr>
          <w:trHeight w:val="361"/>
        </w:trPr>
        <w:tc>
          <w:tcPr>
            <w:tcW w:w="9006" w:type="dxa"/>
            <w:gridSpan w:val="11"/>
          </w:tcPr>
          <w:p w:rsidR="007967BB" w:rsidRPr="00AF7BDC" w:rsidRDefault="007967BB" w:rsidP="009C2CC1">
            <w:pPr>
              <w:rPr>
                <w:rFonts w:cs="Times New Roman"/>
              </w:rPr>
            </w:pPr>
          </w:p>
        </w:tc>
      </w:tr>
      <w:tr w:rsidR="007967BB" w:rsidRPr="00AF7BDC">
        <w:trPr>
          <w:cantSplit/>
          <w:trHeight w:val="227"/>
        </w:trPr>
        <w:tc>
          <w:tcPr>
            <w:tcW w:w="1404" w:type="dxa"/>
            <w:tcBorders>
              <w:right w:val="nil"/>
            </w:tcBorders>
          </w:tcPr>
          <w:p w:rsidR="007967BB" w:rsidRPr="00AF7BDC" w:rsidRDefault="007967BB" w:rsidP="009C2CC1">
            <w:pPr>
              <w:rPr>
                <w:rFonts w:cs="Times New Roman"/>
              </w:rPr>
            </w:pPr>
          </w:p>
        </w:tc>
        <w:tc>
          <w:tcPr>
            <w:tcW w:w="6338" w:type="dxa"/>
            <w:gridSpan w:val="8"/>
            <w:tcBorders>
              <w:top w:val="single" w:sz="12" w:space="0" w:color="auto"/>
              <w:left w:val="single" w:sz="12" w:space="0" w:color="auto"/>
              <w:bottom w:val="nil"/>
              <w:right w:val="single" w:sz="12" w:space="0" w:color="auto"/>
            </w:tcBorders>
            <w:vAlign w:val="center"/>
          </w:tcPr>
          <w:p w:rsidR="007967BB" w:rsidRPr="00AF7BDC" w:rsidRDefault="007967BB" w:rsidP="009C2CC1">
            <w:pPr>
              <w:jc w:val="center"/>
              <w:rPr>
                <w:rFonts w:cs="Times New Roman"/>
                <w:b/>
                <w:bCs/>
                <w:sz w:val="24"/>
                <w:szCs w:val="24"/>
              </w:rPr>
            </w:pPr>
            <w:r w:rsidRPr="00AF7BDC">
              <w:rPr>
                <w:rFonts w:cs="宋体" w:hint="eastAsia"/>
                <w:b/>
                <w:bCs/>
                <w:sz w:val="24"/>
                <w:szCs w:val="24"/>
              </w:rPr>
              <w:t>修</w:t>
            </w:r>
            <w:r w:rsidRPr="00AF7BDC">
              <w:rPr>
                <w:b/>
                <w:bCs/>
                <w:sz w:val="24"/>
                <w:szCs w:val="24"/>
              </w:rPr>
              <w:t xml:space="preserve">  </w:t>
            </w:r>
            <w:r w:rsidRPr="00AF7BDC">
              <w:rPr>
                <w:rFonts w:cs="宋体" w:hint="eastAsia"/>
                <w:b/>
                <w:bCs/>
                <w:sz w:val="24"/>
                <w:szCs w:val="24"/>
              </w:rPr>
              <w:t>订</w:t>
            </w:r>
            <w:r w:rsidRPr="00AF7BDC">
              <w:rPr>
                <w:b/>
                <w:bCs/>
                <w:sz w:val="24"/>
                <w:szCs w:val="24"/>
              </w:rPr>
              <w:t xml:space="preserve">  </w:t>
            </w:r>
            <w:r w:rsidRPr="00AF7BDC">
              <w:rPr>
                <w:rFonts w:cs="宋体" w:hint="eastAsia"/>
                <w:b/>
                <w:bCs/>
                <w:sz w:val="24"/>
                <w:szCs w:val="24"/>
              </w:rPr>
              <w:t>记</w:t>
            </w:r>
            <w:r w:rsidRPr="00AF7BDC">
              <w:rPr>
                <w:b/>
                <w:bCs/>
                <w:sz w:val="24"/>
                <w:szCs w:val="24"/>
              </w:rPr>
              <w:t xml:space="preserve">  </w:t>
            </w:r>
            <w:r w:rsidRPr="00AF7BDC">
              <w:rPr>
                <w:rFonts w:cs="宋体" w:hint="eastAsia"/>
                <w:b/>
                <w:bCs/>
                <w:sz w:val="24"/>
                <w:szCs w:val="24"/>
              </w:rPr>
              <w:t>录</w:t>
            </w:r>
          </w:p>
        </w:tc>
        <w:tc>
          <w:tcPr>
            <w:tcW w:w="1265" w:type="dxa"/>
            <w:gridSpan w:val="2"/>
            <w:tcBorders>
              <w:left w:val="nil"/>
            </w:tcBorders>
          </w:tcPr>
          <w:p w:rsidR="007967BB" w:rsidRPr="00AF7BDC" w:rsidRDefault="007967BB" w:rsidP="009C2CC1">
            <w:pPr>
              <w:rPr>
                <w:rFonts w:cs="Times New Roman"/>
              </w:rPr>
            </w:pPr>
          </w:p>
        </w:tc>
      </w:tr>
      <w:tr w:rsidR="007967BB" w:rsidRPr="00AF7BDC">
        <w:trPr>
          <w:trHeight w:val="368"/>
        </w:trPr>
        <w:tc>
          <w:tcPr>
            <w:tcW w:w="1404" w:type="dxa"/>
            <w:tcBorders>
              <w:right w:val="nil"/>
            </w:tcBorders>
          </w:tcPr>
          <w:p w:rsidR="007967BB" w:rsidRPr="00AF7BDC" w:rsidRDefault="007967BB" w:rsidP="009C2CC1">
            <w:pPr>
              <w:rPr>
                <w:rFonts w:cs="Times New Roman"/>
              </w:rPr>
            </w:pPr>
          </w:p>
        </w:tc>
        <w:tc>
          <w:tcPr>
            <w:tcW w:w="737" w:type="dxa"/>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rPr>
            </w:pPr>
            <w:r w:rsidRPr="00AF7BDC">
              <w:rPr>
                <w:rFonts w:cs="宋体" w:hint="eastAsia"/>
                <w:b/>
                <w:bCs/>
              </w:rPr>
              <w:t>版次</w:t>
            </w:r>
          </w:p>
        </w:tc>
        <w:tc>
          <w:tcPr>
            <w:tcW w:w="1179" w:type="dxa"/>
            <w:gridSpan w:val="2"/>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rPr>
            </w:pPr>
            <w:r w:rsidRPr="00AF7BDC">
              <w:rPr>
                <w:rFonts w:cs="宋体" w:hint="eastAsia"/>
                <w:b/>
                <w:bCs/>
              </w:rPr>
              <w:t>修订日期</w:t>
            </w:r>
          </w:p>
        </w:tc>
        <w:tc>
          <w:tcPr>
            <w:tcW w:w="1179" w:type="dxa"/>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rPr>
            </w:pPr>
            <w:r w:rsidRPr="00AF7BDC">
              <w:rPr>
                <w:rFonts w:cs="宋体" w:hint="eastAsia"/>
                <w:b/>
                <w:bCs/>
              </w:rPr>
              <w:t>修订单号</w:t>
            </w:r>
          </w:p>
        </w:tc>
        <w:tc>
          <w:tcPr>
            <w:tcW w:w="2063" w:type="dxa"/>
            <w:gridSpan w:val="3"/>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rPr>
            </w:pPr>
            <w:r w:rsidRPr="00AF7BDC">
              <w:rPr>
                <w:rFonts w:cs="宋体" w:hint="eastAsia"/>
                <w:b/>
                <w:bCs/>
              </w:rPr>
              <w:t>修订内容</w:t>
            </w:r>
          </w:p>
        </w:tc>
        <w:tc>
          <w:tcPr>
            <w:tcW w:w="1179" w:type="dxa"/>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rPr>
            </w:pPr>
            <w:r w:rsidRPr="00AF7BDC">
              <w:rPr>
                <w:rFonts w:cs="宋体" w:hint="eastAsia"/>
                <w:b/>
                <w:bCs/>
              </w:rPr>
              <w:t>登录者</w:t>
            </w:r>
          </w:p>
        </w:tc>
        <w:tc>
          <w:tcPr>
            <w:tcW w:w="1265" w:type="dxa"/>
            <w:gridSpan w:val="2"/>
            <w:tcBorders>
              <w:left w:val="nil"/>
            </w:tcBorders>
          </w:tcPr>
          <w:p w:rsidR="007967BB" w:rsidRPr="00AF7BDC" w:rsidRDefault="007967BB" w:rsidP="009C2CC1">
            <w:pPr>
              <w:rPr>
                <w:rFonts w:cs="Times New Roman"/>
              </w:rPr>
            </w:pPr>
          </w:p>
        </w:tc>
      </w:tr>
      <w:tr w:rsidR="007967BB" w:rsidRPr="00AF7BDC">
        <w:trPr>
          <w:trHeight w:val="325"/>
        </w:trPr>
        <w:tc>
          <w:tcPr>
            <w:tcW w:w="1404" w:type="dxa"/>
            <w:tcBorders>
              <w:right w:val="nil"/>
            </w:tcBorders>
          </w:tcPr>
          <w:p w:rsidR="007967BB" w:rsidRPr="00AF7BDC" w:rsidRDefault="007967BB" w:rsidP="009C2CC1">
            <w:pPr>
              <w:rPr>
                <w:rFonts w:cs="Times New Roman"/>
              </w:rPr>
            </w:pPr>
          </w:p>
        </w:tc>
        <w:tc>
          <w:tcPr>
            <w:tcW w:w="737"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gridSpan w:val="2"/>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2063" w:type="dxa"/>
            <w:gridSpan w:val="3"/>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265" w:type="dxa"/>
            <w:gridSpan w:val="2"/>
            <w:tcBorders>
              <w:left w:val="nil"/>
            </w:tcBorders>
          </w:tcPr>
          <w:p w:rsidR="007967BB" w:rsidRPr="00AF7BDC" w:rsidRDefault="007967BB" w:rsidP="009C2CC1">
            <w:pPr>
              <w:rPr>
                <w:rFonts w:cs="Times New Roman"/>
              </w:rPr>
            </w:pPr>
          </w:p>
        </w:tc>
      </w:tr>
      <w:tr w:rsidR="007967BB" w:rsidRPr="00AF7BDC">
        <w:trPr>
          <w:trHeight w:val="325"/>
        </w:trPr>
        <w:tc>
          <w:tcPr>
            <w:tcW w:w="1404" w:type="dxa"/>
            <w:tcBorders>
              <w:right w:val="nil"/>
            </w:tcBorders>
          </w:tcPr>
          <w:p w:rsidR="007967BB" w:rsidRPr="00AF7BDC" w:rsidRDefault="007967BB" w:rsidP="009C2CC1">
            <w:pPr>
              <w:rPr>
                <w:rFonts w:cs="Times New Roman"/>
              </w:rPr>
            </w:pPr>
          </w:p>
        </w:tc>
        <w:tc>
          <w:tcPr>
            <w:tcW w:w="737"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gridSpan w:val="2"/>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2063" w:type="dxa"/>
            <w:gridSpan w:val="3"/>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265" w:type="dxa"/>
            <w:gridSpan w:val="2"/>
            <w:tcBorders>
              <w:left w:val="nil"/>
            </w:tcBorders>
          </w:tcPr>
          <w:p w:rsidR="007967BB" w:rsidRPr="00AF7BDC" w:rsidRDefault="007967BB" w:rsidP="009C2CC1">
            <w:pPr>
              <w:rPr>
                <w:rFonts w:cs="Times New Roman"/>
              </w:rPr>
            </w:pPr>
          </w:p>
        </w:tc>
      </w:tr>
      <w:tr w:rsidR="007967BB" w:rsidRPr="00AF7BDC">
        <w:trPr>
          <w:trHeight w:val="325"/>
        </w:trPr>
        <w:tc>
          <w:tcPr>
            <w:tcW w:w="1404" w:type="dxa"/>
            <w:tcBorders>
              <w:right w:val="nil"/>
            </w:tcBorders>
          </w:tcPr>
          <w:p w:rsidR="007967BB" w:rsidRPr="00AF7BDC" w:rsidRDefault="007967BB" w:rsidP="009C2CC1">
            <w:pPr>
              <w:rPr>
                <w:rFonts w:cs="Times New Roman"/>
              </w:rPr>
            </w:pPr>
          </w:p>
        </w:tc>
        <w:tc>
          <w:tcPr>
            <w:tcW w:w="737"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gridSpan w:val="2"/>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2063" w:type="dxa"/>
            <w:gridSpan w:val="3"/>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265" w:type="dxa"/>
            <w:gridSpan w:val="2"/>
            <w:tcBorders>
              <w:left w:val="nil"/>
            </w:tcBorders>
          </w:tcPr>
          <w:p w:rsidR="007967BB" w:rsidRPr="00AF7BDC" w:rsidRDefault="007967BB" w:rsidP="009C2CC1">
            <w:pPr>
              <w:rPr>
                <w:rFonts w:cs="Times New Roman"/>
              </w:rPr>
            </w:pPr>
          </w:p>
        </w:tc>
      </w:tr>
      <w:tr w:rsidR="007967BB" w:rsidRPr="00AF7BDC">
        <w:trPr>
          <w:trHeight w:val="325"/>
        </w:trPr>
        <w:tc>
          <w:tcPr>
            <w:tcW w:w="1404" w:type="dxa"/>
            <w:tcBorders>
              <w:right w:val="nil"/>
            </w:tcBorders>
          </w:tcPr>
          <w:p w:rsidR="007967BB" w:rsidRPr="00AF7BDC" w:rsidRDefault="007967BB" w:rsidP="009C2CC1">
            <w:pPr>
              <w:rPr>
                <w:rFonts w:cs="Times New Roman"/>
              </w:rPr>
            </w:pPr>
          </w:p>
        </w:tc>
        <w:tc>
          <w:tcPr>
            <w:tcW w:w="737"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gridSpan w:val="2"/>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2063" w:type="dxa"/>
            <w:gridSpan w:val="3"/>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179" w:type="dxa"/>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265" w:type="dxa"/>
            <w:gridSpan w:val="2"/>
            <w:tcBorders>
              <w:left w:val="nil"/>
            </w:tcBorders>
          </w:tcPr>
          <w:p w:rsidR="007967BB" w:rsidRPr="00AF7BDC" w:rsidRDefault="007967BB" w:rsidP="009C2CC1">
            <w:pPr>
              <w:rPr>
                <w:rFonts w:cs="Times New Roman"/>
              </w:rPr>
            </w:pPr>
          </w:p>
        </w:tc>
      </w:tr>
      <w:tr w:rsidR="007967BB" w:rsidRPr="00AF7BDC">
        <w:trPr>
          <w:trHeight w:val="460"/>
        </w:trPr>
        <w:tc>
          <w:tcPr>
            <w:tcW w:w="9006" w:type="dxa"/>
            <w:gridSpan w:val="11"/>
          </w:tcPr>
          <w:p w:rsidR="007967BB" w:rsidRPr="00AF7BDC" w:rsidRDefault="007967BB" w:rsidP="009C2CC1">
            <w:pPr>
              <w:rPr>
                <w:rFonts w:cs="Times New Roman"/>
              </w:rPr>
            </w:pPr>
          </w:p>
        </w:tc>
      </w:tr>
      <w:tr w:rsidR="007967BB" w:rsidRPr="00AF7BDC">
        <w:trPr>
          <w:cantSplit/>
          <w:trHeight w:val="461"/>
        </w:trPr>
        <w:tc>
          <w:tcPr>
            <w:tcW w:w="1404" w:type="dxa"/>
            <w:tcBorders>
              <w:right w:val="nil"/>
            </w:tcBorders>
          </w:tcPr>
          <w:p w:rsidR="007967BB" w:rsidRPr="00AF7BDC" w:rsidRDefault="007967BB" w:rsidP="009C2CC1">
            <w:pPr>
              <w:rPr>
                <w:rFonts w:cs="Times New Roman"/>
              </w:rPr>
            </w:pPr>
          </w:p>
        </w:tc>
        <w:tc>
          <w:tcPr>
            <w:tcW w:w="1621" w:type="dxa"/>
            <w:gridSpan w:val="2"/>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sz w:val="32"/>
                <w:szCs w:val="32"/>
              </w:rPr>
            </w:pPr>
            <w:r w:rsidRPr="00AF7BDC">
              <w:rPr>
                <w:rFonts w:cs="宋体" w:hint="eastAsia"/>
                <w:b/>
                <w:bCs/>
                <w:sz w:val="32"/>
                <w:szCs w:val="32"/>
              </w:rPr>
              <w:t>核</w:t>
            </w:r>
            <w:r w:rsidRPr="00AF7BDC">
              <w:rPr>
                <w:b/>
                <w:bCs/>
                <w:sz w:val="32"/>
                <w:szCs w:val="32"/>
              </w:rPr>
              <w:t xml:space="preserve"> </w:t>
            </w:r>
            <w:r w:rsidRPr="00AF7BDC">
              <w:rPr>
                <w:rFonts w:cs="宋体" w:hint="eastAsia"/>
                <w:b/>
                <w:bCs/>
                <w:sz w:val="32"/>
                <w:szCs w:val="32"/>
              </w:rPr>
              <w:t>准</w:t>
            </w:r>
          </w:p>
        </w:tc>
        <w:tc>
          <w:tcPr>
            <w:tcW w:w="1620" w:type="dxa"/>
            <w:gridSpan w:val="3"/>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sz w:val="32"/>
                <w:szCs w:val="32"/>
              </w:rPr>
            </w:pPr>
            <w:r w:rsidRPr="00AF7BDC">
              <w:rPr>
                <w:rFonts w:cs="宋体" w:hint="eastAsia"/>
                <w:b/>
                <w:bCs/>
                <w:sz w:val="32"/>
                <w:szCs w:val="32"/>
              </w:rPr>
              <w:t>审</w:t>
            </w:r>
            <w:r w:rsidRPr="00AF7BDC">
              <w:rPr>
                <w:b/>
                <w:bCs/>
                <w:sz w:val="32"/>
                <w:szCs w:val="32"/>
              </w:rPr>
              <w:t xml:space="preserve"> </w:t>
            </w:r>
            <w:r w:rsidRPr="00AF7BDC">
              <w:rPr>
                <w:rFonts w:cs="宋体" w:hint="eastAsia"/>
                <w:b/>
                <w:bCs/>
                <w:sz w:val="32"/>
                <w:szCs w:val="32"/>
              </w:rPr>
              <w:t>核</w:t>
            </w:r>
          </w:p>
        </w:tc>
        <w:tc>
          <w:tcPr>
            <w:tcW w:w="1620" w:type="dxa"/>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sz w:val="32"/>
                <w:szCs w:val="32"/>
              </w:rPr>
            </w:pPr>
            <w:r w:rsidRPr="00AF7BDC">
              <w:rPr>
                <w:rFonts w:cs="宋体" w:hint="eastAsia"/>
                <w:b/>
                <w:bCs/>
                <w:sz w:val="32"/>
                <w:szCs w:val="32"/>
              </w:rPr>
              <w:t>制</w:t>
            </w:r>
            <w:r w:rsidRPr="00AF7BDC">
              <w:rPr>
                <w:b/>
                <w:bCs/>
                <w:sz w:val="32"/>
                <w:szCs w:val="32"/>
              </w:rPr>
              <w:t xml:space="preserve"> </w:t>
            </w:r>
            <w:r w:rsidRPr="00AF7BDC">
              <w:rPr>
                <w:rFonts w:cs="宋体" w:hint="eastAsia"/>
                <w:b/>
                <w:bCs/>
                <w:sz w:val="32"/>
                <w:szCs w:val="32"/>
              </w:rPr>
              <w:t>定</w:t>
            </w:r>
          </w:p>
        </w:tc>
        <w:tc>
          <w:tcPr>
            <w:tcW w:w="1476" w:type="dxa"/>
            <w:gridSpan w:val="2"/>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b/>
                <w:bCs/>
                <w:sz w:val="32"/>
                <w:szCs w:val="32"/>
              </w:rPr>
            </w:pPr>
            <w:r w:rsidRPr="00AF7BDC">
              <w:rPr>
                <w:rFonts w:cs="宋体" w:hint="eastAsia"/>
                <w:b/>
                <w:bCs/>
                <w:sz w:val="32"/>
                <w:szCs w:val="32"/>
              </w:rPr>
              <w:t>发行章</w:t>
            </w:r>
          </w:p>
        </w:tc>
        <w:tc>
          <w:tcPr>
            <w:tcW w:w="1265" w:type="dxa"/>
            <w:gridSpan w:val="2"/>
            <w:tcBorders>
              <w:left w:val="nil"/>
            </w:tcBorders>
          </w:tcPr>
          <w:p w:rsidR="007967BB" w:rsidRPr="00AF7BDC" w:rsidRDefault="007967BB" w:rsidP="009C2CC1">
            <w:pPr>
              <w:rPr>
                <w:rFonts w:cs="Times New Roman"/>
              </w:rPr>
            </w:pPr>
          </w:p>
        </w:tc>
      </w:tr>
      <w:tr w:rsidR="007967BB" w:rsidRPr="00AF7BDC">
        <w:trPr>
          <w:cantSplit/>
          <w:trHeight w:val="662"/>
        </w:trPr>
        <w:tc>
          <w:tcPr>
            <w:tcW w:w="1404" w:type="dxa"/>
            <w:tcBorders>
              <w:right w:val="nil"/>
            </w:tcBorders>
          </w:tcPr>
          <w:p w:rsidR="007967BB" w:rsidRPr="00AF7BDC" w:rsidRDefault="007967BB" w:rsidP="009C2CC1">
            <w:pPr>
              <w:rPr>
                <w:rFonts w:cs="Times New Roman"/>
              </w:rPr>
            </w:pPr>
          </w:p>
        </w:tc>
        <w:tc>
          <w:tcPr>
            <w:tcW w:w="1621" w:type="dxa"/>
            <w:gridSpan w:val="2"/>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620" w:type="dxa"/>
            <w:gridSpan w:val="3"/>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620" w:type="dxa"/>
            <w:tcBorders>
              <w:top w:val="single" w:sz="12" w:space="0" w:color="auto"/>
              <w:left w:val="single" w:sz="12" w:space="0" w:color="auto"/>
              <w:bottom w:val="single" w:sz="12" w:space="0" w:color="auto"/>
              <w:right w:val="single" w:sz="12" w:space="0" w:color="auto"/>
            </w:tcBorders>
            <w:vAlign w:val="center"/>
          </w:tcPr>
          <w:p w:rsidR="007967BB" w:rsidRPr="00AF7BDC" w:rsidRDefault="007967BB" w:rsidP="009C2CC1">
            <w:pPr>
              <w:jc w:val="center"/>
              <w:rPr>
                <w:rFonts w:cs="Times New Roman"/>
                <w:sz w:val="44"/>
                <w:szCs w:val="44"/>
              </w:rPr>
            </w:pPr>
          </w:p>
        </w:tc>
        <w:tc>
          <w:tcPr>
            <w:tcW w:w="1476" w:type="dxa"/>
            <w:gridSpan w:val="2"/>
            <w:tcBorders>
              <w:top w:val="single" w:sz="12" w:space="0" w:color="auto"/>
              <w:left w:val="single" w:sz="12" w:space="0" w:color="auto"/>
              <w:bottom w:val="single" w:sz="12" w:space="0" w:color="auto"/>
              <w:right w:val="single" w:sz="12" w:space="0" w:color="auto"/>
            </w:tcBorders>
          </w:tcPr>
          <w:p w:rsidR="007967BB" w:rsidRPr="00AF7BDC" w:rsidRDefault="007967BB" w:rsidP="009C2CC1">
            <w:pPr>
              <w:rPr>
                <w:rFonts w:cs="Times New Roman"/>
              </w:rPr>
            </w:pPr>
          </w:p>
        </w:tc>
        <w:tc>
          <w:tcPr>
            <w:tcW w:w="1265" w:type="dxa"/>
            <w:gridSpan w:val="2"/>
            <w:tcBorders>
              <w:left w:val="nil"/>
            </w:tcBorders>
          </w:tcPr>
          <w:p w:rsidR="007967BB" w:rsidRPr="00AF7BDC" w:rsidRDefault="007967BB" w:rsidP="009C2CC1">
            <w:pPr>
              <w:rPr>
                <w:rFonts w:cs="Times New Roman"/>
              </w:rPr>
            </w:pPr>
          </w:p>
        </w:tc>
      </w:tr>
      <w:tr w:rsidR="007967BB" w:rsidRPr="00AF7BDC">
        <w:trPr>
          <w:trHeight w:val="1680"/>
        </w:trPr>
        <w:tc>
          <w:tcPr>
            <w:tcW w:w="9006" w:type="dxa"/>
            <w:gridSpan w:val="11"/>
            <w:tcBorders>
              <w:bottom w:val="thickThinSmallGap" w:sz="24" w:space="0" w:color="auto"/>
            </w:tcBorders>
          </w:tcPr>
          <w:p w:rsidR="007967BB" w:rsidRPr="00AF7BDC" w:rsidRDefault="007967BB" w:rsidP="007967BB">
            <w:pPr>
              <w:ind w:leftChars="-166" w:left="31680" w:hangingChars="83" w:firstLine="31680"/>
              <w:rPr>
                <w:rFonts w:cs="Times New Roman"/>
              </w:rPr>
            </w:pPr>
          </w:p>
        </w:tc>
      </w:tr>
    </w:tbl>
    <w:p w:rsidR="007967BB" w:rsidRDefault="007967BB">
      <w:pPr>
        <w:numPr>
          <w:ilvl w:val="0"/>
          <w:numId w:val="11"/>
        </w:numPr>
        <w:tabs>
          <w:tab w:val="left" w:pos="882"/>
          <w:tab w:val="left" w:pos="1062"/>
        </w:tabs>
        <w:spacing w:line="360" w:lineRule="auto"/>
        <w:ind w:left="360" w:hanging="198"/>
        <w:rPr>
          <w:rFonts w:cs="Times New Roman"/>
          <w:sz w:val="24"/>
          <w:szCs w:val="24"/>
        </w:rPr>
      </w:pPr>
      <w:r>
        <w:rPr>
          <w:rFonts w:cs="宋体" w:hint="eastAsia"/>
          <w:sz w:val="24"/>
          <w:szCs w:val="24"/>
        </w:rPr>
        <w:t>目的</w:t>
      </w:r>
      <w:r>
        <w:rPr>
          <w:sz w:val="24"/>
          <w:szCs w:val="24"/>
        </w:rPr>
        <w:t>:</w:t>
      </w:r>
      <w:r>
        <w:rPr>
          <w:rFonts w:cs="宋体" w:hint="eastAsia"/>
          <w:sz w:val="24"/>
          <w:szCs w:val="24"/>
        </w:rPr>
        <w:t>按计划对各设计</w:t>
      </w:r>
      <w:r>
        <w:rPr>
          <w:sz w:val="24"/>
          <w:szCs w:val="24"/>
        </w:rPr>
        <w:t>/</w:t>
      </w:r>
      <w:r>
        <w:rPr>
          <w:rFonts w:cs="宋体" w:hint="eastAsia"/>
          <w:sz w:val="24"/>
          <w:szCs w:val="24"/>
        </w:rPr>
        <w:t>开发阶段进行设计评审和验证，确保设计输出满足设计输入</w:t>
      </w:r>
    </w:p>
    <w:p w:rsidR="007967BB" w:rsidRDefault="007967BB">
      <w:pPr>
        <w:tabs>
          <w:tab w:val="left" w:pos="882"/>
          <w:tab w:val="left" w:pos="1062"/>
        </w:tabs>
        <w:spacing w:line="360" w:lineRule="auto"/>
        <w:ind w:leftChars="77" w:left="31680" w:firstLineChars="300" w:firstLine="31680"/>
        <w:rPr>
          <w:rFonts w:cs="Times New Roman"/>
          <w:sz w:val="24"/>
          <w:szCs w:val="24"/>
        </w:rPr>
      </w:pPr>
      <w:r>
        <w:rPr>
          <w:rFonts w:cs="宋体" w:hint="eastAsia"/>
          <w:sz w:val="24"/>
          <w:szCs w:val="24"/>
        </w:rPr>
        <w:t>及合同规定的要求。</w:t>
      </w:r>
    </w:p>
    <w:p w:rsidR="007967BB" w:rsidRDefault="007967BB">
      <w:pPr>
        <w:numPr>
          <w:ilvl w:val="0"/>
          <w:numId w:val="11"/>
        </w:numPr>
        <w:tabs>
          <w:tab w:val="left" w:pos="882"/>
          <w:tab w:val="left" w:pos="1062"/>
        </w:tabs>
        <w:spacing w:line="360" w:lineRule="auto"/>
        <w:ind w:hanging="198"/>
        <w:rPr>
          <w:rFonts w:cs="Times New Roman"/>
          <w:sz w:val="24"/>
          <w:szCs w:val="24"/>
        </w:rPr>
      </w:pPr>
      <w:r>
        <w:rPr>
          <w:rFonts w:cs="宋体" w:hint="eastAsia"/>
          <w:sz w:val="24"/>
          <w:szCs w:val="24"/>
        </w:rPr>
        <w:t>范围</w:t>
      </w:r>
      <w:r>
        <w:rPr>
          <w:sz w:val="24"/>
          <w:szCs w:val="24"/>
        </w:rPr>
        <w:t>:</w:t>
      </w:r>
      <w:r>
        <w:rPr>
          <w:rFonts w:cs="宋体" w:hint="eastAsia"/>
          <w:sz w:val="24"/>
          <w:szCs w:val="24"/>
        </w:rPr>
        <w:t>适用于设计</w:t>
      </w:r>
      <w:r>
        <w:rPr>
          <w:sz w:val="24"/>
          <w:szCs w:val="24"/>
        </w:rPr>
        <w:t>/</w:t>
      </w:r>
      <w:r>
        <w:rPr>
          <w:rFonts w:cs="宋体" w:hint="eastAsia"/>
          <w:sz w:val="24"/>
          <w:szCs w:val="24"/>
        </w:rPr>
        <w:t>开发各阶段的设计评审和验证活动的控制。</w:t>
      </w:r>
    </w:p>
    <w:p w:rsidR="007967BB" w:rsidRDefault="007967BB">
      <w:pPr>
        <w:numPr>
          <w:ilvl w:val="0"/>
          <w:numId w:val="11"/>
        </w:numPr>
        <w:tabs>
          <w:tab w:val="left" w:pos="882"/>
          <w:tab w:val="left" w:pos="1062"/>
        </w:tabs>
        <w:spacing w:line="360" w:lineRule="auto"/>
        <w:ind w:hanging="198"/>
        <w:rPr>
          <w:rFonts w:cs="Times New Roman"/>
          <w:sz w:val="24"/>
          <w:szCs w:val="24"/>
        </w:rPr>
      </w:pPr>
      <w:r>
        <w:rPr>
          <w:rFonts w:cs="宋体" w:hint="eastAsia"/>
          <w:sz w:val="24"/>
          <w:szCs w:val="24"/>
        </w:rPr>
        <w:t>定义：略。</w:t>
      </w:r>
    </w:p>
    <w:p w:rsidR="007967BB" w:rsidRDefault="007967BB">
      <w:pPr>
        <w:numPr>
          <w:ilvl w:val="0"/>
          <w:numId w:val="11"/>
        </w:numPr>
        <w:tabs>
          <w:tab w:val="left" w:pos="882"/>
          <w:tab w:val="left" w:pos="1062"/>
        </w:tabs>
        <w:spacing w:line="360" w:lineRule="auto"/>
        <w:ind w:hanging="198"/>
        <w:rPr>
          <w:rFonts w:cs="Times New Roman"/>
          <w:sz w:val="24"/>
          <w:szCs w:val="24"/>
        </w:rPr>
      </w:pPr>
      <w:r>
        <w:rPr>
          <w:rFonts w:cs="宋体" w:hint="eastAsia"/>
          <w:sz w:val="24"/>
          <w:szCs w:val="24"/>
        </w:rPr>
        <w:t>职责</w:t>
      </w:r>
    </w:p>
    <w:p w:rsidR="007967BB" w:rsidRDefault="007967BB">
      <w:pPr>
        <w:numPr>
          <w:ilvl w:val="1"/>
          <w:numId w:val="11"/>
        </w:numPr>
        <w:tabs>
          <w:tab w:val="left" w:pos="882"/>
          <w:tab w:val="left" w:pos="1062"/>
        </w:tabs>
        <w:spacing w:line="360" w:lineRule="auto"/>
        <w:ind w:hanging="830"/>
        <w:rPr>
          <w:rFonts w:cs="Times New Roman"/>
          <w:sz w:val="24"/>
          <w:szCs w:val="24"/>
        </w:rPr>
      </w:pPr>
      <w:r>
        <w:rPr>
          <w:rFonts w:cs="宋体" w:hint="eastAsia"/>
          <w:sz w:val="24"/>
          <w:szCs w:val="24"/>
        </w:rPr>
        <w:t>设计评审和验证活动的组织与协调由开发部门经理和项目小组负责人负责。</w:t>
      </w:r>
    </w:p>
    <w:p w:rsidR="007967BB" w:rsidRDefault="007967BB">
      <w:pPr>
        <w:numPr>
          <w:ilvl w:val="1"/>
          <w:numId w:val="11"/>
        </w:numPr>
        <w:tabs>
          <w:tab w:val="left" w:pos="882"/>
          <w:tab w:val="left" w:pos="1062"/>
        </w:tabs>
        <w:spacing w:line="360" w:lineRule="auto"/>
        <w:ind w:hanging="830"/>
        <w:rPr>
          <w:rFonts w:cs="Times New Roman"/>
          <w:sz w:val="24"/>
          <w:szCs w:val="24"/>
        </w:rPr>
      </w:pPr>
      <w:r>
        <w:rPr>
          <w:rFonts w:cs="宋体" w:hint="eastAsia"/>
          <w:sz w:val="24"/>
          <w:szCs w:val="24"/>
        </w:rPr>
        <w:t>参加设计评审和验证活动的部门</w:t>
      </w:r>
      <w:r>
        <w:rPr>
          <w:sz w:val="24"/>
          <w:szCs w:val="24"/>
        </w:rPr>
        <w:t>/</w:t>
      </w:r>
      <w:r>
        <w:rPr>
          <w:rFonts w:cs="宋体" w:hint="eastAsia"/>
          <w:sz w:val="24"/>
          <w:szCs w:val="24"/>
        </w:rPr>
        <w:t>人员应对所涉及的部分负责。</w:t>
      </w:r>
    </w:p>
    <w:p w:rsidR="007967BB" w:rsidRDefault="007967BB">
      <w:pPr>
        <w:numPr>
          <w:ilvl w:val="0"/>
          <w:numId w:val="11"/>
        </w:numPr>
        <w:tabs>
          <w:tab w:val="left" w:pos="882"/>
          <w:tab w:val="left" w:pos="1062"/>
        </w:tabs>
        <w:spacing w:line="360" w:lineRule="auto"/>
        <w:ind w:left="170" w:hanging="8"/>
        <w:rPr>
          <w:rFonts w:cs="Times New Roman"/>
          <w:sz w:val="24"/>
          <w:szCs w:val="24"/>
        </w:rPr>
      </w:pPr>
      <w:r>
        <w:rPr>
          <w:rFonts w:cs="宋体" w:hint="eastAsia"/>
          <w:sz w:val="24"/>
          <w:szCs w:val="24"/>
        </w:rPr>
        <w:t>内容</w:t>
      </w:r>
    </w:p>
    <w:p w:rsidR="007967BB" w:rsidRDefault="007967BB">
      <w:pPr>
        <w:numPr>
          <w:ilvl w:val="1"/>
          <w:numId w:val="11"/>
        </w:numPr>
        <w:tabs>
          <w:tab w:val="left" w:pos="882"/>
          <w:tab w:val="left" w:pos="1062"/>
        </w:tabs>
        <w:spacing w:line="360" w:lineRule="auto"/>
        <w:ind w:hanging="830"/>
        <w:rPr>
          <w:rFonts w:cs="Times New Roman"/>
          <w:sz w:val="24"/>
          <w:szCs w:val="24"/>
        </w:rPr>
      </w:pPr>
      <w:r>
        <w:rPr>
          <w:rFonts w:cs="宋体" w:hint="eastAsia"/>
          <w:sz w:val="24"/>
          <w:szCs w:val="24"/>
        </w:rPr>
        <w:t>设计评审</w:t>
      </w:r>
    </w:p>
    <w:p w:rsidR="007967BB" w:rsidRDefault="007967BB">
      <w:pPr>
        <w:numPr>
          <w:ilvl w:val="2"/>
          <w:numId w:val="11"/>
        </w:numPr>
        <w:tabs>
          <w:tab w:val="left" w:pos="882"/>
          <w:tab w:val="left" w:pos="1062"/>
        </w:tabs>
        <w:spacing w:line="360" w:lineRule="auto"/>
        <w:ind w:hanging="1256"/>
        <w:rPr>
          <w:rFonts w:cs="Times New Roman"/>
          <w:sz w:val="24"/>
          <w:szCs w:val="24"/>
        </w:rPr>
      </w:pPr>
      <w:r>
        <w:rPr>
          <w:rFonts w:cs="宋体" w:hint="eastAsia"/>
          <w:sz w:val="24"/>
          <w:szCs w:val="24"/>
        </w:rPr>
        <w:t>设计评审的组织</w:t>
      </w:r>
    </w:p>
    <w:p w:rsidR="007967BB" w:rsidRDefault="007967BB">
      <w:pPr>
        <w:pStyle w:val="BodyTextIndent"/>
        <w:ind w:firstLineChars="377" w:firstLine="31680"/>
      </w:pPr>
      <w:r>
        <w:rPr>
          <w:rFonts w:cs="宋体" w:hint="eastAsia"/>
        </w:rPr>
        <w:t>依计划在设计的适当阶段进行设计评审，设计评审的目的是评价设计结果满足质</w:t>
      </w:r>
    </w:p>
    <w:p w:rsidR="007967BB" w:rsidRDefault="007967BB">
      <w:pPr>
        <w:pStyle w:val="BodyTextIndent"/>
        <w:ind w:firstLineChars="377" w:firstLine="31680"/>
      </w:pPr>
      <w:r>
        <w:rPr>
          <w:rFonts w:cs="宋体" w:hint="eastAsia"/>
        </w:rPr>
        <w:t>量要求的能力，设计评审由部门经理组织与被评审设计阶段有关的所有职能部门</w:t>
      </w:r>
    </w:p>
    <w:p w:rsidR="007967BB" w:rsidRDefault="007967BB">
      <w:pPr>
        <w:pStyle w:val="BodyTextIndent"/>
        <w:ind w:firstLineChars="377" w:firstLine="31680"/>
      </w:pPr>
      <w:r>
        <w:rPr>
          <w:rFonts w:cs="宋体" w:hint="eastAsia"/>
        </w:rPr>
        <w:t>代表需要时也应包括其他专家组成评审小组。</w:t>
      </w:r>
    </w:p>
    <w:p w:rsidR="007967BB" w:rsidRDefault="007967BB">
      <w:pPr>
        <w:numPr>
          <w:ilvl w:val="2"/>
          <w:numId w:val="11"/>
        </w:numPr>
        <w:tabs>
          <w:tab w:val="left" w:pos="882"/>
          <w:tab w:val="left" w:pos="1062"/>
        </w:tabs>
        <w:spacing w:line="360" w:lineRule="auto"/>
        <w:ind w:hanging="1256"/>
        <w:rPr>
          <w:rFonts w:cs="Times New Roman"/>
          <w:sz w:val="24"/>
          <w:szCs w:val="24"/>
        </w:rPr>
      </w:pPr>
      <w:r>
        <w:rPr>
          <w:rFonts w:cs="宋体" w:hint="eastAsia"/>
          <w:sz w:val="24"/>
          <w:szCs w:val="24"/>
        </w:rPr>
        <w:t>设计评审的实施</w:t>
      </w:r>
    </w:p>
    <w:p w:rsidR="007967BB" w:rsidRDefault="007967BB">
      <w:pPr>
        <w:tabs>
          <w:tab w:val="left" w:pos="882"/>
          <w:tab w:val="left" w:pos="1062"/>
        </w:tabs>
        <w:spacing w:line="360" w:lineRule="auto"/>
        <w:ind w:leftChars="420" w:left="31680" w:hanging="1"/>
        <w:rPr>
          <w:rFonts w:cs="Times New Roman"/>
          <w:sz w:val="24"/>
          <w:szCs w:val="24"/>
        </w:rPr>
      </w:pPr>
      <w:r>
        <w:rPr>
          <w:rFonts w:cs="宋体" w:hint="eastAsia"/>
          <w:sz w:val="24"/>
          <w:szCs w:val="24"/>
        </w:rPr>
        <w:t>设计评审由部门主管主持</w:t>
      </w:r>
      <w:r>
        <w:rPr>
          <w:sz w:val="24"/>
          <w:szCs w:val="24"/>
        </w:rPr>
        <w:t>,</w:t>
      </w:r>
      <w:r>
        <w:rPr>
          <w:rFonts w:cs="宋体" w:hint="eastAsia"/>
          <w:sz w:val="24"/>
          <w:szCs w:val="24"/>
        </w:rPr>
        <w:t>可采用多种形式进行评审</w:t>
      </w:r>
      <w:r>
        <w:rPr>
          <w:sz w:val="24"/>
          <w:szCs w:val="24"/>
        </w:rPr>
        <w:t xml:space="preserve">, </w:t>
      </w:r>
      <w:r>
        <w:rPr>
          <w:rFonts w:cs="宋体" w:hint="eastAsia"/>
          <w:sz w:val="24"/>
          <w:szCs w:val="24"/>
        </w:rPr>
        <w:t>评审主要包括以下内容：</w:t>
      </w:r>
    </w:p>
    <w:p w:rsidR="007967BB" w:rsidRDefault="007967BB">
      <w:pPr>
        <w:numPr>
          <w:ilvl w:val="0"/>
          <w:numId w:val="12"/>
        </w:numPr>
        <w:tabs>
          <w:tab w:val="left" w:pos="882"/>
          <w:tab w:val="left" w:pos="1062"/>
          <w:tab w:val="left" w:pos="1242"/>
        </w:tabs>
        <w:spacing w:line="360" w:lineRule="auto"/>
        <w:rPr>
          <w:rFonts w:cs="Times New Roman"/>
          <w:sz w:val="24"/>
          <w:szCs w:val="24"/>
        </w:rPr>
      </w:pPr>
      <w:r>
        <w:rPr>
          <w:rFonts w:cs="宋体" w:hint="eastAsia"/>
          <w:sz w:val="24"/>
          <w:szCs w:val="24"/>
        </w:rPr>
        <w:t>评价设计满足质量要求的能力。</w:t>
      </w:r>
    </w:p>
    <w:p w:rsidR="007967BB" w:rsidRDefault="007967BB">
      <w:pPr>
        <w:numPr>
          <w:ilvl w:val="0"/>
          <w:numId w:val="12"/>
        </w:numPr>
        <w:tabs>
          <w:tab w:val="left" w:pos="882"/>
          <w:tab w:val="left" w:pos="1062"/>
          <w:tab w:val="left" w:pos="1242"/>
        </w:tabs>
        <w:spacing w:line="360" w:lineRule="auto"/>
        <w:rPr>
          <w:rFonts w:cs="Times New Roman"/>
          <w:sz w:val="24"/>
          <w:szCs w:val="24"/>
        </w:rPr>
      </w:pPr>
      <w:r>
        <w:rPr>
          <w:rFonts w:cs="宋体" w:hint="eastAsia"/>
          <w:sz w:val="24"/>
          <w:szCs w:val="24"/>
        </w:rPr>
        <w:t>识别问题并提出解决方法。</w:t>
      </w:r>
    </w:p>
    <w:p w:rsidR="007967BB" w:rsidRDefault="007967BB">
      <w:pPr>
        <w:tabs>
          <w:tab w:val="left" w:pos="882"/>
          <w:tab w:val="left" w:pos="1602"/>
        </w:tabs>
        <w:spacing w:line="360" w:lineRule="auto"/>
        <w:ind w:leftChars="420" w:left="31680"/>
        <w:rPr>
          <w:sz w:val="24"/>
          <w:szCs w:val="24"/>
        </w:rPr>
      </w:pPr>
      <w:r>
        <w:rPr>
          <w:rFonts w:cs="宋体" w:hint="eastAsia"/>
          <w:sz w:val="24"/>
          <w:szCs w:val="24"/>
        </w:rPr>
        <w:t>设计评审结果设计评审必须产生结果，并记录于设计评审记录表中。设计评审中提出的问题由项目小组负责解决；</w:t>
      </w:r>
      <w:r>
        <w:rPr>
          <w:sz w:val="24"/>
          <w:szCs w:val="24"/>
        </w:rPr>
        <w:t xml:space="preserve"> </w:t>
      </w:r>
    </w:p>
    <w:p w:rsidR="007967BB" w:rsidRDefault="007967BB">
      <w:pPr>
        <w:numPr>
          <w:ilvl w:val="1"/>
          <w:numId w:val="11"/>
        </w:numPr>
        <w:tabs>
          <w:tab w:val="left" w:pos="882"/>
          <w:tab w:val="left" w:pos="1062"/>
          <w:tab w:val="left" w:pos="1602"/>
        </w:tabs>
        <w:spacing w:line="360" w:lineRule="auto"/>
        <w:ind w:hanging="830"/>
        <w:rPr>
          <w:rFonts w:cs="Times New Roman"/>
          <w:sz w:val="24"/>
          <w:szCs w:val="24"/>
        </w:rPr>
      </w:pPr>
      <w:r>
        <w:rPr>
          <w:rFonts w:cs="宋体" w:hint="eastAsia"/>
          <w:sz w:val="24"/>
          <w:szCs w:val="24"/>
        </w:rPr>
        <w:t>设计验证</w:t>
      </w:r>
    </w:p>
    <w:p w:rsidR="007967BB" w:rsidRDefault="007967BB">
      <w:pPr>
        <w:numPr>
          <w:ilvl w:val="2"/>
          <w:numId w:val="11"/>
        </w:numPr>
        <w:tabs>
          <w:tab w:val="left" w:pos="882"/>
          <w:tab w:val="left" w:pos="1062"/>
          <w:tab w:val="left" w:pos="1602"/>
        </w:tabs>
        <w:spacing w:line="360" w:lineRule="auto"/>
        <w:ind w:hanging="1256"/>
        <w:rPr>
          <w:rFonts w:cs="Times New Roman"/>
          <w:sz w:val="24"/>
          <w:szCs w:val="24"/>
        </w:rPr>
      </w:pPr>
      <w:r>
        <w:rPr>
          <w:rFonts w:cs="宋体" w:hint="eastAsia"/>
          <w:sz w:val="24"/>
          <w:szCs w:val="24"/>
        </w:rPr>
        <w:t>设计验证的组织</w:t>
      </w:r>
    </w:p>
    <w:p w:rsidR="007967BB" w:rsidRDefault="007967BB">
      <w:pPr>
        <w:tabs>
          <w:tab w:val="left" w:pos="882"/>
          <w:tab w:val="left" w:pos="1062"/>
          <w:tab w:val="left" w:pos="1602"/>
        </w:tabs>
        <w:spacing w:line="360" w:lineRule="auto"/>
        <w:ind w:leftChars="419" w:left="31680"/>
        <w:rPr>
          <w:rFonts w:cs="Times New Roman"/>
          <w:sz w:val="24"/>
          <w:szCs w:val="24"/>
        </w:rPr>
      </w:pPr>
      <w:r>
        <w:rPr>
          <w:rFonts w:cs="宋体" w:hint="eastAsia"/>
          <w:sz w:val="24"/>
          <w:szCs w:val="24"/>
        </w:rPr>
        <w:t>依计划在设计的适当阶段进行设计验证，设计验证的目的是证明设计阶段输出是否满足设计阶段输入的要求，设计验证由部门经理组织设计人员组成验证小组进行。</w:t>
      </w:r>
    </w:p>
    <w:p w:rsidR="007967BB" w:rsidRDefault="007967BB">
      <w:pPr>
        <w:numPr>
          <w:ilvl w:val="2"/>
          <w:numId w:val="11"/>
        </w:numPr>
        <w:tabs>
          <w:tab w:val="left" w:pos="847"/>
          <w:tab w:val="left" w:pos="1602"/>
        </w:tabs>
        <w:spacing w:line="360" w:lineRule="auto"/>
        <w:ind w:hanging="1256"/>
        <w:rPr>
          <w:rFonts w:cs="Times New Roman"/>
          <w:sz w:val="24"/>
          <w:szCs w:val="24"/>
        </w:rPr>
      </w:pPr>
      <w:r>
        <w:rPr>
          <w:rFonts w:cs="宋体" w:hint="eastAsia"/>
          <w:sz w:val="24"/>
          <w:szCs w:val="24"/>
        </w:rPr>
        <w:t>设计验证的实施</w:t>
      </w:r>
    </w:p>
    <w:p w:rsidR="007967BB" w:rsidRDefault="007967BB">
      <w:pPr>
        <w:tabs>
          <w:tab w:val="left" w:pos="882"/>
          <w:tab w:val="left" w:pos="1027"/>
          <w:tab w:val="left" w:pos="1602"/>
        </w:tabs>
        <w:spacing w:line="360" w:lineRule="auto"/>
        <w:ind w:firstLineChars="367" w:firstLine="31680"/>
        <w:rPr>
          <w:rFonts w:cs="Times New Roman"/>
          <w:sz w:val="24"/>
          <w:szCs w:val="24"/>
        </w:rPr>
      </w:pPr>
      <w:r>
        <w:rPr>
          <w:rFonts w:cs="宋体" w:hint="eastAsia"/>
          <w:sz w:val="24"/>
          <w:szCs w:val="24"/>
        </w:rPr>
        <w:t>验证主要通过检查和提供客观证据表明规定要求已经满足。软件产品的设计验证</w:t>
      </w:r>
    </w:p>
    <w:p w:rsidR="007967BB" w:rsidRDefault="007967BB">
      <w:pPr>
        <w:tabs>
          <w:tab w:val="left" w:pos="882"/>
          <w:tab w:val="left" w:pos="1027"/>
          <w:tab w:val="left" w:pos="1602"/>
        </w:tabs>
        <w:spacing w:line="360" w:lineRule="auto"/>
        <w:ind w:firstLineChars="367" w:firstLine="31680"/>
        <w:rPr>
          <w:rFonts w:cs="Times New Roman"/>
          <w:sz w:val="24"/>
          <w:szCs w:val="24"/>
        </w:rPr>
      </w:pPr>
      <w:r>
        <w:rPr>
          <w:rFonts w:cs="宋体" w:hint="eastAsia"/>
          <w:sz w:val="24"/>
          <w:szCs w:val="24"/>
        </w:rPr>
        <w:t>可采用演示、测试、试验、试运行等多种形式。</w:t>
      </w:r>
    </w:p>
    <w:p w:rsidR="007967BB" w:rsidRDefault="007967BB">
      <w:pPr>
        <w:numPr>
          <w:ilvl w:val="2"/>
          <w:numId w:val="11"/>
        </w:numPr>
        <w:tabs>
          <w:tab w:val="left" w:pos="882"/>
          <w:tab w:val="left" w:pos="1027"/>
          <w:tab w:val="left" w:pos="1062"/>
          <w:tab w:val="left" w:pos="1602"/>
        </w:tabs>
        <w:spacing w:line="360" w:lineRule="auto"/>
        <w:ind w:hanging="1256"/>
        <w:rPr>
          <w:rFonts w:cs="Times New Roman"/>
          <w:sz w:val="24"/>
          <w:szCs w:val="24"/>
        </w:rPr>
      </w:pPr>
      <w:r>
        <w:rPr>
          <w:rFonts w:cs="宋体" w:hint="eastAsia"/>
          <w:sz w:val="24"/>
          <w:szCs w:val="24"/>
        </w:rPr>
        <w:t>设计验证结果</w:t>
      </w:r>
    </w:p>
    <w:p w:rsidR="007967BB" w:rsidRDefault="007967BB">
      <w:pPr>
        <w:tabs>
          <w:tab w:val="left" w:pos="882"/>
          <w:tab w:val="left" w:pos="1027"/>
          <w:tab w:val="left" w:pos="1062"/>
          <w:tab w:val="left" w:pos="1602"/>
        </w:tabs>
        <w:spacing w:line="360" w:lineRule="auto"/>
        <w:ind w:leftChars="419" w:left="31680"/>
        <w:rPr>
          <w:rFonts w:cs="Times New Roman"/>
          <w:sz w:val="24"/>
          <w:szCs w:val="24"/>
        </w:rPr>
      </w:pPr>
      <w:r>
        <w:rPr>
          <w:rFonts w:cs="宋体" w:hint="eastAsia"/>
          <w:sz w:val="24"/>
          <w:szCs w:val="24"/>
        </w:rPr>
        <w:t>设计验证必须产生结果，并记录于设计验证记录表中。设计验证中提出的问题由项目小组负责解决，设计验证通过后，提交测试。</w:t>
      </w:r>
    </w:p>
    <w:p w:rsidR="007967BB" w:rsidRDefault="007967BB">
      <w:pPr>
        <w:numPr>
          <w:ilvl w:val="1"/>
          <w:numId w:val="11"/>
        </w:numPr>
        <w:tabs>
          <w:tab w:val="left" w:pos="882"/>
          <w:tab w:val="left" w:pos="1027"/>
          <w:tab w:val="left" w:pos="1062"/>
          <w:tab w:val="left" w:pos="1602"/>
        </w:tabs>
        <w:spacing w:line="360" w:lineRule="auto"/>
        <w:ind w:hanging="830"/>
        <w:rPr>
          <w:rFonts w:cs="Times New Roman"/>
          <w:sz w:val="24"/>
          <w:szCs w:val="24"/>
        </w:rPr>
      </w:pPr>
      <w:r>
        <w:rPr>
          <w:rFonts w:cs="宋体" w:hint="eastAsia"/>
          <w:sz w:val="24"/>
          <w:szCs w:val="24"/>
        </w:rPr>
        <w:t>设计确认</w:t>
      </w:r>
    </w:p>
    <w:p w:rsidR="007967BB" w:rsidRDefault="007967BB">
      <w:pPr>
        <w:pStyle w:val="BodyTextIndent"/>
        <w:tabs>
          <w:tab w:val="left" w:pos="1027"/>
          <w:tab w:val="left" w:pos="1602"/>
        </w:tabs>
        <w:ind w:firstLineChars="377" w:firstLine="31680"/>
      </w:pPr>
      <w:r>
        <w:rPr>
          <w:rFonts w:cs="宋体" w:hint="eastAsia"/>
        </w:rPr>
        <w:t>软件产品在测试完成后，提交顾客验收之前由部门经理负责组织协调对最终产品</w:t>
      </w:r>
    </w:p>
    <w:p w:rsidR="007967BB" w:rsidRDefault="007967BB">
      <w:pPr>
        <w:pStyle w:val="BodyTextIndent"/>
        <w:tabs>
          <w:tab w:val="left" w:pos="1027"/>
          <w:tab w:val="left" w:pos="1602"/>
        </w:tabs>
        <w:ind w:firstLineChars="377" w:firstLine="31680"/>
      </w:pPr>
      <w:r>
        <w:rPr>
          <w:rFonts w:cs="宋体" w:hint="eastAsia"/>
        </w:rPr>
        <w:t>进行设计确认，确认产品是否满足使用要求，并将结果记录于设计确认记录表中。</w:t>
      </w:r>
    </w:p>
    <w:p w:rsidR="007967BB" w:rsidRDefault="007967BB">
      <w:pPr>
        <w:pStyle w:val="BodyTextIndent"/>
        <w:tabs>
          <w:tab w:val="left" w:pos="1027"/>
          <w:tab w:val="left" w:pos="1602"/>
        </w:tabs>
        <w:ind w:firstLineChars="377" w:firstLine="31680"/>
      </w:pPr>
      <w:r>
        <w:rPr>
          <w:rFonts w:cs="宋体" w:hint="eastAsia"/>
        </w:rPr>
        <w:t>设计确认也可和验收测试同时进行。确认小组必须包括使用者或能代表使用要求</w:t>
      </w:r>
    </w:p>
    <w:p w:rsidR="007967BB" w:rsidRDefault="007967BB">
      <w:pPr>
        <w:pStyle w:val="BodyTextIndent"/>
        <w:tabs>
          <w:tab w:val="left" w:pos="1027"/>
          <w:tab w:val="left" w:pos="1602"/>
        </w:tabs>
        <w:ind w:firstLineChars="377" w:firstLine="31680"/>
      </w:pPr>
      <w:r>
        <w:rPr>
          <w:rFonts w:cs="宋体" w:hint="eastAsia"/>
        </w:rPr>
        <w:t>的人员。</w:t>
      </w:r>
    </w:p>
    <w:p w:rsidR="007967BB" w:rsidRDefault="007967BB">
      <w:pPr>
        <w:numPr>
          <w:ilvl w:val="0"/>
          <w:numId w:val="11"/>
        </w:numPr>
        <w:tabs>
          <w:tab w:val="left" w:pos="882"/>
          <w:tab w:val="left" w:pos="1062"/>
        </w:tabs>
        <w:spacing w:line="360" w:lineRule="auto"/>
        <w:ind w:left="170" w:hanging="8"/>
        <w:rPr>
          <w:rFonts w:cs="Times New Roman"/>
          <w:sz w:val="24"/>
          <w:szCs w:val="24"/>
        </w:rPr>
      </w:pPr>
      <w:r>
        <w:rPr>
          <w:rFonts w:cs="宋体" w:hint="eastAsia"/>
          <w:sz w:val="24"/>
          <w:szCs w:val="24"/>
        </w:rPr>
        <w:t>相关文件</w:t>
      </w:r>
    </w:p>
    <w:p w:rsidR="007967BB" w:rsidRDefault="007967BB">
      <w:pPr>
        <w:tabs>
          <w:tab w:val="left" w:pos="882"/>
          <w:tab w:val="left" w:pos="1062"/>
        </w:tabs>
        <w:spacing w:line="360" w:lineRule="auto"/>
        <w:ind w:leftChars="81" w:left="31680" w:firstLineChars="300" w:firstLine="31680"/>
        <w:rPr>
          <w:rFonts w:cs="Times New Roman"/>
          <w:sz w:val="24"/>
          <w:szCs w:val="24"/>
        </w:rPr>
      </w:pPr>
      <w:r>
        <w:rPr>
          <w:sz w:val="24"/>
          <w:szCs w:val="24"/>
        </w:rPr>
        <w:t>6.1</w:t>
      </w:r>
      <w:r>
        <w:rPr>
          <w:rFonts w:cs="宋体" w:hint="eastAsia"/>
          <w:sz w:val="24"/>
          <w:szCs w:val="24"/>
        </w:rPr>
        <w:t>软件设计开发管理程序</w:t>
      </w:r>
    </w:p>
    <w:p w:rsidR="007967BB" w:rsidRDefault="007967BB">
      <w:pPr>
        <w:numPr>
          <w:ilvl w:val="0"/>
          <w:numId w:val="11"/>
        </w:numPr>
        <w:tabs>
          <w:tab w:val="left" w:pos="882"/>
          <w:tab w:val="left" w:pos="1062"/>
        </w:tabs>
        <w:spacing w:line="360" w:lineRule="auto"/>
        <w:ind w:left="170" w:hanging="8"/>
        <w:rPr>
          <w:rFonts w:cs="Times New Roman"/>
          <w:sz w:val="24"/>
          <w:szCs w:val="24"/>
        </w:rPr>
      </w:pPr>
      <w:r>
        <w:rPr>
          <w:rFonts w:cs="宋体" w:hint="eastAsia"/>
          <w:sz w:val="24"/>
          <w:szCs w:val="24"/>
        </w:rPr>
        <w:t>质量记录</w:t>
      </w:r>
    </w:p>
    <w:p w:rsidR="007967BB" w:rsidRDefault="007967BB">
      <w:pPr>
        <w:tabs>
          <w:tab w:val="num" w:pos="882"/>
        </w:tabs>
        <w:spacing w:line="360" w:lineRule="auto"/>
        <w:ind w:firstLineChars="300" w:firstLine="31680"/>
        <w:rPr>
          <w:rFonts w:cs="Times New Roman"/>
          <w:sz w:val="24"/>
          <w:szCs w:val="24"/>
        </w:rPr>
      </w:pPr>
      <w:r>
        <w:rPr>
          <w:rFonts w:ascii="宋体" w:hAnsi="宋体" w:cs="宋体"/>
          <w:spacing w:val="32"/>
          <w:sz w:val="24"/>
          <w:szCs w:val="24"/>
        </w:rPr>
        <w:t>7.1</w:t>
      </w:r>
      <w:r>
        <w:rPr>
          <w:rFonts w:ascii="宋体" w:hAnsi="宋体" w:cs="宋体" w:hint="eastAsia"/>
          <w:spacing w:val="32"/>
          <w:sz w:val="24"/>
          <w:szCs w:val="24"/>
        </w:rPr>
        <w:t>软件开发评审验证确认报告</w:t>
      </w: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rPr>
          <w:rFonts w:cs="Times New Roman"/>
          <w:sz w:val="24"/>
          <w:szCs w:val="24"/>
        </w:rPr>
      </w:pPr>
    </w:p>
    <w:p w:rsidR="007967BB" w:rsidRDefault="007967BB">
      <w:pPr>
        <w:tabs>
          <w:tab w:val="num" w:pos="882"/>
        </w:tabs>
        <w:spacing w:line="360" w:lineRule="auto"/>
        <w:jc w:val="center"/>
        <w:rPr>
          <w:rFonts w:cs="Times New Roman"/>
          <w:sz w:val="24"/>
          <w:szCs w:val="24"/>
        </w:rPr>
      </w:pPr>
      <w:r>
        <w:rPr>
          <w:rFonts w:ascii="宋体" w:hAnsi="宋体" w:cs="宋体" w:hint="eastAsia"/>
          <w:b/>
          <w:bCs/>
          <w:spacing w:val="32"/>
          <w:sz w:val="28"/>
          <w:szCs w:val="28"/>
        </w:rPr>
        <w:t>软件开发评审验证确认报告</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3"/>
        <w:gridCol w:w="751"/>
        <w:gridCol w:w="910"/>
        <w:gridCol w:w="1660"/>
        <w:gridCol w:w="20"/>
        <w:gridCol w:w="1672"/>
        <w:gridCol w:w="890"/>
        <w:gridCol w:w="292"/>
        <w:gridCol w:w="2254"/>
      </w:tblGrid>
      <w:tr w:rsidR="007967BB">
        <w:tblPrEx>
          <w:tblCellMar>
            <w:top w:w="0" w:type="dxa"/>
            <w:bottom w:w="0" w:type="dxa"/>
          </w:tblCellMar>
        </w:tblPrEx>
        <w:tc>
          <w:tcPr>
            <w:tcW w:w="1874" w:type="dxa"/>
            <w:gridSpan w:val="2"/>
          </w:tcPr>
          <w:p w:rsidR="007967BB" w:rsidRDefault="007967BB">
            <w:pPr>
              <w:spacing w:line="360" w:lineRule="auto"/>
              <w:jc w:val="center"/>
              <w:rPr>
                <w:rFonts w:cs="Times New Roman"/>
                <w:sz w:val="24"/>
                <w:szCs w:val="24"/>
              </w:rPr>
            </w:pPr>
            <w:r>
              <w:rPr>
                <w:rFonts w:cs="宋体" w:hint="eastAsia"/>
                <w:sz w:val="24"/>
                <w:szCs w:val="24"/>
              </w:rPr>
              <w:t>软件名称</w:t>
            </w:r>
          </w:p>
        </w:tc>
        <w:tc>
          <w:tcPr>
            <w:tcW w:w="2570" w:type="dxa"/>
            <w:gridSpan w:val="2"/>
          </w:tcPr>
          <w:p w:rsidR="007967BB" w:rsidRDefault="007967BB">
            <w:pPr>
              <w:spacing w:line="360" w:lineRule="auto"/>
              <w:jc w:val="center"/>
              <w:rPr>
                <w:rFonts w:cs="Times New Roman"/>
                <w:sz w:val="24"/>
                <w:szCs w:val="24"/>
              </w:rPr>
            </w:pPr>
          </w:p>
        </w:tc>
        <w:tc>
          <w:tcPr>
            <w:tcW w:w="2582" w:type="dxa"/>
            <w:gridSpan w:val="3"/>
          </w:tcPr>
          <w:p w:rsidR="007967BB" w:rsidRDefault="007967BB">
            <w:pPr>
              <w:spacing w:line="360" w:lineRule="auto"/>
              <w:jc w:val="center"/>
              <w:rPr>
                <w:rFonts w:cs="Times New Roman"/>
                <w:sz w:val="24"/>
                <w:szCs w:val="24"/>
              </w:rPr>
            </w:pPr>
            <w:r>
              <w:rPr>
                <w:rFonts w:cs="宋体" w:hint="eastAsia"/>
                <w:sz w:val="24"/>
                <w:szCs w:val="24"/>
              </w:rPr>
              <w:t>负责人</w:t>
            </w:r>
          </w:p>
        </w:tc>
        <w:tc>
          <w:tcPr>
            <w:tcW w:w="2546" w:type="dxa"/>
            <w:gridSpan w:val="2"/>
          </w:tcPr>
          <w:p w:rsidR="007967BB" w:rsidRDefault="007967BB">
            <w:pPr>
              <w:spacing w:line="360" w:lineRule="auto"/>
              <w:jc w:val="center"/>
              <w:rPr>
                <w:rFonts w:cs="Times New Roman"/>
                <w:sz w:val="24"/>
                <w:szCs w:val="24"/>
              </w:rPr>
            </w:pPr>
          </w:p>
        </w:tc>
      </w:tr>
      <w:tr w:rsidR="007967BB">
        <w:tblPrEx>
          <w:tblCellMar>
            <w:top w:w="0" w:type="dxa"/>
            <w:bottom w:w="0" w:type="dxa"/>
          </w:tblCellMar>
        </w:tblPrEx>
        <w:trPr>
          <w:cantSplit/>
        </w:trPr>
        <w:tc>
          <w:tcPr>
            <w:tcW w:w="1874" w:type="dxa"/>
            <w:gridSpan w:val="2"/>
          </w:tcPr>
          <w:p w:rsidR="007967BB" w:rsidRDefault="007967BB">
            <w:pPr>
              <w:spacing w:line="360" w:lineRule="auto"/>
              <w:jc w:val="center"/>
              <w:rPr>
                <w:rFonts w:cs="Times New Roman"/>
                <w:sz w:val="24"/>
                <w:szCs w:val="24"/>
              </w:rPr>
            </w:pPr>
            <w:r>
              <w:rPr>
                <w:rFonts w:cs="宋体" w:hint="eastAsia"/>
                <w:sz w:val="24"/>
                <w:szCs w:val="24"/>
              </w:rPr>
              <w:t>软件开发阶段</w:t>
            </w:r>
          </w:p>
        </w:tc>
        <w:tc>
          <w:tcPr>
            <w:tcW w:w="7698" w:type="dxa"/>
            <w:gridSpan w:val="7"/>
          </w:tcPr>
          <w:p w:rsidR="007967BB" w:rsidRDefault="007967BB" w:rsidP="007967BB">
            <w:pPr>
              <w:spacing w:line="360" w:lineRule="auto"/>
              <w:ind w:firstLineChars="150" w:firstLine="31680"/>
              <w:rPr>
                <w:rFonts w:cs="Times New Roman"/>
                <w:sz w:val="24"/>
                <w:szCs w:val="24"/>
              </w:rPr>
            </w:pPr>
            <w:r>
              <w:rPr>
                <w:rFonts w:ascii="宋体" w:hAnsi="宋体" w:cs="宋体" w:hint="eastAsia"/>
                <w:sz w:val="24"/>
                <w:szCs w:val="24"/>
              </w:rPr>
              <w:t>囗开发评审；</w:t>
            </w:r>
            <w:r>
              <w:rPr>
                <w:rFonts w:ascii="宋体" w:hAnsi="宋体" w:cs="宋体"/>
                <w:sz w:val="24"/>
                <w:szCs w:val="24"/>
              </w:rPr>
              <w:t xml:space="preserve">  </w:t>
            </w:r>
            <w:r>
              <w:rPr>
                <w:rFonts w:ascii="宋体" w:hAnsi="宋体" w:cs="宋体" w:hint="eastAsia"/>
                <w:sz w:val="24"/>
                <w:szCs w:val="24"/>
              </w:rPr>
              <w:t>囗</w:t>
            </w:r>
            <w:r>
              <w:rPr>
                <w:rFonts w:ascii="宋体" w:hAnsi="宋体" w:cs="宋体"/>
                <w:sz w:val="24"/>
                <w:szCs w:val="24"/>
              </w:rPr>
              <w:t xml:space="preserve"> </w:t>
            </w:r>
            <w:r>
              <w:rPr>
                <w:rFonts w:ascii="宋体" w:hAnsi="宋体" w:cs="宋体" w:hint="eastAsia"/>
                <w:sz w:val="24"/>
                <w:szCs w:val="24"/>
              </w:rPr>
              <w:t>开发验证；</w:t>
            </w:r>
            <w:r>
              <w:rPr>
                <w:rFonts w:ascii="宋体" w:hAnsi="宋体" w:cs="宋体"/>
                <w:sz w:val="24"/>
                <w:szCs w:val="24"/>
              </w:rPr>
              <w:t xml:space="preserve"> </w:t>
            </w:r>
            <w:r>
              <w:rPr>
                <w:rFonts w:ascii="宋体" w:hAnsi="宋体" w:cs="宋体" w:hint="eastAsia"/>
                <w:sz w:val="24"/>
                <w:szCs w:val="24"/>
              </w:rPr>
              <w:t>囗</w:t>
            </w:r>
            <w:r>
              <w:rPr>
                <w:rFonts w:ascii="宋体" w:hAnsi="宋体" w:cs="宋体"/>
                <w:sz w:val="24"/>
                <w:szCs w:val="24"/>
              </w:rPr>
              <w:t xml:space="preserve"> </w:t>
            </w:r>
            <w:r>
              <w:rPr>
                <w:rFonts w:ascii="宋体" w:hAnsi="宋体" w:cs="宋体" w:hint="eastAsia"/>
                <w:sz w:val="24"/>
                <w:szCs w:val="24"/>
              </w:rPr>
              <w:t>开发确认；</w:t>
            </w:r>
          </w:p>
        </w:tc>
      </w:tr>
      <w:tr w:rsidR="007967BB">
        <w:tblPrEx>
          <w:tblCellMar>
            <w:top w:w="0" w:type="dxa"/>
            <w:bottom w:w="0" w:type="dxa"/>
          </w:tblCellMar>
        </w:tblPrEx>
        <w:trPr>
          <w:trHeight w:val="1961"/>
        </w:trPr>
        <w:tc>
          <w:tcPr>
            <w:tcW w:w="9572" w:type="dxa"/>
            <w:gridSpan w:val="9"/>
          </w:tcPr>
          <w:p w:rsidR="007967BB" w:rsidRDefault="007967BB">
            <w:pPr>
              <w:spacing w:line="360" w:lineRule="auto"/>
              <w:rPr>
                <w:rFonts w:cs="Times New Roman"/>
                <w:sz w:val="24"/>
                <w:szCs w:val="24"/>
              </w:rPr>
            </w:pPr>
            <w:r>
              <w:rPr>
                <w:rFonts w:cs="宋体" w:hint="eastAsia"/>
                <w:sz w:val="24"/>
                <w:szCs w:val="24"/>
              </w:rPr>
              <w:t>一、软件开发评审</w:t>
            </w:r>
          </w:p>
          <w:p w:rsidR="007967BB" w:rsidRDefault="007967BB" w:rsidP="007967BB">
            <w:pPr>
              <w:spacing w:line="360" w:lineRule="auto"/>
              <w:ind w:firstLineChars="100" w:firstLine="31680"/>
              <w:rPr>
                <w:rFonts w:ascii="宋体" w:cs="宋体"/>
                <w:sz w:val="24"/>
                <w:szCs w:val="24"/>
              </w:rPr>
            </w:pPr>
            <w:r>
              <w:rPr>
                <w:sz w:val="24"/>
                <w:szCs w:val="24"/>
              </w:rPr>
              <w:t>1</w:t>
            </w:r>
            <w:r>
              <w:rPr>
                <w:rFonts w:cs="宋体" w:hint="eastAsia"/>
                <w:sz w:val="24"/>
                <w:szCs w:val="24"/>
              </w:rPr>
              <w:t>、评审内容：“囗”打“</w:t>
            </w:r>
            <w:r>
              <w:rPr>
                <w:rFonts w:ascii="宋体" w:hAnsi="宋体" w:cs="宋体" w:hint="eastAsia"/>
                <w:sz w:val="24"/>
                <w:szCs w:val="24"/>
              </w:rPr>
              <w:t>√</w:t>
            </w:r>
            <w:r>
              <w:rPr>
                <w:rFonts w:cs="宋体" w:hint="eastAsia"/>
                <w:sz w:val="24"/>
                <w:szCs w:val="24"/>
              </w:rPr>
              <w:t>”通过，打“？”表示有建议或疑问，打“</w:t>
            </w:r>
            <w:r>
              <w:rPr>
                <w:rFonts w:ascii="宋体" w:hAnsi="宋体" w:cs="宋体"/>
                <w:sz w:val="24"/>
                <w:szCs w:val="24"/>
              </w:rPr>
              <w:t>X</w:t>
            </w:r>
            <w:r>
              <w:rPr>
                <w:rFonts w:ascii="宋体" w:hAnsi="宋体" w:cs="宋体" w:hint="eastAsia"/>
                <w:sz w:val="24"/>
                <w:szCs w:val="24"/>
              </w:rPr>
              <w:t>”不通过。</w:t>
            </w:r>
          </w:p>
          <w:p w:rsidR="007967BB" w:rsidRDefault="007967BB" w:rsidP="007967BB">
            <w:pPr>
              <w:spacing w:line="360" w:lineRule="auto"/>
              <w:ind w:firstLineChars="250" w:firstLine="31680"/>
              <w:rPr>
                <w:rFonts w:ascii="宋体" w:hAnsi="宋体" w:cs="宋体"/>
                <w:sz w:val="24"/>
                <w:szCs w:val="24"/>
              </w:rPr>
            </w:pPr>
            <w:r>
              <w:rPr>
                <w:rFonts w:ascii="宋体" w:hAnsi="宋体" w:cs="宋体" w:hint="eastAsia"/>
                <w:sz w:val="24"/>
                <w:szCs w:val="24"/>
              </w:rPr>
              <w:t xml:space="preserve">囗合同要求的符合性　　　　囗法律法规符合性　　　</w:t>
            </w:r>
            <w:r>
              <w:rPr>
                <w:rFonts w:ascii="宋体" w:hAnsi="宋体" w:cs="宋体"/>
                <w:sz w:val="24"/>
                <w:szCs w:val="24"/>
              </w:rPr>
              <w:t xml:space="preserve">   </w:t>
            </w:r>
          </w:p>
          <w:p w:rsidR="007967BB" w:rsidRDefault="007967BB" w:rsidP="007967BB">
            <w:pPr>
              <w:spacing w:line="360" w:lineRule="auto"/>
              <w:ind w:firstLineChars="250" w:firstLine="31680"/>
              <w:rPr>
                <w:rFonts w:ascii="宋体" w:cs="宋体"/>
                <w:sz w:val="24"/>
                <w:szCs w:val="24"/>
              </w:rPr>
            </w:pPr>
            <w:r>
              <w:rPr>
                <w:rFonts w:ascii="宋体" w:hAnsi="宋体" w:cs="宋体" w:hint="eastAsia"/>
                <w:sz w:val="24"/>
                <w:szCs w:val="24"/>
              </w:rPr>
              <w:t>囗可维护性　　　　　　　　囗安全性</w:t>
            </w:r>
          </w:p>
          <w:p w:rsidR="007967BB" w:rsidRDefault="007967BB" w:rsidP="007967BB">
            <w:pPr>
              <w:spacing w:line="360" w:lineRule="auto"/>
              <w:ind w:firstLineChars="100" w:firstLine="31680"/>
              <w:rPr>
                <w:rFonts w:cs="Times New Roman"/>
                <w:sz w:val="24"/>
                <w:szCs w:val="24"/>
              </w:rPr>
            </w:pPr>
            <w:r>
              <w:rPr>
                <w:rFonts w:ascii="宋体" w:hAnsi="宋体" w:cs="宋体"/>
                <w:sz w:val="24"/>
                <w:szCs w:val="24"/>
              </w:rPr>
              <w:t>2</w:t>
            </w:r>
            <w:r>
              <w:rPr>
                <w:rFonts w:ascii="宋体" w:hAnsi="宋体" w:cs="宋体" w:hint="eastAsia"/>
                <w:sz w:val="24"/>
                <w:szCs w:val="24"/>
              </w:rPr>
              <w:t>、</w:t>
            </w:r>
            <w:r>
              <w:rPr>
                <w:rFonts w:cs="宋体" w:hint="eastAsia"/>
                <w:sz w:val="24"/>
                <w:szCs w:val="24"/>
              </w:rPr>
              <w:t>问题及建议措施：</w:t>
            </w:r>
          </w:p>
          <w:p w:rsidR="007967BB" w:rsidRDefault="007967BB" w:rsidP="007967BB">
            <w:pPr>
              <w:spacing w:line="360" w:lineRule="auto"/>
              <w:ind w:firstLineChars="100" w:firstLine="31680"/>
              <w:rPr>
                <w:rFonts w:cs="Times New Roman"/>
                <w:sz w:val="24"/>
                <w:szCs w:val="24"/>
              </w:rPr>
            </w:pPr>
            <w:r>
              <w:rPr>
                <w:sz w:val="24"/>
                <w:szCs w:val="24"/>
              </w:rPr>
              <w:t>3</w:t>
            </w:r>
            <w:r>
              <w:rPr>
                <w:rFonts w:cs="宋体" w:hint="eastAsia"/>
                <w:sz w:val="24"/>
                <w:szCs w:val="24"/>
              </w:rPr>
              <w:t>、评审结论：</w:t>
            </w:r>
          </w:p>
          <w:p w:rsidR="007967BB" w:rsidRDefault="007967BB" w:rsidP="007967BB">
            <w:pPr>
              <w:spacing w:line="360" w:lineRule="auto"/>
              <w:ind w:firstLineChars="100" w:firstLine="31680"/>
              <w:rPr>
                <w:rFonts w:cs="Times New Roman"/>
                <w:sz w:val="24"/>
                <w:szCs w:val="24"/>
              </w:rPr>
            </w:pPr>
            <w:r>
              <w:rPr>
                <w:sz w:val="24"/>
                <w:szCs w:val="24"/>
              </w:rPr>
              <w:t>4</w:t>
            </w:r>
            <w:r>
              <w:rPr>
                <w:rFonts w:cs="宋体" w:hint="eastAsia"/>
                <w:sz w:val="24"/>
                <w:szCs w:val="24"/>
              </w:rPr>
              <w:t>、措施跟踪验证结果：</w:t>
            </w:r>
          </w:p>
          <w:p w:rsidR="007967BB" w:rsidRPr="004106D8" w:rsidRDefault="007967BB" w:rsidP="007967BB">
            <w:pPr>
              <w:spacing w:line="360" w:lineRule="auto"/>
              <w:ind w:firstLineChars="100" w:firstLine="31680"/>
              <w:rPr>
                <w:rFonts w:cs="Times New Roman"/>
                <w:sz w:val="24"/>
                <w:szCs w:val="24"/>
              </w:rPr>
            </w:pPr>
            <w:r>
              <w:rPr>
                <w:sz w:val="24"/>
                <w:szCs w:val="24"/>
              </w:rPr>
              <w:t>5</w:t>
            </w:r>
            <w:r>
              <w:rPr>
                <w:rFonts w:cs="宋体" w:hint="eastAsia"/>
                <w:sz w:val="24"/>
                <w:szCs w:val="24"/>
              </w:rPr>
              <w:t>、评审人员（签名）：</w:t>
            </w:r>
          </w:p>
        </w:tc>
      </w:tr>
      <w:tr w:rsidR="007967BB">
        <w:tblPrEx>
          <w:tblCellMar>
            <w:top w:w="0" w:type="dxa"/>
            <w:bottom w:w="0" w:type="dxa"/>
          </w:tblCellMar>
        </w:tblPrEx>
        <w:trPr>
          <w:trHeight w:val="981"/>
        </w:trPr>
        <w:tc>
          <w:tcPr>
            <w:tcW w:w="9572" w:type="dxa"/>
            <w:gridSpan w:val="9"/>
          </w:tcPr>
          <w:p w:rsidR="007967BB" w:rsidRDefault="007967BB">
            <w:pPr>
              <w:spacing w:line="360" w:lineRule="auto"/>
              <w:rPr>
                <w:rFonts w:cs="Times New Roman"/>
                <w:sz w:val="24"/>
                <w:szCs w:val="24"/>
              </w:rPr>
            </w:pPr>
            <w:r>
              <w:rPr>
                <w:rFonts w:cs="宋体" w:hint="eastAsia"/>
                <w:sz w:val="24"/>
                <w:szCs w:val="24"/>
              </w:rPr>
              <w:t>二、软件开发验证</w:t>
            </w:r>
          </w:p>
          <w:p w:rsidR="007967BB" w:rsidRDefault="007967BB" w:rsidP="007967BB">
            <w:pPr>
              <w:spacing w:line="360" w:lineRule="auto"/>
              <w:ind w:firstLineChars="100" w:firstLine="31680"/>
              <w:rPr>
                <w:rFonts w:cs="Times New Roman"/>
                <w:sz w:val="24"/>
                <w:szCs w:val="24"/>
              </w:rPr>
            </w:pPr>
            <w:r>
              <w:rPr>
                <w:sz w:val="24"/>
                <w:szCs w:val="24"/>
              </w:rPr>
              <w:t>1</w:t>
            </w:r>
            <w:r>
              <w:rPr>
                <w:rFonts w:cs="宋体" w:hint="eastAsia"/>
                <w:sz w:val="24"/>
                <w:szCs w:val="24"/>
              </w:rPr>
              <w:t>、验证方式：</w:t>
            </w:r>
          </w:p>
          <w:p w:rsidR="007967BB" w:rsidRDefault="007967BB" w:rsidP="007967BB">
            <w:pPr>
              <w:spacing w:line="360" w:lineRule="auto"/>
              <w:ind w:firstLineChars="100" w:firstLine="31680"/>
              <w:rPr>
                <w:rFonts w:cs="Times New Roman"/>
                <w:sz w:val="24"/>
                <w:szCs w:val="24"/>
              </w:rPr>
            </w:pPr>
            <w:r>
              <w:rPr>
                <w:sz w:val="24"/>
                <w:szCs w:val="24"/>
              </w:rPr>
              <w:t>2</w:t>
            </w:r>
            <w:r>
              <w:rPr>
                <w:rFonts w:cs="宋体" w:hint="eastAsia"/>
                <w:sz w:val="24"/>
                <w:szCs w:val="24"/>
              </w:rPr>
              <w:t>、软件开发输入综述：</w:t>
            </w:r>
          </w:p>
          <w:p w:rsidR="007967BB" w:rsidRDefault="007967BB">
            <w:pPr>
              <w:spacing w:line="360" w:lineRule="auto"/>
              <w:rPr>
                <w:rFonts w:cs="Times New Roman"/>
                <w:sz w:val="24"/>
                <w:szCs w:val="24"/>
              </w:rPr>
            </w:pPr>
          </w:p>
          <w:p w:rsidR="007967BB" w:rsidRDefault="007967BB" w:rsidP="007967BB">
            <w:pPr>
              <w:spacing w:line="360" w:lineRule="auto"/>
              <w:ind w:firstLineChars="100" w:firstLine="31680"/>
              <w:rPr>
                <w:rFonts w:cs="Times New Roman"/>
                <w:sz w:val="24"/>
                <w:szCs w:val="24"/>
              </w:rPr>
            </w:pPr>
            <w:r>
              <w:rPr>
                <w:sz w:val="24"/>
                <w:szCs w:val="24"/>
              </w:rPr>
              <w:t>3</w:t>
            </w:r>
            <w:r>
              <w:rPr>
                <w:rFonts w:cs="宋体" w:hint="eastAsia"/>
                <w:sz w:val="24"/>
                <w:szCs w:val="24"/>
              </w:rPr>
              <w:t>、验证用设备</w:t>
            </w:r>
            <w:r>
              <w:rPr>
                <w:rFonts w:cs="Times New Roman"/>
                <w:sz w:val="24"/>
                <w:szCs w:val="24"/>
              </w:rPr>
              <w:t>\</w:t>
            </w:r>
            <w:r>
              <w:rPr>
                <w:rFonts w:cs="宋体" w:hint="eastAsia"/>
                <w:sz w:val="24"/>
                <w:szCs w:val="24"/>
              </w:rPr>
              <w:t>软件：</w:t>
            </w:r>
          </w:p>
          <w:p w:rsidR="007967BB" w:rsidRDefault="007967BB" w:rsidP="007967BB">
            <w:pPr>
              <w:spacing w:line="360" w:lineRule="auto"/>
              <w:ind w:firstLineChars="100" w:firstLine="31680"/>
              <w:rPr>
                <w:rFonts w:cs="Times New Roman"/>
                <w:sz w:val="24"/>
                <w:szCs w:val="24"/>
              </w:rPr>
            </w:pPr>
            <w:r>
              <w:rPr>
                <w:sz w:val="24"/>
                <w:szCs w:val="24"/>
              </w:rPr>
              <w:t>4</w:t>
            </w:r>
            <w:r>
              <w:rPr>
                <w:rFonts w:cs="宋体" w:hint="eastAsia"/>
                <w:sz w:val="24"/>
                <w:szCs w:val="24"/>
              </w:rPr>
              <w:t>、验证结果</w:t>
            </w:r>
            <w:r>
              <w:rPr>
                <w:rFonts w:cs="Times New Roman"/>
                <w:sz w:val="24"/>
                <w:szCs w:val="24"/>
              </w:rPr>
              <w:t>\</w:t>
            </w:r>
            <w:r>
              <w:rPr>
                <w:rFonts w:cs="宋体" w:hint="eastAsia"/>
                <w:sz w:val="24"/>
                <w:szCs w:val="24"/>
              </w:rPr>
              <w:t>结论：</w:t>
            </w:r>
          </w:p>
          <w:p w:rsidR="007967BB" w:rsidRDefault="007967BB" w:rsidP="007967BB">
            <w:pPr>
              <w:spacing w:line="360" w:lineRule="auto"/>
              <w:ind w:firstLineChars="100" w:firstLine="31680"/>
              <w:rPr>
                <w:rFonts w:cs="Times New Roman"/>
                <w:sz w:val="24"/>
                <w:szCs w:val="24"/>
              </w:rPr>
            </w:pPr>
          </w:p>
          <w:p w:rsidR="007967BB" w:rsidRPr="004106D8" w:rsidRDefault="007967BB" w:rsidP="007967BB">
            <w:pPr>
              <w:spacing w:line="360" w:lineRule="auto"/>
              <w:ind w:firstLineChars="100" w:firstLine="31680"/>
              <w:rPr>
                <w:rFonts w:cs="Times New Roman"/>
                <w:sz w:val="24"/>
                <w:szCs w:val="24"/>
              </w:rPr>
            </w:pPr>
            <w:r>
              <w:rPr>
                <w:sz w:val="24"/>
                <w:szCs w:val="24"/>
              </w:rPr>
              <w:t>5</w:t>
            </w:r>
            <w:r>
              <w:rPr>
                <w:rFonts w:cs="宋体" w:hint="eastAsia"/>
                <w:sz w:val="24"/>
                <w:szCs w:val="24"/>
              </w:rPr>
              <w:t>、验证人员（签名）：</w:t>
            </w:r>
          </w:p>
        </w:tc>
      </w:tr>
      <w:tr w:rsidR="007967BB">
        <w:tblPrEx>
          <w:tblCellMar>
            <w:top w:w="0" w:type="dxa"/>
            <w:bottom w:w="0" w:type="dxa"/>
          </w:tblCellMar>
        </w:tblPrEx>
        <w:trPr>
          <w:trHeight w:val="633"/>
        </w:trPr>
        <w:tc>
          <w:tcPr>
            <w:tcW w:w="9572" w:type="dxa"/>
            <w:gridSpan w:val="9"/>
          </w:tcPr>
          <w:p w:rsidR="007967BB" w:rsidRDefault="007967BB">
            <w:pPr>
              <w:spacing w:line="360" w:lineRule="auto"/>
              <w:rPr>
                <w:rFonts w:cs="Times New Roman"/>
                <w:sz w:val="24"/>
                <w:szCs w:val="24"/>
              </w:rPr>
            </w:pPr>
            <w:r>
              <w:rPr>
                <w:rFonts w:cs="宋体" w:hint="eastAsia"/>
                <w:sz w:val="24"/>
                <w:szCs w:val="24"/>
              </w:rPr>
              <w:t>三、软件开发确认：</w:t>
            </w:r>
          </w:p>
          <w:p w:rsidR="007967BB" w:rsidRDefault="007967BB">
            <w:pPr>
              <w:spacing w:line="360" w:lineRule="auto"/>
              <w:rPr>
                <w:rFonts w:cs="Times New Roman"/>
                <w:sz w:val="24"/>
                <w:szCs w:val="24"/>
              </w:rPr>
            </w:pPr>
            <w:r>
              <w:rPr>
                <w:sz w:val="24"/>
                <w:szCs w:val="24"/>
              </w:rPr>
              <w:t xml:space="preserve">  1</w:t>
            </w:r>
            <w:r>
              <w:rPr>
                <w:rFonts w:cs="宋体" w:hint="eastAsia"/>
                <w:sz w:val="24"/>
                <w:szCs w:val="24"/>
              </w:rPr>
              <w:t>、确认方式：</w:t>
            </w:r>
          </w:p>
          <w:p w:rsidR="007967BB" w:rsidRDefault="007967BB">
            <w:pPr>
              <w:spacing w:line="360" w:lineRule="auto"/>
              <w:rPr>
                <w:rFonts w:cs="Times New Roman"/>
                <w:sz w:val="24"/>
                <w:szCs w:val="24"/>
              </w:rPr>
            </w:pPr>
            <w:r>
              <w:rPr>
                <w:sz w:val="24"/>
                <w:szCs w:val="24"/>
              </w:rPr>
              <w:t xml:space="preserve">  2</w:t>
            </w:r>
            <w:r>
              <w:rPr>
                <w:rFonts w:cs="宋体" w:hint="eastAsia"/>
                <w:sz w:val="24"/>
                <w:szCs w:val="24"/>
              </w:rPr>
              <w:t>、确认结果</w:t>
            </w:r>
            <w:r>
              <w:rPr>
                <w:rFonts w:cs="Times New Roman"/>
                <w:sz w:val="24"/>
                <w:szCs w:val="24"/>
              </w:rPr>
              <w:t>\</w:t>
            </w:r>
            <w:r>
              <w:rPr>
                <w:rFonts w:cs="宋体" w:hint="eastAsia"/>
                <w:sz w:val="24"/>
                <w:szCs w:val="24"/>
              </w:rPr>
              <w:t>结论：</w:t>
            </w:r>
          </w:p>
          <w:p w:rsidR="007967BB" w:rsidRDefault="007967BB">
            <w:pPr>
              <w:spacing w:line="360" w:lineRule="auto"/>
              <w:rPr>
                <w:rFonts w:cs="Times New Roman"/>
                <w:sz w:val="24"/>
                <w:szCs w:val="24"/>
              </w:rPr>
            </w:pPr>
          </w:p>
          <w:p w:rsidR="007967BB" w:rsidRDefault="007967BB">
            <w:pPr>
              <w:spacing w:line="360" w:lineRule="auto"/>
              <w:rPr>
                <w:rFonts w:cs="Times New Roman"/>
                <w:sz w:val="24"/>
                <w:szCs w:val="24"/>
              </w:rPr>
            </w:pPr>
            <w:r>
              <w:rPr>
                <w:sz w:val="24"/>
                <w:szCs w:val="24"/>
              </w:rPr>
              <w:t xml:space="preserve">  3</w:t>
            </w:r>
            <w:r>
              <w:rPr>
                <w:rFonts w:cs="宋体" w:hint="eastAsia"/>
                <w:sz w:val="24"/>
                <w:szCs w:val="24"/>
              </w:rPr>
              <w:t>、确认人员（签名）：</w:t>
            </w:r>
          </w:p>
        </w:tc>
      </w:tr>
      <w:tr w:rsidR="007967BB">
        <w:tblPrEx>
          <w:tblCellMar>
            <w:top w:w="0" w:type="dxa"/>
            <w:bottom w:w="0" w:type="dxa"/>
          </w:tblCellMar>
        </w:tblPrEx>
        <w:trPr>
          <w:cantSplit/>
          <w:trHeight w:val="897"/>
        </w:trPr>
        <w:tc>
          <w:tcPr>
            <w:tcW w:w="9572" w:type="dxa"/>
            <w:gridSpan w:val="9"/>
          </w:tcPr>
          <w:p w:rsidR="007967BB" w:rsidRDefault="007967BB">
            <w:pPr>
              <w:spacing w:line="360" w:lineRule="auto"/>
              <w:rPr>
                <w:rFonts w:cs="Times New Roman"/>
                <w:sz w:val="24"/>
                <w:szCs w:val="24"/>
              </w:rPr>
            </w:pPr>
            <w:r>
              <w:rPr>
                <w:rFonts w:cs="宋体" w:hint="eastAsia"/>
                <w:sz w:val="24"/>
                <w:szCs w:val="24"/>
              </w:rPr>
              <w:t>四、说明：</w:t>
            </w:r>
          </w:p>
        </w:tc>
      </w:tr>
      <w:tr w:rsidR="007967BB">
        <w:tblPrEx>
          <w:tblCellMar>
            <w:top w:w="0" w:type="dxa"/>
            <w:bottom w:w="0" w:type="dxa"/>
          </w:tblCellMar>
        </w:tblPrEx>
        <w:tc>
          <w:tcPr>
            <w:tcW w:w="1123" w:type="dxa"/>
          </w:tcPr>
          <w:p w:rsidR="007967BB" w:rsidRDefault="007967BB">
            <w:pPr>
              <w:spacing w:line="360" w:lineRule="auto"/>
              <w:jc w:val="center"/>
              <w:rPr>
                <w:rFonts w:cs="Times New Roman"/>
                <w:sz w:val="24"/>
                <w:szCs w:val="24"/>
              </w:rPr>
            </w:pPr>
            <w:r>
              <w:rPr>
                <w:rFonts w:cs="宋体" w:hint="eastAsia"/>
                <w:sz w:val="24"/>
                <w:szCs w:val="24"/>
              </w:rPr>
              <w:t>编制</w:t>
            </w:r>
          </w:p>
        </w:tc>
        <w:tc>
          <w:tcPr>
            <w:tcW w:w="1661" w:type="dxa"/>
            <w:gridSpan w:val="2"/>
          </w:tcPr>
          <w:p w:rsidR="007967BB" w:rsidRDefault="007967BB">
            <w:pPr>
              <w:spacing w:line="360" w:lineRule="auto"/>
              <w:jc w:val="center"/>
              <w:rPr>
                <w:rFonts w:cs="Times New Roman"/>
                <w:sz w:val="24"/>
                <w:szCs w:val="24"/>
              </w:rPr>
            </w:pPr>
          </w:p>
        </w:tc>
        <w:tc>
          <w:tcPr>
            <w:tcW w:w="1680" w:type="dxa"/>
            <w:gridSpan w:val="2"/>
          </w:tcPr>
          <w:p w:rsidR="007967BB" w:rsidRDefault="007967BB">
            <w:pPr>
              <w:spacing w:line="360" w:lineRule="auto"/>
              <w:jc w:val="center"/>
              <w:rPr>
                <w:rFonts w:cs="Times New Roman"/>
                <w:sz w:val="24"/>
                <w:szCs w:val="24"/>
              </w:rPr>
            </w:pPr>
            <w:r>
              <w:rPr>
                <w:rFonts w:cs="宋体" w:hint="eastAsia"/>
                <w:sz w:val="24"/>
                <w:szCs w:val="24"/>
              </w:rPr>
              <w:t>审核</w:t>
            </w:r>
          </w:p>
        </w:tc>
        <w:tc>
          <w:tcPr>
            <w:tcW w:w="1672" w:type="dxa"/>
          </w:tcPr>
          <w:p w:rsidR="007967BB" w:rsidRDefault="007967BB">
            <w:pPr>
              <w:spacing w:line="360" w:lineRule="auto"/>
              <w:jc w:val="center"/>
              <w:rPr>
                <w:rFonts w:cs="Times New Roman"/>
                <w:sz w:val="24"/>
                <w:szCs w:val="24"/>
              </w:rPr>
            </w:pPr>
          </w:p>
        </w:tc>
        <w:tc>
          <w:tcPr>
            <w:tcW w:w="1182" w:type="dxa"/>
            <w:gridSpan w:val="2"/>
          </w:tcPr>
          <w:p w:rsidR="007967BB" w:rsidRDefault="007967BB">
            <w:pPr>
              <w:spacing w:line="360" w:lineRule="auto"/>
              <w:jc w:val="center"/>
              <w:rPr>
                <w:rFonts w:cs="Times New Roman"/>
                <w:sz w:val="24"/>
                <w:szCs w:val="24"/>
              </w:rPr>
            </w:pPr>
            <w:r>
              <w:rPr>
                <w:rFonts w:cs="宋体" w:hint="eastAsia"/>
                <w:sz w:val="24"/>
                <w:szCs w:val="24"/>
              </w:rPr>
              <w:t>批准</w:t>
            </w:r>
          </w:p>
        </w:tc>
        <w:tc>
          <w:tcPr>
            <w:tcW w:w="2254" w:type="dxa"/>
          </w:tcPr>
          <w:p w:rsidR="007967BB" w:rsidRDefault="007967BB">
            <w:pPr>
              <w:spacing w:line="360" w:lineRule="auto"/>
              <w:jc w:val="center"/>
              <w:rPr>
                <w:rFonts w:cs="Times New Roman"/>
                <w:sz w:val="36"/>
                <w:szCs w:val="36"/>
              </w:rPr>
            </w:pPr>
          </w:p>
        </w:tc>
      </w:tr>
    </w:tbl>
    <w:p w:rsidR="007967BB" w:rsidRDefault="007967BB">
      <w:pPr>
        <w:tabs>
          <w:tab w:val="num" w:pos="882"/>
        </w:tabs>
        <w:spacing w:line="360" w:lineRule="auto"/>
        <w:rPr>
          <w:rFonts w:ascii="宋体" w:cs="Times New Roman"/>
          <w:sz w:val="18"/>
          <w:szCs w:val="18"/>
        </w:rPr>
      </w:pPr>
      <w:r>
        <w:rPr>
          <w:rFonts w:ascii="宋体" w:cs="宋体" w:hint="eastAsia"/>
          <w:sz w:val="18"/>
          <w:szCs w:val="18"/>
        </w:rPr>
        <w:t>表单编号：</w:t>
      </w:r>
      <w:r>
        <w:rPr>
          <w:rFonts w:ascii="宋体" w:cs="宋体"/>
          <w:sz w:val="18"/>
          <w:szCs w:val="18"/>
        </w:rPr>
        <w:t>XMQH-QP-RD-02-01-A;</w:t>
      </w:r>
      <w:r>
        <w:rPr>
          <w:rFonts w:ascii="宋体" w:cs="宋体" w:hint="eastAsia"/>
          <w:sz w:val="18"/>
          <w:szCs w:val="18"/>
        </w:rPr>
        <w:t>保存期限：</w:t>
      </w:r>
      <w:r>
        <w:rPr>
          <w:rFonts w:ascii="宋体" w:cs="宋体"/>
          <w:sz w:val="18"/>
          <w:szCs w:val="18"/>
        </w:rPr>
        <w:t>3</w:t>
      </w:r>
      <w:r>
        <w:rPr>
          <w:rFonts w:ascii="宋体" w:cs="宋体" w:hint="eastAsia"/>
          <w:sz w:val="18"/>
          <w:szCs w:val="18"/>
        </w:rPr>
        <w:t>年；</w:t>
      </w:r>
    </w:p>
    <w:sectPr w:rsidR="007967BB" w:rsidSect="003B23D9">
      <w:headerReference w:type="default" r:id="rId8"/>
      <w:pgSz w:w="11906" w:h="16838"/>
      <w:pgMar w:top="1135" w:right="1274" w:bottom="1276" w:left="1276"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7BB" w:rsidRDefault="007967BB" w:rsidP="00C70640">
      <w:pPr>
        <w:rPr>
          <w:rFonts w:cs="Times New Roman"/>
        </w:rPr>
      </w:pPr>
      <w:r>
        <w:rPr>
          <w:rFonts w:cs="Times New Roman"/>
        </w:rPr>
        <w:separator/>
      </w:r>
    </w:p>
  </w:endnote>
  <w:endnote w:type="continuationSeparator" w:id="0">
    <w:p w:rsidR="007967BB" w:rsidRDefault="007967BB" w:rsidP="00C7064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朢痽"/>
    <w:panose1 w:val="02020300000000000000"/>
    <w:charset w:val="88"/>
    <w:family w:val="roman"/>
    <w:pitch w:val="variable"/>
    <w:sig w:usb0="00000003" w:usb1="080E0000" w:usb2="00000016" w:usb3="00000000" w:csb0="00100001"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7BB" w:rsidRDefault="007967BB" w:rsidP="00C70640">
      <w:pPr>
        <w:rPr>
          <w:rFonts w:cs="Times New Roman"/>
        </w:rPr>
      </w:pPr>
      <w:r>
        <w:rPr>
          <w:rFonts w:cs="Times New Roman"/>
        </w:rPr>
        <w:separator/>
      </w:r>
    </w:p>
  </w:footnote>
  <w:footnote w:type="continuationSeparator" w:id="0">
    <w:p w:rsidR="007967BB" w:rsidRDefault="007967BB" w:rsidP="00C70640">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7BB" w:rsidRPr="00D3741B" w:rsidRDefault="007967BB" w:rsidP="00D3741B">
    <w:pPr>
      <w:pStyle w:val="Header"/>
      <w:pBdr>
        <w:bottom w:val="single" w:sz="6" w:space="0" w:color="auto"/>
      </w:pBdr>
      <w:jc w:val="both"/>
      <w:rPr>
        <w:rFonts w:cs="Times New Roman"/>
        <w:sz w:val="24"/>
        <w:szCs w:val="24"/>
      </w:rPr>
    </w:pPr>
    <w:r>
      <w:rPr>
        <w:sz w:val="24"/>
        <w:szCs w:val="24"/>
      </w:rPr>
      <w:t xml:space="preserve"> </w:t>
    </w:r>
    <w:r w:rsidRPr="00801587">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alt="logo" style="width:59.25pt;height:31.5pt;visibility:visible">
          <v:imagedata r:id="rId1" o:title=""/>
        </v:shape>
      </w:pict>
    </w:r>
    <w:r>
      <w:rPr>
        <w:sz w:val="24"/>
        <w:szCs w:val="24"/>
      </w:rPr>
      <w:t xml:space="preserve"> </w:t>
    </w:r>
    <w:r>
      <w:rPr>
        <w:rFonts w:cs="宋体" w:hint="eastAsia"/>
      </w:rPr>
      <w:t>软件设计评审和验证程序</w:t>
    </w:r>
    <w:r>
      <w:t xml:space="preserve"> XMQG-RD-XZ-02(1.0</w:t>
    </w:r>
    <w:r>
      <w:rPr>
        <w:rFonts w:cs="宋体" w:hint="eastAsia"/>
      </w:rPr>
      <w:t>版</w:t>
    </w:r>
    <w:r>
      <w:t>)</w:t>
    </w:r>
    <w:r>
      <w:rPr>
        <w:sz w:val="24"/>
        <w:szCs w:val="24"/>
      </w:rPr>
      <w:t xml:space="preserve">                    </w:t>
    </w:r>
    <w:r>
      <w:rPr>
        <w:sz w:val="24"/>
        <w:szCs w:val="24"/>
      </w:rPr>
      <w:tab/>
    </w:r>
    <w:r>
      <w:rPr>
        <w:sz w:val="24"/>
        <w:szCs w:val="24"/>
      </w:rPr>
      <w:tab/>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2</w:t>
    </w:r>
    <w:r>
      <w:rPr>
        <w:sz w:val="24"/>
        <w:szCs w:val="24"/>
      </w:rPr>
      <w:fldChar w:fldCharType="end"/>
    </w:r>
    <w:r>
      <w:rPr>
        <w:sz w:val="24"/>
        <w:szCs w:val="24"/>
      </w:rPr>
      <w:t xml:space="preserve"> / </w:t>
    </w:r>
    <w:r>
      <w:rPr>
        <w:sz w:val="24"/>
        <w:szCs w:val="24"/>
      </w:rPr>
      <w:fldChar w:fldCharType="begin"/>
    </w:r>
    <w:r>
      <w:rPr>
        <w:sz w:val="24"/>
        <w:szCs w:val="24"/>
      </w:rPr>
      <w:instrText xml:space="preserve"> NUMPAGES </w:instrText>
    </w:r>
    <w:r>
      <w:rPr>
        <w:sz w:val="24"/>
        <w:szCs w:val="24"/>
      </w:rPr>
      <w:fldChar w:fldCharType="separate"/>
    </w:r>
    <w:r>
      <w:rPr>
        <w:noProof/>
        <w:sz w:val="24"/>
        <w:szCs w:val="24"/>
      </w:rPr>
      <w:t>4</w:t>
    </w:r>
    <w:r>
      <w:rP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A4FFE"/>
    <w:multiLevelType w:val="multilevel"/>
    <w:tmpl w:val="BFA24764"/>
    <w:lvl w:ilvl="0">
      <w:start w:val="1"/>
      <w:numFmt w:val="decimal"/>
      <w:lvlText w:val="%1.0"/>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nsid w:val="1165765B"/>
    <w:multiLevelType w:val="multilevel"/>
    <w:tmpl w:val="D8C0E7B8"/>
    <w:lvl w:ilvl="0">
      <w:start w:val="1"/>
      <w:numFmt w:val="decimal"/>
      <w:lvlText w:val="%1.0"/>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130A119D"/>
    <w:multiLevelType w:val="hybridMultilevel"/>
    <w:tmpl w:val="D9760090"/>
    <w:lvl w:ilvl="0" w:tplc="D12E57D0">
      <w:start w:val="1"/>
      <w:numFmt w:val="lowerLetter"/>
      <w:lvlText w:val="%1）"/>
      <w:lvlJc w:val="left"/>
      <w:pPr>
        <w:tabs>
          <w:tab w:val="num" w:pos="567"/>
        </w:tabs>
        <w:ind w:left="567" w:hanging="567"/>
      </w:pPr>
      <w:rPr>
        <w:rFonts w:hint="eastAsia"/>
      </w:rPr>
    </w:lvl>
    <w:lvl w:ilvl="1" w:tplc="04090019">
      <w:start w:val="1"/>
      <w:numFmt w:val="lowerLetter"/>
      <w:lvlText w:val="%2)"/>
      <w:lvlJc w:val="left"/>
      <w:pPr>
        <w:tabs>
          <w:tab w:val="num" w:pos="269"/>
        </w:tabs>
        <w:ind w:left="269" w:hanging="420"/>
      </w:pPr>
    </w:lvl>
    <w:lvl w:ilvl="2" w:tplc="0409001B">
      <w:start w:val="1"/>
      <w:numFmt w:val="lowerRoman"/>
      <w:lvlText w:val="%3."/>
      <w:lvlJc w:val="right"/>
      <w:pPr>
        <w:tabs>
          <w:tab w:val="num" w:pos="689"/>
        </w:tabs>
        <w:ind w:left="689" w:hanging="420"/>
      </w:pPr>
    </w:lvl>
    <w:lvl w:ilvl="3" w:tplc="0409000F">
      <w:start w:val="1"/>
      <w:numFmt w:val="decimal"/>
      <w:lvlText w:val="%4."/>
      <w:lvlJc w:val="left"/>
      <w:pPr>
        <w:tabs>
          <w:tab w:val="num" w:pos="1109"/>
        </w:tabs>
        <w:ind w:left="1109" w:hanging="420"/>
      </w:pPr>
    </w:lvl>
    <w:lvl w:ilvl="4" w:tplc="04090019">
      <w:start w:val="1"/>
      <w:numFmt w:val="lowerLetter"/>
      <w:lvlText w:val="%5)"/>
      <w:lvlJc w:val="left"/>
      <w:pPr>
        <w:tabs>
          <w:tab w:val="num" w:pos="1529"/>
        </w:tabs>
        <w:ind w:left="1529" w:hanging="420"/>
      </w:pPr>
    </w:lvl>
    <w:lvl w:ilvl="5" w:tplc="0409001B">
      <w:start w:val="1"/>
      <w:numFmt w:val="lowerRoman"/>
      <w:lvlText w:val="%6."/>
      <w:lvlJc w:val="right"/>
      <w:pPr>
        <w:tabs>
          <w:tab w:val="num" w:pos="1949"/>
        </w:tabs>
        <w:ind w:left="1949" w:hanging="420"/>
      </w:pPr>
    </w:lvl>
    <w:lvl w:ilvl="6" w:tplc="0409000F">
      <w:start w:val="1"/>
      <w:numFmt w:val="decimal"/>
      <w:lvlText w:val="%7."/>
      <w:lvlJc w:val="left"/>
      <w:pPr>
        <w:tabs>
          <w:tab w:val="num" w:pos="2369"/>
        </w:tabs>
        <w:ind w:left="2369" w:hanging="420"/>
      </w:pPr>
    </w:lvl>
    <w:lvl w:ilvl="7" w:tplc="04090019">
      <w:start w:val="1"/>
      <w:numFmt w:val="lowerLetter"/>
      <w:lvlText w:val="%8)"/>
      <w:lvlJc w:val="left"/>
      <w:pPr>
        <w:tabs>
          <w:tab w:val="num" w:pos="2789"/>
        </w:tabs>
        <w:ind w:left="2789" w:hanging="420"/>
      </w:pPr>
    </w:lvl>
    <w:lvl w:ilvl="8" w:tplc="0409001B">
      <w:start w:val="1"/>
      <w:numFmt w:val="lowerRoman"/>
      <w:lvlText w:val="%9."/>
      <w:lvlJc w:val="right"/>
      <w:pPr>
        <w:tabs>
          <w:tab w:val="num" w:pos="3209"/>
        </w:tabs>
        <w:ind w:left="3209" w:hanging="420"/>
      </w:pPr>
    </w:lvl>
  </w:abstractNum>
  <w:abstractNum w:abstractNumId="3">
    <w:nsid w:val="2CC07A6F"/>
    <w:multiLevelType w:val="hybridMultilevel"/>
    <w:tmpl w:val="A2EE2CC8"/>
    <w:lvl w:ilvl="0" w:tplc="D12E57D0">
      <w:start w:val="1"/>
      <w:numFmt w:val="lowerLetter"/>
      <w:lvlText w:val="%1）"/>
      <w:lvlJc w:val="left"/>
      <w:pPr>
        <w:tabs>
          <w:tab w:val="num" w:pos="567"/>
        </w:tabs>
        <w:ind w:left="567" w:hanging="567"/>
      </w:pPr>
      <w:rPr>
        <w:rFonts w:hint="eastAsia"/>
      </w:rPr>
    </w:lvl>
    <w:lvl w:ilvl="1" w:tplc="04090019">
      <w:start w:val="1"/>
      <w:numFmt w:val="lowerLetter"/>
      <w:lvlText w:val="%2)"/>
      <w:lvlJc w:val="left"/>
      <w:pPr>
        <w:tabs>
          <w:tab w:val="num" w:pos="269"/>
        </w:tabs>
        <w:ind w:left="269" w:hanging="420"/>
      </w:pPr>
    </w:lvl>
    <w:lvl w:ilvl="2" w:tplc="0409001B">
      <w:start w:val="1"/>
      <w:numFmt w:val="lowerRoman"/>
      <w:lvlText w:val="%3."/>
      <w:lvlJc w:val="right"/>
      <w:pPr>
        <w:tabs>
          <w:tab w:val="num" w:pos="689"/>
        </w:tabs>
        <w:ind w:left="689" w:hanging="420"/>
      </w:pPr>
    </w:lvl>
    <w:lvl w:ilvl="3" w:tplc="0409000F">
      <w:start w:val="1"/>
      <w:numFmt w:val="decimal"/>
      <w:lvlText w:val="%4."/>
      <w:lvlJc w:val="left"/>
      <w:pPr>
        <w:tabs>
          <w:tab w:val="num" w:pos="1109"/>
        </w:tabs>
        <w:ind w:left="1109" w:hanging="420"/>
      </w:pPr>
    </w:lvl>
    <w:lvl w:ilvl="4" w:tplc="04090019">
      <w:start w:val="1"/>
      <w:numFmt w:val="lowerLetter"/>
      <w:lvlText w:val="%5)"/>
      <w:lvlJc w:val="left"/>
      <w:pPr>
        <w:tabs>
          <w:tab w:val="num" w:pos="1529"/>
        </w:tabs>
        <w:ind w:left="1529" w:hanging="420"/>
      </w:pPr>
    </w:lvl>
    <w:lvl w:ilvl="5" w:tplc="0409001B">
      <w:start w:val="1"/>
      <w:numFmt w:val="lowerRoman"/>
      <w:lvlText w:val="%6."/>
      <w:lvlJc w:val="right"/>
      <w:pPr>
        <w:tabs>
          <w:tab w:val="num" w:pos="1949"/>
        </w:tabs>
        <w:ind w:left="1949" w:hanging="420"/>
      </w:pPr>
    </w:lvl>
    <w:lvl w:ilvl="6" w:tplc="0409000F">
      <w:start w:val="1"/>
      <w:numFmt w:val="decimal"/>
      <w:lvlText w:val="%7."/>
      <w:lvlJc w:val="left"/>
      <w:pPr>
        <w:tabs>
          <w:tab w:val="num" w:pos="2369"/>
        </w:tabs>
        <w:ind w:left="2369" w:hanging="420"/>
      </w:pPr>
    </w:lvl>
    <w:lvl w:ilvl="7" w:tplc="04090019">
      <w:start w:val="1"/>
      <w:numFmt w:val="lowerLetter"/>
      <w:lvlText w:val="%8)"/>
      <w:lvlJc w:val="left"/>
      <w:pPr>
        <w:tabs>
          <w:tab w:val="num" w:pos="2789"/>
        </w:tabs>
        <w:ind w:left="2789" w:hanging="420"/>
      </w:pPr>
    </w:lvl>
    <w:lvl w:ilvl="8" w:tplc="0409001B">
      <w:start w:val="1"/>
      <w:numFmt w:val="lowerRoman"/>
      <w:lvlText w:val="%9."/>
      <w:lvlJc w:val="right"/>
      <w:pPr>
        <w:tabs>
          <w:tab w:val="num" w:pos="3209"/>
        </w:tabs>
        <w:ind w:left="3209" w:hanging="420"/>
      </w:pPr>
    </w:lvl>
  </w:abstractNum>
  <w:abstractNum w:abstractNumId="4">
    <w:nsid w:val="37EC258A"/>
    <w:multiLevelType w:val="hybridMultilevel"/>
    <w:tmpl w:val="58CAB322"/>
    <w:lvl w:ilvl="0" w:tplc="5A0E2010">
      <w:start w:val="1"/>
      <w:numFmt w:val="decimal"/>
      <w:lvlText w:val="%1．"/>
      <w:lvlJc w:val="left"/>
      <w:pPr>
        <w:ind w:left="360" w:hanging="360"/>
      </w:pPr>
      <w:rPr>
        <w:rFonts w:hint="default"/>
        <w:b/>
        <w:bC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3AD078D3"/>
    <w:multiLevelType w:val="singleLevel"/>
    <w:tmpl w:val="25EC5AB6"/>
    <w:lvl w:ilvl="0">
      <w:start w:val="18"/>
      <w:numFmt w:val="bullet"/>
      <w:lvlText w:val="□"/>
      <w:lvlJc w:val="left"/>
      <w:pPr>
        <w:tabs>
          <w:tab w:val="num" w:pos="360"/>
        </w:tabs>
        <w:ind w:left="360" w:hanging="360"/>
      </w:pPr>
      <w:rPr>
        <w:rFonts w:ascii="PMingLiU" w:eastAsia="PMingLiU" w:hAnsi="Times New Roman" w:hint="eastAsia"/>
      </w:rPr>
    </w:lvl>
  </w:abstractNum>
  <w:abstractNum w:abstractNumId="6">
    <w:nsid w:val="3F1D0383"/>
    <w:multiLevelType w:val="hybridMultilevel"/>
    <w:tmpl w:val="AF8E480C"/>
    <w:lvl w:ilvl="0" w:tplc="E002319C">
      <w:start w:val="1"/>
      <w:numFmt w:val="decimal"/>
      <w:lvlText w:val="(%1)"/>
      <w:lvlJc w:val="left"/>
      <w:pPr>
        <w:tabs>
          <w:tab w:val="num" w:pos="853"/>
        </w:tabs>
        <w:ind w:left="853" w:hanging="360"/>
      </w:pPr>
      <w:rPr>
        <w:rFonts w:hint="eastAsia"/>
      </w:rPr>
    </w:lvl>
    <w:lvl w:ilvl="1" w:tplc="04090019">
      <w:start w:val="1"/>
      <w:numFmt w:val="lowerLetter"/>
      <w:lvlText w:val="%2)"/>
      <w:lvlJc w:val="left"/>
      <w:pPr>
        <w:tabs>
          <w:tab w:val="num" w:pos="1333"/>
        </w:tabs>
        <w:ind w:left="1333" w:hanging="420"/>
      </w:pPr>
    </w:lvl>
    <w:lvl w:ilvl="2" w:tplc="0409001B">
      <w:start w:val="1"/>
      <w:numFmt w:val="lowerRoman"/>
      <w:lvlText w:val="%3."/>
      <w:lvlJc w:val="right"/>
      <w:pPr>
        <w:tabs>
          <w:tab w:val="num" w:pos="1753"/>
        </w:tabs>
        <w:ind w:left="1753" w:hanging="420"/>
      </w:pPr>
    </w:lvl>
    <w:lvl w:ilvl="3" w:tplc="0409000F">
      <w:start w:val="1"/>
      <w:numFmt w:val="decimal"/>
      <w:lvlText w:val="%4."/>
      <w:lvlJc w:val="left"/>
      <w:pPr>
        <w:tabs>
          <w:tab w:val="num" w:pos="2173"/>
        </w:tabs>
        <w:ind w:left="2173" w:hanging="420"/>
      </w:pPr>
    </w:lvl>
    <w:lvl w:ilvl="4" w:tplc="04090019">
      <w:start w:val="1"/>
      <w:numFmt w:val="lowerLetter"/>
      <w:lvlText w:val="%5)"/>
      <w:lvlJc w:val="left"/>
      <w:pPr>
        <w:tabs>
          <w:tab w:val="num" w:pos="2593"/>
        </w:tabs>
        <w:ind w:left="2593" w:hanging="420"/>
      </w:pPr>
    </w:lvl>
    <w:lvl w:ilvl="5" w:tplc="0409001B">
      <w:start w:val="1"/>
      <w:numFmt w:val="lowerRoman"/>
      <w:lvlText w:val="%6."/>
      <w:lvlJc w:val="right"/>
      <w:pPr>
        <w:tabs>
          <w:tab w:val="num" w:pos="3013"/>
        </w:tabs>
        <w:ind w:left="3013" w:hanging="420"/>
      </w:pPr>
    </w:lvl>
    <w:lvl w:ilvl="6" w:tplc="0409000F">
      <w:start w:val="1"/>
      <w:numFmt w:val="decimal"/>
      <w:lvlText w:val="%7."/>
      <w:lvlJc w:val="left"/>
      <w:pPr>
        <w:tabs>
          <w:tab w:val="num" w:pos="3433"/>
        </w:tabs>
        <w:ind w:left="3433" w:hanging="420"/>
      </w:pPr>
    </w:lvl>
    <w:lvl w:ilvl="7" w:tplc="04090019">
      <w:start w:val="1"/>
      <w:numFmt w:val="lowerLetter"/>
      <w:lvlText w:val="%8)"/>
      <w:lvlJc w:val="left"/>
      <w:pPr>
        <w:tabs>
          <w:tab w:val="num" w:pos="3853"/>
        </w:tabs>
        <w:ind w:left="3853" w:hanging="420"/>
      </w:pPr>
    </w:lvl>
    <w:lvl w:ilvl="8" w:tplc="0409001B">
      <w:start w:val="1"/>
      <w:numFmt w:val="lowerRoman"/>
      <w:lvlText w:val="%9."/>
      <w:lvlJc w:val="right"/>
      <w:pPr>
        <w:tabs>
          <w:tab w:val="num" w:pos="4273"/>
        </w:tabs>
        <w:ind w:left="4273" w:hanging="420"/>
      </w:pPr>
    </w:lvl>
  </w:abstractNum>
  <w:abstractNum w:abstractNumId="7">
    <w:nsid w:val="4A3765DF"/>
    <w:multiLevelType w:val="multilevel"/>
    <w:tmpl w:val="DBB8C3DE"/>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260" w:hanging="420"/>
      </w:pPr>
      <w:rPr>
        <w:rFonts w:hint="default"/>
      </w:rPr>
    </w:lvl>
    <w:lvl w:ilvl="3">
      <w:start w:val="1"/>
      <w:numFmt w:val="decimal"/>
      <w:lvlText w:val="%1.%2.%3.%4"/>
      <w:lvlJc w:val="left"/>
      <w:pPr>
        <w:ind w:left="1680" w:hanging="420"/>
      </w:pPr>
      <w:rPr>
        <w:rFonts w:hint="default"/>
      </w:rPr>
    </w:lvl>
    <w:lvl w:ilvl="4">
      <w:start w:val="1"/>
      <w:numFmt w:val="decimal"/>
      <w:lvlText w:val="%1.%2.%3.%4.%5"/>
      <w:lvlJc w:val="left"/>
      <w:pPr>
        <w:ind w:left="2100" w:hanging="420"/>
      </w:pPr>
      <w:rPr>
        <w:rFonts w:hint="default"/>
      </w:rPr>
    </w:lvl>
    <w:lvl w:ilvl="5">
      <w:start w:val="1"/>
      <w:numFmt w:val="decimal"/>
      <w:lvlText w:val="%1.%2.%3.%4.%5.%6"/>
      <w:lvlJc w:val="left"/>
      <w:pPr>
        <w:ind w:left="2520" w:hanging="420"/>
      </w:pPr>
      <w:rPr>
        <w:rFonts w:hint="default"/>
      </w:rPr>
    </w:lvl>
    <w:lvl w:ilvl="6">
      <w:start w:val="1"/>
      <w:numFmt w:val="decimal"/>
      <w:lvlText w:val="%1.%2.%3.%4.%5.%6.%7"/>
      <w:lvlJc w:val="left"/>
      <w:pPr>
        <w:ind w:left="2940" w:hanging="420"/>
      </w:pPr>
      <w:rPr>
        <w:rFonts w:hint="default"/>
      </w:rPr>
    </w:lvl>
    <w:lvl w:ilvl="7">
      <w:start w:val="1"/>
      <w:numFmt w:val="decimal"/>
      <w:lvlText w:val="%1.%2.%3.%4.%5.%6.%7.%8"/>
      <w:lvlJc w:val="left"/>
      <w:pPr>
        <w:ind w:left="3360" w:hanging="420"/>
      </w:pPr>
      <w:rPr>
        <w:rFonts w:hint="default"/>
      </w:rPr>
    </w:lvl>
    <w:lvl w:ilvl="8">
      <w:start w:val="1"/>
      <w:numFmt w:val="decimal"/>
      <w:lvlText w:val="%1.%2.%3.%4.%5.%6.%7.%8.%9"/>
      <w:lvlJc w:val="left"/>
      <w:pPr>
        <w:ind w:left="3780" w:hanging="420"/>
      </w:pPr>
      <w:rPr>
        <w:rFonts w:hint="default"/>
      </w:rPr>
    </w:lvl>
  </w:abstractNum>
  <w:abstractNum w:abstractNumId="8">
    <w:nsid w:val="4BC34DFF"/>
    <w:multiLevelType w:val="multilevel"/>
    <w:tmpl w:val="D44E69F0"/>
    <w:lvl w:ilvl="0">
      <w:start w:val="4"/>
      <w:numFmt w:val="decimal"/>
      <w:lvlText w:val="%1."/>
      <w:lvlJc w:val="left"/>
      <w:pPr>
        <w:ind w:left="600" w:hanging="60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9">
    <w:nsid w:val="4C96626C"/>
    <w:multiLevelType w:val="hybridMultilevel"/>
    <w:tmpl w:val="19C87620"/>
    <w:lvl w:ilvl="0" w:tplc="25242BC8">
      <w:start w:val="1"/>
      <w:numFmt w:val="lowerLetter"/>
      <w:lvlText w:val="%1)"/>
      <w:lvlJc w:val="left"/>
      <w:pPr>
        <w:tabs>
          <w:tab w:val="num" w:pos="1337"/>
        </w:tabs>
        <w:ind w:left="1337" w:hanging="454"/>
      </w:pPr>
      <w:rPr>
        <w:rFonts w:hint="eastAsia"/>
      </w:rPr>
    </w:lvl>
    <w:lvl w:ilvl="1" w:tplc="04090019">
      <w:start w:val="1"/>
      <w:numFmt w:val="lowerLetter"/>
      <w:lvlText w:val="%2)"/>
      <w:lvlJc w:val="left"/>
      <w:pPr>
        <w:tabs>
          <w:tab w:val="num" w:pos="1156"/>
        </w:tabs>
        <w:ind w:left="1156" w:hanging="420"/>
      </w:pPr>
    </w:lvl>
    <w:lvl w:ilvl="2" w:tplc="0409001B">
      <w:start w:val="1"/>
      <w:numFmt w:val="lowerRoman"/>
      <w:lvlText w:val="%3."/>
      <w:lvlJc w:val="right"/>
      <w:pPr>
        <w:tabs>
          <w:tab w:val="num" w:pos="1576"/>
        </w:tabs>
        <w:ind w:left="1576" w:hanging="420"/>
      </w:pPr>
    </w:lvl>
    <w:lvl w:ilvl="3" w:tplc="0409000F">
      <w:start w:val="1"/>
      <w:numFmt w:val="decimal"/>
      <w:lvlText w:val="%4."/>
      <w:lvlJc w:val="left"/>
      <w:pPr>
        <w:tabs>
          <w:tab w:val="num" w:pos="1996"/>
        </w:tabs>
        <w:ind w:left="1996" w:hanging="420"/>
      </w:pPr>
    </w:lvl>
    <w:lvl w:ilvl="4" w:tplc="04090019">
      <w:start w:val="1"/>
      <w:numFmt w:val="lowerLetter"/>
      <w:lvlText w:val="%5)"/>
      <w:lvlJc w:val="left"/>
      <w:pPr>
        <w:tabs>
          <w:tab w:val="num" w:pos="2416"/>
        </w:tabs>
        <w:ind w:left="2416" w:hanging="420"/>
      </w:pPr>
    </w:lvl>
    <w:lvl w:ilvl="5" w:tplc="0409001B">
      <w:start w:val="1"/>
      <w:numFmt w:val="lowerRoman"/>
      <w:lvlText w:val="%6."/>
      <w:lvlJc w:val="right"/>
      <w:pPr>
        <w:tabs>
          <w:tab w:val="num" w:pos="2836"/>
        </w:tabs>
        <w:ind w:left="2836" w:hanging="420"/>
      </w:pPr>
    </w:lvl>
    <w:lvl w:ilvl="6" w:tplc="0409000F">
      <w:start w:val="1"/>
      <w:numFmt w:val="decimal"/>
      <w:lvlText w:val="%7."/>
      <w:lvlJc w:val="left"/>
      <w:pPr>
        <w:tabs>
          <w:tab w:val="num" w:pos="3256"/>
        </w:tabs>
        <w:ind w:left="3256" w:hanging="420"/>
      </w:pPr>
    </w:lvl>
    <w:lvl w:ilvl="7" w:tplc="04090019">
      <w:start w:val="1"/>
      <w:numFmt w:val="lowerLetter"/>
      <w:lvlText w:val="%8)"/>
      <w:lvlJc w:val="left"/>
      <w:pPr>
        <w:tabs>
          <w:tab w:val="num" w:pos="3676"/>
        </w:tabs>
        <w:ind w:left="3676" w:hanging="420"/>
      </w:pPr>
    </w:lvl>
    <w:lvl w:ilvl="8" w:tplc="0409001B">
      <w:start w:val="1"/>
      <w:numFmt w:val="lowerRoman"/>
      <w:lvlText w:val="%9."/>
      <w:lvlJc w:val="right"/>
      <w:pPr>
        <w:tabs>
          <w:tab w:val="num" w:pos="4096"/>
        </w:tabs>
        <w:ind w:left="4096" w:hanging="420"/>
      </w:pPr>
    </w:lvl>
  </w:abstractNum>
  <w:abstractNum w:abstractNumId="10">
    <w:nsid w:val="501A3B0E"/>
    <w:multiLevelType w:val="hybridMultilevel"/>
    <w:tmpl w:val="DD2ECEC2"/>
    <w:lvl w:ilvl="0" w:tplc="3BC425A0">
      <w:start w:val="4"/>
      <w:numFmt w:val="bullet"/>
      <w:lvlText w:val="●"/>
      <w:lvlJc w:val="left"/>
      <w:pPr>
        <w:tabs>
          <w:tab w:val="num" w:pos="195"/>
        </w:tabs>
        <w:ind w:left="195" w:hanging="195"/>
      </w:pPr>
      <w:rPr>
        <w:rFonts w:ascii="Times New Roman" w:eastAsia="宋体" w:hAnsi="Times New Roman"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1">
    <w:nsid w:val="76520009"/>
    <w:multiLevelType w:val="hybridMultilevel"/>
    <w:tmpl w:val="200EFC86"/>
    <w:lvl w:ilvl="0" w:tplc="D12E57D0">
      <w:start w:val="1"/>
      <w:numFmt w:val="lowerLetter"/>
      <w:lvlText w:val="%1）"/>
      <w:lvlJc w:val="left"/>
      <w:pPr>
        <w:tabs>
          <w:tab w:val="num" w:pos="567"/>
        </w:tabs>
        <w:ind w:left="567" w:hanging="567"/>
      </w:pPr>
      <w:rPr>
        <w:rFonts w:hint="eastAsia"/>
      </w:rPr>
    </w:lvl>
    <w:lvl w:ilvl="1" w:tplc="04090019">
      <w:start w:val="1"/>
      <w:numFmt w:val="lowerLetter"/>
      <w:lvlText w:val="%2)"/>
      <w:lvlJc w:val="left"/>
      <w:pPr>
        <w:tabs>
          <w:tab w:val="num" w:pos="269"/>
        </w:tabs>
        <w:ind w:left="269" w:hanging="420"/>
      </w:pPr>
    </w:lvl>
    <w:lvl w:ilvl="2" w:tplc="0409001B">
      <w:start w:val="1"/>
      <w:numFmt w:val="lowerRoman"/>
      <w:lvlText w:val="%3."/>
      <w:lvlJc w:val="right"/>
      <w:pPr>
        <w:tabs>
          <w:tab w:val="num" w:pos="689"/>
        </w:tabs>
        <w:ind w:left="689" w:hanging="420"/>
      </w:pPr>
    </w:lvl>
    <w:lvl w:ilvl="3" w:tplc="0409000F">
      <w:start w:val="1"/>
      <w:numFmt w:val="decimal"/>
      <w:lvlText w:val="%4."/>
      <w:lvlJc w:val="left"/>
      <w:pPr>
        <w:tabs>
          <w:tab w:val="num" w:pos="1109"/>
        </w:tabs>
        <w:ind w:left="1109" w:hanging="420"/>
      </w:pPr>
    </w:lvl>
    <w:lvl w:ilvl="4" w:tplc="04090019">
      <w:start w:val="1"/>
      <w:numFmt w:val="lowerLetter"/>
      <w:lvlText w:val="%5)"/>
      <w:lvlJc w:val="left"/>
      <w:pPr>
        <w:tabs>
          <w:tab w:val="num" w:pos="1529"/>
        </w:tabs>
        <w:ind w:left="1529" w:hanging="420"/>
      </w:pPr>
    </w:lvl>
    <w:lvl w:ilvl="5" w:tplc="0409001B">
      <w:start w:val="1"/>
      <w:numFmt w:val="lowerRoman"/>
      <w:lvlText w:val="%6."/>
      <w:lvlJc w:val="right"/>
      <w:pPr>
        <w:tabs>
          <w:tab w:val="num" w:pos="1949"/>
        </w:tabs>
        <w:ind w:left="1949" w:hanging="420"/>
      </w:pPr>
    </w:lvl>
    <w:lvl w:ilvl="6" w:tplc="0409000F">
      <w:start w:val="1"/>
      <w:numFmt w:val="decimal"/>
      <w:lvlText w:val="%7."/>
      <w:lvlJc w:val="left"/>
      <w:pPr>
        <w:tabs>
          <w:tab w:val="num" w:pos="2369"/>
        </w:tabs>
        <w:ind w:left="2369" w:hanging="420"/>
      </w:pPr>
    </w:lvl>
    <w:lvl w:ilvl="7" w:tplc="04090019">
      <w:start w:val="1"/>
      <w:numFmt w:val="lowerLetter"/>
      <w:lvlText w:val="%8)"/>
      <w:lvlJc w:val="left"/>
      <w:pPr>
        <w:tabs>
          <w:tab w:val="num" w:pos="2789"/>
        </w:tabs>
        <w:ind w:left="2789" w:hanging="420"/>
      </w:pPr>
    </w:lvl>
    <w:lvl w:ilvl="8" w:tplc="0409001B">
      <w:start w:val="1"/>
      <w:numFmt w:val="lowerRoman"/>
      <w:lvlText w:val="%9."/>
      <w:lvlJc w:val="right"/>
      <w:pPr>
        <w:tabs>
          <w:tab w:val="num" w:pos="3209"/>
        </w:tabs>
        <w:ind w:left="3209" w:hanging="420"/>
      </w:pPr>
    </w:lvl>
  </w:abstractNum>
  <w:abstractNum w:abstractNumId="12">
    <w:nsid w:val="7BC6333D"/>
    <w:multiLevelType w:val="singleLevel"/>
    <w:tmpl w:val="B576231E"/>
    <w:lvl w:ilvl="0">
      <w:start w:val="1"/>
      <w:numFmt w:val="decimal"/>
      <w:lvlText w:val="%1．"/>
      <w:lvlJc w:val="left"/>
      <w:pPr>
        <w:tabs>
          <w:tab w:val="num" w:pos="420"/>
        </w:tabs>
        <w:ind w:left="420" w:hanging="420"/>
      </w:pPr>
      <w:rPr>
        <w:rFonts w:hint="eastAsia"/>
      </w:rPr>
    </w:lvl>
  </w:abstractNum>
  <w:num w:numId="1">
    <w:abstractNumId w:val="12"/>
  </w:num>
  <w:num w:numId="2">
    <w:abstractNumId w:val="10"/>
  </w:num>
  <w:num w:numId="3">
    <w:abstractNumId w:val="6"/>
  </w:num>
  <w:num w:numId="4">
    <w:abstractNumId w:val="7"/>
  </w:num>
  <w:num w:numId="5">
    <w:abstractNumId w:val="11"/>
  </w:num>
  <w:num w:numId="6">
    <w:abstractNumId w:val="3"/>
  </w:num>
  <w:num w:numId="7">
    <w:abstractNumId w:val="2"/>
  </w:num>
  <w:num w:numId="8">
    <w:abstractNumId w:val="4"/>
  </w:num>
  <w:num w:numId="9">
    <w:abstractNumId w:val="0"/>
  </w:num>
  <w:num w:numId="10">
    <w:abstractNumId w:val="5"/>
  </w:num>
  <w:num w:numId="11">
    <w:abstractNumId w:val="1"/>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7864"/>
    <w:rsid w:val="000058DB"/>
    <w:rsid w:val="000131BC"/>
    <w:rsid w:val="000169D7"/>
    <w:rsid w:val="0002496C"/>
    <w:rsid w:val="000274E8"/>
    <w:rsid w:val="000371A0"/>
    <w:rsid w:val="0004660E"/>
    <w:rsid w:val="0006334A"/>
    <w:rsid w:val="00064980"/>
    <w:rsid w:val="000B5225"/>
    <w:rsid w:val="000B573C"/>
    <w:rsid w:val="000F1D2A"/>
    <w:rsid w:val="001155AD"/>
    <w:rsid w:val="00135DAB"/>
    <w:rsid w:val="00181173"/>
    <w:rsid w:val="001826D7"/>
    <w:rsid w:val="001A5314"/>
    <w:rsid w:val="002059F2"/>
    <w:rsid w:val="0024282B"/>
    <w:rsid w:val="00256E47"/>
    <w:rsid w:val="002A1A47"/>
    <w:rsid w:val="002A7F75"/>
    <w:rsid w:val="00346A07"/>
    <w:rsid w:val="00347BCF"/>
    <w:rsid w:val="00354062"/>
    <w:rsid w:val="00356313"/>
    <w:rsid w:val="00373A9F"/>
    <w:rsid w:val="003B23D9"/>
    <w:rsid w:val="003D2F42"/>
    <w:rsid w:val="004051BE"/>
    <w:rsid w:val="004106D8"/>
    <w:rsid w:val="004179D0"/>
    <w:rsid w:val="004359A0"/>
    <w:rsid w:val="004654D2"/>
    <w:rsid w:val="004743F3"/>
    <w:rsid w:val="004913AF"/>
    <w:rsid w:val="00495946"/>
    <w:rsid w:val="00496358"/>
    <w:rsid w:val="005607E5"/>
    <w:rsid w:val="005974F8"/>
    <w:rsid w:val="005A18E3"/>
    <w:rsid w:val="005E656F"/>
    <w:rsid w:val="00620BD6"/>
    <w:rsid w:val="0062131C"/>
    <w:rsid w:val="00635396"/>
    <w:rsid w:val="0064480D"/>
    <w:rsid w:val="00673060"/>
    <w:rsid w:val="00677346"/>
    <w:rsid w:val="00694609"/>
    <w:rsid w:val="006A4335"/>
    <w:rsid w:val="006B7C08"/>
    <w:rsid w:val="006D521B"/>
    <w:rsid w:val="006E0B38"/>
    <w:rsid w:val="006F223E"/>
    <w:rsid w:val="00707229"/>
    <w:rsid w:val="00755290"/>
    <w:rsid w:val="007670A3"/>
    <w:rsid w:val="00767B64"/>
    <w:rsid w:val="00770F4B"/>
    <w:rsid w:val="00775D74"/>
    <w:rsid w:val="00787E87"/>
    <w:rsid w:val="007967BB"/>
    <w:rsid w:val="007F49AB"/>
    <w:rsid w:val="00801587"/>
    <w:rsid w:val="008269F6"/>
    <w:rsid w:val="00837319"/>
    <w:rsid w:val="008A6904"/>
    <w:rsid w:val="008D6C06"/>
    <w:rsid w:val="008F2C27"/>
    <w:rsid w:val="00907713"/>
    <w:rsid w:val="009B168F"/>
    <w:rsid w:val="009B3B07"/>
    <w:rsid w:val="009C2CC1"/>
    <w:rsid w:val="00A0210F"/>
    <w:rsid w:val="00A839C3"/>
    <w:rsid w:val="00AB6D3D"/>
    <w:rsid w:val="00AC6BC0"/>
    <w:rsid w:val="00AF7BDC"/>
    <w:rsid w:val="00B43815"/>
    <w:rsid w:val="00B95168"/>
    <w:rsid w:val="00BA1A90"/>
    <w:rsid w:val="00BA2743"/>
    <w:rsid w:val="00BA68CD"/>
    <w:rsid w:val="00BC4F30"/>
    <w:rsid w:val="00BF10DB"/>
    <w:rsid w:val="00C35B19"/>
    <w:rsid w:val="00C520C3"/>
    <w:rsid w:val="00C70640"/>
    <w:rsid w:val="00C71F46"/>
    <w:rsid w:val="00CA5363"/>
    <w:rsid w:val="00CF55C8"/>
    <w:rsid w:val="00D1193C"/>
    <w:rsid w:val="00D220EF"/>
    <w:rsid w:val="00D23A41"/>
    <w:rsid w:val="00D24758"/>
    <w:rsid w:val="00D3741B"/>
    <w:rsid w:val="00D52EC9"/>
    <w:rsid w:val="00D76091"/>
    <w:rsid w:val="00DB1ED2"/>
    <w:rsid w:val="00DD522E"/>
    <w:rsid w:val="00DD76CD"/>
    <w:rsid w:val="00E14DDD"/>
    <w:rsid w:val="00E453B4"/>
    <w:rsid w:val="00E47EFD"/>
    <w:rsid w:val="00E554E4"/>
    <w:rsid w:val="00E76570"/>
    <w:rsid w:val="00E824CF"/>
    <w:rsid w:val="00E86EB2"/>
    <w:rsid w:val="00EA603A"/>
    <w:rsid w:val="00EB60B9"/>
    <w:rsid w:val="00EC44AB"/>
    <w:rsid w:val="00ED3386"/>
    <w:rsid w:val="00ED5FFE"/>
    <w:rsid w:val="00EF0E19"/>
    <w:rsid w:val="00EF3022"/>
    <w:rsid w:val="00F1566B"/>
    <w:rsid w:val="00F431B7"/>
    <w:rsid w:val="00F562FD"/>
    <w:rsid w:val="00F57A4C"/>
    <w:rsid w:val="00F66057"/>
    <w:rsid w:val="00FE136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8E3"/>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706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70640"/>
    <w:rPr>
      <w:sz w:val="18"/>
      <w:szCs w:val="18"/>
    </w:rPr>
  </w:style>
  <w:style w:type="paragraph" w:styleId="Footer">
    <w:name w:val="footer"/>
    <w:basedOn w:val="Normal"/>
    <w:link w:val="FooterChar"/>
    <w:uiPriority w:val="99"/>
    <w:rsid w:val="00C706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70640"/>
    <w:rPr>
      <w:sz w:val="18"/>
      <w:szCs w:val="18"/>
    </w:rPr>
  </w:style>
  <w:style w:type="paragraph" w:styleId="BodyTextIndent">
    <w:name w:val="Body Text Indent"/>
    <w:basedOn w:val="Normal"/>
    <w:link w:val="BodyTextIndentChar"/>
    <w:uiPriority w:val="99"/>
    <w:rsid w:val="00C70640"/>
    <w:pPr>
      <w:spacing w:line="360" w:lineRule="auto"/>
      <w:ind w:firstLine="425"/>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locked/>
    <w:rsid w:val="00C70640"/>
    <w:rPr>
      <w:rFonts w:ascii="Times New Roman" w:eastAsia="宋体" w:hAnsi="Times New Roman" w:cs="Times New Roman"/>
      <w:sz w:val="20"/>
      <w:szCs w:val="20"/>
    </w:rPr>
  </w:style>
  <w:style w:type="paragraph" w:styleId="BalloonText">
    <w:name w:val="Balloon Text"/>
    <w:basedOn w:val="Normal"/>
    <w:link w:val="BalloonTextChar"/>
    <w:uiPriority w:val="99"/>
    <w:semiHidden/>
    <w:rsid w:val="00C70640"/>
    <w:rPr>
      <w:sz w:val="18"/>
      <w:szCs w:val="18"/>
    </w:rPr>
  </w:style>
  <w:style w:type="character" w:customStyle="1" w:styleId="BalloonTextChar">
    <w:name w:val="Balloon Text Char"/>
    <w:basedOn w:val="DefaultParagraphFont"/>
    <w:link w:val="BalloonText"/>
    <w:uiPriority w:val="99"/>
    <w:semiHidden/>
    <w:locked/>
    <w:rsid w:val="00C70640"/>
    <w:rPr>
      <w:sz w:val="18"/>
      <w:szCs w:val="18"/>
    </w:rPr>
  </w:style>
  <w:style w:type="paragraph" w:customStyle="1" w:styleId="a">
    <w:name w:val="表格二级标题"/>
    <w:basedOn w:val="Normal"/>
    <w:uiPriority w:val="99"/>
    <w:rsid w:val="00620BD6"/>
    <w:pPr>
      <w:autoSpaceDE w:val="0"/>
      <w:autoSpaceDN w:val="0"/>
      <w:adjustRightInd w:val="0"/>
      <w:ind w:leftChars="50" w:left="50"/>
      <w:jc w:val="left"/>
    </w:pPr>
    <w:rPr>
      <w:rFonts w:ascii="黑体" w:eastAsia="黑体" w:hAnsi="Times New Roman" w:cs="黑体"/>
      <w:b/>
      <w:bCs/>
      <w:kern w:val="0"/>
      <w:sz w:val="28"/>
      <w:szCs w:val="28"/>
      <w:lang w:val="zh-CN"/>
    </w:rPr>
  </w:style>
  <w:style w:type="paragraph" w:customStyle="1" w:styleId="a0">
    <w:name w:val="表格正文"/>
    <w:basedOn w:val="Normal"/>
    <w:uiPriority w:val="99"/>
    <w:rsid w:val="00620BD6"/>
    <w:pPr>
      <w:spacing w:beforeLines="50" w:afterLines="50" w:line="380" w:lineRule="exact"/>
      <w:ind w:leftChars="100" w:left="100" w:rightChars="100" w:right="100"/>
      <w:jc w:val="left"/>
    </w:pPr>
    <w:rPr>
      <w:rFonts w:ascii="楷体_GB2312" w:eastAsia="楷体_GB2312" w:hAnsi="Times New Roman" w:cs="楷体_GB2312"/>
      <w:kern w:val="0"/>
      <w:sz w:val="24"/>
      <w:szCs w:val="24"/>
      <w:lang w:val="zh-CN"/>
    </w:rPr>
  </w:style>
  <w:style w:type="paragraph" w:styleId="ListParagraph">
    <w:name w:val="List Paragraph"/>
    <w:basedOn w:val="Normal"/>
    <w:uiPriority w:val="99"/>
    <w:qFormat/>
    <w:rsid w:val="00E453B4"/>
    <w:pPr>
      <w:ind w:firstLineChars="200" w:firstLine="420"/>
    </w:pPr>
  </w:style>
  <w:style w:type="table" w:styleId="TableGrid">
    <w:name w:val="Table Grid"/>
    <w:basedOn w:val="TableNormal"/>
    <w:uiPriority w:val="99"/>
    <w:rsid w:val="00FE1366"/>
    <w:pPr>
      <w:widowControl w:val="0"/>
      <w:jc w:val="both"/>
    </w:pPr>
    <w:rPr>
      <w:rFonts w:ascii="Times New Roman"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rsid w:val="0002496C"/>
    <w:pPr>
      <w:spacing w:after="120" w:line="480" w:lineRule="auto"/>
      <w:ind w:leftChars="200" w:left="420"/>
    </w:pPr>
  </w:style>
  <w:style w:type="character" w:customStyle="1" w:styleId="BodyTextIndent2Char">
    <w:name w:val="Body Text Indent 2 Char"/>
    <w:basedOn w:val="DefaultParagraphFont"/>
    <w:link w:val="BodyTextIndent2"/>
    <w:uiPriority w:val="99"/>
    <w:semiHidden/>
    <w:locked/>
    <w:rsid w:val="0002496C"/>
  </w:style>
</w:styles>
</file>

<file path=word/webSettings.xml><?xml version="1.0" encoding="utf-8"?>
<w:webSettings xmlns:r="http://schemas.openxmlformats.org/officeDocument/2006/relationships" xmlns:w="http://schemas.openxmlformats.org/wordprocessingml/2006/main">
  <w:divs>
    <w:div w:id="16528272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49</TotalTime>
  <Pages>4</Pages>
  <Words>200</Words>
  <Characters>1141</Characters>
  <Application>Microsoft Office Outlook</Application>
  <DocSecurity>0</DocSecurity>
  <Lines>0</Lines>
  <Paragraphs>0</Paragraphs>
  <ScaleCrop>false</ScaleCrop>
  <Company>MC SYSTEM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xigang</dc:creator>
  <cp:keywords/>
  <dc:description/>
  <cp:lastModifiedBy>08976</cp:lastModifiedBy>
  <cp:revision>12</cp:revision>
  <dcterms:created xsi:type="dcterms:W3CDTF">2011-06-12T02:54:00Z</dcterms:created>
  <dcterms:modified xsi:type="dcterms:W3CDTF">2011-06-24T06:15:00Z</dcterms:modified>
</cp:coreProperties>
</file>