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9326318"/>
        <w:docPartObj>
          <w:docPartGallery w:val="Cover Pages"/>
          <w:docPartUnique/>
        </w:docPartObj>
      </w:sdtPr>
      <w:sdtEndPr>
        <w:rPr>
          <w:rFonts w:cs="Arial"/>
        </w:rPr>
      </w:sdtEndPr>
      <w:sdtContent>
        <w:p w14:paraId="66716D49" w14:textId="5B7B08B3" w:rsidR="00257F42" w:rsidRDefault="00F02016">
          <w:r>
            <w:rPr>
              <w:noProof/>
            </w:rPr>
            <mc:AlternateContent>
              <mc:Choice Requires="wpg">
                <w:drawing>
                  <wp:anchor distT="0" distB="0" distL="114300" distR="114300" simplePos="0" relativeHeight="251668480" behindDoc="0" locked="0" layoutInCell="1" allowOverlap="1" wp14:anchorId="1A099B63" wp14:editId="06913789">
                    <wp:simplePos x="0" y="0"/>
                    <wp:positionH relativeFrom="column">
                      <wp:posOffset>-976630</wp:posOffset>
                    </wp:positionH>
                    <wp:positionV relativeFrom="paragraph">
                      <wp:posOffset>-720090</wp:posOffset>
                    </wp:positionV>
                    <wp:extent cx="7636510" cy="10689590"/>
                    <wp:effectExtent l="0" t="0" r="2540" b="0"/>
                    <wp:wrapNone/>
                    <wp:docPr id="785302121" name="Grupo 4"/>
                    <wp:cNvGraphicFramePr/>
                    <a:graphic xmlns:a="http://schemas.openxmlformats.org/drawingml/2006/main">
                      <a:graphicData uri="http://schemas.microsoft.com/office/word/2010/wordprocessingGroup">
                        <wpg:wgp>
                          <wpg:cNvGrpSpPr/>
                          <wpg:grpSpPr>
                            <a:xfrm>
                              <a:off x="0" y="0"/>
                              <a:ext cx="7636510" cy="10689590"/>
                              <a:chOff x="0" y="0"/>
                              <a:chExt cx="7636510" cy="10689590"/>
                            </a:xfrm>
                          </wpg:grpSpPr>
                          <pic:pic xmlns:pic="http://schemas.openxmlformats.org/drawingml/2006/picture">
                            <pic:nvPicPr>
                              <pic:cNvPr id="487818787" name="Imagen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1440" y="0"/>
                                <a:ext cx="7543800" cy="10686415"/>
                              </a:xfrm>
                              <a:prstGeom prst="rect">
                                <a:avLst/>
                              </a:prstGeom>
                              <a:noFill/>
                              <a:ln>
                                <a:noFill/>
                              </a:ln>
                            </pic:spPr>
                          </pic:pic>
                          <pic:pic xmlns:pic="http://schemas.openxmlformats.org/drawingml/2006/picture">
                            <pic:nvPicPr>
                              <pic:cNvPr id="613074033"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76200" y="9052560"/>
                                <a:ext cx="7557135" cy="1637030"/>
                              </a:xfrm>
                              <a:prstGeom prst="rect">
                                <a:avLst/>
                              </a:prstGeom>
                            </pic:spPr>
                          </pic:pic>
                          <pic:pic xmlns:pic="http://schemas.openxmlformats.org/drawingml/2006/picture">
                            <pic:nvPicPr>
                              <pic:cNvPr id="108073047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636510" cy="914400"/>
                              </a:xfrm>
                              <a:prstGeom prst="rect">
                                <a:avLst/>
                              </a:prstGeom>
                            </pic:spPr>
                          </pic:pic>
                        </wpg:wgp>
                      </a:graphicData>
                    </a:graphic>
                  </wp:anchor>
                </w:drawing>
              </mc:Choice>
              <mc:Fallback>
                <w:pict>
                  <v:group w14:anchorId="0464BD74" id="Grupo 4" o:spid="_x0000_s1026" style="position:absolute;margin-left:-76.9pt;margin-top:-56.7pt;width:601.3pt;height:841.7pt;z-index:251668480" coordsize="76365,106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left:914;width:75438;height:10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">
                      <v:imagedata r:id="rId11" o:title=""/>
                    </v:shape>
                    <v:shape id="Imagen 1" o:spid="_x0000_s1028" type="#_x0000_t75" style="position:absolute;left:762;top:90525;width:75571;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">
                      <v:imagedata r:id="rId12" o:title=""/>
                    </v:shape>
                    <v:shape id="Imagen 1" o:spid="_x0000_s1029" type="#_x0000_t75" style="position:absolute;width:76365;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">
                      <v:imagedata r:id="rId13" o:title=""/>
                    </v:shape>
                  </v:group>
                </w:pict>
              </mc:Fallback>
            </mc:AlternateContent>
          </w:r>
          <w:r w:rsidR="00257F42">
            <w:rPr>
              <w:noProof/>
            </w:rPr>
            <mc:AlternateContent>
              <mc:Choice Requires="wps">
                <w:drawing>
                  <wp:anchor distT="0" distB="0" distL="114300" distR="114300" simplePos="0" relativeHeight="251663360" behindDoc="0" locked="0" layoutInCell="1" allowOverlap="1" wp14:anchorId="287A79C4" wp14:editId="41D127D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C3A327F" w14:textId="0E91AC77" w:rsidR="00257F42" w:rsidRDefault="00000000">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257F42">
                                      <w:rPr>
                                        <w:color w:val="44546A" w:themeColor="text2"/>
                                      </w:rPr>
                                      <w:t>Un-named</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7A79C4" id="_x0000_t202" coordsize="21600,21600" o:spt="202" path="m,l,21600r21600,l21600,xe">
                    <v:stroke joinstyle="miter"/>
                    <v:path gradientshapeok="t" o:connecttype="rect"/>
                  </v:shapetype>
                  <v:shape id="Cuadro de texto 255" o:spid="_x0000_s1026" type="#_x0000_t202" style="position:absolute;left:0;text-align:left;margin-left:0;margin-top:0;width:220.3pt;height:21.15pt;z-index:251663360;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C3A327F" w14:textId="0E91AC77" w:rsidR="00257F42" w:rsidRDefault="00000000">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257F42">
                                <w:rPr>
                                  <w:color w:val="44546A" w:themeColor="text2"/>
                                </w:rPr>
                                <w:t>Un-</w:t>
                              </w:r>
                              <w:proofErr w:type="spellStart"/>
                              <w:r w:rsidR="00257F42">
                                <w:rPr>
                                  <w:color w:val="44546A" w:themeColor="text2"/>
                                </w:rPr>
                                <w:t>named</w:t>
                              </w:r>
                              <w:proofErr w:type="spellEnd"/>
                            </w:sdtContent>
                          </w:sdt>
                        </w:p>
                      </w:txbxContent>
                    </v:textbox>
                    <w10:wrap type="square" anchorx="page" anchory="page"/>
                  </v:shape>
                </w:pict>
              </mc:Fallback>
            </mc:AlternateContent>
          </w:r>
          <w:r w:rsidR="00257F42">
            <w:rPr>
              <w:noProof/>
            </w:rPr>
            <mc:AlternateContent>
              <mc:Choice Requires="wps">
                <w:drawing>
                  <wp:anchor distT="0" distB="0" distL="114300" distR="114300" simplePos="0" relativeHeight="251661312" behindDoc="0" locked="0" layoutInCell="1" allowOverlap="1" wp14:anchorId="4A5546D6" wp14:editId="0FF17CE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FDF965B" id="Rectángulo 263" o:spid="_x0000_s1026" style="position:absolute;margin-left:0;margin-top:0;width:226.45pt;height:9.35pt;z-index:25166131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00257F42">
            <w:rPr>
              <w:noProof/>
            </w:rPr>
            <mc:AlternateContent>
              <mc:Choice Requires="wps">
                <w:drawing>
                  <wp:anchor distT="0" distB="0" distL="114300" distR="114300" simplePos="0" relativeHeight="251660288" behindDoc="0" locked="0" layoutInCell="1" allowOverlap="1" wp14:anchorId="2EBF5469" wp14:editId="3E518D0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ítulo"/>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4E1553D4" w14:textId="77777777" w:rsidR="00257F42" w:rsidRDefault="00257F42">
                                    <w:pPr>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[Título del documento]</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233DBD51" w14:textId="77777777" w:rsidR="00257F42" w:rsidRDefault="00257F42">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[Subtítulo del documento]</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EBF5469" id="Cuadro de texto 265" o:spid="_x0000_s1027" type="#_x0000_t202" style="position:absolute;left:0;text-align:left;margin-left:0;margin-top:0;width:220.3pt;height:194.9pt;z-index:251660288;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QkIg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ítulo"/>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4E1553D4" w14:textId="77777777" w:rsidR="00257F42" w:rsidRDefault="00257F42">
                              <w:pPr>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[Título del documento]</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233DBD51" w14:textId="77777777" w:rsidR="00257F42" w:rsidRDefault="00257F42">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[Subtítulo del documento]</w:t>
                              </w:r>
                            </w:p>
                          </w:sdtContent>
                        </w:sdt>
                      </w:txbxContent>
                    </v:textbox>
                    <w10:wrap type="square" anchorx="page" anchory="page"/>
                  </v:shape>
                </w:pict>
              </mc:Fallback>
            </mc:AlternateContent>
          </w:r>
          <w:r w:rsidR="005264AC">
            <w:rPr>
              <w:noProof/>
            </w:rPr>
            <w:t>Man</w:t>
          </w:r>
        </w:p>
        <w:p w14:paraId="4A2EA9FB" w14:textId="2FA94AF4" w:rsidR="00257F42" w:rsidRDefault="00257F42">
          <w:pPr>
            <w:rPr>
              <w:rFonts w:cs="Arial"/>
            </w:rPr>
          </w:pPr>
          <w:r>
            <w:rPr>
              <w:rFonts w:cs="Arial"/>
            </w:rPr>
            <w:br w:type="page"/>
          </w:r>
        </w:p>
      </w:sdtContent>
    </w:sdt>
    <w:p w14:paraId="2CDC7D1F" w14:textId="21B8E7A7" w:rsidR="00257F42" w:rsidRDefault="00257F42" w:rsidP="001F4FC4">
      <w:pPr>
        <w:pStyle w:val="TtuloTDC"/>
        <w:spacing w:before="0" w:line="20" w:lineRule="atLeast"/>
        <w:rPr>
          <w:rFonts w:ascii="Arial" w:eastAsia="Calibri" w:hAnsi="Arial" w:cs="Arial"/>
          <w:color w:val="auto"/>
          <w:sz w:val="22"/>
          <w:szCs w:val="22"/>
        </w:rPr>
      </w:pPr>
    </w:p>
    <w:sdt>
      <w:sdtPr>
        <w:rPr>
          <w:rFonts w:cs="Arial"/>
        </w:rPr>
        <w:id w:val="-1944608791"/>
        <w:docPartObj>
          <w:docPartGallery w:val="Table of Contents"/>
          <w:docPartUnique/>
        </w:docPartObj>
      </w:sdtPr>
      <w:sdtEndPr>
        <w:rPr>
          <w:b/>
          <w:bCs/>
          <w:szCs w:val="20"/>
        </w:rPr>
      </w:sdtEndPr>
      <w:sdtContent>
        <w:p w14:paraId="211932CA" w14:textId="4BD45C0F" w:rsidR="00472434" w:rsidRPr="00257F42" w:rsidRDefault="00472434" w:rsidP="00257F42">
          <w:pPr>
            <w:rPr>
              <w:rStyle w:val="Ttulo1Car"/>
            </w:rPr>
          </w:pPr>
          <w:r w:rsidRPr="00257F42">
            <w:rPr>
              <w:rStyle w:val="Ttulo1Car"/>
            </w:rPr>
            <w:t>Índice</w:t>
          </w:r>
        </w:p>
        <w:p w14:paraId="5779A468" w14:textId="77777777" w:rsidR="00015F2B" w:rsidRDefault="00015F2B" w:rsidP="001F4FC4">
          <w:pPr>
            <w:pStyle w:val="TDC1"/>
            <w:tabs>
              <w:tab w:val="right" w:leader="dot" w:pos="9016"/>
            </w:tabs>
            <w:spacing w:after="0" w:line="20" w:lineRule="atLeast"/>
            <w:rPr>
              <w:rFonts w:cs="Arial"/>
              <w:szCs w:val="20"/>
            </w:rPr>
          </w:pPr>
        </w:p>
        <w:p w14:paraId="799E6A15" w14:textId="3D9260B1" w:rsidR="004741B3" w:rsidRDefault="00472434">
          <w:pPr>
            <w:pStyle w:val="TDC1"/>
            <w:tabs>
              <w:tab w:val="right" w:leader="dot" w:pos="9060"/>
            </w:tabs>
            <w:rPr>
              <w:rFonts w:asciiTheme="minorHAnsi" w:eastAsiaTheme="minorEastAsia" w:hAnsiTheme="minorHAnsi" w:cstheme="minorBidi"/>
              <w:noProof/>
              <w:kern w:val="2"/>
              <w:sz w:val="24"/>
              <w:szCs w:val="24"/>
              <w14:ligatures w14:val="standardContextual"/>
            </w:rPr>
          </w:pPr>
          <w:r w:rsidRPr="001F4FC4">
            <w:rPr>
              <w:rFonts w:cs="Arial"/>
              <w:szCs w:val="20"/>
            </w:rPr>
            <w:fldChar w:fldCharType="begin"/>
          </w:r>
          <w:r w:rsidRPr="001F4FC4">
            <w:rPr>
              <w:rFonts w:cs="Arial"/>
              <w:szCs w:val="20"/>
            </w:rPr>
            <w:instrText xml:space="preserve"> TOC \o "1-3" \h \z \u </w:instrText>
          </w:r>
          <w:r w:rsidRPr="001F4FC4">
            <w:rPr>
              <w:rFonts w:cs="Arial"/>
              <w:szCs w:val="20"/>
            </w:rPr>
            <w:fldChar w:fldCharType="separate"/>
          </w:r>
          <w:hyperlink w:anchor="_Toc232750637" w:history="1">
            <w:r w:rsidR="004741B3" w:rsidRPr="00BE6184">
              <w:rPr>
                <w:rStyle w:val="Hipervnculo"/>
                <w:rFonts w:cs="Arial"/>
                <w:noProof/>
              </w:rPr>
              <w:t>Resumen</w:t>
            </w:r>
            <w:r w:rsidR="004741B3">
              <w:rPr>
                <w:noProof/>
                <w:webHidden/>
              </w:rPr>
              <w:tab/>
            </w:r>
            <w:r w:rsidR="004741B3">
              <w:rPr>
                <w:noProof/>
                <w:webHidden/>
              </w:rPr>
              <w:fldChar w:fldCharType="begin"/>
            </w:r>
            <w:r w:rsidR="004741B3">
              <w:rPr>
                <w:noProof/>
                <w:webHidden/>
              </w:rPr>
              <w:instrText xml:space="preserve"> PAGEREF _Toc232750637 \h </w:instrText>
            </w:r>
            <w:r w:rsidR="004741B3">
              <w:rPr>
                <w:noProof/>
                <w:webHidden/>
              </w:rPr>
            </w:r>
            <w:r w:rsidR="004741B3">
              <w:rPr>
                <w:noProof/>
                <w:webHidden/>
              </w:rPr>
              <w:fldChar w:fldCharType="separate"/>
            </w:r>
            <w:r w:rsidR="004C5D6F">
              <w:rPr>
                <w:noProof/>
                <w:webHidden/>
              </w:rPr>
              <w:t>2</w:t>
            </w:r>
            <w:r w:rsidR="004741B3">
              <w:rPr>
                <w:noProof/>
                <w:webHidden/>
              </w:rPr>
              <w:fldChar w:fldCharType="end"/>
            </w:r>
          </w:hyperlink>
        </w:p>
        <w:p w14:paraId="4D58B372" w14:textId="2C864C5C"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38" w:history="1">
            <w:r w:rsidRPr="00BE6184">
              <w:rPr>
                <w:rStyle w:val="Hipervnculo"/>
                <w:noProof/>
                <w:lang w:val="en-GB"/>
              </w:rPr>
              <w:t>Abstract</w:t>
            </w:r>
            <w:r>
              <w:rPr>
                <w:noProof/>
                <w:webHidden/>
              </w:rPr>
              <w:tab/>
            </w:r>
            <w:r>
              <w:rPr>
                <w:noProof/>
                <w:webHidden/>
              </w:rPr>
              <w:fldChar w:fldCharType="begin"/>
            </w:r>
            <w:r>
              <w:rPr>
                <w:noProof/>
                <w:webHidden/>
              </w:rPr>
              <w:instrText xml:space="preserve"> PAGEREF _Toc232750638 \h </w:instrText>
            </w:r>
            <w:r>
              <w:rPr>
                <w:noProof/>
                <w:webHidden/>
              </w:rPr>
            </w:r>
            <w:r>
              <w:rPr>
                <w:noProof/>
                <w:webHidden/>
              </w:rPr>
              <w:fldChar w:fldCharType="separate"/>
            </w:r>
            <w:r w:rsidR="004C5D6F">
              <w:rPr>
                <w:noProof/>
                <w:webHidden/>
              </w:rPr>
              <w:t>2</w:t>
            </w:r>
            <w:r>
              <w:rPr>
                <w:noProof/>
                <w:webHidden/>
              </w:rPr>
              <w:fldChar w:fldCharType="end"/>
            </w:r>
          </w:hyperlink>
        </w:p>
        <w:p w14:paraId="5EE8F427" w14:textId="32D7F4D0"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39" w:history="1">
            <w:r w:rsidRPr="00BE6184">
              <w:rPr>
                <w:rStyle w:val="Hipervnculo"/>
                <w:rFonts w:cs="Arial"/>
                <w:noProof/>
              </w:rPr>
              <w:t>1. Introducción</w:t>
            </w:r>
            <w:r>
              <w:rPr>
                <w:noProof/>
                <w:webHidden/>
              </w:rPr>
              <w:tab/>
            </w:r>
            <w:r>
              <w:rPr>
                <w:noProof/>
                <w:webHidden/>
              </w:rPr>
              <w:fldChar w:fldCharType="begin"/>
            </w:r>
            <w:r>
              <w:rPr>
                <w:noProof/>
                <w:webHidden/>
              </w:rPr>
              <w:instrText xml:space="preserve"> PAGEREF _Toc232750639 \h </w:instrText>
            </w:r>
            <w:r>
              <w:rPr>
                <w:noProof/>
                <w:webHidden/>
              </w:rPr>
            </w:r>
            <w:r>
              <w:rPr>
                <w:noProof/>
                <w:webHidden/>
              </w:rPr>
              <w:fldChar w:fldCharType="separate"/>
            </w:r>
            <w:r w:rsidR="004C5D6F">
              <w:rPr>
                <w:noProof/>
                <w:webHidden/>
              </w:rPr>
              <w:t>3</w:t>
            </w:r>
            <w:r>
              <w:rPr>
                <w:noProof/>
                <w:webHidden/>
              </w:rPr>
              <w:fldChar w:fldCharType="end"/>
            </w:r>
          </w:hyperlink>
        </w:p>
        <w:p w14:paraId="29EB70E8" w14:textId="67AD7B8E"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40" w:history="1">
            <w:r w:rsidRPr="00BE6184">
              <w:rPr>
                <w:rStyle w:val="Hipervnculo"/>
                <w:rFonts w:cs="Arial"/>
                <w:noProof/>
              </w:rPr>
              <w:t>2. Justificación y Objetivos</w:t>
            </w:r>
            <w:r>
              <w:rPr>
                <w:noProof/>
                <w:webHidden/>
              </w:rPr>
              <w:tab/>
            </w:r>
            <w:r>
              <w:rPr>
                <w:noProof/>
                <w:webHidden/>
              </w:rPr>
              <w:fldChar w:fldCharType="begin"/>
            </w:r>
            <w:r>
              <w:rPr>
                <w:noProof/>
                <w:webHidden/>
              </w:rPr>
              <w:instrText xml:space="preserve"> PAGEREF _Toc232750640 \h </w:instrText>
            </w:r>
            <w:r>
              <w:rPr>
                <w:noProof/>
                <w:webHidden/>
              </w:rPr>
            </w:r>
            <w:r>
              <w:rPr>
                <w:noProof/>
                <w:webHidden/>
              </w:rPr>
              <w:fldChar w:fldCharType="separate"/>
            </w:r>
            <w:r w:rsidR="004C5D6F">
              <w:rPr>
                <w:noProof/>
                <w:webHidden/>
              </w:rPr>
              <w:t>5</w:t>
            </w:r>
            <w:r>
              <w:rPr>
                <w:noProof/>
                <w:webHidden/>
              </w:rPr>
              <w:fldChar w:fldCharType="end"/>
            </w:r>
          </w:hyperlink>
        </w:p>
        <w:p w14:paraId="48574DF8" w14:textId="4C2500F4"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41" w:history="1">
            <w:r w:rsidRPr="00BE6184">
              <w:rPr>
                <w:rStyle w:val="Hipervnculo"/>
                <w:rFonts w:cs="Arial"/>
                <w:noProof/>
              </w:rPr>
              <w:t>3. Materiales y Métodos</w:t>
            </w:r>
            <w:r>
              <w:rPr>
                <w:noProof/>
                <w:webHidden/>
              </w:rPr>
              <w:tab/>
            </w:r>
            <w:r>
              <w:rPr>
                <w:noProof/>
                <w:webHidden/>
              </w:rPr>
              <w:fldChar w:fldCharType="begin"/>
            </w:r>
            <w:r>
              <w:rPr>
                <w:noProof/>
                <w:webHidden/>
              </w:rPr>
              <w:instrText xml:space="preserve"> PAGEREF _Toc232750641 \h </w:instrText>
            </w:r>
            <w:r>
              <w:rPr>
                <w:noProof/>
                <w:webHidden/>
              </w:rPr>
            </w:r>
            <w:r>
              <w:rPr>
                <w:noProof/>
                <w:webHidden/>
              </w:rPr>
              <w:fldChar w:fldCharType="separate"/>
            </w:r>
            <w:r w:rsidR="004C5D6F">
              <w:rPr>
                <w:noProof/>
                <w:webHidden/>
              </w:rPr>
              <w:t>6</w:t>
            </w:r>
            <w:r>
              <w:rPr>
                <w:noProof/>
                <w:webHidden/>
              </w:rPr>
              <w:fldChar w:fldCharType="end"/>
            </w:r>
          </w:hyperlink>
        </w:p>
        <w:p w14:paraId="58570D31" w14:textId="6B1E0AE3"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42" w:history="1">
            <w:r w:rsidRPr="00BE6184">
              <w:rPr>
                <w:rStyle w:val="Hipervnculo"/>
                <w:rFonts w:cs="Arial"/>
                <w:noProof/>
              </w:rPr>
              <w:t>3.1 Curva ROC</w:t>
            </w:r>
            <w:r>
              <w:rPr>
                <w:noProof/>
                <w:webHidden/>
              </w:rPr>
              <w:tab/>
            </w:r>
            <w:r>
              <w:rPr>
                <w:noProof/>
                <w:webHidden/>
              </w:rPr>
              <w:fldChar w:fldCharType="begin"/>
            </w:r>
            <w:r>
              <w:rPr>
                <w:noProof/>
                <w:webHidden/>
              </w:rPr>
              <w:instrText xml:space="preserve"> PAGEREF _Toc232750642 \h </w:instrText>
            </w:r>
            <w:r>
              <w:rPr>
                <w:noProof/>
                <w:webHidden/>
              </w:rPr>
            </w:r>
            <w:r>
              <w:rPr>
                <w:noProof/>
                <w:webHidden/>
              </w:rPr>
              <w:fldChar w:fldCharType="separate"/>
            </w:r>
            <w:r w:rsidR="004C5D6F">
              <w:rPr>
                <w:noProof/>
                <w:webHidden/>
              </w:rPr>
              <w:t>6</w:t>
            </w:r>
            <w:r>
              <w:rPr>
                <w:noProof/>
                <w:webHidden/>
              </w:rPr>
              <w:fldChar w:fldCharType="end"/>
            </w:r>
          </w:hyperlink>
        </w:p>
        <w:p w14:paraId="1EA1F26F" w14:textId="343DBAB2"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43" w:history="1">
            <w:r w:rsidRPr="00BE6184">
              <w:rPr>
                <w:rStyle w:val="Hipervnculo"/>
                <w:noProof/>
              </w:rPr>
              <w:t>3.1.1 Cálculo de la curva ROC</w:t>
            </w:r>
            <w:r>
              <w:rPr>
                <w:noProof/>
                <w:webHidden/>
              </w:rPr>
              <w:tab/>
            </w:r>
            <w:r>
              <w:rPr>
                <w:noProof/>
                <w:webHidden/>
              </w:rPr>
              <w:fldChar w:fldCharType="begin"/>
            </w:r>
            <w:r>
              <w:rPr>
                <w:noProof/>
                <w:webHidden/>
              </w:rPr>
              <w:instrText xml:space="preserve"> PAGEREF _Toc232750643 \h </w:instrText>
            </w:r>
            <w:r>
              <w:rPr>
                <w:noProof/>
                <w:webHidden/>
              </w:rPr>
            </w:r>
            <w:r>
              <w:rPr>
                <w:noProof/>
                <w:webHidden/>
              </w:rPr>
              <w:fldChar w:fldCharType="separate"/>
            </w:r>
            <w:r w:rsidR="004C5D6F">
              <w:rPr>
                <w:noProof/>
                <w:webHidden/>
              </w:rPr>
              <w:t>6</w:t>
            </w:r>
            <w:r>
              <w:rPr>
                <w:noProof/>
                <w:webHidden/>
              </w:rPr>
              <w:fldChar w:fldCharType="end"/>
            </w:r>
          </w:hyperlink>
        </w:p>
        <w:p w14:paraId="45DE59CD" w14:textId="3270E6D0"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44" w:history="1">
            <w:r w:rsidRPr="00BE6184">
              <w:rPr>
                <w:rStyle w:val="Hipervnculo"/>
                <w:noProof/>
              </w:rPr>
              <w:t>3.1.2 Área parcial de la curva ROC</w:t>
            </w:r>
            <w:r>
              <w:rPr>
                <w:noProof/>
                <w:webHidden/>
              </w:rPr>
              <w:tab/>
            </w:r>
            <w:r>
              <w:rPr>
                <w:noProof/>
                <w:webHidden/>
              </w:rPr>
              <w:fldChar w:fldCharType="begin"/>
            </w:r>
            <w:r>
              <w:rPr>
                <w:noProof/>
                <w:webHidden/>
              </w:rPr>
              <w:instrText xml:space="preserve"> PAGEREF _Toc232750644 \h </w:instrText>
            </w:r>
            <w:r>
              <w:rPr>
                <w:noProof/>
                <w:webHidden/>
              </w:rPr>
            </w:r>
            <w:r>
              <w:rPr>
                <w:noProof/>
                <w:webHidden/>
              </w:rPr>
              <w:fldChar w:fldCharType="separate"/>
            </w:r>
            <w:r w:rsidR="004C5D6F">
              <w:rPr>
                <w:noProof/>
                <w:webHidden/>
              </w:rPr>
              <w:t>6</w:t>
            </w:r>
            <w:r>
              <w:rPr>
                <w:noProof/>
                <w:webHidden/>
              </w:rPr>
              <w:fldChar w:fldCharType="end"/>
            </w:r>
          </w:hyperlink>
        </w:p>
        <w:p w14:paraId="7E27E044" w14:textId="10817125"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45" w:history="1">
            <w:r w:rsidRPr="00BE6184">
              <w:rPr>
                <w:rStyle w:val="Hipervnculo"/>
                <w:noProof/>
              </w:rPr>
              <w:t>3.1.3 Índices del área parcial</w:t>
            </w:r>
            <w:r>
              <w:rPr>
                <w:noProof/>
                <w:webHidden/>
              </w:rPr>
              <w:tab/>
            </w:r>
            <w:r>
              <w:rPr>
                <w:noProof/>
                <w:webHidden/>
              </w:rPr>
              <w:fldChar w:fldCharType="begin"/>
            </w:r>
            <w:r>
              <w:rPr>
                <w:noProof/>
                <w:webHidden/>
              </w:rPr>
              <w:instrText xml:space="preserve"> PAGEREF _Toc232750645 \h </w:instrText>
            </w:r>
            <w:r>
              <w:rPr>
                <w:noProof/>
                <w:webHidden/>
              </w:rPr>
            </w:r>
            <w:r>
              <w:rPr>
                <w:noProof/>
                <w:webHidden/>
              </w:rPr>
              <w:fldChar w:fldCharType="separate"/>
            </w:r>
            <w:r w:rsidR="004C5D6F">
              <w:rPr>
                <w:noProof/>
                <w:webHidden/>
              </w:rPr>
              <w:t>7</w:t>
            </w:r>
            <w:r>
              <w:rPr>
                <w:noProof/>
                <w:webHidden/>
              </w:rPr>
              <w:fldChar w:fldCharType="end"/>
            </w:r>
          </w:hyperlink>
        </w:p>
        <w:p w14:paraId="5AD385E4" w14:textId="7DFEA66A"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46" w:history="1">
            <w:r w:rsidRPr="00BE6184">
              <w:rPr>
                <w:rStyle w:val="Hipervnculo"/>
                <w:noProof/>
              </w:rPr>
              <w:t>3.2 Librerías</w:t>
            </w:r>
            <w:r>
              <w:rPr>
                <w:noProof/>
                <w:webHidden/>
              </w:rPr>
              <w:tab/>
            </w:r>
            <w:r>
              <w:rPr>
                <w:noProof/>
                <w:webHidden/>
              </w:rPr>
              <w:fldChar w:fldCharType="begin"/>
            </w:r>
            <w:r>
              <w:rPr>
                <w:noProof/>
                <w:webHidden/>
              </w:rPr>
              <w:instrText xml:space="preserve"> PAGEREF _Toc232750646 \h </w:instrText>
            </w:r>
            <w:r>
              <w:rPr>
                <w:noProof/>
                <w:webHidden/>
              </w:rPr>
            </w:r>
            <w:r>
              <w:rPr>
                <w:noProof/>
                <w:webHidden/>
              </w:rPr>
              <w:fldChar w:fldCharType="separate"/>
            </w:r>
            <w:r w:rsidR="004C5D6F">
              <w:rPr>
                <w:noProof/>
                <w:webHidden/>
              </w:rPr>
              <w:t>7</w:t>
            </w:r>
            <w:r>
              <w:rPr>
                <w:noProof/>
                <w:webHidden/>
              </w:rPr>
              <w:fldChar w:fldCharType="end"/>
            </w:r>
          </w:hyperlink>
        </w:p>
        <w:p w14:paraId="7FC458F6" w14:textId="0606C3FD"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47" w:history="1">
            <w:r w:rsidRPr="00BE6184">
              <w:rPr>
                <w:rStyle w:val="Hipervnculo"/>
                <w:noProof/>
              </w:rPr>
              <w:t>3.2.1 Paquete ROCpAI</w:t>
            </w:r>
            <w:r>
              <w:rPr>
                <w:noProof/>
                <w:webHidden/>
              </w:rPr>
              <w:tab/>
            </w:r>
            <w:r>
              <w:rPr>
                <w:noProof/>
                <w:webHidden/>
              </w:rPr>
              <w:fldChar w:fldCharType="begin"/>
            </w:r>
            <w:r>
              <w:rPr>
                <w:noProof/>
                <w:webHidden/>
              </w:rPr>
              <w:instrText xml:space="preserve"> PAGEREF _Toc232750647 \h </w:instrText>
            </w:r>
            <w:r>
              <w:rPr>
                <w:noProof/>
                <w:webHidden/>
              </w:rPr>
            </w:r>
            <w:r>
              <w:rPr>
                <w:noProof/>
                <w:webHidden/>
              </w:rPr>
              <w:fldChar w:fldCharType="separate"/>
            </w:r>
            <w:r w:rsidR="004C5D6F">
              <w:rPr>
                <w:noProof/>
                <w:webHidden/>
              </w:rPr>
              <w:t>7</w:t>
            </w:r>
            <w:r>
              <w:rPr>
                <w:noProof/>
                <w:webHidden/>
              </w:rPr>
              <w:fldChar w:fldCharType="end"/>
            </w:r>
          </w:hyperlink>
        </w:p>
        <w:p w14:paraId="2A95CD1B" w14:textId="35C52F21"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48" w:history="1">
            <w:r w:rsidRPr="00BE6184">
              <w:rPr>
                <w:rStyle w:val="Hipervnculo"/>
                <w:noProof/>
              </w:rPr>
              <w:t>3.2.2 Dependencias</w:t>
            </w:r>
            <w:r>
              <w:rPr>
                <w:noProof/>
                <w:webHidden/>
              </w:rPr>
              <w:tab/>
            </w:r>
            <w:r>
              <w:rPr>
                <w:noProof/>
                <w:webHidden/>
              </w:rPr>
              <w:fldChar w:fldCharType="begin"/>
            </w:r>
            <w:r>
              <w:rPr>
                <w:noProof/>
                <w:webHidden/>
              </w:rPr>
              <w:instrText xml:space="preserve"> PAGEREF _Toc232750648 \h </w:instrText>
            </w:r>
            <w:r>
              <w:rPr>
                <w:noProof/>
                <w:webHidden/>
              </w:rPr>
            </w:r>
            <w:r>
              <w:rPr>
                <w:noProof/>
                <w:webHidden/>
              </w:rPr>
              <w:fldChar w:fldCharType="separate"/>
            </w:r>
            <w:r w:rsidR="004C5D6F">
              <w:rPr>
                <w:noProof/>
                <w:webHidden/>
              </w:rPr>
              <w:t>10</w:t>
            </w:r>
            <w:r>
              <w:rPr>
                <w:noProof/>
                <w:webHidden/>
              </w:rPr>
              <w:fldChar w:fldCharType="end"/>
            </w:r>
          </w:hyperlink>
        </w:p>
        <w:p w14:paraId="4FEA4279" w14:textId="70A6640E"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49" w:history="1">
            <w:r w:rsidRPr="00BE6184">
              <w:rPr>
                <w:rStyle w:val="Hipervnculo"/>
                <w:noProof/>
              </w:rPr>
              <w:t>3.2.3 Conjuntos de datos</w:t>
            </w:r>
            <w:r>
              <w:rPr>
                <w:noProof/>
                <w:webHidden/>
              </w:rPr>
              <w:tab/>
            </w:r>
            <w:r>
              <w:rPr>
                <w:noProof/>
                <w:webHidden/>
              </w:rPr>
              <w:fldChar w:fldCharType="begin"/>
            </w:r>
            <w:r>
              <w:rPr>
                <w:noProof/>
                <w:webHidden/>
              </w:rPr>
              <w:instrText xml:space="preserve"> PAGEREF _Toc232750649 \h </w:instrText>
            </w:r>
            <w:r>
              <w:rPr>
                <w:noProof/>
                <w:webHidden/>
              </w:rPr>
            </w:r>
            <w:r>
              <w:rPr>
                <w:noProof/>
                <w:webHidden/>
              </w:rPr>
              <w:fldChar w:fldCharType="separate"/>
            </w:r>
            <w:r w:rsidR="004C5D6F">
              <w:rPr>
                <w:noProof/>
                <w:webHidden/>
              </w:rPr>
              <w:t>11</w:t>
            </w:r>
            <w:r>
              <w:rPr>
                <w:noProof/>
                <w:webHidden/>
              </w:rPr>
              <w:fldChar w:fldCharType="end"/>
            </w:r>
          </w:hyperlink>
        </w:p>
        <w:p w14:paraId="6905089A" w14:textId="14665A30"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0" w:history="1">
            <w:r w:rsidRPr="00BE6184">
              <w:rPr>
                <w:rStyle w:val="Hipervnculo"/>
                <w:noProof/>
              </w:rPr>
              <w:t>3.3 Validación de la implementación</w:t>
            </w:r>
            <w:r>
              <w:rPr>
                <w:noProof/>
                <w:webHidden/>
              </w:rPr>
              <w:tab/>
            </w:r>
            <w:r>
              <w:rPr>
                <w:noProof/>
                <w:webHidden/>
              </w:rPr>
              <w:fldChar w:fldCharType="begin"/>
            </w:r>
            <w:r>
              <w:rPr>
                <w:noProof/>
                <w:webHidden/>
              </w:rPr>
              <w:instrText xml:space="preserve"> PAGEREF _Toc232750650 \h </w:instrText>
            </w:r>
            <w:r>
              <w:rPr>
                <w:noProof/>
                <w:webHidden/>
              </w:rPr>
            </w:r>
            <w:r>
              <w:rPr>
                <w:noProof/>
                <w:webHidden/>
              </w:rPr>
              <w:fldChar w:fldCharType="separate"/>
            </w:r>
            <w:r w:rsidR="004C5D6F">
              <w:rPr>
                <w:noProof/>
                <w:webHidden/>
              </w:rPr>
              <w:t>12</w:t>
            </w:r>
            <w:r>
              <w:rPr>
                <w:noProof/>
                <w:webHidden/>
              </w:rPr>
              <w:fldChar w:fldCharType="end"/>
            </w:r>
          </w:hyperlink>
        </w:p>
        <w:p w14:paraId="0127E453" w14:textId="1F4A099B"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1" w:history="1">
            <w:r w:rsidRPr="00BE6184">
              <w:rPr>
                <w:rStyle w:val="Hipervnculo"/>
                <w:noProof/>
              </w:rPr>
              <w:t>3.4 Análisis de las nuevas bases de datos</w:t>
            </w:r>
            <w:r>
              <w:rPr>
                <w:noProof/>
                <w:webHidden/>
              </w:rPr>
              <w:tab/>
            </w:r>
            <w:r>
              <w:rPr>
                <w:noProof/>
                <w:webHidden/>
              </w:rPr>
              <w:fldChar w:fldCharType="begin"/>
            </w:r>
            <w:r>
              <w:rPr>
                <w:noProof/>
                <w:webHidden/>
              </w:rPr>
              <w:instrText xml:space="preserve"> PAGEREF _Toc232750651 \h </w:instrText>
            </w:r>
            <w:r>
              <w:rPr>
                <w:noProof/>
                <w:webHidden/>
              </w:rPr>
            </w:r>
            <w:r>
              <w:rPr>
                <w:noProof/>
                <w:webHidden/>
              </w:rPr>
              <w:fldChar w:fldCharType="separate"/>
            </w:r>
            <w:r w:rsidR="004C5D6F">
              <w:rPr>
                <w:noProof/>
                <w:webHidden/>
              </w:rPr>
              <w:t>12</w:t>
            </w:r>
            <w:r>
              <w:rPr>
                <w:noProof/>
                <w:webHidden/>
              </w:rPr>
              <w:fldChar w:fldCharType="end"/>
            </w:r>
          </w:hyperlink>
        </w:p>
        <w:p w14:paraId="726EF899" w14:textId="3F79602E"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52" w:history="1">
            <w:r w:rsidRPr="00BE6184">
              <w:rPr>
                <w:rStyle w:val="Hipervnculo"/>
                <w:noProof/>
              </w:rPr>
              <w:t>4. Resultados</w:t>
            </w:r>
            <w:r>
              <w:rPr>
                <w:noProof/>
                <w:webHidden/>
              </w:rPr>
              <w:tab/>
            </w:r>
            <w:r>
              <w:rPr>
                <w:noProof/>
                <w:webHidden/>
              </w:rPr>
              <w:fldChar w:fldCharType="begin"/>
            </w:r>
            <w:r>
              <w:rPr>
                <w:noProof/>
                <w:webHidden/>
              </w:rPr>
              <w:instrText xml:space="preserve"> PAGEREF _Toc232750652 \h </w:instrText>
            </w:r>
            <w:r>
              <w:rPr>
                <w:noProof/>
                <w:webHidden/>
              </w:rPr>
            </w:r>
            <w:r>
              <w:rPr>
                <w:noProof/>
                <w:webHidden/>
              </w:rPr>
              <w:fldChar w:fldCharType="separate"/>
            </w:r>
            <w:r w:rsidR="004C5D6F">
              <w:rPr>
                <w:noProof/>
                <w:webHidden/>
              </w:rPr>
              <w:t>12</w:t>
            </w:r>
            <w:r>
              <w:rPr>
                <w:noProof/>
                <w:webHidden/>
              </w:rPr>
              <w:fldChar w:fldCharType="end"/>
            </w:r>
          </w:hyperlink>
        </w:p>
        <w:p w14:paraId="26440B7B" w14:textId="71805AF6"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3" w:history="1">
            <w:r w:rsidRPr="00BE6184">
              <w:rPr>
                <w:rStyle w:val="Hipervnculo"/>
                <w:rFonts w:cs="Arial"/>
                <w:noProof/>
              </w:rPr>
              <w:t>4.3 Validación de la implementación</w:t>
            </w:r>
            <w:r>
              <w:rPr>
                <w:noProof/>
                <w:webHidden/>
              </w:rPr>
              <w:tab/>
            </w:r>
            <w:r>
              <w:rPr>
                <w:noProof/>
                <w:webHidden/>
              </w:rPr>
              <w:fldChar w:fldCharType="begin"/>
            </w:r>
            <w:r>
              <w:rPr>
                <w:noProof/>
                <w:webHidden/>
              </w:rPr>
              <w:instrText xml:space="preserve"> PAGEREF _Toc232750653 \h </w:instrText>
            </w:r>
            <w:r>
              <w:rPr>
                <w:noProof/>
                <w:webHidden/>
              </w:rPr>
            </w:r>
            <w:r>
              <w:rPr>
                <w:noProof/>
                <w:webHidden/>
              </w:rPr>
              <w:fldChar w:fldCharType="separate"/>
            </w:r>
            <w:r w:rsidR="004C5D6F">
              <w:rPr>
                <w:noProof/>
                <w:webHidden/>
              </w:rPr>
              <w:t>12</w:t>
            </w:r>
            <w:r>
              <w:rPr>
                <w:noProof/>
                <w:webHidden/>
              </w:rPr>
              <w:fldChar w:fldCharType="end"/>
            </w:r>
          </w:hyperlink>
        </w:p>
        <w:p w14:paraId="1B79437B" w14:textId="6797792F"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4" w:history="1">
            <w:r w:rsidRPr="00BE6184">
              <w:rPr>
                <w:rStyle w:val="Hipervnculo"/>
                <w:noProof/>
              </w:rPr>
              <w:t>4.4 Análisis de las bases de datos</w:t>
            </w:r>
            <w:r>
              <w:rPr>
                <w:noProof/>
                <w:webHidden/>
              </w:rPr>
              <w:tab/>
            </w:r>
            <w:r>
              <w:rPr>
                <w:noProof/>
                <w:webHidden/>
              </w:rPr>
              <w:fldChar w:fldCharType="begin"/>
            </w:r>
            <w:r>
              <w:rPr>
                <w:noProof/>
                <w:webHidden/>
              </w:rPr>
              <w:instrText xml:space="preserve"> PAGEREF _Toc232750654 \h </w:instrText>
            </w:r>
            <w:r>
              <w:rPr>
                <w:noProof/>
                <w:webHidden/>
              </w:rPr>
            </w:r>
            <w:r>
              <w:rPr>
                <w:noProof/>
                <w:webHidden/>
              </w:rPr>
              <w:fldChar w:fldCharType="separate"/>
            </w:r>
            <w:r w:rsidR="004C5D6F">
              <w:rPr>
                <w:noProof/>
                <w:webHidden/>
              </w:rPr>
              <w:t>14</w:t>
            </w:r>
            <w:r>
              <w:rPr>
                <w:noProof/>
                <w:webHidden/>
              </w:rPr>
              <w:fldChar w:fldCharType="end"/>
            </w:r>
          </w:hyperlink>
        </w:p>
        <w:p w14:paraId="161E7857" w14:textId="582584ED" w:rsidR="004741B3" w:rsidRDefault="004741B3">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32750655" w:history="1">
            <w:r w:rsidRPr="00BE6184">
              <w:rPr>
                <w:rStyle w:val="Hipervnculo"/>
                <w:rFonts w:cs="Arial"/>
                <w:noProof/>
              </w:rPr>
              <w:t>4.4.1 Metástasis en cáncer de mama (breastCancerVDX)</w:t>
            </w:r>
            <w:r>
              <w:rPr>
                <w:noProof/>
                <w:webHidden/>
              </w:rPr>
              <w:tab/>
            </w:r>
            <w:r>
              <w:rPr>
                <w:noProof/>
                <w:webHidden/>
              </w:rPr>
              <w:fldChar w:fldCharType="begin"/>
            </w:r>
            <w:r>
              <w:rPr>
                <w:noProof/>
                <w:webHidden/>
              </w:rPr>
              <w:instrText xml:space="preserve"> PAGEREF _Toc232750655 \h </w:instrText>
            </w:r>
            <w:r>
              <w:rPr>
                <w:noProof/>
                <w:webHidden/>
              </w:rPr>
            </w:r>
            <w:r>
              <w:rPr>
                <w:noProof/>
                <w:webHidden/>
              </w:rPr>
              <w:fldChar w:fldCharType="separate"/>
            </w:r>
            <w:r w:rsidR="004C5D6F">
              <w:rPr>
                <w:noProof/>
                <w:webHidden/>
              </w:rPr>
              <w:t>14</w:t>
            </w:r>
            <w:r>
              <w:rPr>
                <w:noProof/>
                <w:webHidden/>
              </w:rPr>
              <w:fldChar w:fldCharType="end"/>
            </w:r>
          </w:hyperlink>
        </w:p>
        <w:p w14:paraId="29FB4CFE" w14:textId="0FD7BA93"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56" w:history="1">
            <w:r w:rsidRPr="00BE6184">
              <w:rPr>
                <w:rStyle w:val="Hipervnculo"/>
                <w:rFonts w:cs="Arial"/>
                <w:noProof/>
              </w:rPr>
              <w:t>5. Discusión</w:t>
            </w:r>
            <w:r>
              <w:rPr>
                <w:noProof/>
                <w:webHidden/>
              </w:rPr>
              <w:tab/>
            </w:r>
            <w:r>
              <w:rPr>
                <w:noProof/>
                <w:webHidden/>
              </w:rPr>
              <w:fldChar w:fldCharType="begin"/>
            </w:r>
            <w:r>
              <w:rPr>
                <w:noProof/>
                <w:webHidden/>
              </w:rPr>
              <w:instrText xml:space="preserve"> PAGEREF _Toc232750656 \h </w:instrText>
            </w:r>
            <w:r>
              <w:rPr>
                <w:noProof/>
                <w:webHidden/>
              </w:rPr>
            </w:r>
            <w:r>
              <w:rPr>
                <w:noProof/>
                <w:webHidden/>
              </w:rPr>
              <w:fldChar w:fldCharType="separate"/>
            </w:r>
            <w:r w:rsidR="004C5D6F">
              <w:rPr>
                <w:noProof/>
                <w:webHidden/>
              </w:rPr>
              <w:t>17</w:t>
            </w:r>
            <w:r>
              <w:rPr>
                <w:noProof/>
                <w:webHidden/>
              </w:rPr>
              <w:fldChar w:fldCharType="end"/>
            </w:r>
          </w:hyperlink>
        </w:p>
        <w:p w14:paraId="28C56645" w14:textId="1AF57013"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7" w:history="1">
            <w:r w:rsidRPr="00BE6184">
              <w:rPr>
                <w:rStyle w:val="Hipervnculo"/>
                <w:noProof/>
              </w:rPr>
              <w:t>5.1 Funcionalidad implementada sobre ROCpAI</w:t>
            </w:r>
            <w:r>
              <w:rPr>
                <w:noProof/>
                <w:webHidden/>
              </w:rPr>
              <w:tab/>
            </w:r>
            <w:r>
              <w:rPr>
                <w:noProof/>
                <w:webHidden/>
              </w:rPr>
              <w:fldChar w:fldCharType="begin"/>
            </w:r>
            <w:r>
              <w:rPr>
                <w:noProof/>
                <w:webHidden/>
              </w:rPr>
              <w:instrText xml:space="preserve"> PAGEREF _Toc232750657 \h </w:instrText>
            </w:r>
            <w:r>
              <w:rPr>
                <w:noProof/>
                <w:webHidden/>
              </w:rPr>
            </w:r>
            <w:r>
              <w:rPr>
                <w:noProof/>
                <w:webHidden/>
              </w:rPr>
              <w:fldChar w:fldCharType="separate"/>
            </w:r>
            <w:r w:rsidR="004C5D6F">
              <w:rPr>
                <w:noProof/>
                <w:webHidden/>
              </w:rPr>
              <w:t>17</w:t>
            </w:r>
            <w:r>
              <w:rPr>
                <w:noProof/>
                <w:webHidden/>
              </w:rPr>
              <w:fldChar w:fldCharType="end"/>
            </w:r>
          </w:hyperlink>
        </w:p>
        <w:p w14:paraId="37F12F2C" w14:textId="2E723574"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8" w:history="1">
            <w:r w:rsidRPr="00BE6184">
              <w:rPr>
                <w:rStyle w:val="Hipervnculo"/>
                <w:rFonts w:cs="Arial"/>
                <w:noProof/>
              </w:rPr>
              <w:t>5.2 Validación con los datasets de Franco &amp; Vivo (2021)</w:t>
            </w:r>
            <w:r>
              <w:rPr>
                <w:noProof/>
                <w:webHidden/>
              </w:rPr>
              <w:tab/>
            </w:r>
            <w:r>
              <w:rPr>
                <w:noProof/>
                <w:webHidden/>
              </w:rPr>
              <w:fldChar w:fldCharType="begin"/>
            </w:r>
            <w:r>
              <w:rPr>
                <w:noProof/>
                <w:webHidden/>
              </w:rPr>
              <w:instrText xml:space="preserve"> PAGEREF _Toc232750658 \h </w:instrText>
            </w:r>
            <w:r>
              <w:rPr>
                <w:noProof/>
                <w:webHidden/>
              </w:rPr>
            </w:r>
            <w:r>
              <w:rPr>
                <w:noProof/>
                <w:webHidden/>
              </w:rPr>
              <w:fldChar w:fldCharType="separate"/>
            </w:r>
            <w:r w:rsidR="004C5D6F">
              <w:rPr>
                <w:noProof/>
                <w:webHidden/>
              </w:rPr>
              <w:t>17</w:t>
            </w:r>
            <w:r>
              <w:rPr>
                <w:noProof/>
                <w:webHidden/>
              </w:rPr>
              <w:fldChar w:fldCharType="end"/>
            </w:r>
          </w:hyperlink>
        </w:p>
        <w:p w14:paraId="3AAB771D" w14:textId="42C87CDE"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59" w:history="1">
            <w:r w:rsidRPr="00BE6184">
              <w:rPr>
                <w:rStyle w:val="Hipervnculo"/>
                <w:noProof/>
              </w:rPr>
              <w:t>5.3 Aplicación a datos de expresión génica de alta dimensionalidad: breastCancerVDX</w:t>
            </w:r>
            <w:r>
              <w:rPr>
                <w:noProof/>
                <w:webHidden/>
              </w:rPr>
              <w:tab/>
            </w:r>
            <w:r>
              <w:rPr>
                <w:noProof/>
                <w:webHidden/>
              </w:rPr>
              <w:fldChar w:fldCharType="begin"/>
            </w:r>
            <w:r>
              <w:rPr>
                <w:noProof/>
                <w:webHidden/>
              </w:rPr>
              <w:instrText xml:space="preserve"> PAGEREF _Toc232750659 \h </w:instrText>
            </w:r>
            <w:r>
              <w:rPr>
                <w:noProof/>
                <w:webHidden/>
              </w:rPr>
            </w:r>
            <w:r>
              <w:rPr>
                <w:noProof/>
                <w:webHidden/>
              </w:rPr>
              <w:fldChar w:fldCharType="separate"/>
            </w:r>
            <w:r w:rsidR="004C5D6F">
              <w:rPr>
                <w:noProof/>
                <w:webHidden/>
              </w:rPr>
              <w:t>17</w:t>
            </w:r>
            <w:r>
              <w:rPr>
                <w:noProof/>
                <w:webHidden/>
              </w:rPr>
              <w:fldChar w:fldCharType="end"/>
            </w:r>
          </w:hyperlink>
        </w:p>
        <w:p w14:paraId="5F055BFD" w14:textId="4BAE3F0C"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60" w:history="1">
            <w:r w:rsidRPr="00BE6184">
              <w:rPr>
                <w:rStyle w:val="Hipervnculo"/>
                <w:rFonts w:cs="Arial"/>
                <w:noProof/>
              </w:rPr>
              <w:t>5.3  Limitaciones</w:t>
            </w:r>
            <w:r>
              <w:rPr>
                <w:noProof/>
                <w:webHidden/>
              </w:rPr>
              <w:tab/>
            </w:r>
            <w:r>
              <w:rPr>
                <w:noProof/>
                <w:webHidden/>
              </w:rPr>
              <w:fldChar w:fldCharType="begin"/>
            </w:r>
            <w:r>
              <w:rPr>
                <w:noProof/>
                <w:webHidden/>
              </w:rPr>
              <w:instrText xml:space="preserve"> PAGEREF _Toc232750660 \h </w:instrText>
            </w:r>
            <w:r>
              <w:rPr>
                <w:noProof/>
                <w:webHidden/>
              </w:rPr>
            </w:r>
            <w:r>
              <w:rPr>
                <w:noProof/>
                <w:webHidden/>
              </w:rPr>
              <w:fldChar w:fldCharType="separate"/>
            </w:r>
            <w:r w:rsidR="004C5D6F">
              <w:rPr>
                <w:noProof/>
                <w:webHidden/>
              </w:rPr>
              <w:t>18</w:t>
            </w:r>
            <w:r>
              <w:rPr>
                <w:noProof/>
                <w:webHidden/>
              </w:rPr>
              <w:fldChar w:fldCharType="end"/>
            </w:r>
          </w:hyperlink>
        </w:p>
        <w:p w14:paraId="6BA6EB8C" w14:textId="2B749130" w:rsidR="004741B3" w:rsidRDefault="004741B3">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2750661" w:history="1">
            <w:r w:rsidRPr="00BE6184">
              <w:rPr>
                <w:rStyle w:val="Hipervnculo"/>
                <w:rFonts w:cs="Arial"/>
                <w:noProof/>
              </w:rPr>
              <w:t>5.4  Trabajo futuro</w:t>
            </w:r>
            <w:r>
              <w:rPr>
                <w:noProof/>
                <w:webHidden/>
              </w:rPr>
              <w:tab/>
            </w:r>
            <w:r>
              <w:rPr>
                <w:noProof/>
                <w:webHidden/>
              </w:rPr>
              <w:fldChar w:fldCharType="begin"/>
            </w:r>
            <w:r>
              <w:rPr>
                <w:noProof/>
                <w:webHidden/>
              </w:rPr>
              <w:instrText xml:space="preserve"> PAGEREF _Toc232750661 \h </w:instrText>
            </w:r>
            <w:r>
              <w:rPr>
                <w:noProof/>
                <w:webHidden/>
              </w:rPr>
            </w:r>
            <w:r>
              <w:rPr>
                <w:noProof/>
                <w:webHidden/>
              </w:rPr>
              <w:fldChar w:fldCharType="separate"/>
            </w:r>
            <w:r w:rsidR="004C5D6F">
              <w:rPr>
                <w:noProof/>
                <w:webHidden/>
              </w:rPr>
              <w:t>19</w:t>
            </w:r>
            <w:r>
              <w:rPr>
                <w:noProof/>
                <w:webHidden/>
              </w:rPr>
              <w:fldChar w:fldCharType="end"/>
            </w:r>
          </w:hyperlink>
        </w:p>
        <w:p w14:paraId="7DA7569D" w14:textId="43447F20"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62" w:history="1">
            <w:r w:rsidRPr="00BE6184">
              <w:rPr>
                <w:rStyle w:val="Hipervnculo"/>
                <w:rFonts w:cs="Arial"/>
                <w:noProof/>
              </w:rPr>
              <w:t>6. Conclusiones</w:t>
            </w:r>
            <w:r>
              <w:rPr>
                <w:noProof/>
                <w:webHidden/>
              </w:rPr>
              <w:tab/>
            </w:r>
            <w:r>
              <w:rPr>
                <w:noProof/>
                <w:webHidden/>
              </w:rPr>
              <w:fldChar w:fldCharType="begin"/>
            </w:r>
            <w:r>
              <w:rPr>
                <w:noProof/>
                <w:webHidden/>
              </w:rPr>
              <w:instrText xml:space="preserve"> PAGEREF _Toc232750662 \h </w:instrText>
            </w:r>
            <w:r>
              <w:rPr>
                <w:noProof/>
                <w:webHidden/>
              </w:rPr>
            </w:r>
            <w:r>
              <w:rPr>
                <w:noProof/>
                <w:webHidden/>
              </w:rPr>
              <w:fldChar w:fldCharType="separate"/>
            </w:r>
            <w:r w:rsidR="004C5D6F">
              <w:rPr>
                <w:noProof/>
                <w:webHidden/>
              </w:rPr>
              <w:t>19</w:t>
            </w:r>
            <w:r>
              <w:rPr>
                <w:noProof/>
                <w:webHidden/>
              </w:rPr>
              <w:fldChar w:fldCharType="end"/>
            </w:r>
          </w:hyperlink>
        </w:p>
        <w:p w14:paraId="17B2AF83" w14:textId="33EEFF20"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63" w:history="1">
            <w:r w:rsidRPr="00BE6184">
              <w:rPr>
                <w:rStyle w:val="Hipervnculo"/>
                <w:noProof/>
              </w:rPr>
              <w:t>Referencias</w:t>
            </w:r>
            <w:r>
              <w:rPr>
                <w:noProof/>
                <w:webHidden/>
              </w:rPr>
              <w:tab/>
            </w:r>
            <w:r>
              <w:rPr>
                <w:noProof/>
                <w:webHidden/>
              </w:rPr>
              <w:fldChar w:fldCharType="begin"/>
            </w:r>
            <w:r>
              <w:rPr>
                <w:noProof/>
                <w:webHidden/>
              </w:rPr>
              <w:instrText xml:space="preserve"> PAGEREF _Toc232750663 \h </w:instrText>
            </w:r>
            <w:r>
              <w:rPr>
                <w:noProof/>
                <w:webHidden/>
              </w:rPr>
            </w:r>
            <w:r>
              <w:rPr>
                <w:noProof/>
                <w:webHidden/>
              </w:rPr>
              <w:fldChar w:fldCharType="separate"/>
            </w:r>
            <w:r w:rsidR="004C5D6F">
              <w:rPr>
                <w:noProof/>
                <w:webHidden/>
              </w:rPr>
              <w:t>20</w:t>
            </w:r>
            <w:r>
              <w:rPr>
                <w:noProof/>
                <w:webHidden/>
              </w:rPr>
              <w:fldChar w:fldCharType="end"/>
            </w:r>
          </w:hyperlink>
        </w:p>
        <w:p w14:paraId="3D03EC69" w14:textId="084256AA" w:rsidR="004741B3" w:rsidRDefault="004741B3">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2750664" w:history="1">
            <w:r w:rsidRPr="00BE6184">
              <w:rPr>
                <w:rStyle w:val="Hipervnculo"/>
                <w:rFonts w:cs="Arial"/>
                <w:noProof/>
              </w:rPr>
              <w:t>Apéndice. Objetivos de Desarrollo Sostenible</w:t>
            </w:r>
            <w:r>
              <w:rPr>
                <w:noProof/>
                <w:webHidden/>
              </w:rPr>
              <w:tab/>
            </w:r>
            <w:r>
              <w:rPr>
                <w:noProof/>
                <w:webHidden/>
              </w:rPr>
              <w:fldChar w:fldCharType="begin"/>
            </w:r>
            <w:r>
              <w:rPr>
                <w:noProof/>
                <w:webHidden/>
              </w:rPr>
              <w:instrText xml:space="preserve"> PAGEREF _Toc232750664 \h </w:instrText>
            </w:r>
            <w:r>
              <w:rPr>
                <w:noProof/>
                <w:webHidden/>
              </w:rPr>
            </w:r>
            <w:r>
              <w:rPr>
                <w:noProof/>
                <w:webHidden/>
              </w:rPr>
              <w:fldChar w:fldCharType="separate"/>
            </w:r>
            <w:r w:rsidR="004C5D6F">
              <w:rPr>
                <w:noProof/>
                <w:webHidden/>
              </w:rPr>
              <w:t>23</w:t>
            </w:r>
            <w:r>
              <w:rPr>
                <w:noProof/>
                <w:webHidden/>
              </w:rPr>
              <w:fldChar w:fldCharType="end"/>
            </w:r>
          </w:hyperlink>
        </w:p>
        <w:p w14:paraId="5EBE29C0" w14:textId="0062C549" w:rsidR="00472434" w:rsidRPr="001F4FC4" w:rsidRDefault="00472434" w:rsidP="001F4FC4">
          <w:pPr>
            <w:spacing w:line="20" w:lineRule="atLeast"/>
            <w:rPr>
              <w:rFonts w:cs="Arial"/>
              <w:szCs w:val="20"/>
            </w:rPr>
          </w:pPr>
          <w:r w:rsidRPr="001F4FC4">
            <w:rPr>
              <w:rFonts w:cs="Arial"/>
              <w:b/>
              <w:bCs/>
              <w:szCs w:val="20"/>
            </w:rPr>
            <w:fldChar w:fldCharType="end"/>
          </w:r>
        </w:p>
      </w:sdtContent>
    </w:sdt>
    <w:p w14:paraId="12FAFD3F" w14:textId="77777777" w:rsidR="00F56AE3" w:rsidRPr="001F4FC4" w:rsidRDefault="00A237DD" w:rsidP="001F4FC4">
      <w:pPr>
        <w:spacing w:line="20" w:lineRule="atLeast"/>
        <w:rPr>
          <w:rFonts w:cs="Arial"/>
        </w:rPr>
      </w:pPr>
      <w:r w:rsidRPr="001F4FC4">
        <w:rPr>
          <w:rFonts w:cs="Arial"/>
        </w:rPr>
        <w:br w:type="page"/>
      </w:r>
    </w:p>
    <w:p w14:paraId="41D2036F" w14:textId="77777777" w:rsidR="00F56AE3" w:rsidRPr="001F4FC4" w:rsidRDefault="00A237DD" w:rsidP="001F4FC4">
      <w:pPr>
        <w:pStyle w:val="Ttulo1"/>
        <w:spacing w:before="0" w:after="0" w:line="20" w:lineRule="atLeast"/>
        <w:rPr>
          <w:rFonts w:cs="Arial"/>
        </w:rPr>
      </w:pPr>
      <w:bookmarkStart w:id="0" w:name="_Toc232750637"/>
      <w:r w:rsidRPr="001F4FC4">
        <w:rPr>
          <w:rFonts w:cs="Arial"/>
        </w:rPr>
        <w:lastRenderedPageBreak/>
        <w:t>Resumen</w:t>
      </w:r>
      <w:bookmarkEnd w:id="0"/>
    </w:p>
    <w:p w14:paraId="60C581A8" w14:textId="77777777" w:rsidR="001F4FC4" w:rsidRPr="001F4FC4" w:rsidRDefault="001F4FC4" w:rsidP="001F4FC4">
      <w:pPr>
        <w:spacing w:line="20" w:lineRule="atLeast"/>
        <w:rPr>
          <w:rFonts w:eastAsia="Arial" w:cs="Arial"/>
          <w:szCs w:val="20"/>
        </w:rPr>
      </w:pPr>
    </w:p>
    <w:p w14:paraId="306B9FDA" w14:textId="194DE493" w:rsidR="002C08B8" w:rsidRDefault="002C08B8" w:rsidP="002C08B8">
      <w:pPr>
        <w:spacing w:line="20" w:lineRule="atLeast"/>
        <w:rPr>
          <w:rFonts w:eastAsia="Arial" w:cs="Arial"/>
          <w:szCs w:val="20"/>
        </w:rPr>
      </w:pPr>
      <w:r w:rsidRPr="002C08B8">
        <w:rPr>
          <w:rFonts w:eastAsia="Arial" w:cs="Arial"/>
          <w:szCs w:val="20"/>
        </w:rPr>
        <w:t>La evaluación rigurosa de biomarcadores diagnósticos en datos ómicos exige herramientas estadísticas adaptadas a las restricciones clínicas de especificidad o sensibilidad. El área parcial bajo la curva ROC (pAUC) es la medida de referencia en estos escenarios, pero sus versiones estandarizadas presentan limitaciones importantes frente a curvas ROC impropias, frecuentes en datos de expresión génica, y no siempre permiten discriminar biomarcadores con igual pAUC.</w:t>
      </w:r>
    </w:p>
    <w:p w14:paraId="0EE1A58C" w14:textId="77777777" w:rsidR="002C08B8" w:rsidRPr="002C08B8" w:rsidRDefault="002C08B8" w:rsidP="002C08B8">
      <w:pPr>
        <w:spacing w:line="20" w:lineRule="atLeast"/>
        <w:rPr>
          <w:rFonts w:eastAsia="Arial" w:cs="Arial"/>
          <w:szCs w:val="20"/>
        </w:rPr>
      </w:pPr>
    </w:p>
    <w:p w14:paraId="2BE04437" w14:textId="274B68A4" w:rsidR="002C08B8" w:rsidRDefault="002C08B8" w:rsidP="00E13496">
      <w:pPr>
        <w:spacing w:line="20" w:lineRule="atLeast"/>
        <w:rPr>
          <w:rFonts w:eastAsia="Arial" w:cs="Arial"/>
          <w:szCs w:val="20"/>
        </w:rPr>
      </w:pPr>
      <w:r w:rsidRPr="002C08B8">
        <w:rPr>
          <w:rFonts w:eastAsia="Arial" w:cs="Arial"/>
          <w:szCs w:val="20"/>
        </w:rPr>
        <w:t>En este trabajo se presenta una funcionalidad implementable</w:t>
      </w:r>
      <w:r w:rsidR="00E13496" w:rsidRPr="00E13496">
        <w:rPr>
          <w:rFonts w:eastAsia="Arial" w:cs="Arial"/>
          <w:szCs w:val="20"/>
        </w:rPr>
        <w:t xml:space="preserve"> en un paquete de Bioconductor como ROCpAI (García et al., 202</w:t>
      </w:r>
      <w:r w:rsidR="00CC4B3D">
        <w:rPr>
          <w:rFonts w:eastAsia="Arial" w:cs="Arial"/>
          <w:szCs w:val="20"/>
        </w:rPr>
        <w:t>6</w:t>
      </w:r>
      <w:r w:rsidR="00E13496" w:rsidRPr="00E13496">
        <w:rPr>
          <w:rFonts w:eastAsia="Arial" w:cs="Arial"/>
          <w:szCs w:val="20"/>
        </w:rPr>
        <w:t>)</w:t>
      </w:r>
      <w:r w:rsidR="00160984">
        <w:rPr>
          <w:rFonts w:eastAsia="Arial" w:cs="Arial"/>
          <w:szCs w:val="20"/>
        </w:rPr>
        <w:t>,</w:t>
      </w:r>
      <w:r w:rsidR="00E13496" w:rsidRPr="00E13496">
        <w:rPr>
          <w:rFonts w:eastAsia="Arial" w:cs="Arial"/>
          <w:szCs w:val="20"/>
        </w:rPr>
        <w:t xml:space="preserve"> no disponible en la versión actual del paquete</w:t>
      </w:r>
      <w:r w:rsidR="00160984">
        <w:rPr>
          <w:rFonts w:eastAsia="Arial" w:cs="Arial"/>
          <w:szCs w:val="20"/>
        </w:rPr>
        <w:t>.</w:t>
      </w:r>
      <w:r w:rsidR="00E13496">
        <w:rPr>
          <w:rFonts w:eastAsia="Arial" w:cs="Arial"/>
          <w:szCs w:val="20"/>
        </w:rPr>
        <w:t xml:space="preserve"> </w:t>
      </w:r>
      <w:r w:rsidR="00160984">
        <w:rPr>
          <w:rFonts w:eastAsia="Arial" w:cs="Arial"/>
          <w:szCs w:val="20"/>
        </w:rPr>
        <w:t>C</w:t>
      </w:r>
      <w:r w:rsidR="00E13496">
        <w:rPr>
          <w:rFonts w:eastAsia="Arial" w:cs="Arial"/>
          <w:szCs w:val="20"/>
        </w:rPr>
        <w:t>oncretamente</w:t>
      </w:r>
      <w:r w:rsidR="00160984">
        <w:rPr>
          <w:rFonts w:eastAsia="Arial" w:cs="Arial"/>
          <w:szCs w:val="20"/>
        </w:rPr>
        <w:t>,</w:t>
      </w:r>
      <w:r w:rsidR="00E13496">
        <w:rPr>
          <w:rFonts w:eastAsia="Arial" w:cs="Arial"/>
          <w:szCs w:val="20"/>
        </w:rPr>
        <w:t xml:space="preserve"> </w:t>
      </w:r>
      <w:r w:rsidR="009052EE">
        <w:rPr>
          <w:rFonts w:eastAsia="Arial" w:cs="Arial"/>
          <w:szCs w:val="20"/>
        </w:rPr>
        <w:t>la</w:t>
      </w:r>
      <w:r w:rsidR="00160984">
        <w:rPr>
          <w:rFonts w:eastAsia="Arial" w:cs="Arial"/>
          <w:szCs w:val="20"/>
        </w:rPr>
        <w:t xml:space="preserve"> funcionalidad</w:t>
      </w:r>
      <w:r w:rsidR="009052EE">
        <w:rPr>
          <w:rFonts w:eastAsia="Arial" w:cs="Arial"/>
          <w:szCs w:val="20"/>
        </w:rPr>
        <w:t xml:space="preserve"> </w:t>
      </w:r>
      <w:r w:rsidRPr="002C08B8">
        <w:rPr>
          <w:rFonts w:eastAsia="Arial" w:cs="Arial"/>
          <w:szCs w:val="20"/>
        </w:rPr>
        <w:t xml:space="preserve">de los índices escalados de área parcial NpAUC (Jiang et al., 1996) y FpAUC (Franco &amp; Vivo, 2021) para el dominio de alta sensibilidad (TPR), </w:t>
      </w:r>
      <w:r w:rsidR="00160984">
        <w:rPr>
          <w:rFonts w:eastAsia="Arial" w:cs="Arial"/>
          <w:szCs w:val="20"/>
        </w:rPr>
        <w:t xml:space="preserve">con </w:t>
      </w:r>
      <w:r w:rsidR="00160984" w:rsidRPr="002C08B8">
        <w:rPr>
          <w:rFonts w:eastAsia="Arial" w:cs="Arial"/>
          <w:szCs w:val="20"/>
        </w:rPr>
        <w:t xml:space="preserve">soporte nativo a estructuras de datos complejas como </w:t>
      </w:r>
      <w:r w:rsidR="00160984" w:rsidRPr="002C08B8">
        <w:rPr>
          <w:rFonts w:eastAsia="Arial" w:cs="Arial"/>
          <w:i/>
          <w:iCs/>
          <w:szCs w:val="20"/>
        </w:rPr>
        <w:t>data.frame</w:t>
      </w:r>
      <w:r w:rsidR="00160984" w:rsidRPr="002C08B8">
        <w:rPr>
          <w:rFonts w:eastAsia="Arial" w:cs="Arial"/>
          <w:szCs w:val="20"/>
        </w:rPr>
        <w:t xml:space="preserve"> y </w:t>
      </w:r>
      <w:r w:rsidR="00160984" w:rsidRPr="002C08B8">
        <w:rPr>
          <w:rFonts w:eastAsia="Arial" w:cs="Arial"/>
          <w:i/>
          <w:iCs/>
          <w:szCs w:val="20"/>
        </w:rPr>
        <w:t>SummarizedExperiment</w:t>
      </w:r>
      <w:r w:rsidR="00160984">
        <w:rPr>
          <w:rFonts w:eastAsia="Arial" w:cs="Arial"/>
          <w:i/>
          <w:iCs/>
          <w:szCs w:val="20"/>
        </w:rPr>
        <w:t>,</w:t>
      </w:r>
      <w:r w:rsidR="00160984">
        <w:rPr>
          <w:rFonts w:eastAsia="Arial" w:cs="Arial"/>
          <w:szCs w:val="20"/>
        </w:rPr>
        <w:t xml:space="preserve"> </w:t>
      </w:r>
      <w:r w:rsidRPr="002C08B8">
        <w:rPr>
          <w:rFonts w:eastAsia="Arial" w:cs="Arial"/>
          <w:szCs w:val="20"/>
        </w:rPr>
        <w:t>junto con sus correspondientes versiones intervalos de confianza</w:t>
      </w:r>
      <w:r w:rsidR="00160984">
        <w:rPr>
          <w:rFonts w:eastAsia="Arial" w:cs="Arial"/>
          <w:szCs w:val="20"/>
        </w:rPr>
        <w:t xml:space="preserve"> boostrap</w:t>
      </w:r>
      <w:r w:rsidRPr="002C08B8">
        <w:rPr>
          <w:rFonts w:eastAsia="Arial" w:cs="Arial"/>
          <w:szCs w:val="20"/>
        </w:rPr>
        <w:t xml:space="preserve"> al </w:t>
      </w:r>
      <w:r w:rsidR="00160984">
        <w:rPr>
          <w:rFonts w:eastAsia="Arial" w:cs="Arial"/>
          <w:szCs w:val="20"/>
        </w:rPr>
        <w:t xml:space="preserve">nivel de confianza del </w:t>
      </w:r>
      <w:r w:rsidRPr="002C08B8">
        <w:rPr>
          <w:rFonts w:eastAsia="Arial" w:cs="Arial"/>
          <w:szCs w:val="20"/>
        </w:rPr>
        <w:t xml:space="preserve">95 %. Asimismo, se introduce una versión modificada de la función pointsCurve para la generación de curvas ROC siguiendo la lógica del paquete ROCR (Sing et al., 2005), </w:t>
      </w:r>
      <w:r w:rsidR="009052EE">
        <w:rPr>
          <w:rFonts w:eastAsia="Arial" w:cs="Arial"/>
          <w:szCs w:val="20"/>
        </w:rPr>
        <w:t>que</w:t>
      </w:r>
      <w:r w:rsidRPr="002C08B8">
        <w:rPr>
          <w:rFonts w:eastAsia="Arial" w:cs="Arial"/>
          <w:szCs w:val="20"/>
        </w:rPr>
        <w:t xml:space="preserve"> mejora las representaciones gráficas con sombreado de la región de área parcial</w:t>
      </w:r>
      <w:r w:rsidR="00160984">
        <w:rPr>
          <w:rFonts w:eastAsia="Arial" w:cs="Arial"/>
          <w:szCs w:val="20"/>
        </w:rPr>
        <w:t>.</w:t>
      </w:r>
    </w:p>
    <w:p w14:paraId="566200B5" w14:textId="77777777" w:rsidR="002C08B8" w:rsidRPr="002C08B8" w:rsidRDefault="002C08B8" w:rsidP="002C08B8">
      <w:pPr>
        <w:spacing w:line="20" w:lineRule="atLeast"/>
        <w:rPr>
          <w:rFonts w:eastAsia="Arial" w:cs="Arial"/>
          <w:szCs w:val="20"/>
        </w:rPr>
      </w:pPr>
    </w:p>
    <w:p w14:paraId="50758FDF" w14:textId="7C1BC80E" w:rsidR="008902D7" w:rsidRDefault="002C08B8" w:rsidP="001F4FC4">
      <w:pPr>
        <w:spacing w:line="20" w:lineRule="atLeast"/>
        <w:rPr>
          <w:rFonts w:eastAsia="Arial" w:cs="Arial"/>
          <w:szCs w:val="20"/>
        </w:rPr>
      </w:pPr>
      <w:r w:rsidRPr="002C08B8">
        <w:rPr>
          <w:rFonts w:eastAsia="Arial" w:cs="Arial"/>
          <w:szCs w:val="20"/>
        </w:rPr>
        <w:t xml:space="preserve">La utilidad biológica de la nueva funcionalidad se demostró mediante el análisis de la cohorte de cáncer de mama breastCancerVDX (Minn et al., 2007; Wang et al., 2005), disponible en Bioconductor, identificando cinco genes candidatos a biomarcadores de metástasis a distancia (EEF1A2, NOL3, ZBTB10, DDX24 y GAS2). Todas las curvas ROC de los genes seleccionados clasificaron como impropias en la banda de alta sensibilidad, lo que impidió el cálculo de NpAUC e ilustró la necesidad de FpAUC como único índice aplicable en este contexto. ZBTB10 destacó como el mejor biomarcador del panel (FpAUC = 0.770, IC 95 %: [0.641, 0.856]). </w:t>
      </w:r>
    </w:p>
    <w:p w14:paraId="587494A1" w14:textId="77777777" w:rsidR="002C08B8" w:rsidRDefault="002C08B8" w:rsidP="001F4FC4">
      <w:pPr>
        <w:spacing w:line="20" w:lineRule="atLeast"/>
        <w:rPr>
          <w:rFonts w:eastAsia="Arial" w:cs="Arial"/>
          <w:szCs w:val="20"/>
        </w:rPr>
      </w:pPr>
    </w:p>
    <w:p w14:paraId="1D447118" w14:textId="77777777" w:rsidR="002C08B8" w:rsidRDefault="002C08B8" w:rsidP="002C08B8">
      <w:pPr>
        <w:rPr>
          <w:b/>
          <w:bCs/>
        </w:rPr>
      </w:pPr>
      <w:r w:rsidRPr="002C08B8">
        <w:t>Palabras clave: curva ROC, área parcial, biomarcadores, Bioconductor, bootstrap, expresión génica, curvas impropias.</w:t>
      </w:r>
    </w:p>
    <w:p w14:paraId="00A04CCB" w14:textId="054AC7EA" w:rsidR="00EA2C6E" w:rsidRPr="002C08B8" w:rsidRDefault="00EA2C6E" w:rsidP="00EA2C6E">
      <w:pPr>
        <w:pStyle w:val="Ttulo1"/>
        <w:rPr>
          <w:lang w:val="en-GB"/>
        </w:rPr>
      </w:pPr>
      <w:bookmarkStart w:id="1" w:name="_Toc232750638"/>
      <w:r w:rsidRPr="002C08B8">
        <w:rPr>
          <w:lang w:val="en-GB"/>
        </w:rPr>
        <w:t>Abstra</w:t>
      </w:r>
      <w:r w:rsidR="001239EF">
        <w:rPr>
          <w:lang w:val="en-GB"/>
        </w:rPr>
        <w:t>c</w:t>
      </w:r>
      <w:r w:rsidRPr="002C08B8">
        <w:rPr>
          <w:lang w:val="en-GB"/>
        </w:rPr>
        <w:t>t</w:t>
      </w:r>
      <w:bookmarkEnd w:id="1"/>
    </w:p>
    <w:p w14:paraId="1084E80A" w14:textId="13798270" w:rsidR="002C08B8" w:rsidRPr="002C08B8" w:rsidRDefault="002C08B8" w:rsidP="002C08B8">
      <w:pPr>
        <w:rPr>
          <w:lang w:val="en-GB"/>
        </w:rPr>
      </w:pPr>
      <w:r w:rsidRPr="002C08B8">
        <w:rPr>
          <w:lang w:val="en-GB"/>
        </w:rPr>
        <w:t>The rigorous evaluation of diagnostic biomarkers in omic data requires statistical tools adapted to clinical constraints on specificity or sensitivity. The partial area under the ROC curve (pAUC) is the standard measure in these scenarios, but its standardised versions present important limitations when facing improper ROC curves —frequent in gene expression data— and do not always allow discrimination between biomarkers with equal pAUC.</w:t>
      </w:r>
    </w:p>
    <w:p w14:paraId="283D6B5A" w14:textId="77777777" w:rsidR="002C08B8" w:rsidRPr="002C08B8" w:rsidRDefault="002C08B8" w:rsidP="002C08B8">
      <w:pPr>
        <w:rPr>
          <w:lang w:val="en-GB"/>
        </w:rPr>
      </w:pPr>
    </w:p>
    <w:p w14:paraId="1B0D69F8" w14:textId="66AE539A" w:rsidR="00F329EB" w:rsidRPr="00F329EB" w:rsidRDefault="00F329EB" w:rsidP="00F329EB">
      <w:pPr>
        <w:rPr>
          <w:lang w:val="en-GB"/>
        </w:rPr>
      </w:pPr>
      <w:r w:rsidRPr="00F329EB">
        <w:rPr>
          <w:lang w:val="en-GB"/>
        </w:rPr>
        <w:t>This paper presents a functionality that can be implemented in a Bioconductor package such as ROCpAI (García et al., 202</w:t>
      </w:r>
      <w:r w:rsidR="00CC4B3D">
        <w:rPr>
          <w:lang w:val="en-GB"/>
        </w:rPr>
        <w:t>6</w:t>
      </w:r>
      <w:r w:rsidRPr="00F329EB">
        <w:rPr>
          <w:lang w:val="en-GB"/>
        </w:rPr>
        <w:t xml:space="preserve">), which is not available in the current version of the package. Specifically, the </w:t>
      </w:r>
      <w:r w:rsidR="00DC3619">
        <w:rPr>
          <w:lang w:val="en-GB"/>
        </w:rPr>
        <w:t>capacities</w:t>
      </w:r>
      <w:r w:rsidR="00DC3619" w:rsidRPr="00F329EB">
        <w:rPr>
          <w:lang w:val="en-GB"/>
        </w:rPr>
        <w:t xml:space="preserve"> </w:t>
      </w:r>
      <w:r w:rsidRPr="00F329EB">
        <w:rPr>
          <w:lang w:val="en-GB"/>
        </w:rPr>
        <w:t xml:space="preserve">of the scaled partial area indices NpAUC (Jiang et al., 1996) and FpAUC (Franco and Vivo, 2021) for the high-sensitivity domain (TPR), with native support for complex data structures such as </w:t>
      </w:r>
      <w:r w:rsidRPr="00F329EB">
        <w:rPr>
          <w:i/>
          <w:iCs/>
          <w:lang w:val="en-GB"/>
        </w:rPr>
        <w:t>data. frame</w:t>
      </w:r>
      <w:r w:rsidRPr="00F329EB">
        <w:rPr>
          <w:lang w:val="en-GB"/>
        </w:rPr>
        <w:t xml:space="preserve"> and </w:t>
      </w:r>
      <w:r w:rsidRPr="00F329EB">
        <w:rPr>
          <w:i/>
          <w:iCs/>
          <w:lang w:val="en-GB"/>
        </w:rPr>
        <w:t>SummarizedExperiment</w:t>
      </w:r>
      <w:r w:rsidRPr="00F329EB">
        <w:rPr>
          <w:lang w:val="en-GB"/>
        </w:rPr>
        <w:t xml:space="preserve">, </w:t>
      </w:r>
      <w:r>
        <w:rPr>
          <w:lang w:val="en-GB"/>
        </w:rPr>
        <w:t>along</w:t>
      </w:r>
      <w:r w:rsidRPr="00F329EB">
        <w:rPr>
          <w:lang w:val="en-GB"/>
        </w:rPr>
        <w:t xml:space="preserve"> with their corresponding 95% bootstrap confidence interval versions. Furthermore, a modified version of the pointsCurve function is introduced for generating ROC curves following the logic of the ROCR package (Sing et al., 2005), which improves graphical representations by shading the partial area region.</w:t>
      </w:r>
    </w:p>
    <w:p w14:paraId="201F0C6C" w14:textId="77777777" w:rsidR="002C08B8" w:rsidRPr="002C08B8" w:rsidRDefault="002C08B8" w:rsidP="002C08B8">
      <w:pPr>
        <w:rPr>
          <w:lang w:val="en-GB"/>
        </w:rPr>
      </w:pPr>
    </w:p>
    <w:p w14:paraId="0AF4E979" w14:textId="25551AB8" w:rsidR="00EA2C6E" w:rsidRPr="002C08B8" w:rsidRDefault="002C08B8" w:rsidP="00EA2C6E">
      <w:pPr>
        <w:rPr>
          <w:lang w:val="en-GB"/>
        </w:rPr>
      </w:pPr>
      <w:r w:rsidRPr="002C08B8">
        <w:rPr>
          <w:lang w:val="en-GB"/>
        </w:rPr>
        <w:t xml:space="preserve">The biological utility of the new functionality was demonstrated through the analysis of the breast cancer cohort breastCancerVDX (Minn et al., 2007; Wang et al., 2005), available in Bioconductor, identifying five candidate biomarkers for distant metastasis (EEF1A2, NOL3, ZBTB10, DDX24 and GAS2). All ROC curves from the selected genes were classified as improper in the high-sensitivity band, preventing the calculation of NpAUC and illustrating the need for FpAUC as the only applicable index in this context. ZBTB10 stood out as the best biomarker of the panel (FpAUC = 0.770, 95% CI: [0.641, 0.856]). In particular, FpAUC outperforms NpAUC in two critical aspects: it guarantees coherent values in [0.5, 1] even for improper curves, and it allows discrimination between biomarkers that produce an exact tie with the Jiang et al. index (1996). </w:t>
      </w:r>
    </w:p>
    <w:p w14:paraId="43613241" w14:textId="77777777" w:rsidR="002C08B8" w:rsidRPr="002C08B8" w:rsidRDefault="002C08B8" w:rsidP="00EA2C6E">
      <w:pPr>
        <w:rPr>
          <w:lang w:val="en-GB"/>
        </w:rPr>
      </w:pPr>
    </w:p>
    <w:p w14:paraId="0644D6E7" w14:textId="138674B5" w:rsidR="00F56AE3" w:rsidRDefault="00EA2C6E" w:rsidP="006B54DD">
      <w:pPr>
        <w:rPr>
          <w:lang w:val="en-GB"/>
        </w:rPr>
      </w:pPr>
      <w:r w:rsidRPr="00EA2C6E">
        <w:rPr>
          <w:lang w:val="en-GB"/>
        </w:rPr>
        <w:t>Keywords: ROC curve, partial area, biomarkers, Bioconductor, bootstrap, gene expression, improper curves.</w:t>
      </w:r>
    </w:p>
    <w:p w14:paraId="7BB2F455" w14:textId="77777777" w:rsidR="002C08B8" w:rsidRDefault="002C08B8" w:rsidP="006B54DD">
      <w:pPr>
        <w:rPr>
          <w:lang w:val="en-GB"/>
        </w:rPr>
      </w:pPr>
    </w:p>
    <w:p w14:paraId="0DDB42DD" w14:textId="77777777" w:rsidR="002C08B8" w:rsidRDefault="002C08B8" w:rsidP="006B54DD">
      <w:pPr>
        <w:rPr>
          <w:lang w:val="en-GB"/>
        </w:rPr>
      </w:pPr>
    </w:p>
    <w:p w14:paraId="47DDDC31" w14:textId="77777777" w:rsidR="002C08B8" w:rsidRDefault="002C08B8" w:rsidP="006B54DD">
      <w:pPr>
        <w:rPr>
          <w:lang w:val="en-GB"/>
        </w:rPr>
      </w:pPr>
    </w:p>
    <w:p w14:paraId="5C131916" w14:textId="77777777" w:rsidR="003B564C" w:rsidRPr="006B54DD" w:rsidRDefault="003B564C" w:rsidP="006B54DD">
      <w:pPr>
        <w:rPr>
          <w:lang w:val="en-GB"/>
        </w:rPr>
      </w:pPr>
    </w:p>
    <w:p w14:paraId="19F5062E" w14:textId="77777777" w:rsidR="00F56AE3" w:rsidRPr="001F4FC4" w:rsidRDefault="00A237DD" w:rsidP="001F4FC4">
      <w:pPr>
        <w:pStyle w:val="Ttulo1"/>
        <w:spacing w:before="0" w:after="0" w:line="20" w:lineRule="atLeast"/>
        <w:rPr>
          <w:rFonts w:cs="Arial"/>
        </w:rPr>
      </w:pPr>
      <w:bookmarkStart w:id="2" w:name="_Toc232750639"/>
      <w:r w:rsidRPr="001F4FC4">
        <w:rPr>
          <w:rFonts w:cs="Arial"/>
        </w:rPr>
        <w:lastRenderedPageBreak/>
        <w:t>1. Introducción</w:t>
      </w:r>
      <w:bookmarkEnd w:id="2"/>
    </w:p>
    <w:p w14:paraId="2D23245D" w14:textId="77777777" w:rsidR="00184002" w:rsidRDefault="00184002" w:rsidP="001F4FC4">
      <w:pPr>
        <w:spacing w:line="20" w:lineRule="atLeast"/>
        <w:rPr>
          <w:rFonts w:eastAsia="Arial" w:cs="Arial"/>
          <w:szCs w:val="20"/>
        </w:rPr>
      </w:pPr>
    </w:p>
    <w:p w14:paraId="7EDD14C7" w14:textId="1CA11142" w:rsidR="00651699" w:rsidRPr="001F4FC4" w:rsidRDefault="00184002" w:rsidP="001F4FC4">
      <w:pPr>
        <w:spacing w:line="20" w:lineRule="atLeast"/>
        <w:rPr>
          <w:rFonts w:eastAsia="Arial" w:cs="Arial"/>
          <w:szCs w:val="20"/>
        </w:rPr>
      </w:pPr>
      <w:r w:rsidRPr="00184002">
        <w:rPr>
          <w:rFonts w:eastAsia="Arial" w:cs="Arial"/>
          <w:szCs w:val="20"/>
        </w:rPr>
        <w:t>Los avances en tecnologías de alto rendimiento han transformado la investigación biomédica y la práctica clínica durante las últimas décadas. Las plataformas de microarrays y, más recientemente, la secuenciación masiva de ARN</w:t>
      </w:r>
      <w:r w:rsidR="00DD4083">
        <w:rPr>
          <w:rFonts w:eastAsia="Arial" w:cs="Arial"/>
          <w:szCs w:val="20"/>
        </w:rPr>
        <w:t>,</w:t>
      </w:r>
      <w:r w:rsidRPr="00184002">
        <w:rPr>
          <w:rFonts w:eastAsia="Arial" w:cs="Arial"/>
          <w:szCs w:val="20"/>
        </w:rPr>
        <w:t xml:space="preserve"> permiten cuantificar simultáneamente la expresión de miles de genes en un mismo experimento. Esto genera conjuntos de datos de altísima dimensionalidad cuyo análisis requiere metodología estadística específica </w:t>
      </w:r>
      <w:r>
        <w:rPr>
          <w:rFonts w:eastAsia="Arial" w:cs="Arial"/>
          <w:szCs w:val="20"/>
        </w:rPr>
        <w:fldChar w:fldCharType="begin"/>
      </w:r>
      <w:r w:rsidR="00CD211B">
        <w:rPr>
          <w:rFonts w:eastAsia="Arial" w:cs="Arial"/>
          <w:szCs w:val="20"/>
        </w:rPr>
        <w:instrText xml:space="preserve"> ADDIN ZOTERO_ITEM CSL_CITATION {"citationID":"rej0Gw5M","properties":{"unsorted":false,"formattedCitation":"(Dudoit et\\uc0\\u160{}al., 2002; Golub et\\uc0\\u160{}al., 1999)","plainCitation":"(Dudoit et al., 2002; Golub et al., 1999)","noteIndex":0},"citationItems":[{"id":"NRSuUHUu/AuugWO9G","uris":["http://zotero.org/users/17563047/items/CNYT57LC"],"itemData":{"id":302,"type":"article-journal","abstract":"A reliable and precise classification of tumors is essential for successful diagnosis and treatment of cancer. cDNA microarrays and high-density oligonucleotide chips are novel biotechnologies increasingly used in cancer research. By allowing the monitoring of expression levels in cells for thousands of genes simultaneously, microarray experiments may lead to a more complete understanding of the molecular variations among tumors and hence to a finer and more informative classification. The ability to successfully distinguish between tumor classes (already known or yet to be discovered) using gene expression data is an important aspect of this novel approach to cancer classification. This article compares the performance of different discrimination methods for the classification of tumors based on gene expression data. The methods include nearest-neighbor classifiers, linear discriminant analysis, and classification trees. Recent machine learning approaches, such as bagging and boosting, are also considered. The discrimination methods are applied to datasets from three recently published cancer gene expression studies.","container-title":"Journal of the American Statistical Association","DOI":"10.1198/016214502753479248","ISSN":"0162-1459","issue":"457","note":"_eprint: https://doi.org/10.1198/016214502753479248","page":"77-87","publisher":"Taylor &amp; Francis","source":"Taylor and Francis+NEJM","title":"Comparison of Discrimination Methods for the Classification of Tumors Using Gene Expression Data","URL":"https://doi.org/10.1198/016214502753479248","volume":"97","author":[{"family":"Dudoit","given":"Sandrine"},{"family":"Fridlyand","given":"Jane"},{"family":"Speed","given":"Terence P"}],"accessed":{"date-parts":[["2026",5,13]]},"issued":{"date-parts":[["2002",3,1]]}}},{"id":"NRSuUHUu/Hn7JMEGu","uris":["http://zotero.org/users/17563047/items/LTGLCSGZ"],"itemData":{"id":252,"type":"article-journal","container-title":"Science","DOI":"10.1126/science.286.5439.531","issue":"5439","page":"531–537","title":"Molecular Classification of Cancer: Class Discovery and Class Prediction by Gene Expression Monitoring","URL":"https://www.science.org/doi/10.1126/science.286.5439.531","volume":"286","author":[{"family":"Golub","given":"Todd R."},{"family":"Slonim","given":"Donna K."},{"family":"Tamayo","given":"Pablo"},{"family":"Huard","given":"Christine"},{"family":"Gaasenbeek","given":"Michelle"},{"family":"Mesirov","given":"Jill P."},{"family":"Coller","given":"Hilary"},{"family":"Loh","given":"Mignon L."},{"family":"Downing","given":"James R."},{"family":"Caligiuri","given":"Michael A."},{"family":"Bloomfield","given":"Clara D."},{"family":"Lander","given":"Eric S."}],"issued":{"date-parts":[["1999"]]}}}],"schema":"https://github.com/citation-style-language/schema/raw/master/csl-citation.json"} </w:instrText>
      </w:r>
      <w:r>
        <w:rPr>
          <w:rFonts w:eastAsia="Arial" w:cs="Arial"/>
          <w:szCs w:val="20"/>
        </w:rPr>
        <w:fldChar w:fldCharType="separate"/>
      </w:r>
      <w:r w:rsidR="003672CB" w:rsidRPr="003672CB">
        <w:rPr>
          <w:rFonts w:cs="Arial"/>
        </w:rPr>
        <w:t>(Dudoit et al., 2002; Golub et al., 1999)</w:t>
      </w:r>
      <w:r>
        <w:rPr>
          <w:rFonts w:eastAsia="Arial" w:cs="Arial"/>
          <w:szCs w:val="20"/>
        </w:rPr>
        <w:fldChar w:fldCharType="end"/>
      </w:r>
      <w:r w:rsidRPr="001F4FC4">
        <w:rPr>
          <w:rFonts w:eastAsia="Arial" w:cs="Arial"/>
          <w:szCs w:val="20"/>
        </w:rPr>
        <w:t>.</w:t>
      </w:r>
      <w:r>
        <w:rPr>
          <w:rFonts w:eastAsia="Arial" w:cs="Arial"/>
          <w:szCs w:val="20"/>
        </w:rPr>
        <w:t xml:space="preserve"> </w:t>
      </w:r>
      <w:r w:rsidRPr="00184002">
        <w:rPr>
          <w:rFonts w:eastAsia="Arial" w:cs="Arial"/>
          <w:szCs w:val="20"/>
        </w:rPr>
        <w:t xml:space="preserve">En este contexto, un biomarcador </w:t>
      </w:r>
      <w:r w:rsidR="001239EF">
        <w:rPr>
          <w:rFonts w:eastAsia="Arial" w:cs="Arial"/>
          <w:szCs w:val="20"/>
        </w:rPr>
        <w:t xml:space="preserve">dicotómico </w:t>
      </w:r>
      <w:r w:rsidRPr="00184002">
        <w:rPr>
          <w:rFonts w:eastAsia="Arial" w:cs="Arial"/>
          <w:szCs w:val="20"/>
        </w:rPr>
        <w:t>es cualquier característica medible, como el nivel de expresión de un gen, que permite distinguir entre dos estados biológicos o clínicos de interés; por ejemplo, tejido tumoral frente a tejido sano, o dos subtipos de leucemia. La capacidad discriminatoria de un biomarcador cuantitativo se evalúa habitualmente mediante herramientas estadísticas que relacionan la sensibilidad y la especificidad del clasificador a lo largo de todos los posibles umbrales de decisión</w:t>
      </w:r>
      <w:r>
        <w:rPr>
          <w:rFonts w:eastAsia="Arial" w:cs="Arial"/>
          <w:szCs w:val="20"/>
        </w:rPr>
        <w:t xml:space="preserve"> </w:t>
      </w:r>
      <w:r>
        <w:rPr>
          <w:rFonts w:eastAsia="Arial" w:cs="Arial"/>
          <w:szCs w:val="20"/>
        </w:rPr>
        <w:fldChar w:fldCharType="begin"/>
      </w:r>
      <w:r w:rsidR="00CD211B">
        <w:rPr>
          <w:rFonts w:eastAsia="Arial" w:cs="Arial"/>
          <w:szCs w:val="20"/>
        </w:rPr>
        <w:instrText xml:space="preserve"> ADDIN ZOTERO_ITEM CSL_CITATION {"citationID":"YJCHFh79","properties":{"unsorted":false,"formattedCitation":"(Fawcett, 2006; Pepe, 2003)","plainCitation":"(Fawcett, 2006; Pepe, 2003)","noteIndex":0},"citationItems":[{"id":"NRSuUHUu/9wo9lHQx","uris":["http://zotero.org/users/17563047/items/UZCAJXC3"],"itemData":{"id":308,"type":"article-journal","abstract":"Receiver operating characteristics (ROC) graphs are useful for organizing classiﬁers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Letters","DOI":"10.1016/j.patrec.2005.10.010","ISSN":"01678655","issue":"8","journalAbbreviation":"Pattern Recognition Letters","language":"en","license":"https://www.elsevier.com/tdm/userlicense/1.0/","page":"861-874","source":"DOI.org (Crossref)","title":"An introduction to ROC analysis","URL":"https://linkinghub.elsevier.com/retrieve/pii/S016786550500303X","volume":"27","author":[{"family":"Fawcett","given":"Tom"}],"accessed":{"date-parts":[["2026",5,13]]},"issued":{"date-parts":[["2006",6]]}}},{"id":"NRSuUHUu/9pgLWCXl","uris":["http://zotero.org/users/17563047/items/C9DDQM97"],"itemData":{"id":362,"type":"book","abstract":"The use of clinical and laboratory information to detect conditions and predict patient outcomes is a mainstay of medical practice. Modern biotechnology offers increasing potential to develop sophisticated tests for these purposes. This book describes the statistical concepts and techniques for evaluating the accuracy of medical tests. Worked examples include applications to cancer biomarker studies, prospective disease screening studies, diagnostic radiology studies and audiology testing studies. The statistical methodology can be broadly applied for evaluating classifiers and to problems beyond medical settings. Several measures for quantifying test accuracy are described including the Receiver Operating Characteristic Curve. Pepe presents statistical procedures for the estimation and comparison of those measures among tests. Regression frameworks for assessing factors that influence test accuracy and for comparing tests while adjusting for such factors are presented. The sequence of research steps involved in the development of a test is considered in some detail. Sample size calculations and other issues pertinent to study design are described for tests at various phases of development. In addition, the impacts of missing data and imperfect reference data are addressed. These problems often occur in practice, and modern statistical procedures for dealing with them are discussed. Additional topics that are covered include: meta-analysis for summarizing the results of multiple studies of a test; the evaluation of markers for predicting event time data; and procedures for combining the results of multiple tests to improve classification. This book should be of interest to quantitative researchers and practicing statisticians. The book also covers the theoretical foundations for statistical inference and should therefore be of interest to academic statisticians including those involved in statistical methodological research in this field.","DOI":"10.1093/oso/9780198509844.001.0001","ISBN":"978-0-19-850984-4","publisher":"Oxford University Press","source":"Silverchair","title":"The Statistical Evaluation of Medical Tests for Classification and Prediction","URL":"https://doi.org/10.1093/oso/9780198509844.001.0001","author":[{"family":"Pepe","given":"Margaret Sullivan"}],"accessed":{"date-parts":[["2026",5,14]]},"issued":{"date-parts":[["2003",3,13]]}}}],"schema":"https://github.com/citation-style-language/schema/raw/master/csl-citation.json"} </w:instrText>
      </w:r>
      <w:r>
        <w:rPr>
          <w:rFonts w:eastAsia="Arial" w:cs="Arial"/>
          <w:szCs w:val="20"/>
        </w:rPr>
        <w:fldChar w:fldCharType="separate"/>
      </w:r>
      <w:r w:rsidR="003672CB" w:rsidRPr="003672CB">
        <w:rPr>
          <w:rFonts w:cs="Arial"/>
        </w:rPr>
        <w:t>(Fawcett, 2006; Pepe, 2003)</w:t>
      </w:r>
      <w:r>
        <w:rPr>
          <w:rFonts w:eastAsia="Arial" w:cs="Arial"/>
          <w:szCs w:val="20"/>
        </w:rPr>
        <w:fldChar w:fldCharType="end"/>
      </w:r>
      <w:r w:rsidRPr="001F4FC4">
        <w:rPr>
          <w:rFonts w:eastAsia="Arial" w:cs="Arial"/>
          <w:szCs w:val="20"/>
        </w:rPr>
        <w:t>.</w:t>
      </w:r>
    </w:p>
    <w:p w14:paraId="1169F7F6" w14:textId="77777777" w:rsidR="00651699" w:rsidRDefault="00651699" w:rsidP="001F4FC4">
      <w:pPr>
        <w:spacing w:line="20" w:lineRule="atLeast"/>
        <w:rPr>
          <w:rFonts w:eastAsia="Arial" w:cs="Arial"/>
          <w:szCs w:val="20"/>
        </w:rPr>
      </w:pPr>
    </w:p>
    <w:p w14:paraId="3CB9C2FB" w14:textId="77CF090F" w:rsidR="002641CE" w:rsidRDefault="00184002" w:rsidP="001F4FC4">
      <w:pPr>
        <w:spacing w:line="20" w:lineRule="atLeast"/>
        <w:rPr>
          <w:rFonts w:eastAsia="Arial" w:cs="Arial"/>
          <w:szCs w:val="20"/>
        </w:rPr>
      </w:pPr>
      <w:r w:rsidRPr="00184002">
        <w:rPr>
          <w:rFonts w:eastAsia="Arial" w:cs="Arial"/>
          <w:szCs w:val="20"/>
        </w:rPr>
        <w:t xml:space="preserve">La clasificación molecular de tumores a partir de datos de expresión génica es uno de los campos que más se ha beneficiado de estos desarrollos. El trabajo seminal de </w:t>
      </w:r>
      <w:r w:rsidR="004C615A" w:rsidRPr="004C615A">
        <w:rPr>
          <w:rFonts w:eastAsia="Arial" w:cs="Arial"/>
          <w:szCs w:val="20"/>
        </w:rPr>
        <w:t>Golub et al.</w:t>
      </w:r>
      <w:r>
        <w:rPr>
          <w:rFonts w:eastAsia="Arial" w:cs="Arial"/>
          <w:szCs w:val="20"/>
        </w:rPr>
        <w:t xml:space="preserve"> </w:t>
      </w:r>
      <w:r>
        <w:rPr>
          <w:rFonts w:eastAsia="Arial" w:cs="Arial"/>
          <w:szCs w:val="20"/>
        </w:rPr>
        <w:fldChar w:fldCharType="begin"/>
      </w:r>
      <w:r w:rsidR="00CD211B">
        <w:rPr>
          <w:rFonts w:eastAsia="Arial" w:cs="Arial"/>
          <w:szCs w:val="20"/>
        </w:rPr>
        <w:instrText xml:space="preserve"> ADDIN ZOTERO_ITEM CSL_CITATION {"citationID":"PnwgXfi0","properties":{"unsorted":false,"formattedCitation":"(1999)","plainCitation":"(1999)","noteIndex":0},"citationItems":[{"id":"NRSuUHUu/Hn7JMEGu","uris":["http://zotero.org/users/17563047/items/LTGLCSGZ"],"itemData":{"id":252,"type":"article-journal","container-title":"Science","DOI":"10.1126/science.286.5439.531","issue":"5439","page":"531–537","title":"Molecular Classification of Cancer: Class Discovery and Class Prediction by Gene Expression Monitoring","URL":"https://www.science.org/doi/10.1126/science.286.5439.531","volume":"286","author":[{"family":"Golub","given":"Todd R."},{"family":"Slonim","given":"Donna K."},{"family":"Tamayo","given":"Pablo"},{"family":"Huard","given":"Christine"},{"family":"Gaasenbeek","given":"Michelle"},{"family":"Mesirov","given":"Jill P."},{"family":"Coller","given":"Hilary"},{"family":"Loh","given":"Mignon L."},{"family":"Downing","given":"James R."},{"family":"Caligiuri","given":"Michael A."},{"family":"Bloomfield","given":"Clara D."},{"family":"Lander","given":"Eric S."}],"issued":{"date-parts":[["1999"]]}},"suppress-author":true}],"schema":"https://github.com/citation-style-language/schema/raw/master/csl-citation.json"} </w:instrText>
      </w:r>
      <w:r>
        <w:rPr>
          <w:rFonts w:eastAsia="Arial" w:cs="Arial"/>
          <w:szCs w:val="20"/>
        </w:rPr>
        <w:fldChar w:fldCharType="separate"/>
      </w:r>
      <w:r w:rsidR="003672CB" w:rsidRPr="003672CB">
        <w:rPr>
          <w:rFonts w:cs="Arial"/>
        </w:rPr>
        <w:t>(1999)</w:t>
      </w:r>
      <w:r>
        <w:rPr>
          <w:rFonts w:eastAsia="Arial" w:cs="Arial"/>
          <w:szCs w:val="20"/>
        </w:rPr>
        <w:fldChar w:fldCharType="end"/>
      </w:r>
      <w:r w:rsidRPr="00184002">
        <w:rPr>
          <w:rFonts w:eastAsia="Arial" w:cs="Arial"/>
          <w:szCs w:val="20"/>
        </w:rPr>
        <w:t xml:space="preserve"> demostró que los perfiles de expresión de microarrays permiten distinguir entre leucemia linfoide aguda</w:t>
      </w:r>
      <w:r w:rsidR="002641CE">
        <w:rPr>
          <w:rFonts w:eastAsia="Arial" w:cs="Arial"/>
          <w:szCs w:val="20"/>
        </w:rPr>
        <w:t xml:space="preserve"> </w:t>
      </w:r>
      <w:r w:rsidR="002641CE" w:rsidRPr="001F4FC4">
        <w:rPr>
          <w:rFonts w:eastAsia="Arial" w:cs="Arial"/>
          <w:szCs w:val="20"/>
        </w:rPr>
        <w:t xml:space="preserve">(ALL) </w:t>
      </w:r>
      <w:r w:rsidRPr="00184002">
        <w:rPr>
          <w:rFonts w:eastAsia="Arial" w:cs="Arial"/>
          <w:szCs w:val="20"/>
        </w:rPr>
        <w:t>y leucemia mieloide aguda</w:t>
      </w:r>
      <w:r w:rsidR="002641CE">
        <w:rPr>
          <w:rFonts w:eastAsia="Arial" w:cs="Arial"/>
          <w:szCs w:val="20"/>
        </w:rPr>
        <w:t xml:space="preserve"> </w:t>
      </w:r>
      <w:r w:rsidR="002641CE" w:rsidRPr="001F4FC4">
        <w:rPr>
          <w:rFonts w:eastAsia="Arial" w:cs="Arial"/>
          <w:szCs w:val="20"/>
        </w:rPr>
        <w:t>(AML)</w:t>
      </w:r>
      <w:r w:rsidRPr="00184002">
        <w:rPr>
          <w:rFonts w:eastAsia="Arial" w:cs="Arial"/>
          <w:szCs w:val="20"/>
        </w:rPr>
        <w:t xml:space="preserve"> con elevada precisión. Estudios posteriores</w:t>
      </w:r>
      <w:r w:rsidR="002641CE">
        <w:rPr>
          <w:rFonts w:eastAsia="Arial" w:cs="Arial"/>
          <w:szCs w:val="20"/>
        </w:rPr>
        <w:t xml:space="preserve"> </w:t>
      </w:r>
      <w:r w:rsidR="002641CE">
        <w:rPr>
          <w:rFonts w:eastAsia="Arial" w:cs="Arial"/>
          <w:szCs w:val="20"/>
        </w:rPr>
        <w:fldChar w:fldCharType="begin"/>
      </w:r>
      <w:r w:rsidR="00CD211B">
        <w:rPr>
          <w:rFonts w:eastAsia="Arial" w:cs="Arial"/>
          <w:szCs w:val="20"/>
        </w:rPr>
        <w:instrText xml:space="preserve"> ADDIN ZOTERO_ITEM CSL_CITATION {"citationID":"vEzRKhWw","properties":{"unsorted":false,"formattedCitation":"(Dudoit et\\uc0\\u160{}al., 2002)","plainCitation":"(Dudoit et al., 2002)","noteIndex":0},"citationItems":[{"id":"NRSuUHUu/AuugWO9G","uris":["http://zotero.org/users/17563047/items/CNYT57LC"],"itemData":{"id":302,"type":"article-journal","abstract":"A reliable and precise classification of tumors is essential for successful diagnosis and treatment of cancer. cDNA microarrays and high-density oligonucleotide chips are novel biotechnologies increasingly used in cancer research. By allowing the monitoring of expression levels in cells for thousands of genes simultaneously, microarray experiments may lead to a more complete understanding of the molecular variations among tumors and hence to a finer and more informative classification. The ability to successfully distinguish between tumor classes (already known or yet to be discovered) using gene expression data is an important aspect of this novel approach to cancer classification. This article compares the performance of different discrimination methods for the classification of tumors based on gene expression data. The methods include nearest-neighbor classifiers, linear discriminant analysis, and classification trees. Recent machine learning approaches, such as bagging and boosting, are also considered. The discrimination methods are applied to datasets from three recently published cancer gene expression studies.","container-title":"Journal of the American Statistical Association","DOI":"10.1198/016214502753479248","ISSN":"0162-1459","issue":"457","note":"_eprint: https://doi.org/10.1198/016214502753479248","page":"77-87","publisher":"Taylor &amp; Francis","source":"Taylor and Francis+NEJM","title":"Comparison of Discrimination Methods for the Classification of Tumors Using Gene Expression Data","URL":"https://doi.org/10.1198/016214502753479248","volume":"97","author":[{"family":"Dudoit","given":"Sandrine"},{"family":"Fridlyand","given":"Jane"},{"family":"Speed","given":"Terence P"}],"accessed":{"date-parts":[["2026",5,13]]},"issued":{"date-parts":[["2002",3,1]]}}}],"schema":"https://github.com/citation-style-language/schema/raw/master/csl-citation.json"} </w:instrText>
      </w:r>
      <w:r w:rsidR="002641CE">
        <w:rPr>
          <w:rFonts w:eastAsia="Arial" w:cs="Arial"/>
          <w:szCs w:val="20"/>
        </w:rPr>
        <w:fldChar w:fldCharType="separate"/>
      </w:r>
      <w:r w:rsidR="003672CB" w:rsidRPr="003672CB">
        <w:rPr>
          <w:rFonts w:cs="Arial"/>
        </w:rPr>
        <w:t>(Dudoit et al., 2002)</w:t>
      </w:r>
      <w:r w:rsidR="002641CE">
        <w:rPr>
          <w:rFonts w:eastAsia="Arial" w:cs="Arial"/>
          <w:szCs w:val="20"/>
        </w:rPr>
        <w:fldChar w:fldCharType="end"/>
      </w:r>
      <w:r w:rsidRPr="00184002">
        <w:rPr>
          <w:rFonts w:eastAsia="Arial" w:cs="Arial"/>
          <w:szCs w:val="20"/>
        </w:rPr>
        <w:t xml:space="preserve"> realizaron comparaciones sistemáticas de métodos de discriminación aplicados a estos mismos conjuntos de datos. Estas investigaciones establecieron la expresión génica de alta dimensión como una fuente de biomarcadores para diagnóstico y clasificación, y motivaron el desarrollo de métricas de evaluación adaptadas a las particularidades de estos datos.</w:t>
      </w:r>
    </w:p>
    <w:p w14:paraId="0B5996C2" w14:textId="77777777" w:rsidR="002641CE" w:rsidRDefault="002641CE" w:rsidP="001F4FC4">
      <w:pPr>
        <w:spacing w:line="20" w:lineRule="atLeast"/>
        <w:rPr>
          <w:rFonts w:eastAsia="Arial" w:cs="Arial"/>
          <w:szCs w:val="20"/>
        </w:rPr>
      </w:pPr>
    </w:p>
    <w:p w14:paraId="254BC6D2" w14:textId="3841CEA6" w:rsidR="002641CE" w:rsidRPr="001F4FC4" w:rsidRDefault="002641CE" w:rsidP="001F4FC4">
      <w:pPr>
        <w:spacing w:line="20" w:lineRule="atLeast"/>
        <w:rPr>
          <w:rFonts w:eastAsia="Arial" w:cs="Arial"/>
          <w:szCs w:val="20"/>
        </w:rPr>
      </w:pPr>
      <w:r w:rsidRPr="002641CE">
        <w:rPr>
          <w:rFonts w:eastAsia="Arial" w:cs="Arial"/>
          <w:szCs w:val="20"/>
        </w:rPr>
        <w:t>La curva ROC</w:t>
      </w:r>
      <w:r>
        <w:rPr>
          <w:rFonts w:eastAsia="Arial" w:cs="Arial"/>
          <w:szCs w:val="20"/>
        </w:rPr>
        <w:t xml:space="preserve"> </w:t>
      </w:r>
      <w:r w:rsidRPr="001F4FC4">
        <w:rPr>
          <w:rFonts w:eastAsia="Arial" w:cs="Arial"/>
          <w:szCs w:val="20"/>
        </w:rPr>
        <w:t>(Receiver Operating Characteristic)</w:t>
      </w:r>
      <w:r w:rsidRPr="002641CE">
        <w:rPr>
          <w:rFonts w:eastAsia="Arial" w:cs="Arial"/>
          <w:szCs w:val="20"/>
        </w:rPr>
        <w:t xml:space="preserve"> es la representación estándar del rendimiento de un clasificador binario. Para cada umbral de decisión se calcula la tasa de verdaderos positivos</w:t>
      </w:r>
      <w:r>
        <w:rPr>
          <w:rFonts w:eastAsia="Arial" w:cs="Arial"/>
          <w:szCs w:val="20"/>
        </w:rPr>
        <w:t xml:space="preserve"> </w:t>
      </w:r>
      <w:r w:rsidRPr="001F4FC4">
        <w:rPr>
          <w:rFonts w:eastAsia="Arial" w:cs="Arial"/>
          <w:szCs w:val="20"/>
        </w:rPr>
        <w:t>(</w:t>
      </w:r>
      <w:r w:rsidR="004C615A">
        <w:rPr>
          <w:rFonts w:eastAsia="Arial" w:cs="Arial"/>
          <w:szCs w:val="20"/>
        </w:rPr>
        <w:t>TPR</w:t>
      </w:r>
      <w:r>
        <w:rPr>
          <w:rFonts w:eastAsia="Arial" w:cs="Arial"/>
          <w:szCs w:val="20"/>
        </w:rPr>
        <w:t xml:space="preserve">), </w:t>
      </w:r>
      <w:r w:rsidRPr="002641CE">
        <w:rPr>
          <w:rFonts w:eastAsia="Arial" w:cs="Arial"/>
          <w:szCs w:val="20"/>
        </w:rPr>
        <w:t>que equivale a la sensibilidad, y la tasa de falsos positivos</w:t>
      </w:r>
      <w:r>
        <w:rPr>
          <w:rFonts w:eastAsia="Arial" w:cs="Arial"/>
          <w:szCs w:val="20"/>
        </w:rPr>
        <w:t xml:space="preserve"> </w:t>
      </w:r>
      <w:r w:rsidRPr="001F4FC4">
        <w:rPr>
          <w:rFonts w:eastAsia="Arial" w:cs="Arial"/>
          <w:szCs w:val="20"/>
        </w:rPr>
        <w:t>(</w:t>
      </w:r>
      <w:r w:rsidR="004C615A">
        <w:rPr>
          <w:rFonts w:eastAsia="Arial" w:cs="Arial"/>
          <w:szCs w:val="20"/>
        </w:rPr>
        <w:t>FPR</w:t>
      </w:r>
      <w:r w:rsidRPr="001F4FC4">
        <w:rPr>
          <w:rFonts w:eastAsia="Arial" w:cs="Arial"/>
          <w:szCs w:val="20"/>
        </w:rPr>
        <w:t>, 1 − especificidad)</w:t>
      </w:r>
      <w:r>
        <w:rPr>
          <w:rFonts w:eastAsia="Arial" w:cs="Arial"/>
          <w:szCs w:val="20"/>
        </w:rPr>
        <w:t xml:space="preserve">. </w:t>
      </w:r>
      <w:r w:rsidRPr="002641CE">
        <w:rPr>
          <w:rFonts w:eastAsia="Arial" w:cs="Arial"/>
          <w:szCs w:val="20"/>
        </w:rPr>
        <w:t>La curva traza todos los pares de tasa de falsos positivos</w:t>
      </w:r>
      <w:r>
        <w:rPr>
          <w:rFonts w:eastAsia="Arial" w:cs="Arial"/>
          <w:szCs w:val="20"/>
        </w:rPr>
        <w:t xml:space="preserve"> </w:t>
      </w:r>
      <w:r w:rsidRPr="001F4FC4">
        <w:rPr>
          <w:rFonts w:eastAsia="Arial" w:cs="Arial"/>
          <w:szCs w:val="20"/>
        </w:rPr>
        <w:t>(</w:t>
      </w:r>
      <w:r w:rsidR="004C615A">
        <w:rPr>
          <w:rFonts w:eastAsia="Arial" w:cs="Arial"/>
          <w:szCs w:val="20"/>
        </w:rPr>
        <w:t>FPR</w:t>
      </w:r>
      <w:r>
        <w:rPr>
          <w:rFonts w:eastAsia="Arial" w:cs="Arial"/>
          <w:szCs w:val="20"/>
        </w:rPr>
        <w:t>)</w:t>
      </w:r>
      <w:r w:rsidRPr="002641CE">
        <w:rPr>
          <w:rFonts w:eastAsia="Arial" w:cs="Arial"/>
          <w:szCs w:val="20"/>
        </w:rPr>
        <w:t xml:space="preserve"> y tasa de verdaderos positivos posibles</w:t>
      </w:r>
      <w:r>
        <w:rPr>
          <w:rFonts w:eastAsia="Arial" w:cs="Arial"/>
          <w:szCs w:val="20"/>
        </w:rPr>
        <w:t xml:space="preserve"> (</w:t>
      </w:r>
      <w:r w:rsidR="004C615A">
        <w:rPr>
          <w:rFonts w:eastAsia="Arial" w:cs="Arial"/>
          <w:szCs w:val="20"/>
        </w:rPr>
        <w:t>TPR</w:t>
      </w:r>
      <w:r>
        <w:rPr>
          <w:rFonts w:eastAsia="Arial" w:cs="Arial"/>
          <w:szCs w:val="20"/>
        </w:rPr>
        <w:t>)</w:t>
      </w:r>
      <w:r w:rsidRPr="002641CE">
        <w:rPr>
          <w:rFonts w:eastAsia="Arial" w:cs="Arial"/>
          <w:szCs w:val="20"/>
        </w:rPr>
        <w:t xml:space="preserve"> al variar el umbral continuamente. Una curva que coincide con la diagonal principal representa un clasificador sin capacidad discriminatoria, mientras que el punto </w:t>
      </w:r>
      <w:r w:rsidR="00F80985">
        <w:rPr>
          <w:rFonts w:eastAsia="Arial" w:cs="Arial"/>
          <w:szCs w:val="20"/>
        </w:rPr>
        <w:t>(0, 1)</w:t>
      </w:r>
      <w:r w:rsidRPr="002641CE">
        <w:rPr>
          <w:rFonts w:eastAsia="Arial" w:cs="Arial"/>
          <w:szCs w:val="20"/>
        </w:rPr>
        <w:t xml:space="preserve"> corresponde al clasificador perfecto</w:t>
      </w:r>
      <w:r>
        <w:rPr>
          <w:rFonts w:cs="Arial"/>
        </w:rPr>
        <w:t xml:space="preserve"> </w:t>
      </w:r>
      <w:r>
        <w:rPr>
          <w:rFonts w:cs="Arial"/>
        </w:rPr>
        <w:fldChar w:fldCharType="begin"/>
      </w:r>
      <w:r w:rsidR="00CD211B">
        <w:rPr>
          <w:rFonts w:cs="Arial"/>
        </w:rPr>
        <w:instrText xml:space="preserve"> ADDIN ZOTERO_ITEM CSL_CITATION {"citationID":"MP9kJpYj","properties":{"unsorted":false,"formattedCitation":"(Fawcett, 2006; Metz, 1978)","plainCitation":"(Fawcett, 2006; Metz, 1978)","noteIndex":0},"citationItems":[{"id":"NRSuUHUu/9wo9lHQx","uris":["http://zotero.org/users/17563047/items/UZCAJXC3"],"itemData":{"id":308,"type":"article-journal","abstract":"Receiver operating characteristics (ROC) graphs are useful for organizing classiﬁers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Letters","DOI":"10.1016/j.patrec.2005.10.010","ISSN":"01678655","issue":"8","journalAbbreviation":"Pattern Recognition Letters","language":"en","license":"https://www.elsevier.com/tdm/userlicense/1.0/","page":"861-874","source":"DOI.org (Crossref)","title":"An introduction to ROC analysis","URL":"https://linkinghub.elsevier.com/retrieve/pii/S016786550500303X","volume":"27","author":[{"family":"Fawcett","given":"Tom"}],"accessed":{"date-parts":[["2026",5,13]]},"issued":{"date-parts":[["2006",6]]}}},{"id":"NRSuUHUu/VtMOVbZR","uris":["http://zotero.org/users/17563047/items/9KDZZFPS"],"itemData":{"id":342,"type":"article-journal","abstract":"The limitations of diagnostic “accuracy” as a measure of decision performance require introduction of the concepts of the “sensitivity” and “specificity” of a diagnostic test. These measures and the related indices, “true positive fraction” and “false positive fraction”, are more meaningful than “accuracy”, yet do not provide a unique description of diagnostic performance because they depend on the arbitrary selection of a decision threshold. The receiver operating characteristic (ROC) curve is shown to be a simple yet complete empirical description of this decision threshold effect, indicating all possible combinations of the relative frequencies of the various kinds of correct and incorrect decisions. Practical experimental techniques for measuring ROC curves are described, and the issues of case selection and curve-fitting are discussed briefly. Possible generalizations of conventional ROC analysis to account for decision performance in complex diagnostic tasks are indicated. ROC analysis is shown to be related in a direct and natural way to cost/benefit analysis of diagnostic decision making. The concepts of “average diagnostic cost” and “average net benefit” are developed and used to identify the optimal compromise among various kinds of diagnostic error. Finally, the way in which ROC analysis can be employed to optimize diagnostic strategies is suggested.","container-title":"Seminars in Nuclear Medicine","DOI":"10.1016/S0001-2998(78)80014-2","ISSN":"0001-2998","issue":"4","journalAbbreviation":"Seminars in Nuclear Medicine","page":"283-298","source":"ScienceDirect","title":"Basic principles of ROC analysis","URL":"https://www.sciencedirect.com/science/article/pii/S0001299878800142","volume":"8","author":[{"family":"Metz","given":"Charles E."}],"accessed":{"date-parts":[["2026",5,13]]},"issued":{"date-parts":[["1978",10,1]]}}}],"schema":"https://github.com/citation-style-language/schema/raw/master/csl-citation.json"} </w:instrText>
      </w:r>
      <w:r>
        <w:rPr>
          <w:rFonts w:cs="Arial"/>
        </w:rPr>
        <w:fldChar w:fldCharType="separate"/>
      </w:r>
      <w:r w:rsidR="003672CB" w:rsidRPr="003672CB">
        <w:rPr>
          <w:rFonts w:cs="Arial"/>
        </w:rPr>
        <w:t>(Fawcett, 2006; Metz, 1978)</w:t>
      </w:r>
      <w:r>
        <w:rPr>
          <w:rFonts w:cs="Arial"/>
        </w:rPr>
        <w:fldChar w:fldCharType="end"/>
      </w:r>
      <w:r>
        <w:rPr>
          <w:rFonts w:cs="Arial"/>
        </w:rPr>
        <w:t>.</w:t>
      </w:r>
      <w:r w:rsidRPr="002641CE">
        <w:rPr>
          <w:rFonts w:eastAsia="Arial" w:cs="Arial"/>
          <w:szCs w:val="20"/>
        </w:rPr>
        <w:t xml:space="preserve"> El área bajo la curva ROC, conocida habitualmente como AUC, resume el rendimiento global del biomarcador en un único escalar entre </w:t>
      </w:r>
      <w:r>
        <w:rPr>
          <w:rFonts w:eastAsia="Arial" w:cs="Arial"/>
          <w:szCs w:val="20"/>
        </w:rPr>
        <w:t>0</w:t>
      </w:r>
      <w:r w:rsidRPr="002641CE">
        <w:rPr>
          <w:rFonts w:eastAsia="Arial" w:cs="Arial"/>
          <w:szCs w:val="20"/>
        </w:rPr>
        <w:t xml:space="preserve"> y </w:t>
      </w:r>
      <w:r>
        <w:rPr>
          <w:rFonts w:eastAsia="Arial" w:cs="Arial"/>
          <w:szCs w:val="20"/>
        </w:rPr>
        <w:t>1</w:t>
      </w:r>
      <w:r w:rsidRPr="002641CE">
        <w:rPr>
          <w:rFonts w:eastAsia="Arial" w:cs="Arial"/>
          <w:szCs w:val="20"/>
        </w:rPr>
        <w:t xml:space="preserve">. Se interpreta como la probabilidad de que, tomados al azar un individuo positivo y uno negativo, el biomarcador asigne una puntuación más alta al positivo. Un AUC igual a </w:t>
      </w:r>
      <w:r>
        <w:rPr>
          <w:rFonts w:eastAsia="Arial" w:cs="Arial"/>
          <w:szCs w:val="20"/>
        </w:rPr>
        <w:t>0.5</w:t>
      </w:r>
      <w:r w:rsidRPr="002641CE">
        <w:rPr>
          <w:rFonts w:eastAsia="Arial" w:cs="Arial"/>
          <w:szCs w:val="20"/>
        </w:rPr>
        <w:t xml:space="preserve"> equivale a una clasificación aleatoria, mientras que un AUC igual a </w:t>
      </w:r>
      <w:r>
        <w:rPr>
          <w:rFonts w:eastAsia="Arial" w:cs="Arial"/>
          <w:szCs w:val="20"/>
        </w:rPr>
        <w:t>1</w:t>
      </w:r>
      <w:r w:rsidRPr="002641CE">
        <w:rPr>
          <w:rFonts w:eastAsia="Arial" w:cs="Arial"/>
          <w:szCs w:val="20"/>
        </w:rPr>
        <w:t xml:space="preserve"> indica una discriminación perfecta</w:t>
      </w:r>
      <w:r>
        <w:rPr>
          <w:rFonts w:eastAsia="Arial" w:cs="Arial"/>
          <w:szCs w:val="20"/>
        </w:rPr>
        <w:t xml:space="preserve"> </w:t>
      </w:r>
      <w:r w:rsidR="00DF7A1C">
        <w:rPr>
          <w:rFonts w:eastAsia="Arial" w:cs="Arial"/>
          <w:szCs w:val="20"/>
        </w:rPr>
        <w:fldChar w:fldCharType="begin"/>
      </w:r>
      <w:r w:rsidR="00CD211B">
        <w:rPr>
          <w:rFonts w:eastAsia="Arial" w:cs="Arial"/>
          <w:szCs w:val="20"/>
        </w:rPr>
        <w:instrText xml:space="preserve"> ADDIN ZOTERO_ITEM CSL_CITATION {"citationID":"nba8hDNs","properties":{"unsorted":false,"formattedCitation":"(Pepe, 2003)","plainCitation":"(Pepe, 2003)","noteIndex":0},"citationItems":[{"id":"NRSuUHUu/9pgLWCXl","uris":["http://zotero.org/users/17563047/items/C9DDQM97"],"itemData":{"id":362,"type":"book","abstract":"The use of clinical and laboratory information to detect conditions and predict patient outcomes is a mainstay of medical practice. Modern biotechnology offers increasing potential to develop sophisticated tests for these purposes. This book describes the statistical concepts and techniques for evaluating the accuracy of medical tests. Worked examples include applications to cancer biomarker studies, prospective disease screening studies, diagnostic radiology studies and audiology testing studies. The statistical methodology can be broadly applied for evaluating classifiers and to problems beyond medical settings. Several measures for quantifying test accuracy are described including the Receiver Operating Characteristic Curve. Pepe presents statistical procedures for the estimation and comparison of those measures among tests. Regression frameworks for assessing factors that influence test accuracy and for comparing tests while adjusting for such factors are presented. The sequence of research steps involved in the development of a test is considered in some detail. Sample size calculations and other issues pertinent to study design are described for tests at various phases of development. In addition, the impacts of missing data and imperfect reference data are addressed. These problems often occur in practice, and modern statistical procedures for dealing with them are discussed. Additional topics that are covered include: meta-analysis for summarizing the results of multiple studies of a test; the evaluation of markers for predicting event time data; and procedures for combining the results of multiple tests to improve classification. This book should be of interest to quantitative researchers and practicing statisticians. The book also covers the theoretical foundations for statistical inference and should therefore be of interest to academic statisticians including those involved in statistical methodological research in this field.","DOI":"10.1093/oso/9780198509844.001.0001","ISBN":"978-0-19-850984-4","publisher":"Oxford University Press","source":"Silverchair","title":"The Statistical Evaluation of Medical Tests for Classification and Prediction","URL":"https://doi.org/10.1093/oso/9780198509844.001.0001","author":[{"family":"Pepe","given":"Margaret Sullivan"}],"accessed":{"date-parts":[["2026",5,14]]},"issued":{"date-parts":[["2003",3,13]]}}}],"schema":"https://github.com/citation-style-language/schema/raw/master/csl-citation.json"} </w:instrText>
      </w:r>
      <w:r w:rsidR="00DF7A1C">
        <w:rPr>
          <w:rFonts w:eastAsia="Arial" w:cs="Arial"/>
          <w:szCs w:val="20"/>
        </w:rPr>
        <w:fldChar w:fldCharType="separate"/>
      </w:r>
      <w:r w:rsidR="003672CB" w:rsidRPr="003672CB">
        <w:rPr>
          <w:rFonts w:cs="Arial"/>
        </w:rPr>
        <w:t>(Pepe, 2003)</w:t>
      </w:r>
      <w:r w:rsidR="00DF7A1C">
        <w:rPr>
          <w:rFonts w:eastAsia="Arial" w:cs="Arial"/>
          <w:szCs w:val="20"/>
        </w:rPr>
        <w:fldChar w:fldCharType="end"/>
      </w:r>
      <w:r w:rsidRPr="002641CE">
        <w:rPr>
          <w:rFonts w:eastAsia="Arial" w:cs="Arial"/>
          <w:szCs w:val="20"/>
        </w:rPr>
        <w:t>.</w:t>
      </w:r>
    </w:p>
    <w:p w14:paraId="7BF376ED" w14:textId="77777777" w:rsidR="00DF7A1C" w:rsidRDefault="00DF7A1C" w:rsidP="001F4FC4">
      <w:pPr>
        <w:spacing w:line="20" w:lineRule="atLeast"/>
        <w:rPr>
          <w:rFonts w:eastAsia="Arial" w:cs="Arial"/>
          <w:szCs w:val="20"/>
        </w:rPr>
      </w:pPr>
    </w:p>
    <w:p w14:paraId="7A4CF82E" w14:textId="7C796D40" w:rsidR="00DF7A1C" w:rsidRDefault="00DF7A1C" w:rsidP="001F4FC4">
      <w:pPr>
        <w:spacing w:line="20" w:lineRule="atLeast"/>
        <w:rPr>
          <w:rFonts w:eastAsia="Arial" w:cs="Arial"/>
          <w:szCs w:val="20"/>
        </w:rPr>
      </w:pPr>
      <w:r w:rsidRPr="00DF7A1C">
        <w:rPr>
          <w:rFonts w:eastAsia="Arial" w:cs="Arial"/>
          <w:szCs w:val="20"/>
        </w:rPr>
        <w:t xml:space="preserve">Sin embargo, el AUC global puede resultar una medida </w:t>
      </w:r>
      <w:r w:rsidR="00F80985">
        <w:rPr>
          <w:rFonts w:eastAsia="Arial" w:cs="Arial"/>
          <w:szCs w:val="20"/>
        </w:rPr>
        <w:t>inadecuada</w:t>
      </w:r>
      <w:r w:rsidR="00F80985" w:rsidRPr="00DF7A1C">
        <w:rPr>
          <w:rFonts w:eastAsia="Arial" w:cs="Arial"/>
          <w:szCs w:val="20"/>
        </w:rPr>
        <w:t xml:space="preserve"> </w:t>
      </w:r>
      <w:r w:rsidRPr="00DF7A1C">
        <w:rPr>
          <w:rFonts w:eastAsia="Arial" w:cs="Arial"/>
          <w:szCs w:val="20"/>
        </w:rPr>
        <w:t>cuando la aplicación clínica impone restricciones sobre alguno de los dos ejes. En diagnóstico rutinario, por ejemplo, suele ser prioritario mantener la especificidad por encima de un umbral mínimo, es decir, una tasa de falsos positivos baja, de modo que un buen biomarcador debe demostrar alta sensibilidad precisamente en esa región. Un AUC global alto no garantiza un rendimiento satisfactorio en la región de interés si el biomarcador concentra su capacidad discriminatoria en una zona clínicamente irrelevante</w:t>
      </w:r>
      <w:r>
        <w:rPr>
          <w:rFonts w:eastAsia="Arial" w:cs="Arial"/>
          <w:szCs w:val="20"/>
        </w:rPr>
        <w:t xml:space="preserve"> </w:t>
      </w:r>
      <w:bookmarkStart w:id="3" w:name="_Hlk230092037"/>
      <w:r>
        <w:rPr>
          <w:rFonts w:eastAsia="Arial" w:cs="Arial"/>
          <w:szCs w:val="20"/>
        </w:rPr>
        <w:fldChar w:fldCharType="begin"/>
      </w:r>
      <w:r w:rsidR="00CD211B">
        <w:rPr>
          <w:rFonts w:eastAsia="Arial" w:cs="Arial"/>
          <w:szCs w:val="20"/>
        </w:rPr>
        <w:instrText xml:space="preserve"> ADDIN ZOTERO_ITEM CSL_CITATION {"citationID":"L2ff783u","properties":{"unsorted":false,"formattedCitation":"(Dodd &amp; Pepe, 2003; Thompson &amp; Zucchini, 1989)","plainCitation":"(Dodd &amp; Pepe, 2003; Thompson &amp; Zucchini, 1989)","noteIndex":0},"citationItems":[{"id":"NRSuUHUu/KofjhVeK","uris":["http://zotero.org/users/17563047/items/Y8NU3QTM"],"itemData":{"id":299,"type":"article-journal","abstract":"Accurate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S."}],"accessed":{"date-parts":[["2026",5,13]]},"issued":{"date-parts":[["2003",9,1]]}}},{"id":"NRSuUHUu/AbLLbeAo","uris":["http://zotero.org/users/17563047/items/RPMKK3NG"],"itemData":{"id":386,"type":"article-journal","abstract":"We introduce a new accuracy index for receiver operating characteristic (ROC) curves, namely the partial area under the binormal ROC graph over any specified region of interest. We propose a simple but general procedure, based on a conventional analysis of variance, for comparing accuracy indices derived from two or more different modalities. The proposed method is related to and compared with existing methodology, and is illustrated by results from an experiment on optimization of density and contrast yielded by multiform photographic images used for scintigraphy.","container-title":"Statistics in Medicine","DOI":"10.1002/sim.4780081011","ISSN":"1097-0258","issue":"10","language":"en","license":"Copyright © 1989 John Wiley &amp; Sons, Ltd.","note":"_eprint: https://onlinelibrary.wiley.com/doi/pdf/10.1002/sim.4780081011","page":"1277-1290","source":"Wiley Online Library","title":"On the statistical analysis of ROC curves","URL":"https://onlinelibrary.wiley.com/doi/abs/10.1002/sim.4780081011","volume":"8","author":[{"family":"Thompson","given":"M. L."},{"family":"Zucchini","given":"W."}],"accessed":{"date-parts":[["2026",5,14]]},"issued":{"date-parts":[["1989"]]}}}],"schema":"https://github.com/citation-style-language/schema/raw/master/csl-citation.json"} </w:instrText>
      </w:r>
      <w:r>
        <w:rPr>
          <w:rFonts w:eastAsia="Arial" w:cs="Arial"/>
          <w:szCs w:val="20"/>
        </w:rPr>
        <w:fldChar w:fldCharType="separate"/>
      </w:r>
      <w:r w:rsidR="003672CB" w:rsidRPr="003672CB">
        <w:rPr>
          <w:rFonts w:cs="Arial"/>
        </w:rPr>
        <w:t>(Dodd &amp; Pepe, 2003; Thompson &amp; Zucchini, 1989)</w:t>
      </w:r>
      <w:r>
        <w:rPr>
          <w:rFonts w:eastAsia="Arial" w:cs="Arial"/>
          <w:szCs w:val="20"/>
        </w:rPr>
        <w:fldChar w:fldCharType="end"/>
      </w:r>
      <w:bookmarkEnd w:id="3"/>
      <w:r w:rsidRPr="00DF7A1C">
        <w:rPr>
          <w:rFonts w:eastAsia="Arial" w:cs="Arial"/>
          <w:szCs w:val="20"/>
        </w:rPr>
        <w:t>.</w:t>
      </w:r>
    </w:p>
    <w:p w14:paraId="4513826A" w14:textId="77777777" w:rsidR="00DF7A1C" w:rsidRDefault="00DF7A1C" w:rsidP="001F4FC4">
      <w:pPr>
        <w:spacing w:line="20" w:lineRule="atLeast"/>
        <w:rPr>
          <w:rFonts w:eastAsia="Arial" w:cs="Arial"/>
          <w:szCs w:val="20"/>
        </w:rPr>
      </w:pPr>
    </w:p>
    <w:p w14:paraId="12EDC6C5" w14:textId="2A0EBF52" w:rsidR="009C0DD5" w:rsidRDefault="006D63FE" w:rsidP="001F4FC4">
      <w:pPr>
        <w:spacing w:line="20" w:lineRule="atLeast"/>
        <w:rPr>
          <w:rFonts w:eastAsia="Arial" w:cs="Arial"/>
          <w:szCs w:val="20"/>
        </w:rPr>
      </w:pPr>
      <w:r w:rsidRPr="006D63FE">
        <w:rPr>
          <w:rFonts w:eastAsia="Arial" w:cs="Arial"/>
          <w:szCs w:val="20"/>
        </w:rPr>
        <w:t>De igual manera, en programas de cribado poblacional y oncología clínica, como la detección precoz de cáncer de ovario</w:t>
      </w:r>
      <w:r>
        <w:rPr>
          <w:rFonts w:eastAsia="Arial" w:cs="Arial"/>
          <w:szCs w:val="20"/>
        </w:rPr>
        <w:t xml:space="preserve"> </w:t>
      </w:r>
      <w:r w:rsidR="00DF7A1C">
        <w:rPr>
          <w:rFonts w:eastAsia="Arial" w:cs="Arial"/>
          <w:szCs w:val="20"/>
        </w:rPr>
        <w:fldChar w:fldCharType="begin"/>
      </w:r>
      <w:r w:rsidR="00CD211B">
        <w:rPr>
          <w:rFonts w:eastAsia="Arial" w:cs="Arial"/>
          <w:szCs w:val="20"/>
        </w:rPr>
        <w:instrText xml:space="preserve"> ADDIN ZOTERO_ITEM CSL_CITATION {"citationID":"4iMAq93L","properties":{"unsorted":false,"formattedCitation":"(Pepe et\\uc0\\u160{}al., 2001)","plainCitation":"(Pepe et al., 2001)","noteIndex":0},"citationItems":[{"id":"NRSuUHUu/sGPF8eLj","uris":["http://zotero.org/users/17563047/items/PFQE2URC"],"itemData":{"id":406,"type":"article-journal","container-title":"JNCI: Journal of the National Cancer Institute","DOI":"10.1093/jnci/93.14.1054","ISSN":"0027-8874","issue":"14","journalAbbreviation":"J Natl Cancer Inst","page":"1054-1061","source":"Silverchair","title":"Phases of Biomarker Development for Early Detection of Cancer","URL":"https://doi.org/10.1093/jnci/93.14.1054","volume":"93","author":[{"family":"Pepe","given":"Margaret Sullivan"},{"family":"Etzioni","given":"Ruth"},{"family":"Feng","given":"Ziding"},{"family":"Potter","given":"John D."},{"family":"Thompson","given":"Mary Lou"},{"family":"Thornquist","given":"Mark"},{"family":"Winget","given":"Marcy"},{"family":"Yasui","given":"Yutaka"}],"accessed":{"date-parts":[["2026",5,19]]},"issued":{"date-parts":[["2001",7,18]]}}}],"schema":"https://github.com/citation-style-language/schema/raw/master/csl-citation.json"} </w:instrText>
      </w:r>
      <w:r w:rsidR="00DF7A1C">
        <w:rPr>
          <w:rFonts w:eastAsia="Arial" w:cs="Arial"/>
          <w:szCs w:val="20"/>
        </w:rPr>
        <w:fldChar w:fldCharType="separate"/>
      </w:r>
      <w:r w:rsidR="003672CB" w:rsidRPr="003672CB">
        <w:rPr>
          <w:rFonts w:cs="Arial"/>
        </w:rPr>
        <w:t>(Pepe et al., 2001)</w:t>
      </w:r>
      <w:r w:rsidR="00DF7A1C">
        <w:rPr>
          <w:rFonts w:eastAsia="Arial" w:cs="Arial"/>
          <w:szCs w:val="20"/>
        </w:rPr>
        <w:fldChar w:fldCharType="end"/>
      </w:r>
      <w:r w:rsidRPr="006D63FE">
        <w:rPr>
          <w:rFonts w:eastAsia="Arial" w:cs="Arial"/>
          <w:szCs w:val="20"/>
        </w:rPr>
        <w:t xml:space="preserve">, el diagnóstico neonatal de enfermedades raras </w:t>
      </w:r>
      <w:r w:rsidR="00DF7A1C">
        <w:rPr>
          <w:rFonts w:eastAsia="Arial" w:cs="Arial"/>
          <w:szCs w:val="20"/>
        </w:rPr>
        <w:fldChar w:fldCharType="begin"/>
      </w:r>
      <w:r w:rsidR="00CD211B">
        <w:rPr>
          <w:rFonts w:eastAsia="Arial" w:cs="Arial"/>
          <w:szCs w:val="20"/>
        </w:rPr>
        <w:instrText xml:space="preserve"> ADDIN ZOTERO_ITEM CSL_CITATION {"citationID":"J653Uses","properties":{"unsorted":false,"formattedCitation":"(Sing et\\uc0\\u160{}al., 2005)","plainCitation":"(Sing et al., 2005)","noteIndex":0},"citationItems":[{"id":"NRSuUHUu/igx31nX5","uris":["http://zotero.org/users/17563047/items/48JW4BLU"],"itemData":{"id":410,"type":"article-journal","abstract":"Summary: ROCR is a package for evaluating and visualizing the performance of scoring classifiers in the statistical language R. It features over 25 performance measures that can be freely combined to create two-dimensional performance curves. Standard methods for investigating trade-offs between specific performance measures are available within a uniform framework, including receiver operating characteristic (ROC) graphs, precision/recall plots, lift charts and cost curves. ROCR integrates tightly with R's powerful graphics capabilities, thus allowing for highly adjustable plots. Being equipped with only three commands and reasonable default values for optional parameters, ROCR combines flexibility with ease of usage.Availability:  http://rocr.bioinf.mpi-sb.mpg.de. ROCR can be used under the terms of the GNU General Public License. Running within R, it is platform-independent.Contact:  tobias.sing@mpi-sb.mpg.de","container-title":"Bioinformatics","DOI":"10.1093/bioinformatics/bti623","ISSN":"1367-4803","issue":"20","journalAbbreviation":"Bioinformatics","page":"3940-3941","source":"Silverchair","title":"ROCR: visualizing classifier performance in R","title-short":"ROCR","URL":"https://doi.org/10.1093/bioinformatics/bti623","volume":"21","author":[{"family":"Sing","given":"Tobias"},{"family":"Sander","given":"Oliver"},{"family":"Beerenwinkel","given":"Niko"},{"family":"Lengauer","given":"Thomas"}],"accessed":{"date-parts":[["2026",5,19]]},"issued":{"date-parts":[["2005",8,15]]}}}],"schema":"https://github.com/citation-style-language/schema/raw/master/csl-citation.json"} </w:instrText>
      </w:r>
      <w:r w:rsidR="00DF7A1C">
        <w:rPr>
          <w:rFonts w:eastAsia="Arial" w:cs="Arial"/>
          <w:szCs w:val="20"/>
        </w:rPr>
        <w:fldChar w:fldCharType="separate"/>
      </w:r>
      <w:r w:rsidR="003672CB" w:rsidRPr="003672CB">
        <w:rPr>
          <w:rFonts w:cs="Arial"/>
        </w:rPr>
        <w:t>(Sing et al., 2005)</w:t>
      </w:r>
      <w:r w:rsidR="00DF7A1C">
        <w:rPr>
          <w:rFonts w:eastAsia="Arial" w:cs="Arial"/>
          <w:szCs w:val="20"/>
        </w:rPr>
        <w:fldChar w:fldCharType="end"/>
      </w:r>
      <w:r>
        <w:rPr>
          <w:rFonts w:eastAsia="Arial" w:cs="Arial"/>
          <w:szCs w:val="20"/>
        </w:rPr>
        <w:t xml:space="preserve"> </w:t>
      </w:r>
      <w:r w:rsidRPr="006D63FE">
        <w:rPr>
          <w:rFonts w:eastAsia="Arial" w:cs="Arial"/>
          <w:szCs w:val="20"/>
        </w:rPr>
        <w:t>o la identificación de pacientes con cáncer de mama en riesgo de metástasis a distancia</w:t>
      </w:r>
      <w:r w:rsidR="006E106F">
        <w:rPr>
          <w:rFonts w:eastAsia="Arial" w:cs="Arial"/>
          <w:szCs w:val="20"/>
        </w:rPr>
        <w:t xml:space="preserve"> </w:t>
      </w:r>
      <w:r w:rsidR="006E106F">
        <w:rPr>
          <w:rFonts w:eastAsia="Arial" w:cs="Arial"/>
          <w:szCs w:val="20"/>
        </w:rPr>
        <w:fldChar w:fldCharType="begin"/>
      </w:r>
      <w:r w:rsidR="00CD211B">
        <w:rPr>
          <w:rFonts w:eastAsia="Arial" w:cs="Arial"/>
          <w:szCs w:val="20"/>
        </w:rPr>
        <w:instrText xml:space="preserve"> ADDIN ZOTERO_ITEM CSL_CITATION {"citationID":"kwtX7YnR","properties":{"unsorted":false,"formattedCitation":"(van \\uc0\\u8217{}t Veer et\\uc0\\u160{}al., 2002; Wang et\\uc0\\u160{}al., 2005)","plainCitation":"(van ’t Veer et al., 2002; Wang et al., 2005)","noteIndex":0},"citationItems":[{"id":"NRSuUHUu/P20RYest","uris":["http://zotero.org/users/17563047/items/27T7RWBV"],"itemData":{"id":510,"type":"article-journal","abstract":"Breast cancer patients with the same stage of disease can have markedly different treatment responses and overall outcome. The strongest predictors for metastases (for example, lymph node status and histological grade) fail to classify accurately breast tumours according to their clinical behaviour1,2,3. Chemotherapy or hormonal therapy reduces the risk of distant metastases by approximately one-third; however, 70–80% of patients receiving this treatment would have survived without it4,5. None of the signatures of breast cancer gene expression reported to date6,7,8,9,10,11,12 allow for patient-tailored therapy strategies. Here we used DNA microarray analysis on primary breast tumours of 117 young patients, and applied supervised classification to identify a gene expression signature strongly predictive of a short interval to distant metastases (‘poor prognosis’ signature) in patients without tumour cells in local lymph nodes at diagnosis (lymph node negative). In addition, we established a signature that identifies tumours of BRCA1 carriers. The poor prognosis signature consists of genes regulating cell cycle, invasion, metastasis and angiogenesis. This gene expression profile will outperform all currently used clinical parameters in predicting disease outcome. Our findings provide a strategy to select patients who would benefit from adjuvant therapy.","container-title":"Nature","DOI":"10.1038/415530a","ISSN":"1476-4687","issue":"6871","language":"en","license":"2002 Macmillan Magazines Ltd.","page":"530-536","publisher":"Nature Publishing Group","source":"www.nature.com","title":"Gene expression profiling predicts clinical outcome of breast cancer","URL":"https://www.nature.com/articles/415530a","volume":"415","author":[{"family":"Veer","given":"Laura J.","non-dropping-particle":"van 't"},{"family":"Dai","given":"Hongyue"},{"family":"Vijver","given":"Marc J.","non-dropping-particle":"van de"},{"family":"He","given":"Yudong D."},{"family":"Hart","given":"Augustinus A. M."},{"family":"Mao","given":"Mao"},{"family":"Peterse","given":"Hans L."},{"family":"Kooy","given":"Karin","non-dropping-particle":"van der"},{"family":"Marton","given":"Matthew J."},{"family":"Witteveen","given":"Anke T."},{"family":"Schreiber","given":"George J."},{"family":"Kerkhoven","given":"Ron M."},{"family":"Roberts","given":"Chris"},{"family":"Linsley","given":"Peter S."},{"family":"Bernards","given":"René"},{"family":"Friend","given":"Stephen H."}],"accessed":{"date-parts":[["2026",6,8]]},"issued":{"date-parts":[["2002",1]]}}},{"id":"NRSuUHUu/9WSkTfXn","uris":["http://zotero.org/users/17563047/items/B4Q96VQE"],"itemData":{"id":508,"type":"article-journal","container-title":"The Lancet","DOI":"10.1016/S0140-6736(05)17947-1","ISSN":"0140-6736, 1474-547X","issue":"9460","journalAbbreviation":"The Lancet","language":"English","page":"671-679","PMID":"15721472","publisher":"Elsevier","source":"www.thelancet.com","title":"Gene-expression profiles to predict distant metastasis of lymph-node-negative primary breast cancer","URL":"https://www.thelancet.com/journals/lancet/article/PIIS0140-6736(05)17947-1/abstract","volume":"365","author":[{"family":"Wang","given":"Yixin"},{"family":"Klijn","given":"Jan GM"},{"family":"Zhang","given":"Yi"},{"family":"Sieuwerts","given":"Anieta M."},{"family":"Look","given":"Maxime P."},{"family":"Yang","given":"Fei"},{"family":"Talantov","given":"Dmitri"},{"family":"Timmermans","given":"Mieke"},{"family":"Gelder","given":"Marion E. Meijer-van"},{"family":"Yu","given":"Jack"},{"family":"Jatkoe","given":"Tim"},{"family":"Berns","given":"Els MJJ"},{"family":"Atkins","given":"David"},{"family":"Foekens","given":"John A."}],"accessed":{"date-parts":[["2026",6,8]]},"issued":{"date-parts":[["2005",2,19]]}}}],"schema":"https://github.com/citation-style-language/schema/raw/master/csl-citation.json"} </w:instrText>
      </w:r>
      <w:r w:rsidR="006E106F">
        <w:rPr>
          <w:rFonts w:eastAsia="Arial" w:cs="Arial"/>
          <w:szCs w:val="20"/>
        </w:rPr>
        <w:fldChar w:fldCharType="separate"/>
      </w:r>
      <w:r w:rsidR="006E106F" w:rsidRPr="006E106F">
        <w:rPr>
          <w:rFonts w:cs="Arial"/>
        </w:rPr>
        <w:t>(van ’t Veer et al., 2002; Wang et al., 2005)</w:t>
      </w:r>
      <w:r w:rsidR="006E106F">
        <w:rPr>
          <w:rFonts w:eastAsia="Arial" w:cs="Arial"/>
          <w:szCs w:val="20"/>
        </w:rPr>
        <w:fldChar w:fldCharType="end"/>
      </w:r>
      <w:r w:rsidR="00093F33">
        <w:rPr>
          <w:rFonts w:eastAsia="Arial" w:cs="Arial"/>
          <w:szCs w:val="20"/>
        </w:rPr>
        <w:t>,</w:t>
      </w:r>
      <w:r w:rsidR="00067F55">
        <w:rPr>
          <w:rFonts w:eastAsia="Arial" w:cs="Arial"/>
          <w:szCs w:val="20"/>
        </w:rPr>
        <w:t xml:space="preserve"> </w:t>
      </w:r>
      <w:r w:rsidR="00DF7A1C" w:rsidRPr="00DF7A1C">
        <w:rPr>
          <w:rFonts w:eastAsia="Arial" w:cs="Arial"/>
          <w:szCs w:val="20"/>
        </w:rPr>
        <w:t>el requisito prioritario es la sensibilidad. Se exige que el test identifique prácticamente todos los casos positivos</w:t>
      </w:r>
      <w:r w:rsidR="00DF7A1C">
        <w:rPr>
          <w:rFonts w:eastAsia="Arial" w:cs="Arial"/>
          <w:szCs w:val="20"/>
        </w:rPr>
        <w:t xml:space="preserve"> (</w:t>
      </w:r>
      <w:r w:rsidR="004C615A">
        <w:rPr>
          <w:rFonts w:eastAsia="Arial" w:cs="Arial"/>
          <w:szCs w:val="20"/>
        </w:rPr>
        <w:t>TPR</w:t>
      </w:r>
      <w:r w:rsidR="00DF7A1C">
        <w:rPr>
          <w:rFonts w:eastAsia="Arial" w:cs="Arial"/>
          <w:szCs w:val="20"/>
        </w:rPr>
        <w:t xml:space="preserve"> alto)</w:t>
      </w:r>
      <w:r w:rsidR="00DF7A1C" w:rsidRPr="00DF7A1C">
        <w:rPr>
          <w:rFonts w:eastAsia="Arial" w:cs="Arial"/>
          <w:szCs w:val="20"/>
        </w:rPr>
        <w:t>, incluso a costa de incrementar el número de falsos positivos. En estos contextos, un AUC global elevado puede ocultar un rendimiento deficiente precisamente en la región de alta sensibilidad, donde el diagnóstico tiene mayor impacto clínico</w:t>
      </w:r>
      <w:r w:rsidR="009C0DD5">
        <w:rPr>
          <w:rFonts w:eastAsia="Arial" w:cs="Arial"/>
          <w:szCs w:val="20"/>
        </w:rPr>
        <w:t xml:space="preserve"> </w:t>
      </w:r>
      <w:r w:rsidR="009C0DD5">
        <w:rPr>
          <w:rFonts w:eastAsia="Arial" w:cs="Arial"/>
          <w:szCs w:val="20"/>
        </w:rPr>
        <w:fldChar w:fldCharType="begin"/>
      </w:r>
      <w:r w:rsidR="00CD211B">
        <w:rPr>
          <w:rFonts w:eastAsia="Arial" w:cs="Arial"/>
          <w:szCs w:val="20"/>
        </w:rPr>
        <w:instrText xml:space="preserve"> ADDIN ZOTERO_ITEM CSL_CITATION {"citationID":"NUdjcqHj","properties":{"unsorted":false,"formattedCitation":"(Dodd &amp; Pepe, 2003; Thompson &amp; Zucchini, 1989)","plainCitation":"(Dodd &amp; Pepe, 2003; Thompson &amp; Zucchini, 1989)","noteIndex":0},"citationItems":[{"id":"NRSuUHUu/KofjhVeK","uris":["http://zotero.org/users/17563047/items/Y8NU3QTM"],"itemData":{"id":299,"type":"article-journal","abstract":"Accurate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S."}],"accessed":{"date-parts":[["2026",5,13]]},"issued":{"date-parts":[["2003",9,1]]}}},{"id":"NRSuUHUu/AbLLbeAo","uris":["http://zotero.org/users/17563047/items/RPMKK3NG"],"itemData":{"id":386,"type":"article-journal","abstract":"We introduce a new accuracy index for receiver operating characteristic (ROC) curves, namely the partial area under the binormal ROC graph over any specified region of interest. We propose a simple but general procedure, based on a conventional analysis of variance, for comparing accuracy indices derived from two or more different modalities. The proposed method is related to and compared with existing methodology, and is illustrated by results from an experiment on optimization of density and contrast yielded by multiform photographic images used for scintigraphy.","container-title":"Statistics in Medicine","DOI":"10.1002/sim.4780081011","ISSN":"1097-0258","issue":"10","language":"en","license":"Copyright © 1989 John Wiley &amp; Sons, Ltd.","note":"_eprint: https://onlinelibrary.wiley.com/doi/pdf/10.1002/sim.4780081011","page":"1277-1290","source":"Wiley Online Library","title":"On the statistical analysis of ROC curves","URL":"https://onlinelibrary.wiley.com/doi/abs/10.1002/sim.4780081011","volume":"8","author":[{"family":"Thompson","given":"M. L."},{"family":"Zucchini","given":"W."}],"accessed":{"date-parts":[["2026",5,14]]},"issued":{"date-parts":[["1989"]]}}}],"schema":"https://github.com/citation-style-language/schema/raw/master/csl-citation.json"} </w:instrText>
      </w:r>
      <w:r w:rsidR="009C0DD5">
        <w:rPr>
          <w:rFonts w:eastAsia="Arial" w:cs="Arial"/>
          <w:szCs w:val="20"/>
        </w:rPr>
        <w:fldChar w:fldCharType="separate"/>
      </w:r>
      <w:r w:rsidR="003672CB" w:rsidRPr="003672CB">
        <w:rPr>
          <w:rFonts w:cs="Arial"/>
        </w:rPr>
        <w:t>(Dodd &amp; Pepe, 2003; Thompson &amp; Zucchini, 1989)</w:t>
      </w:r>
      <w:r w:rsidR="009C0DD5">
        <w:rPr>
          <w:rFonts w:eastAsia="Arial" w:cs="Arial"/>
          <w:szCs w:val="20"/>
        </w:rPr>
        <w:fldChar w:fldCharType="end"/>
      </w:r>
      <w:r w:rsidR="00DF7A1C" w:rsidRPr="00DF7A1C">
        <w:rPr>
          <w:rFonts w:eastAsia="Arial" w:cs="Arial"/>
          <w:szCs w:val="20"/>
        </w:rPr>
        <w:t>. Esta dualidad, caracterizada por la restricción de especificidad o la restricción de sensibilidad, es la motivación central del presente trabajo y justifica la necesidad de índices de área parcial adaptados a cada dominio</w:t>
      </w:r>
      <w:r w:rsidR="009C0DD5">
        <w:rPr>
          <w:rFonts w:eastAsia="Arial" w:cs="Arial"/>
          <w:szCs w:val="20"/>
        </w:rPr>
        <w:t xml:space="preserve"> </w:t>
      </w:r>
      <w:r w:rsidR="009C0DD5">
        <w:rPr>
          <w:rFonts w:eastAsia="Arial" w:cs="Arial"/>
          <w:szCs w:val="20"/>
        </w:rPr>
        <w:fldChar w:fldCharType="begin"/>
      </w:r>
      <w:r w:rsidR="00CD211B">
        <w:rPr>
          <w:rFonts w:eastAsia="Arial" w:cs="Arial"/>
          <w:szCs w:val="20"/>
        </w:rPr>
        <w:instrText xml:space="preserve"> ADDIN ZOTERO_ITEM CSL_CITATION {"citationID":"sWyNsSYd","properties":{"unsorted":false,"formattedCitation":"(Dodd &amp; Pepe, 2003; McClish, 1989)","plainCitation":"(Dodd &amp; Pepe, 2003; McClish, 1989)","noteIndex":0},"citationItems":[{"id":"NRSuUHUu/KofjhVeK","uris":["http://zotero.org/users/17563047/items/Y8NU3QTM"],"itemData":{"id":299,"type":"article-journal","abstract":"Accurate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rsidR="009C0DD5">
        <w:rPr>
          <w:rFonts w:eastAsia="Arial" w:cs="Arial"/>
          <w:szCs w:val="20"/>
        </w:rPr>
        <w:fldChar w:fldCharType="separate"/>
      </w:r>
      <w:r w:rsidR="003672CB" w:rsidRPr="003672CB">
        <w:rPr>
          <w:rFonts w:cs="Arial"/>
        </w:rPr>
        <w:t>(Dodd &amp; Pepe, 2003; McClish, 1989)</w:t>
      </w:r>
      <w:r w:rsidR="009C0DD5">
        <w:rPr>
          <w:rFonts w:eastAsia="Arial" w:cs="Arial"/>
          <w:szCs w:val="20"/>
        </w:rPr>
        <w:fldChar w:fldCharType="end"/>
      </w:r>
      <w:r w:rsidR="00DF7A1C" w:rsidRPr="00DF7A1C">
        <w:rPr>
          <w:rFonts w:eastAsia="Arial" w:cs="Arial"/>
          <w:szCs w:val="20"/>
        </w:rPr>
        <w:t>.</w:t>
      </w:r>
    </w:p>
    <w:p w14:paraId="1917DBF0" w14:textId="7DD1980F" w:rsidR="00F24724" w:rsidRDefault="00F24724" w:rsidP="001F4FC4">
      <w:pPr>
        <w:spacing w:line="20" w:lineRule="atLeast"/>
        <w:rPr>
          <w:rFonts w:eastAsia="Arial" w:cs="Arial"/>
          <w:szCs w:val="20"/>
        </w:rPr>
      </w:pPr>
    </w:p>
    <w:p w14:paraId="0B7D55A1" w14:textId="62F96E0A" w:rsidR="009C0DD5" w:rsidRDefault="009C0DD5" w:rsidP="001F4FC4">
      <w:pPr>
        <w:spacing w:line="20" w:lineRule="atLeast"/>
        <w:rPr>
          <w:rFonts w:eastAsia="Arial" w:cs="Arial"/>
          <w:szCs w:val="20"/>
        </w:rPr>
      </w:pPr>
      <w:r w:rsidRPr="009C0DD5">
        <w:rPr>
          <w:rFonts w:eastAsia="Arial" w:cs="Arial"/>
          <w:szCs w:val="20"/>
        </w:rPr>
        <w:t xml:space="preserve">Para superar esta limitación, </w:t>
      </w:r>
      <w:r w:rsidR="0021703B">
        <w:rPr>
          <w:rFonts w:eastAsia="Arial" w:cs="Arial"/>
          <w:szCs w:val="20"/>
        </w:rPr>
        <w:t>se</w:t>
      </w:r>
      <w:r w:rsidRPr="009C0DD5">
        <w:rPr>
          <w:rFonts w:eastAsia="Arial" w:cs="Arial"/>
          <w:szCs w:val="20"/>
        </w:rPr>
        <w:t xml:space="preserve"> propuso el índice de área parcial bajo la curva ROC, denominada pAUC</w:t>
      </w:r>
      <w:r w:rsidR="0021703B">
        <w:rPr>
          <w:rFonts w:eastAsia="Arial" w:cs="Arial"/>
          <w:szCs w:val="20"/>
        </w:rPr>
        <w:t xml:space="preserve"> </w:t>
      </w:r>
      <w:r w:rsidR="0021703B">
        <w:rPr>
          <w:rFonts w:eastAsia="Arial" w:cs="Arial"/>
          <w:szCs w:val="20"/>
        </w:rPr>
        <w:fldChar w:fldCharType="begin"/>
      </w:r>
      <w:r w:rsidR="00CD211B">
        <w:rPr>
          <w:rFonts w:eastAsia="Arial" w:cs="Arial"/>
          <w:szCs w:val="20"/>
        </w:rPr>
        <w:instrText xml:space="preserve"> ADDIN ZOTERO_ITEM CSL_CITATION {"citationID":"voZpMscR","properties":{"unsorted":false,"formattedCitation":"(McClish, 1989)","plainCitation":"(McClish, 1989)","noteIndex":0},"citationItems":[{"id":"NRSuUHUu/PyTJQHME","uris":["http://zotero.org/users/17563047/items/V5F42WEW"],"itemData":{"id":339,"type":"article-journal","abstract":"The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rsidR="0021703B">
        <w:rPr>
          <w:rFonts w:eastAsia="Arial" w:cs="Arial"/>
          <w:szCs w:val="20"/>
        </w:rPr>
        <w:fldChar w:fldCharType="separate"/>
      </w:r>
      <w:r w:rsidR="003672CB" w:rsidRPr="003672CB">
        <w:rPr>
          <w:rFonts w:cs="Arial"/>
        </w:rPr>
        <w:t>(McClish, 1989)</w:t>
      </w:r>
      <w:r w:rsidR="0021703B">
        <w:rPr>
          <w:rFonts w:eastAsia="Arial" w:cs="Arial"/>
          <w:szCs w:val="20"/>
        </w:rPr>
        <w:fldChar w:fldCharType="end"/>
      </w:r>
      <w:r w:rsidRPr="009C0DD5">
        <w:rPr>
          <w:rFonts w:eastAsia="Arial" w:cs="Arial"/>
          <w:szCs w:val="20"/>
        </w:rPr>
        <w:t>. Esta se define como la integral de la tasa de verdaderos positivos</w:t>
      </w:r>
      <w:r>
        <w:rPr>
          <w:rFonts w:eastAsia="Arial" w:cs="Arial"/>
          <w:szCs w:val="20"/>
        </w:rPr>
        <w:t xml:space="preserve"> (</w:t>
      </w:r>
      <w:r w:rsidR="004C615A">
        <w:rPr>
          <w:rFonts w:eastAsia="Arial" w:cs="Arial"/>
          <w:szCs w:val="20"/>
        </w:rPr>
        <w:t>TPR</w:t>
      </w:r>
      <w:r>
        <w:rPr>
          <w:rFonts w:eastAsia="Arial" w:cs="Arial"/>
          <w:szCs w:val="20"/>
        </w:rPr>
        <w:t>)</w:t>
      </w:r>
      <w:r w:rsidRPr="009C0DD5">
        <w:rPr>
          <w:rFonts w:eastAsia="Arial" w:cs="Arial"/>
          <w:szCs w:val="20"/>
        </w:rPr>
        <w:t xml:space="preserve"> sobre un subintervalo restringido del eje de la tasa de falsos positivos</w:t>
      </w:r>
      <w:r>
        <w:rPr>
          <w:rFonts w:eastAsia="Arial" w:cs="Arial"/>
          <w:szCs w:val="20"/>
        </w:rPr>
        <w:t xml:space="preserve"> (</w:t>
      </w:r>
      <w:r w:rsidR="004C615A">
        <w:rPr>
          <w:rFonts w:eastAsia="Arial" w:cs="Arial"/>
          <w:szCs w:val="20"/>
        </w:rPr>
        <w:t>FPR</w:t>
      </w:r>
      <w:r>
        <w:rPr>
          <w:rFonts w:eastAsia="Arial" w:cs="Arial"/>
          <w:szCs w:val="20"/>
        </w:rPr>
        <w:t>)</w:t>
      </w:r>
      <w:r w:rsidRPr="009C0DD5">
        <w:rPr>
          <w:rFonts w:eastAsia="Arial" w:cs="Arial"/>
          <w:szCs w:val="20"/>
        </w:rPr>
        <w:t>. Si</w:t>
      </w:r>
      <w:r>
        <w:rPr>
          <w:rFonts w:eastAsia="Arial" w:cs="Arial"/>
          <w:szCs w:val="20"/>
        </w:rPr>
        <w:t xml:space="preserve"> </w:t>
      </w:r>
      <w:r w:rsidRPr="009C0DD5">
        <w:rPr>
          <w:rFonts w:eastAsia="Arial" w:cs="Arial"/>
          <w:szCs w:val="20"/>
        </w:rPr>
        <w:t>t</w:t>
      </w:r>
      <w:r w:rsidRPr="009C0DD5">
        <w:rPr>
          <w:rFonts w:ascii="Cambria Math" w:eastAsia="Arial" w:hAnsi="Cambria Math" w:cs="Cambria Math"/>
          <w:szCs w:val="20"/>
        </w:rPr>
        <w:t>₁</w:t>
      </w:r>
      <w:r w:rsidRPr="009C0DD5">
        <w:rPr>
          <w:rFonts w:eastAsia="Arial" w:cs="Arial"/>
          <w:szCs w:val="20"/>
        </w:rPr>
        <w:t xml:space="preserve"> y t</w:t>
      </w:r>
      <w:r w:rsidRPr="009C0DD5">
        <w:rPr>
          <w:rFonts w:ascii="Cambria Math" w:eastAsia="Arial" w:hAnsi="Cambria Math" w:cs="Cambria Math"/>
          <w:szCs w:val="20"/>
        </w:rPr>
        <w:t>₂</w:t>
      </w:r>
      <w:r w:rsidRPr="009C0DD5">
        <w:rPr>
          <w:rFonts w:eastAsia="Arial" w:cs="Arial"/>
          <w:szCs w:val="20"/>
        </w:rPr>
        <w:t xml:space="preserve"> son los límites inferior y superior del intervalo de interés, el pAUC </w:t>
      </w:r>
      <w:r>
        <w:rPr>
          <w:rFonts w:eastAsia="Arial" w:cs="Arial"/>
          <w:szCs w:val="20"/>
        </w:rPr>
        <w:t>viene definido por la</w:t>
      </w:r>
      <w:r w:rsidR="00971FAE">
        <w:rPr>
          <w:rFonts w:eastAsia="Arial" w:cs="Arial"/>
          <w:szCs w:val="20"/>
        </w:rPr>
        <w:t xml:space="preserve"> </w:t>
      </w:r>
      <w:r w:rsidR="00E3588F">
        <w:rPr>
          <w:rFonts w:eastAsia="Arial" w:cs="Arial"/>
          <w:szCs w:val="20"/>
        </w:rPr>
        <w:t>E</w:t>
      </w:r>
      <w:r w:rsidR="00971FAE">
        <w:rPr>
          <w:rFonts w:eastAsia="Arial" w:cs="Arial"/>
          <w:szCs w:val="20"/>
        </w:rPr>
        <w:t>cuaci</w:t>
      </w:r>
      <w:r w:rsidR="00CA0CA3">
        <w:rPr>
          <w:rFonts w:eastAsia="Arial" w:cs="Arial"/>
          <w:szCs w:val="20"/>
        </w:rPr>
        <w:t xml:space="preserve">ón </w:t>
      </w:r>
      <w:r w:rsidR="00CA0CA3">
        <w:rPr>
          <w:rFonts w:eastAsia="Arial" w:cs="Arial"/>
          <w:szCs w:val="20"/>
        </w:rPr>
        <w:fldChar w:fldCharType="begin"/>
      </w:r>
      <w:r w:rsidR="00CA0CA3">
        <w:rPr>
          <w:rFonts w:eastAsia="Arial" w:cs="Arial"/>
          <w:szCs w:val="20"/>
        </w:rPr>
        <w:instrText xml:space="preserve"> REF _Ref232783891 \h </w:instrText>
      </w:r>
      <w:r w:rsidR="00CA0CA3">
        <w:rPr>
          <w:rFonts w:eastAsia="Arial" w:cs="Arial"/>
          <w:szCs w:val="20"/>
        </w:rPr>
      </w:r>
      <w:r w:rsidR="00CA0CA3">
        <w:rPr>
          <w:rFonts w:eastAsia="Arial" w:cs="Arial"/>
          <w:szCs w:val="20"/>
        </w:rPr>
        <w:fldChar w:fldCharType="separate"/>
      </w:r>
      <w:r w:rsidR="00CA0CA3">
        <w:t>(</w:t>
      </w:r>
      <w:r w:rsidR="00CA0CA3">
        <w:rPr>
          <w:noProof/>
        </w:rPr>
        <w:t>1</w:t>
      </w:r>
      <w:r w:rsidR="00CA0CA3">
        <w:rPr>
          <w:rFonts w:eastAsia="Arial" w:cs="Arial"/>
          <w:szCs w:val="20"/>
        </w:rPr>
        <w:fldChar w:fldCharType="end"/>
      </w:r>
      <w:r w:rsidR="00CA0CA3">
        <w:rPr>
          <w:rFonts w:eastAsia="Arial" w:cs="Arial"/>
          <w:szCs w:val="20"/>
        </w:rPr>
        <w:t>)</w:t>
      </w:r>
      <w:r w:rsidR="00971FAE">
        <w:rPr>
          <w:rFonts w:eastAsia="Arial" w:cs="Arial"/>
          <w:szCs w:val="20"/>
        </w:rPr>
        <w:t>.</w:t>
      </w:r>
    </w:p>
    <w:p w14:paraId="70F3B3B8" w14:textId="77777777" w:rsidR="009C0DD5" w:rsidRDefault="009C0DD5" w:rsidP="001F4FC4">
      <w:pPr>
        <w:spacing w:line="20" w:lineRule="atLeast"/>
        <w:rPr>
          <w:rFonts w:eastAsia="Arial" w:cs="Arial"/>
          <w:szCs w:val="20"/>
        </w:rPr>
      </w:pPr>
    </w:p>
    <w:p w14:paraId="67357797" w14:textId="38359E81" w:rsidR="009C0DD5" w:rsidRPr="00971FAE" w:rsidRDefault="00971FAE" w:rsidP="008B1DA6">
      <w:pPr>
        <w:keepNext/>
        <w:spacing w:line="20" w:lineRule="atLeast"/>
      </w:pPr>
      <w:r>
        <w:rPr>
          <w:rFonts w:eastAsia="Arial" w:cs="Arial"/>
          <w:szCs w:val="20"/>
        </w:rPr>
        <w:t xml:space="preserve">                                                          </w:t>
      </w:r>
      <w:bookmarkStart w:id="4" w:name="_Ref232783891"/>
      <m:oMath>
        <m:r>
          <w:rPr>
            <w:rFonts w:ascii="Cambria Math" w:eastAsia="Arial" w:hAnsi="Cambria Math" w:cs="Arial"/>
            <w:szCs w:val="20"/>
          </w:rPr>
          <m:t>pAUC</m:t>
        </m:r>
        <m:d>
          <m:dPr>
            <m:ctrlPr>
              <w:rPr>
                <w:rFonts w:ascii="Cambria Math" w:eastAsia="Arial" w:hAnsi="Cambria Math" w:cs="Arial"/>
                <w:i/>
                <w:szCs w:val="20"/>
              </w:rPr>
            </m:ctrlPr>
          </m:dPr>
          <m:e>
            <m:sSub>
              <m:sSubPr>
                <m:ctrlPr>
                  <w:rPr>
                    <w:rFonts w:ascii="Cambria Math" w:eastAsia="Arial" w:hAnsi="Cambria Math" w:cs="Arial"/>
                    <w:i/>
                    <w:szCs w:val="20"/>
                  </w:rPr>
                </m:ctrlPr>
              </m:sSubPr>
              <m:e>
                <m:r>
                  <w:rPr>
                    <w:rFonts w:ascii="Cambria Math" w:eastAsia="Arial" w:hAnsi="Cambria Math" w:cs="Arial"/>
                    <w:szCs w:val="20"/>
                  </w:rPr>
                  <m:t>t</m:t>
                </m:r>
              </m:e>
              <m:sub>
                <m:r>
                  <w:rPr>
                    <w:rFonts w:ascii="Cambria Math" w:eastAsia="Arial" w:hAnsi="Cambria Math" w:cs="Arial"/>
                    <w:szCs w:val="20"/>
                  </w:rPr>
                  <m:t>1</m:t>
                </m:r>
              </m:sub>
            </m:sSub>
            <m:r>
              <w:rPr>
                <w:rFonts w:ascii="Cambria Math" w:eastAsia="Arial" w:hAnsi="Cambria Math" w:cs="Arial"/>
                <w:szCs w:val="20"/>
              </w:rPr>
              <m:t>,</m:t>
            </m:r>
            <m:sSub>
              <m:sSubPr>
                <m:ctrlPr>
                  <w:rPr>
                    <w:rFonts w:ascii="Cambria Math" w:eastAsia="Arial" w:hAnsi="Cambria Math" w:cs="Arial"/>
                    <w:i/>
                    <w:szCs w:val="20"/>
                  </w:rPr>
                </m:ctrlPr>
              </m:sSubPr>
              <m:e>
                <m:r>
                  <w:rPr>
                    <w:rFonts w:ascii="Cambria Math" w:eastAsia="Arial" w:hAnsi="Cambria Math" w:cs="Arial"/>
                    <w:szCs w:val="20"/>
                  </w:rPr>
                  <m:t xml:space="preserve"> t</m:t>
                </m:r>
              </m:e>
              <m:sub>
                <m:r>
                  <w:rPr>
                    <w:rFonts w:ascii="Cambria Math" w:eastAsia="Arial" w:hAnsi="Cambria Math" w:cs="Arial"/>
                    <w:szCs w:val="20"/>
                  </w:rPr>
                  <m:t>2</m:t>
                </m:r>
              </m:sub>
            </m:sSub>
          </m:e>
        </m:d>
        <m:r>
          <w:rPr>
            <w:rFonts w:ascii="Cambria Math" w:eastAsia="Arial" w:hAnsi="Cambria Math" w:cs="Arial"/>
            <w:szCs w:val="20"/>
          </w:rPr>
          <m:t xml:space="preserve">= </m:t>
        </m:r>
        <m:nary>
          <m:naryPr>
            <m:limLoc m:val="subSup"/>
            <m:ctrlPr>
              <w:rPr>
                <w:rFonts w:ascii="Cambria Math" w:eastAsia="Arial" w:hAnsi="Cambria Math" w:cs="Arial"/>
                <w:i/>
                <w:szCs w:val="20"/>
              </w:rPr>
            </m:ctrlPr>
          </m:naryPr>
          <m:sub>
            <m:sSub>
              <m:sSubPr>
                <m:ctrlPr>
                  <w:rPr>
                    <w:rFonts w:ascii="Cambria Math" w:eastAsia="Arial" w:hAnsi="Cambria Math" w:cs="Arial"/>
                    <w:i/>
                    <w:szCs w:val="20"/>
                  </w:rPr>
                </m:ctrlPr>
              </m:sSubPr>
              <m:e>
                <m:r>
                  <w:rPr>
                    <w:rFonts w:ascii="Cambria Math" w:eastAsia="Arial" w:hAnsi="Cambria Math" w:cs="Arial"/>
                    <w:szCs w:val="20"/>
                  </w:rPr>
                  <m:t xml:space="preserve"> t</m:t>
                </m:r>
              </m:e>
              <m:sub>
                <m:r>
                  <w:rPr>
                    <w:rFonts w:ascii="Cambria Math" w:eastAsia="Arial" w:hAnsi="Cambria Math" w:cs="Arial"/>
                    <w:szCs w:val="20"/>
                  </w:rPr>
                  <m:t>2</m:t>
                </m:r>
              </m:sub>
            </m:sSub>
          </m:sub>
          <m:sup>
            <m:sSub>
              <m:sSubPr>
                <m:ctrlPr>
                  <w:rPr>
                    <w:rFonts w:ascii="Cambria Math" w:eastAsia="Arial" w:hAnsi="Cambria Math" w:cs="Arial"/>
                    <w:i/>
                    <w:szCs w:val="20"/>
                  </w:rPr>
                </m:ctrlPr>
              </m:sSubPr>
              <m:e>
                <m:r>
                  <w:rPr>
                    <w:rFonts w:ascii="Cambria Math" w:eastAsia="Arial" w:hAnsi="Cambria Math" w:cs="Arial"/>
                    <w:szCs w:val="20"/>
                  </w:rPr>
                  <m:t>t</m:t>
                </m:r>
              </m:e>
              <m:sub>
                <m:r>
                  <w:rPr>
                    <w:rFonts w:ascii="Cambria Math" w:eastAsia="Arial" w:hAnsi="Cambria Math" w:cs="Arial"/>
                    <w:szCs w:val="20"/>
                  </w:rPr>
                  <m:t>1</m:t>
                </m:r>
              </m:sub>
            </m:sSub>
          </m:sup>
          <m:e>
            <m:r>
              <w:rPr>
                <w:rFonts w:ascii="Cambria Math" w:eastAsia="Arial" w:hAnsi="Cambria Math" w:cs="Arial"/>
                <w:szCs w:val="20"/>
              </w:rPr>
              <m:t>TPR(t)</m:t>
            </m:r>
          </m:e>
        </m:nary>
        <m:r>
          <w:rPr>
            <w:rFonts w:ascii="Cambria Math" w:eastAsia="Arial" w:hAnsi="Cambria Math" w:cs="Arial"/>
            <w:szCs w:val="20"/>
          </w:rPr>
          <m:t xml:space="preserve">dt                                                                    </m:t>
        </m:r>
      </m:oMath>
      <w:r>
        <w:t>(</w:t>
      </w:r>
      <w:fldSimple w:instr=" SEQ Ecuación \* ARABIC ">
        <w:r w:rsidR="004C5D6F">
          <w:rPr>
            <w:noProof/>
          </w:rPr>
          <w:t>1</w:t>
        </w:r>
      </w:fldSimple>
      <w:bookmarkEnd w:id="4"/>
      <w:r>
        <w:t>)</w:t>
      </w:r>
    </w:p>
    <w:p w14:paraId="4A435610" w14:textId="77777777" w:rsidR="008B1DA6" w:rsidRDefault="008B1DA6" w:rsidP="001F4FC4">
      <w:pPr>
        <w:spacing w:line="20" w:lineRule="atLeast"/>
        <w:rPr>
          <w:rFonts w:eastAsia="Arial" w:cs="Arial"/>
          <w:szCs w:val="20"/>
        </w:rPr>
      </w:pPr>
    </w:p>
    <w:p w14:paraId="1453F1C7" w14:textId="3C2CA73A" w:rsidR="001F4FC4" w:rsidRDefault="00971FAE" w:rsidP="001F4FC4">
      <w:pPr>
        <w:spacing w:line="20" w:lineRule="atLeast"/>
        <w:rPr>
          <w:rFonts w:eastAsia="Arial" w:cs="Arial"/>
          <w:szCs w:val="20"/>
        </w:rPr>
      </w:pPr>
      <w:r w:rsidRPr="001F4FC4">
        <w:rPr>
          <w:rFonts w:eastAsia="Arial" w:cs="Arial"/>
          <w:szCs w:val="20"/>
        </w:rPr>
        <w:lastRenderedPageBreak/>
        <w:t>Esta integral se estima en la práctica mediante la regla del trapecio sobre los puntos de la curva ROC empírica en el subintervalo [t</w:t>
      </w:r>
      <w:r w:rsidRPr="001F4FC4">
        <w:rPr>
          <w:rFonts w:ascii="Cambria Math" w:eastAsia="Arial" w:hAnsi="Cambria Math" w:cs="Cambria Math"/>
          <w:szCs w:val="20"/>
        </w:rPr>
        <w:t>₁</w:t>
      </w:r>
      <w:r w:rsidRPr="001F4FC4">
        <w:rPr>
          <w:rFonts w:eastAsia="Arial" w:cs="Arial"/>
          <w:szCs w:val="20"/>
        </w:rPr>
        <w:t>, t</w:t>
      </w:r>
      <w:r w:rsidRPr="001F4FC4">
        <w:rPr>
          <w:rFonts w:ascii="Cambria Math" w:eastAsia="Arial" w:hAnsi="Cambria Math" w:cs="Cambria Math"/>
          <w:szCs w:val="20"/>
        </w:rPr>
        <w:t>₂</w:t>
      </w:r>
      <w:r w:rsidRPr="001F4FC4">
        <w:rPr>
          <w:rFonts w:eastAsia="Arial" w:cs="Arial"/>
          <w:szCs w:val="20"/>
        </w:rPr>
        <w:t xml:space="preserve">], interpolando los puntos de frontera cuando los límites del intervalo no coinciden exactamente con puntos de la curva. El pAUC toma valores en [0, </w:t>
      </w:r>
      <w:r>
        <w:rPr>
          <w:rFonts w:eastAsia="Arial" w:cs="Arial"/>
          <w:szCs w:val="20"/>
        </w:rPr>
        <w:t>Δt</w:t>
      </w:r>
      <w:r w:rsidRPr="001F4FC4">
        <w:rPr>
          <w:rFonts w:eastAsia="Arial" w:cs="Arial"/>
          <w:szCs w:val="20"/>
        </w:rPr>
        <w:t xml:space="preserve">], lo que dificulta la comparación directa entre subintervalos de distinto tamaño </w:t>
      </w:r>
      <w:r>
        <w:rPr>
          <w:rFonts w:eastAsia="Arial" w:cs="Arial"/>
          <w:szCs w:val="20"/>
        </w:rPr>
        <w:fldChar w:fldCharType="begin"/>
      </w:r>
      <w:r w:rsidR="00CD211B">
        <w:rPr>
          <w:rFonts w:eastAsia="Arial" w:cs="Arial"/>
          <w:szCs w:val="20"/>
        </w:rPr>
        <w:instrText xml:space="preserve"> ADDIN ZOTERO_ITEM CSL_CITATION {"citationID":"thSFG2fW","properties":{"unsorted":false,"formattedCitation":"(Dodd &amp; Pepe, 2003)","plainCitation":"(Dodd &amp; Pepe, 2003)","noteIndex":0},"citationItems":[{"id":"NRSuUHUu/KofjhVeK","uris":["http://zotero.org/users/17563047/items/Y8NU3QTM"],"itemData":{"id":299,"type":"article-journal","abstract":"Accurate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S."}],"accessed":{"date-parts":[["2026",5,13]]},"issued":{"date-parts":[["2003",9,1]]}}}],"schema":"https://github.com/citation-style-language/schema/raw/master/csl-citation.json"} </w:instrText>
      </w:r>
      <w:r>
        <w:rPr>
          <w:rFonts w:eastAsia="Arial" w:cs="Arial"/>
          <w:szCs w:val="20"/>
        </w:rPr>
        <w:fldChar w:fldCharType="separate"/>
      </w:r>
      <w:r w:rsidR="003672CB" w:rsidRPr="003672CB">
        <w:rPr>
          <w:rFonts w:cs="Arial"/>
        </w:rPr>
        <w:t>(Dodd &amp; Pepe, 2003)</w:t>
      </w:r>
      <w:r>
        <w:rPr>
          <w:rFonts w:eastAsia="Arial" w:cs="Arial"/>
          <w:szCs w:val="20"/>
        </w:rPr>
        <w:fldChar w:fldCharType="end"/>
      </w:r>
      <w:r w:rsidR="0021703B">
        <w:rPr>
          <w:rFonts w:eastAsia="Arial" w:cs="Arial"/>
          <w:szCs w:val="20"/>
        </w:rPr>
        <w:t xml:space="preserve">. </w:t>
      </w:r>
      <w:r w:rsidRPr="00971FAE">
        <w:rPr>
          <w:rFonts w:eastAsia="Arial" w:cs="Arial"/>
          <w:szCs w:val="20"/>
        </w:rPr>
        <w:t>Para paliar este problema se introdujo la estandarización del pAUC.</w:t>
      </w:r>
      <w:r w:rsidR="004C615A">
        <w:rPr>
          <w:rFonts w:eastAsia="Arial" w:cs="Arial"/>
          <w:szCs w:val="20"/>
        </w:rPr>
        <w:t xml:space="preserve"> McClish </w:t>
      </w:r>
      <w:r>
        <w:rPr>
          <w:rFonts w:eastAsia="Arial" w:cs="Arial"/>
          <w:szCs w:val="20"/>
        </w:rPr>
        <w:fldChar w:fldCharType="begin"/>
      </w:r>
      <w:r w:rsidR="00CD211B">
        <w:rPr>
          <w:rFonts w:eastAsia="Arial" w:cs="Arial"/>
          <w:szCs w:val="20"/>
        </w:rPr>
        <w:instrText xml:space="preserve"> ADDIN ZOTERO_ITEM CSL_CITATION {"citationID":"W0tvQ4NR","properties":{"unsorted":false,"formattedCitation":"(1989)","plainCitation":"(1989)","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Katzman"}],"accessed":{"date-parts":[["2026",5,13]]},"issued":{"date-parts":[["1989",8,1]]}},"suppress-author":true}],"schema":"https://github.com/citation-style-language/schema/raw/master/csl-citation.json"} </w:instrText>
      </w:r>
      <w:r>
        <w:rPr>
          <w:rFonts w:eastAsia="Arial" w:cs="Arial"/>
          <w:szCs w:val="20"/>
        </w:rPr>
        <w:fldChar w:fldCharType="separate"/>
      </w:r>
      <w:r w:rsidR="003672CB" w:rsidRPr="003672CB">
        <w:rPr>
          <w:rFonts w:cs="Arial"/>
        </w:rPr>
        <w:t>(1989)</w:t>
      </w:r>
      <w:r>
        <w:rPr>
          <w:rFonts w:eastAsia="Arial" w:cs="Arial"/>
          <w:szCs w:val="20"/>
        </w:rPr>
        <w:fldChar w:fldCharType="end"/>
      </w:r>
      <w:r w:rsidRPr="00971FAE">
        <w:rPr>
          <w:rFonts w:eastAsia="Arial" w:cs="Arial"/>
          <w:szCs w:val="20"/>
        </w:rPr>
        <w:t xml:space="preserve"> propuso el índice M</w:t>
      </w:r>
      <w:r w:rsidR="008B1DA6">
        <w:rPr>
          <w:rFonts w:eastAsia="Arial" w:cs="Arial"/>
          <w:szCs w:val="20"/>
        </w:rPr>
        <w:t>c</w:t>
      </w:r>
      <w:r w:rsidRPr="00971FAE">
        <w:rPr>
          <w:rFonts w:eastAsia="Arial" w:cs="Arial"/>
          <w:szCs w:val="20"/>
        </w:rPr>
        <w:t xml:space="preserve">pAUC, que reescala el pAUC al intervalo entre </w:t>
      </w:r>
      <w:r w:rsidRPr="001F4FC4">
        <w:rPr>
          <w:rFonts w:eastAsia="Arial" w:cs="Arial"/>
          <w:szCs w:val="20"/>
        </w:rPr>
        <w:t xml:space="preserve">[0.5, 1]. </w:t>
      </w:r>
      <w:r w:rsidRPr="00971FAE">
        <w:rPr>
          <w:rFonts w:eastAsia="Arial" w:cs="Arial"/>
          <w:szCs w:val="20"/>
        </w:rPr>
        <w:t>De forma análoga, para el dominio de alta sensibilidad,</w:t>
      </w:r>
      <w:r w:rsidR="004C615A">
        <w:rPr>
          <w:rFonts w:eastAsia="Arial" w:cs="Arial"/>
          <w:szCs w:val="20"/>
        </w:rPr>
        <w:t xml:space="preserve"> Jiang et al.</w:t>
      </w:r>
      <w:r w:rsidRPr="00971FAE">
        <w:rPr>
          <w:rFonts w:eastAsia="Arial" w:cs="Arial"/>
          <w:szCs w:val="20"/>
        </w:rPr>
        <w:t xml:space="preserve"> </w:t>
      </w:r>
      <w:r>
        <w:rPr>
          <w:rFonts w:eastAsia="Arial" w:cs="Arial"/>
          <w:szCs w:val="20"/>
        </w:rPr>
        <w:fldChar w:fldCharType="begin"/>
      </w:r>
      <w:r w:rsidR="00CD211B">
        <w:rPr>
          <w:rFonts w:eastAsia="Arial" w:cs="Arial"/>
          <w:szCs w:val="20"/>
        </w:rPr>
        <w:instrText xml:space="preserve"> ADDIN ZOTERO_ITEM CSL_CITATION {"citationID":"GwklPMCF","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rPr>
          <w:rFonts w:eastAsia="Arial" w:cs="Arial"/>
          <w:szCs w:val="20"/>
        </w:rPr>
        <w:fldChar w:fldCharType="separate"/>
      </w:r>
      <w:r w:rsidR="003672CB" w:rsidRPr="003672CB">
        <w:rPr>
          <w:rFonts w:cs="Arial"/>
        </w:rPr>
        <w:t>(1996)</w:t>
      </w:r>
      <w:r>
        <w:rPr>
          <w:rFonts w:eastAsia="Arial" w:cs="Arial"/>
          <w:szCs w:val="20"/>
        </w:rPr>
        <w:fldChar w:fldCharType="end"/>
      </w:r>
      <w:r>
        <w:rPr>
          <w:rFonts w:eastAsia="Arial" w:cs="Arial"/>
          <w:szCs w:val="20"/>
        </w:rPr>
        <w:t xml:space="preserve"> </w:t>
      </w:r>
      <w:r w:rsidRPr="00971FAE">
        <w:rPr>
          <w:rFonts w:eastAsia="Arial" w:cs="Arial"/>
          <w:szCs w:val="20"/>
        </w:rPr>
        <w:t>definieron el índice NpAUC, que normaliza el pAUC horizontal, el cual se integra respecto al eje de la tasa de verdaderos positivos</w:t>
      </w:r>
      <w:r>
        <w:rPr>
          <w:rFonts w:eastAsia="Arial" w:cs="Arial"/>
          <w:szCs w:val="20"/>
        </w:rPr>
        <w:t xml:space="preserve"> (</w:t>
      </w:r>
      <w:r w:rsidR="00820165">
        <w:rPr>
          <w:rFonts w:eastAsia="Arial" w:cs="Arial"/>
          <w:szCs w:val="20"/>
        </w:rPr>
        <w:t>TPR</w:t>
      </w:r>
      <w:r>
        <w:rPr>
          <w:rFonts w:eastAsia="Arial" w:cs="Arial"/>
          <w:szCs w:val="20"/>
        </w:rPr>
        <w:t>)</w:t>
      </w:r>
      <w:r w:rsidRPr="00971FAE">
        <w:rPr>
          <w:rFonts w:eastAsia="Arial" w:cs="Arial"/>
          <w:szCs w:val="20"/>
        </w:rPr>
        <w:t xml:space="preserve">, dividiéndolo por </w:t>
      </w:r>
      <w:r w:rsidR="00BE4B7F">
        <w:rPr>
          <w:rFonts w:eastAsia="Arial" w:cs="Arial"/>
          <w:szCs w:val="20"/>
        </w:rPr>
        <w:t xml:space="preserve">la amplitud </w:t>
      </w:r>
      <w:r w:rsidRPr="00971FAE">
        <w:rPr>
          <w:rFonts w:eastAsia="Arial" w:cs="Arial"/>
          <w:szCs w:val="20"/>
        </w:rPr>
        <w:t>de la banda de sensibilidad seleccionada.</w:t>
      </w:r>
    </w:p>
    <w:p w14:paraId="0CDE9E79" w14:textId="77777777" w:rsidR="00971FAE" w:rsidRDefault="00971FAE" w:rsidP="001F4FC4">
      <w:pPr>
        <w:spacing w:line="20" w:lineRule="atLeast"/>
        <w:rPr>
          <w:rFonts w:eastAsia="Arial" w:cs="Arial"/>
          <w:szCs w:val="20"/>
        </w:rPr>
      </w:pPr>
    </w:p>
    <w:p w14:paraId="3C7E8210" w14:textId="6CCA6AE6" w:rsidR="00F56AE3" w:rsidRDefault="0021703B" w:rsidP="001F4FC4">
      <w:pPr>
        <w:spacing w:line="20" w:lineRule="atLeast"/>
        <w:rPr>
          <w:rFonts w:eastAsia="Arial" w:cs="Arial"/>
          <w:szCs w:val="20"/>
        </w:rPr>
      </w:pPr>
      <w:r w:rsidRPr="0021703B">
        <w:rPr>
          <w:rFonts w:eastAsia="Arial" w:cs="Arial"/>
          <w:szCs w:val="20"/>
        </w:rPr>
        <w:t xml:space="preserve">Una curva ROC se denomina propia cuando permanece estrictamente por encima de la diagonal en todo su recorrido, lo que implica que la razón de verosimilitud positiva </w:t>
      </w:r>
      <w:r w:rsidRPr="001F4FC4">
        <w:rPr>
          <w:rFonts w:eastAsia="Arial" w:cs="Arial"/>
          <w:szCs w:val="20"/>
        </w:rPr>
        <w:t xml:space="preserve">(RVP) </w:t>
      </w:r>
      <w:r w:rsidRPr="0021703B">
        <w:rPr>
          <w:rFonts w:eastAsia="Arial" w:cs="Arial"/>
          <w:szCs w:val="20"/>
        </w:rPr>
        <w:t>es no decreciente a lo largo del eje de la tasa de falsos positivos</w:t>
      </w:r>
      <w:r>
        <w:rPr>
          <w:rFonts w:eastAsia="Arial" w:cs="Arial"/>
          <w:szCs w:val="20"/>
        </w:rPr>
        <w:t xml:space="preserve"> (</w:t>
      </w:r>
      <w:r w:rsidR="004C615A">
        <w:rPr>
          <w:rFonts w:eastAsia="Arial" w:cs="Arial"/>
          <w:szCs w:val="20"/>
        </w:rPr>
        <w:t>FPR</w:t>
      </w:r>
      <w:r>
        <w:rPr>
          <w:rFonts w:eastAsia="Arial" w:cs="Arial"/>
          <w:szCs w:val="20"/>
        </w:rPr>
        <w:t xml:space="preserve">) </w:t>
      </w:r>
      <w:r>
        <w:rPr>
          <w:rFonts w:eastAsia="Arial" w:cs="Arial"/>
          <w:szCs w:val="20"/>
        </w:rPr>
        <w:fldChar w:fldCharType="begin"/>
      </w:r>
      <w:r w:rsidR="00CD211B">
        <w:rPr>
          <w:rFonts w:eastAsia="Arial" w:cs="Arial"/>
          <w:szCs w:val="20"/>
        </w:rPr>
        <w:instrText xml:space="preserve"> ADDIN ZOTERO_ITEM CSL_CITATION {"citationID":"eKUaKRiZ","properties":{"unsorted":false,"formattedCitation":"(Fawcett, 2006; Pepe, 2003)","plainCitation":"(Fawcett, 2006; Pepe, 2003)","noteIndex":0},"citationItems":[{"id":"NRSuUHUu/9wo9lHQx","uris":["http://zotero.org/users/17563047/items/UZCAJXC3"],"itemData":{"id":308,"type":"article-journal","abstract":"Receiver operating characteristics (ROC) graphs are useful for organizing classiﬁers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Letters","DOI":"10.1016/j.patrec.2005.10.010","ISSN":"01678655","issue":"8","journalAbbreviation":"Pattern Recognition Letters","language":"en","license":"https://www.elsevier.com/tdm/userlicense/1.0/","page":"861-874","source":"DOI.org (Crossref)","title":"An introduction to ROC analysis","URL":"https://linkinghub.elsevier.com/retrieve/pii/S016786550500303X","volume":"27","author":[{"family":"Fawcett","given":"Tom"}],"accessed":{"date-parts":[["2026",5,13]]},"issued":{"date-parts":[["2006",6]]}}},{"id":"NRSuUHUu/9pgLWCXl","uris":["http://zotero.org/users/17563047/items/C9DDQM97"],"itemData":{"id":362,"type":"book","abstract":"The use of clinical and laboratory information to detect conditions and predict patient outcomes is a mainstay of medical practice. Modern biotechnology offers increasing potential to develop sophisticated tests for these purposes. This book describes the statistical concepts and techniques for evaluating the accuracy of medical tests. Worked examples include applications to cancer biomarker studies, prospective disease screening studies, diagnostic radiology studies and audiology testing studies. The statistical methodology can be broadly applied for evaluating classifiers and to problems beyond medical settings. Several measures for quantifying test accuracy are described including the Receiver Operating Characteristic Curve. Pepe presents statistical procedures for the estimation and comparison of those measures among tests. Regression frameworks for assessing factors that influence test accuracy and for comparing tests while adjusting for such factors are presented. The sequence of research steps involved in the development of a test is considered in some detail. Sample size calculations and other issues pertinent to study design are described for tests at various phases of development. In addition, the impacts of missing data and imperfect reference data are addressed. These problems often occur in practice, and modern statistical procedures for dealing with them are discussed. Additional topics that are covered include: meta-analysis for summarizing the results of multiple studies of a test; the evaluation of markers for predicting event time data; and procedures for combining the results of multiple tests to improve classification. This book should be of interest to quantitative researchers and practicing statisticians. The book also covers the theoretical foundations for statistical inference and should therefore be of interest to academic statisticians including those involved in statistical methodological research in this field.","DOI":"10.1093/oso/9780198509844.001.0001","ISBN":"978-0-19-850984-4","publisher":"Oxford University Press","source":"Silverchair","title":"The Statistical Evaluation of Medical Tests for Classification and Prediction","URL":"https://doi.org/10.1093/oso/9780198509844.001.0001","author":[{"family":"Pepe","given":"Margaret Sullivan"}],"accessed":{"date-parts":[["2026",5,14]]},"issued":{"date-parts":[["2003",3,13]]}}}],"schema":"https://github.com/citation-style-language/schema/raw/master/csl-citation.json"} </w:instrText>
      </w:r>
      <w:r>
        <w:rPr>
          <w:rFonts w:eastAsia="Arial" w:cs="Arial"/>
          <w:szCs w:val="20"/>
        </w:rPr>
        <w:fldChar w:fldCharType="separate"/>
      </w:r>
      <w:r w:rsidR="003672CB" w:rsidRPr="003672CB">
        <w:rPr>
          <w:rFonts w:cs="Arial"/>
        </w:rPr>
        <w:t>(Fawcett, 2006; Pepe, 2003)</w:t>
      </w:r>
      <w:r>
        <w:rPr>
          <w:rFonts w:eastAsia="Arial" w:cs="Arial"/>
          <w:szCs w:val="20"/>
        </w:rPr>
        <w:fldChar w:fldCharType="end"/>
      </w:r>
      <w:r w:rsidRPr="0021703B">
        <w:rPr>
          <w:rFonts w:eastAsia="Arial" w:cs="Arial"/>
          <w:szCs w:val="20"/>
        </w:rPr>
        <w:t xml:space="preserve">. En datos procedentes de experimentos de expresión génica, no obstante, es frecuente observar curvas impropias que cruzan la diagonal en algún punto o incluso </w:t>
      </w:r>
      <w:r w:rsidR="00E066FE">
        <w:rPr>
          <w:rFonts w:eastAsia="Arial" w:cs="Arial"/>
          <w:szCs w:val="20"/>
        </w:rPr>
        <w:t>que se sitúan</w:t>
      </w:r>
      <w:r w:rsidR="00E066FE" w:rsidRPr="0021703B">
        <w:rPr>
          <w:rFonts w:eastAsia="Arial" w:cs="Arial"/>
          <w:szCs w:val="20"/>
        </w:rPr>
        <w:t xml:space="preserve"> </w:t>
      </w:r>
      <w:r w:rsidRPr="0021703B">
        <w:rPr>
          <w:rFonts w:eastAsia="Arial" w:cs="Arial"/>
          <w:szCs w:val="20"/>
        </w:rPr>
        <w:t>por debajo de ella en una región determinada</w:t>
      </w:r>
      <w:r w:rsidRPr="0021703B">
        <w:t xml:space="preserve"> </w:t>
      </w:r>
      <w:r>
        <w:rPr>
          <w:rFonts w:eastAsia="Arial" w:cs="Arial"/>
          <w:szCs w:val="20"/>
        </w:rPr>
        <w:fldChar w:fldCharType="begin"/>
      </w:r>
      <w:r w:rsidR="00CD211B">
        <w:rPr>
          <w:rFonts w:eastAsia="Arial" w:cs="Arial"/>
          <w:szCs w:val="20"/>
        </w:rPr>
        <w:instrText xml:space="preserve"> ADDIN ZOTERO_ITEM CSL_CITATION {"citationID":"9NGkcIPv","properties":{"unsorted":false,"formattedCitation":"(Cleves, 2002; Hanley, 1988)","plainCitation":"(Cleves, 2002; Hanley, 1988)","noteIndex":0},"citationItems":[{"id":"NRSuUHUu/cyxKrdZH","uris":["http://zotero.org/users/17563047/items/QF22VGBU"],"itemData":{"id":416,"type":"article-journal","abstract":"Occasionally, there is a need to compare the predictive accuracy of several fitted logit (logistic) or probit models by comparing the areas under the corresponding receiver operating characteristic (ROC) curves. Although Stata currently does not have a ready routine for comparing two or more ROC areas generated from these models, this article describes how these comparisons can be performed using Stata's roccomp command.","container-title":"The Stata Journal","DOI":"10.1177/1536867X0200200307","ISSN":"1536-867X","issue":"3","page":"301-313","publisher":"SAGE Publications","source":"SAGE Journals","title":"From the Help Desk: Comparing Areas under Receiver Operating Characteristic Curves from Two or more Probit or Logit Models","title-short":"From the Help Desk","URL":"https://doi.org/10.1177/1536867X0200200307","volume":"2","author":[{"family":"Cleves","given":"Mario A."}],"accessed":{"date-parts":[["2026",5,19]]},"issued":{"date-parts":[["2002",9,1]]}}},{"id":"NRSuUHUu/0g7DkKj9","uris":["http://zotero.org/users/17563047/items/UGWS6YAI"],"itemData":{"id":413,"type":"article-journal","abstract":"The binormal form is the most common model used to formally fit ROC curves to the data from signal detection studies that employ the \"rating\" method. The author lists a number of justifications that have been offered for this choice, ranging from theoretical considerations of probability laws and signal detection theory, to mathematical tractability and convenience, to empirical results showing that \"it fits!\" To these justifications is added another, namely that even if an alternative formulation based on another underlying form (e.g., power law) or model (e.g., binomial, Poisson, or gamma type distributions) were in fact correct, the binormal fit differs so little from the true form as to be of no practical consequence. Moreover, the small lack of fit is unlikely to be demonstrated in practice: it is obscured by the much larger variation that can be attributed to sampling of cases. In addition, even if a very large sample of cases could be studied, the small number of rating categories used does not permit seemingly very different models to be distinguished from one another. Key words: binormal assumptions; ROC curves; signal detection theory; rating method.  (Med Decis Making 8:197-203, 1988)","container-title":"Medical Decision Making","DOI":"10.1177/0272989X8800800308","ISSN":"0272-989X","issue":"3","journalAbbreviation":"Med Decis Making","language":"EN","page":"197-203","publisher":"SAGE Publications Inc STM","source":"SAGE Journals","title":"The Robustness of the \"Binormal\" Assumptions Used in Fitting ROC Curves","URL":"https://doi.org/10.1177/0272989X8800800308","volume":"8","author":[{"family":"Hanley","given":"James A."}],"accessed":{"date-parts":[["2026",5,19]]},"issued":{"date-parts":[["1988",8,1]]}}}],"schema":"https://github.com/citation-style-language/schema/raw/master/csl-citation.json"} </w:instrText>
      </w:r>
      <w:r>
        <w:rPr>
          <w:rFonts w:eastAsia="Arial" w:cs="Arial"/>
          <w:szCs w:val="20"/>
        </w:rPr>
        <w:fldChar w:fldCharType="separate"/>
      </w:r>
      <w:r w:rsidR="003672CB" w:rsidRPr="003672CB">
        <w:rPr>
          <w:rFonts w:cs="Arial"/>
        </w:rPr>
        <w:t>(Cleves, 2002; Hanley, 1988)</w:t>
      </w:r>
      <w:r>
        <w:rPr>
          <w:rFonts w:eastAsia="Arial" w:cs="Arial"/>
          <w:szCs w:val="20"/>
        </w:rPr>
        <w:fldChar w:fldCharType="end"/>
      </w:r>
      <w:r w:rsidRPr="0021703B">
        <w:rPr>
          <w:rFonts w:eastAsia="Arial" w:cs="Arial"/>
          <w:szCs w:val="20"/>
        </w:rPr>
        <w:t xml:space="preserve">. </w:t>
      </w:r>
      <w:r w:rsidR="00A237DD" w:rsidRPr="001F4FC4">
        <w:rPr>
          <w:rFonts w:eastAsia="Arial" w:cs="Arial"/>
          <w:szCs w:val="20"/>
        </w:rPr>
        <w:t>La presencia de curvas impropias invalida directamente el índice de McClish (MCpAUC), ya que su fórmula de estandarización asume que la curva se encuentra por encima de la diagonal</w:t>
      </w:r>
      <w:r>
        <w:rPr>
          <w:rFonts w:eastAsia="Arial" w:cs="Arial"/>
          <w:szCs w:val="20"/>
        </w:rPr>
        <w:t xml:space="preserve"> </w:t>
      </w:r>
      <w:r>
        <w:rPr>
          <w:rFonts w:eastAsia="Arial" w:cs="Arial"/>
          <w:szCs w:val="20"/>
        </w:rPr>
        <w:fldChar w:fldCharType="begin"/>
      </w:r>
      <w:r w:rsidR="00CD211B">
        <w:rPr>
          <w:rFonts w:eastAsia="Arial" w:cs="Arial"/>
          <w:szCs w:val="20"/>
        </w:rPr>
        <w:instrText xml:space="preserve"> ADDIN ZOTERO_ITEM CSL_CITATION {"citationID":"TgtwVvQH","properties":{"unsorted":false,"formattedCitation":"(McClish, 1989; Vivo et\\uc0\\u160{}al., 2018)","plainCitation":"(McClish, 1989; Vivo et al., 2018)","noteIndex":0},"citationItems":[{"id":"NRSuUHUu/PyTJQHME","uris":["http://zotero.org/users/17563047/items/V5F42WEW"],"itemData":{"id":339,"type":"article-journal","abstract":"The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chema":"https://github.com/citation-style-language/schema/raw/master/csl-citation.json"} </w:instrText>
      </w:r>
      <w:r>
        <w:rPr>
          <w:rFonts w:eastAsia="Arial" w:cs="Arial"/>
          <w:szCs w:val="20"/>
        </w:rPr>
        <w:fldChar w:fldCharType="separate"/>
      </w:r>
      <w:r w:rsidR="003672CB" w:rsidRPr="003672CB">
        <w:rPr>
          <w:rFonts w:cs="Arial"/>
        </w:rPr>
        <w:t>(McClish, 1989; Vivo et al., 2018)</w:t>
      </w:r>
      <w:r>
        <w:rPr>
          <w:rFonts w:eastAsia="Arial" w:cs="Arial"/>
          <w:szCs w:val="20"/>
        </w:rPr>
        <w:fldChar w:fldCharType="end"/>
      </w:r>
      <w:r w:rsidR="00A237DD" w:rsidRPr="001F4FC4">
        <w:rPr>
          <w:rFonts w:eastAsia="Arial" w:cs="Arial"/>
          <w:szCs w:val="20"/>
        </w:rPr>
        <w:t>. Asimismo, el índice NpAUC de</w:t>
      </w:r>
      <w:r w:rsidR="00F24724">
        <w:rPr>
          <w:rFonts w:eastAsia="Arial" w:cs="Arial"/>
          <w:szCs w:val="20"/>
        </w:rPr>
        <w:t xml:space="preserve"> </w:t>
      </w:r>
      <w:r w:rsidR="00F24724" w:rsidRPr="00F24724">
        <w:rPr>
          <w:rFonts w:eastAsia="Arial" w:cs="Arial"/>
          <w:szCs w:val="20"/>
        </w:rPr>
        <w:t xml:space="preserve">Jiang et al. </w:t>
      </w:r>
      <w:r w:rsidR="00F24724">
        <w:rPr>
          <w:rFonts w:eastAsia="Arial" w:cs="Arial"/>
          <w:szCs w:val="20"/>
        </w:rPr>
        <w:fldChar w:fldCharType="begin"/>
      </w:r>
      <w:r w:rsidR="00CD211B">
        <w:rPr>
          <w:rFonts w:eastAsia="Arial" w:cs="Arial"/>
          <w:szCs w:val="20"/>
        </w:rPr>
        <w:instrText xml:space="preserve"> ADDIN ZOTERO_ITEM CSL_CITATION {"citationID":"6rxIweLG","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rsidR="00F24724">
        <w:rPr>
          <w:rFonts w:eastAsia="Arial" w:cs="Arial"/>
          <w:szCs w:val="20"/>
        </w:rPr>
        <w:fldChar w:fldCharType="separate"/>
      </w:r>
      <w:r w:rsidR="003672CB" w:rsidRPr="003672CB">
        <w:rPr>
          <w:rFonts w:cs="Arial"/>
        </w:rPr>
        <w:t>(1996)</w:t>
      </w:r>
      <w:r w:rsidR="00F24724">
        <w:rPr>
          <w:rFonts w:eastAsia="Arial" w:cs="Arial"/>
          <w:szCs w:val="20"/>
        </w:rPr>
        <w:fldChar w:fldCharType="end"/>
      </w:r>
      <w:r w:rsidR="00A237DD" w:rsidRPr="001F4FC4">
        <w:rPr>
          <w:rFonts w:eastAsia="Arial" w:cs="Arial"/>
          <w:szCs w:val="20"/>
        </w:rPr>
        <w:t xml:space="preserve"> puede producir valores menores que 0.5, interpretables erróneamente como rendimiento inferior al azar </w:t>
      </w:r>
      <w:r>
        <w:rPr>
          <w:rFonts w:eastAsia="Arial" w:cs="Arial"/>
          <w:szCs w:val="20"/>
        </w:rPr>
        <w:fldChar w:fldCharType="begin"/>
      </w:r>
      <w:r w:rsidR="00CD211B">
        <w:rPr>
          <w:rFonts w:eastAsia="Arial" w:cs="Arial"/>
          <w:szCs w:val="20"/>
        </w:rPr>
        <w:instrText xml:space="preserve"> ADDIN ZOTERO_ITEM CSL_CITATION {"citationID":"r1oTI3rV","properties":{"unsorted":false,"formattedCitation":"(Franco &amp; Vivo, 2021)","plainCitation":"(Franco &amp; Vivo, 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Pr>
          <w:rFonts w:eastAsia="Arial" w:cs="Arial"/>
          <w:szCs w:val="20"/>
        </w:rPr>
        <w:fldChar w:fldCharType="separate"/>
      </w:r>
      <w:r w:rsidR="003672CB" w:rsidRPr="003672CB">
        <w:rPr>
          <w:rFonts w:cs="Arial"/>
        </w:rPr>
        <w:t>(Franco &amp; Vivo, 2021)</w:t>
      </w:r>
      <w:r>
        <w:rPr>
          <w:rFonts w:eastAsia="Arial" w:cs="Arial"/>
          <w:szCs w:val="20"/>
        </w:rPr>
        <w:fldChar w:fldCharType="end"/>
      </w:r>
      <w:r w:rsidR="00A237DD" w:rsidRPr="001F4FC4">
        <w:rPr>
          <w:rFonts w:eastAsia="Arial" w:cs="Arial"/>
          <w:szCs w:val="20"/>
        </w:rPr>
        <w:t>.</w:t>
      </w:r>
      <w:r w:rsidR="0004335D" w:rsidRPr="001F4FC4">
        <w:rPr>
          <w:rFonts w:eastAsia="Arial" w:cs="Arial"/>
          <w:szCs w:val="20"/>
        </w:rPr>
        <w:t xml:space="preserve"> Bandos et al. </w:t>
      </w:r>
      <w:r w:rsidR="00F24724">
        <w:rPr>
          <w:rFonts w:eastAsia="Arial" w:cs="Arial"/>
          <w:szCs w:val="20"/>
        </w:rPr>
        <w:fldChar w:fldCharType="begin"/>
      </w:r>
      <w:r w:rsidR="00CD211B">
        <w:rPr>
          <w:rFonts w:eastAsia="Arial" w:cs="Arial"/>
          <w:szCs w:val="20"/>
        </w:rPr>
        <w:instrText xml:space="preserve"> ADDIN ZOTERO_ITEM CSL_CITATION {"citationID":"x3OTVCHV","properties":{"unsorted":false,"formattedCitation":"(2017)","plainCitation":"(2017)","noteIndex":0},"citationItems":[{"id":"NRSuUHUu/yq3dNZFQ","uris":["http://zotero.org/users/17563047/items/J8AGYGG9"],"itemData":{"id":212,"type":"article-journal","abstract":"Rationale and Objectives\nThe “binormal” model is the most frequently used tool for parametric receiver operating characteristic (ROC) analysis. The binormal ROC curves can have “improper” (non-concave) shapes that are unrealistic in many practical applications, and several tools (eg, PROPROC) have been developed to address this problem. However, due to the general robustness of binormal ROCs, the improperness of the fitted curves might carry little consequence for inferences about global summary indices, such as the area under the ROC curve (AUC). In this work, we investigate the effect of severe improperness of fitted binormal ROC curves on the reliability of AUC estimates when the data arise from an actually proper curve.\nMaterials and Methods\nWe designed theoretically proper ROC scenarios that induce severely improper shape of fitted binormal curves in the presence of well-distributed empirical ROC points. The binormal curves were fitted using maximum likelihood approach. Using simulations, we estimated the frequency of severely improper fitted curves, bias of the estimated AUC, and coverage of 95% confidence intervals (CIs). In Appendix S1, we provide additional information on percentiles of the distribution of AUC estimates and bias when estimating partial AUCs. We also compared the results to a reference standard provided by empirical estimates obtained from continuous data.\nResults\nWe observed up to 96% of severely improper curves depending on the scenario in question. The bias in the binormal AUC estimates was very small and the coverage of the CIs was close to nominal, whereas the estimates of partial AUC were biased upward in the high specificity range and downward in the low specificity range. Compared to a non-parametric approach, the binormal model led to slightly more variable AUC estimates, but at the same time to CIs with more appropriate coverage.\nConclusions\nThe improper shape of the fitted binormal curve, by itself, ie, in the presence of a sufficient number of well-distributed points, does not imply unreliable AUC-based inferences.","container-title":"Academic Radiology","DOI":"10.1016/j.acra.2016.09.020","ISSN":"1076-6332","issue":"2","journalAbbreviation":"Academic Radiology","page":"209-219","source":"ScienceDirect","title":"Estimating the Area Under ROC Curve When the Fitted Binormal Curves Demonstrate Improper Shape","URL":"https://www.sciencedirect.com/science/article/pii/S1076633216303348","volume":"24","author":[{"family":"Bandos","given":"Andriy I."},{"family":"Guo","given":"Ben"},{"family":"Gur","given":"David"}],"accessed":{"date-parts":[["2026",5,13]]},"issued":{"date-parts":[["2017",2,1]]}},"suppress-author":true}],"schema":"https://github.com/citation-style-language/schema/raw/master/csl-citation.json"} </w:instrText>
      </w:r>
      <w:r w:rsidR="00F24724">
        <w:rPr>
          <w:rFonts w:eastAsia="Arial" w:cs="Arial"/>
          <w:szCs w:val="20"/>
        </w:rPr>
        <w:fldChar w:fldCharType="separate"/>
      </w:r>
      <w:r w:rsidR="003672CB" w:rsidRPr="003672CB">
        <w:rPr>
          <w:rFonts w:cs="Arial"/>
        </w:rPr>
        <w:t>(2017)</w:t>
      </w:r>
      <w:r w:rsidR="00F24724">
        <w:rPr>
          <w:rFonts w:eastAsia="Arial" w:cs="Arial"/>
          <w:szCs w:val="20"/>
        </w:rPr>
        <w:fldChar w:fldCharType="end"/>
      </w:r>
      <w:r w:rsidR="00F24724">
        <w:rPr>
          <w:rFonts w:eastAsia="Arial" w:cs="Arial"/>
          <w:szCs w:val="20"/>
        </w:rPr>
        <w:t xml:space="preserve"> </w:t>
      </w:r>
      <w:r w:rsidR="0004335D" w:rsidRPr="001F4FC4">
        <w:rPr>
          <w:rFonts w:eastAsia="Arial" w:cs="Arial"/>
          <w:szCs w:val="20"/>
        </w:rPr>
        <w:t>mostraron que el ajuste binormal estándar puede generar curvas de forma impropia incluso cuando los datos proceden de una curva propia. En el contexto del análisis no paramétrico con datos ómicos, la irregularidad de la curva empírica es la norma más que la excepción</w:t>
      </w:r>
      <w:r w:rsidR="00F24724">
        <w:rPr>
          <w:rFonts w:eastAsia="Arial" w:cs="Arial"/>
          <w:szCs w:val="20"/>
        </w:rPr>
        <w:t xml:space="preserve"> </w:t>
      </w:r>
      <w:r w:rsidR="00F24724">
        <w:rPr>
          <w:rFonts w:eastAsia="Arial" w:cs="Arial"/>
          <w:szCs w:val="20"/>
        </w:rPr>
        <w:fldChar w:fldCharType="begin"/>
      </w:r>
      <w:r w:rsidR="00CD211B">
        <w:rPr>
          <w:rFonts w:eastAsia="Arial" w:cs="Arial"/>
          <w:szCs w:val="20"/>
        </w:rPr>
        <w:instrText xml:space="preserve"> ADDIN ZOTERO_ITEM CSL_CITATION {"citationID":"9gH6aMrM","properties":{"unsorted":false,"formattedCitation":"(Krzanowski &amp; Hand, 2009)","plainCitation":"(Krzanowski &amp; Hand, 2009)","noteIndex":0},"citationItems":[{"id":"NRSuUHUu/g4yy0aw8","uris":["http://zotero.org/users/17563047/items/7QYLPXS5"],"itemData":{"id":425,"type":"book","call-number":"QA279.2 .K73 2009","collection-number":"111","collection-title":"Monographs on statistics and applied probability","ISBN":"978-1-4398-0021-8","number-of-pages":"241","publisher":"CRC Press","publisher-place":"Boca Raton","source":"Library of Congress ISBN","title":"ROC curves for continuous data","author":[{"family":"Krzanowski","given":"W. J."},{"family":"Hand","given":"D. J."}],"issued":{"date-parts":[["2009"]]}}}],"schema":"https://github.com/citation-style-language/schema/raw/master/csl-citation.json"} </w:instrText>
      </w:r>
      <w:r w:rsidR="00F24724">
        <w:rPr>
          <w:rFonts w:eastAsia="Arial" w:cs="Arial"/>
          <w:szCs w:val="20"/>
        </w:rPr>
        <w:fldChar w:fldCharType="separate"/>
      </w:r>
      <w:r w:rsidR="003672CB" w:rsidRPr="003672CB">
        <w:rPr>
          <w:rFonts w:cs="Arial"/>
        </w:rPr>
        <w:t>(Krzanowski &amp; Hand, 2009)</w:t>
      </w:r>
      <w:r w:rsidR="00F24724">
        <w:rPr>
          <w:rFonts w:eastAsia="Arial" w:cs="Arial"/>
          <w:szCs w:val="20"/>
        </w:rPr>
        <w:fldChar w:fldCharType="end"/>
      </w:r>
      <w:r w:rsidR="0004335D" w:rsidRPr="001F4FC4">
        <w:rPr>
          <w:rFonts w:eastAsia="Arial" w:cs="Arial"/>
          <w:szCs w:val="20"/>
        </w:rPr>
        <w:t>, lo que hace imprescindible contar con índices que mantengan sus propiedades de interpretación independientemente de la forma de la curva</w:t>
      </w:r>
      <w:r w:rsidR="00F24724">
        <w:rPr>
          <w:rFonts w:eastAsia="Arial" w:cs="Arial"/>
          <w:szCs w:val="20"/>
        </w:rPr>
        <w:t xml:space="preserve"> </w:t>
      </w:r>
      <w:r w:rsidR="00F24724">
        <w:rPr>
          <w:rFonts w:eastAsia="Arial" w:cs="Arial"/>
          <w:szCs w:val="20"/>
        </w:rPr>
        <w:fldChar w:fldCharType="begin"/>
      </w:r>
      <w:r w:rsidR="00CD211B">
        <w:rPr>
          <w:rFonts w:eastAsia="Arial" w:cs="Arial"/>
          <w:szCs w:val="20"/>
        </w:rPr>
        <w:instrText xml:space="preserve"> ADDIN ZOTERO_ITEM CSL_CITATION {"citationID":"PQL24vtu","properties":{"unsorted":false,"formattedCitation":"(Franco &amp; Vivo, 2021)","plainCitation":"(Franco &amp; Vivo, 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sidR="00F24724">
        <w:rPr>
          <w:rFonts w:eastAsia="Arial" w:cs="Arial"/>
          <w:szCs w:val="20"/>
        </w:rPr>
        <w:fldChar w:fldCharType="separate"/>
      </w:r>
      <w:r w:rsidR="003672CB" w:rsidRPr="003672CB">
        <w:rPr>
          <w:rFonts w:cs="Arial"/>
        </w:rPr>
        <w:t>(Franco &amp; Vivo, 2021)</w:t>
      </w:r>
      <w:r w:rsidR="00F24724">
        <w:rPr>
          <w:rFonts w:eastAsia="Arial" w:cs="Arial"/>
          <w:szCs w:val="20"/>
        </w:rPr>
        <w:fldChar w:fldCharType="end"/>
      </w:r>
      <w:r w:rsidR="0004335D" w:rsidRPr="001F4FC4">
        <w:rPr>
          <w:rFonts w:eastAsia="Arial" w:cs="Arial"/>
          <w:szCs w:val="20"/>
        </w:rPr>
        <w:t>.</w:t>
      </w:r>
    </w:p>
    <w:p w14:paraId="1A134F54" w14:textId="77777777" w:rsidR="001F4FC4" w:rsidRPr="00F24724" w:rsidRDefault="001F4FC4" w:rsidP="001F4FC4">
      <w:pPr>
        <w:spacing w:line="20" w:lineRule="atLeast"/>
        <w:rPr>
          <w:rFonts w:eastAsia="Arial" w:cs="Arial"/>
          <w:szCs w:val="20"/>
          <w:highlight w:val="yellow"/>
        </w:rPr>
      </w:pPr>
    </w:p>
    <w:p w14:paraId="4F5929FA" w14:textId="04C8F105" w:rsidR="00F56AE3" w:rsidRPr="001F4FC4" w:rsidRDefault="0004335D" w:rsidP="001F4FC4">
      <w:pPr>
        <w:spacing w:line="20" w:lineRule="atLeast"/>
        <w:rPr>
          <w:rFonts w:eastAsia="Arial" w:cs="Arial"/>
          <w:szCs w:val="20"/>
        </w:rPr>
      </w:pPr>
      <w:r w:rsidRPr="00D069EC">
        <w:rPr>
          <w:rFonts w:eastAsia="Arial" w:cs="Arial"/>
          <w:szCs w:val="20"/>
        </w:rPr>
        <w:t xml:space="preserve">Para resolver estas limitaciones, se han propuesto en la literatura </w:t>
      </w:r>
      <w:r w:rsidR="00184002" w:rsidRPr="00D069EC">
        <w:rPr>
          <w:rFonts w:eastAsia="Arial" w:cs="Arial"/>
          <w:szCs w:val="20"/>
        </w:rPr>
        <w:t>otro tipo de</w:t>
      </w:r>
      <w:r w:rsidRPr="00D069EC">
        <w:rPr>
          <w:rFonts w:eastAsia="Arial" w:cs="Arial"/>
          <w:szCs w:val="20"/>
        </w:rPr>
        <w:t xml:space="preserve"> índices escalados que garantizan valores en [0.5, 1] bajo condiciones apropiadas, cubriendo los dominios de alta especificidad (</w:t>
      </w:r>
      <w:r w:rsidR="004C615A">
        <w:rPr>
          <w:rFonts w:eastAsia="Arial" w:cs="Arial"/>
          <w:szCs w:val="20"/>
        </w:rPr>
        <w:t>FPR</w:t>
      </w:r>
      <w:r w:rsidRPr="00D069EC">
        <w:rPr>
          <w:rFonts w:eastAsia="Arial" w:cs="Arial"/>
          <w:szCs w:val="20"/>
        </w:rPr>
        <w:t xml:space="preserve"> bajo) y alta sensibilidad (</w:t>
      </w:r>
      <w:r w:rsidR="004C615A">
        <w:rPr>
          <w:rFonts w:eastAsia="Arial" w:cs="Arial"/>
          <w:szCs w:val="20"/>
        </w:rPr>
        <w:t>TPR</w:t>
      </w:r>
      <w:r w:rsidRPr="00D069EC">
        <w:rPr>
          <w:rFonts w:eastAsia="Arial" w:cs="Arial"/>
          <w:szCs w:val="20"/>
        </w:rPr>
        <w:t xml:space="preserve"> alto). La </w:t>
      </w:r>
      <w:r w:rsidR="006E12DE" w:rsidRPr="00D069EC">
        <w:rPr>
          <w:rFonts w:eastAsia="Arial" w:cs="Arial"/>
          <w:szCs w:val="20"/>
        </w:rPr>
        <w:fldChar w:fldCharType="begin"/>
      </w:r>
      <w:r w:rsidR="006E12DE" w:rsidRPr="00D069EC">
        <w:rPr>
          <w:rFonts w:eastAsia="Arial" w:cs="Arial"/>
          <w:szCs w:val="20"/>
        </w:rPr>
        <w:instrText xml:space="preserve"> REF _Ref229859229 \h </w:instrText>
      </w:r>
      <w:r w:rsidR="001F4FC4" w:rsidRPr="00D069EC">
        <w:rPr>
          <w:rFonts w:eastAsia="Arial" w:cs="Arial"/>
          <w:szCs w:val="20"/>
        </w:rPr>
        <w:instrText xml:space="preserve"> \* MERGEFORMAT </w:instrText>
      </w:r>
      <w:r w:rsidR="006E12DE" w:rsidRPr="00D069EC">
        <w:rPr>
          <w:rFonts w:eastAsia="Arial" w:cs="Arial"/>
          <w:szCs w:val="20"/>
        </w:rPr>
      </w:r>
      <w:r w:rsidR="006E12DE" w:rsidRPr="00D069EC">
        <w:rPr>
          <w:rFonts w:eastAsia="Arial" w:cs="Arial"/>
          <w:szCs w:val="20"/>
        </w:rPr>
        <w:fldChar w:fldCharType="separate"/>
      </w:r>
      <w:r w:rsidR="004C5D6F">
        <w:rPr>
          <w:rFonts w:eastAsia="Arial" w:cs="Arial"/>
          <w:b/>
          <w:bCs/>
          <w:szCs w:val="20"/>
        </w:rPr>
        <w:t>¡Error! No se encuentra el origen de la referencia.</w:t>
      </w:r>
      <w:r w:rsidR="006E12DE" w:rsidRPr="00D069EC">
        <w:rPr>
          <w:rFonts w:eastAsia="Arial" w:cs="Arial"/>
          <w:szCs w:val="20"/>
        </w:rPr>
        <w:fldChar w:fldCharType="end"/>
      </w:r>
      <w:r w:rsidR="006E12DE" w:rsidRPr="00D069EC">
        <w:rPr>
          <w:rFonts w:eastAsia="Arial" w:cs="Arial"/>
          <w:szCs w:val="20"/>
        </w:rPr>
        <w:t xml:space="preserve"> </w:t>
      </w:r>
      <w:r w:rsidRPr="00D069EC">
        <w:rPr>
          <w:rFonts w:eastAsia="Arial" w:cs="Arial"/>
          <w:szCs w:val="20"/>
        </w:rPr>
        <w:t>resume sus características principales.</w:t>
      </w:r>
    </w:p>
    <w:p w14:paraId="716DAD21" w14:textId="20CEBA13" w:rsidR="006E12DE" w:rsidRPr="001F4FC4" w:rsidRDefault="006E12DE" w:rsidP="001F4FC4">
      <w:pPr>
        <w:spacing w:line="20" w:lineRule="atLeast"/>
        <w:rPr>
          <w:rFonts w:eastAsia="Arial" w:cs="Arial"/>
          <w:szCs w:val="20"/>
        </w:rPr>
      </w:pPr>
    </w:p>
    <w:p w14:paraId="132320AA" w14:textId="786F00C0" w:rsidR="00651699" w:rsidRPr="00015F2B" w:rsidRDefault="00651699" w:rsidP="001F4FC4">
      <w:pPr>
        <w:pStyle w:val="Descripcin"/>
        <w:keepNext/>
        <w:spacing w:after="0" w:line="20" w:lineRule="atLeast"/>
        <w:rPr>
          <w:rFonts w:cs="Arial"/>
        </w:rPr>
      </w:pPr>
      <w:bookmarkStart w:id="5" w:name="_Ref230050151"/>
      <w:r w:rsidRPr="00015F2B">
        <w:rPr>
          <w:rFonts w:cs="Arial"/>
        </w:rPr>
        <w:t xml:space="preserve">Tabla </w:t>
      </w:r>
      <w:r w:rsidRPr="00015F2B">
        <w:rPr>
          <w:rFonts w:cs="Arial"/>
        </w:rPr>
        <w:fldChar w:fldCharType="begin"/>
      </w:r>
      <w:r w:rsidRPr="00015F2B">
        <w:rPr>
          <w:rFonts w:cs="Arial"/>
        </w:rPr>
        <w:instrText xml:space="preserve"> SEQ Tabla \* ARABIC </w:instrText>
      </w:r>
      <w:r w:rsidRPr="00015F2B">
        <w:rPr>
          <w:rFonts w:cs="Arial"/>
        </w:rPr>
        <w:fldChar w:fldCharType="separate"/>
      </w:r>
      <w:r w:rsidR="004C5D6F">
        <w:rPr>
          <w:rFonts w:cs="Arial"/>
          <w:noProof/>
        </w:rPr>
        <w:t>1</w:t>
      </w:r>
      <w:r w:rsidRPr="00015F2B">
        <w:rPr>
          <w:rFonts w:cs="Arial"/>
        </w:rPr>
        <w:fldChar w:fldCharType="end"/>
      </w:r>
      <w:r w:rsidRPr="00015F2B">
        <w:rPr>
          <w:rFonts w:cs="Arial"/>
        </w:rPr>
        <w:t xml:space="preserve">. </w:t>
      </w:r>
      <w:bookmarkEnd w:id="5"/>
      <w:r w:rsidR="00CB5752" w:rsidRPr="00CB5752">
        <w:rPr>
          <w:rFonts w:cs="Arial"/>
        </w:rPr>
        <w:t>Índices escalados de área parcial bajo la curva ROC</w:t>
      </w:r>
      <w:r w:rsidR="00CB5752">
        <w:rPr>
          <w:rFonts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1936"/>
        <w:gridCol w:w="3349"/>
        <w:gridCol w:w="2419"/>
      </w:tblGrid>
      <w:tr w:rsidR="00F56AE3" w:rsidRPr="001F4FC4" w14:paraId="6D1C61B7" w14:textId="77777777" w:rsidTr="001922F9">
        <w:tc>
          <w:tcPr>
            <w:tcW w:w="748"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2AAC3510" w14:textId="77777777" w:rsidR="00F56AE3" w:rsidRPr="001F4FC4" w:rsidRDefault="00A237DD" w:rsidP="001F4FC4">
            <w:pPr>
              <w:spacing w:line="20" w:lineRule="atLeast"/>
              <w:rPr>
                <w:rFonts w:eastAsia="Arial" w:cs="Arial"/>
                <w:szCs w:val="20"/>
              </w:rPr>
            </w:pPr>
            <w:r w:rsidRPr="001F4FC4">
              <w:rPr>
                <w:rFonts w:eastAsia="Arial" w:cs="Arial"/>
                <w:szCs w:val="20"/>
              </w:rPr>
              <w:t>Índice</w:t>
            </w:r>
          </w:p>
        </w:tc>
        <w:tc>
          <w:tcPr>
            <w:tcW w:w="1068"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2B7C671A" w14:textId="77777777" w:rsidR="00F56AE3" w:rsidRPr="001F4FC4" w:rsidRDefault="00A237DD" w:rsidP="001F4FC4">
            <w:pPr>
              <w:spacing w:line="20" w:lineRule="atLeast"/>
              <w:rPr>
                <w:rFonts w:eastAsia="Arial" w:cs="Arial"/>
                <w:szCs w:val="20"/>
              </w:rPr>
            </w:pPr>
            <w:r w:rsidRPr="001F4FC4">
              <w:rPr>
                <w:rFonts w:eastAsia="Arial" w:cs="Arial"/>
                <w:szCs w:val="20"/>
              </w:rPr>
              <w:t>Dominio</w:t>
            </w:r>
          </w:p>
        </w:tc>
        <w:tc>
          <w:tcPr>
            <w:tcW w:w="1848"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5E8C2470" w14:textId="77777777" w:rsidR="00F56AE3" w:rsidRPr="001F4FC4" w:rsidRDefault="00A237DD" w:rsidP="001F4FC4">
            <w:pPr>
              <w:spacing w:line="20" w:lineRule="atLeast"/>
              <w:rPr>
                <w:rFonts w:eastAsia="Arial" w:cs="Arial"/>
                <w:szCs w:val="20"/>
              </w:rPr>
            </w:pPr>
            <w:r w:rsidRPr="001F4FC4">
              <w:rPr>
                <w:rFonts w:eastAsia="Arial" w:cs="Arial"/>
                <w:szCs w:val="20"/>
              </w:rPr>
              <w:t>Condición de validez</w:t>
            </w:r>
          </w:p>
        </w:tc>
        <w:tc>
          <w:tcPr>
            <w:tcW w:w="1335"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415ECE47" w14:textId="77777777" w:rsidR="00F56AE3" w:rsidRPr="001F4FC4" w:rsidRDefault="00A237DD" w:rsidP="001F4FC4">
            <w:pPr>
              <w:spacing w:line="20" w:lineRule="atLeast"/>
              <w:rPr>
                <w:rFonts w:eastAsia="Arial" w:cs="Arial"/>
                <w:szCs w:val="20"/>
              </w:rPr>
            </w:pPr>
            <w:r w:rsidRPr="001F4FC4">
              <w:rPr>
                <w:rFonts w:eastAsia="Arial" w:cs="Arial"/>
                <w:szCs w:val="20"/>
              </w:rPr>
              <w:t>Referencia</w:t>
            </w:r>
          </w:p>
        </w:tc>
      </w:tr>
      <w:tr w:rsidR="00F56AE3" w:rsidRPr="001F4FC4" w14:paraId="4817668F" w14:textId="77777777" w:rsidTr="001922F9">
        <w:tc>
          <w:tcPr>
            <w:tcW w:w="74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4DDA735" w14:textId="77777777" w:rsidR="00F56AE3" w:rsidRPr="001F4FC4" w:rsidRDefault="00A237DD" w:rsidP="001F4FC4">
            <w:pPr>
              <w:spacing w:line="20" w:lineRule="atLeast"/>
              <w:rPr>
                <w:rFonts w:eastAsia="Arial" w:cs="Arial"/>
                <w:szCs w:val="20"/>
              </w:rPr>
            </w:pPr>
            <w:r w:rsidRPr="001F4FC4">
              <w:rPr>
                <w:rFonts w:eastAsia="Arial" w:cs="Arial"/>
                <w:szCs w:val="20"/>
              </w:rPr>
              <w:t>MCpAUC</w:t>
            </w:r>
          </w:p>
        </w:tc>
        <w:tc>
          <w:tcPr>
            <w:tcW w:w="106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66494A9" w14:textId="77777777" w:rsidR="00F56AE3" w:rsidRPr="001F4FC4" w:rsidRDefault="00A237DD" w:rsidP="001F4FC4">
            <w:pPr>
              <w:spacing w:line="20" w:lineRule="atLeast"/>
              <w:rPr>
                <w:rFonts w:eastAsia="Arial" w:cs="Arial"/>
                <w:szCs w:val="20"/>
              </w:rPr>
            </w:pPr>
            <w:r w:rsidRPr="001F4FC4">
              <w:rPr>
                <w:rFonts w:eastAsia="Arial" w:cs="Arial"/>
                <w:szCs w:val="20"/>
              </w:rPr>
              <w:t>Alta especificidad (FPR)</w:t>
            </w:r>
          </w:p>
        </w:tc>
        <w:tc>
          <w:tcPr>
            <w:tcW w:w="184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0BA813B4" w14:textId="77777777" w:rsidR="00F56AE3" w:rsidRPr="001F4FC4" w:rsidRDefault="00A237DD" w:rsidP="001F4FC4">
            <w:pPr>
              <w:spacing w:line="20" w:lineRule="atLeast"/>
              <w:rPr>
                <w:rFonts w:eastAsia="Arial" w:cs="Arial"/>
                <w:szCs w:val="20"/>
              </w:rPr>
            </w:pPr>
            <w:r w:rsidRPr="001F4FC4">
              <w:rPr>
                <w:rFonts w:eastAsia="Arial" w:cs="Arial"/>
                <w:szCs w:val="20"/>
              </w:rPr>
              <w:t>Curva ROC propia (por encima de la diagonal)</w:t>
            </w:r>
          </w:p>
        </w:tc>
        <w:tc>
          <w:tcPr>
            <w:tcW w:w="133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A08A10E" w14:textId="77777777" w:rsidR="00F56AE3" w:rsidRPr="001F4FC4" w:rsidRDefault="00A237DD" w:rsidP="001F4FC4">
            <w:pPr>
              <w:spacing w:line="20" w:lineRule="atLeast"/>
              <w:rPr>
                <w:rFonts w:eastAsia="Arial" w:cs="Arial"/>
                <w:szCs w:val="20"/>
              </w:rPr>
            </w:pPr>
            <w:r w:rsidRPr="001F4FC4">
              <w:rPr>
                <w:rFonts w:eastAsia="Arial" w:cs="Arial"/>
                <w:szCs w:val="20"/>
              </w:rPr>
              <w:t>McClish (1989)</w:t>
            </w:r>
          </w:p>
        </w:tc>
      </w:tr>
      <w:tr w:rsidR="00F56AE3" w:rsidRPr="001F4FC4" w14:paraId="3767F41C" w14:textId="77777777" w:rsidTr="001922F9">
        <w:tc>
          <w:tcPr>
            <w:tcW w:w="7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C658EF" w14:textId="77777777" w:rsidR="00F56AE3" w:rsidRPr="001F4FC4" w:rsidRDefault="00A237DD" w:rsidP="001F4FC4">
            <w:pPr>
              <w:spacing w:line="20" w:lineRule="atLeast"/>
              <w:rPr>
                <w:rFonts w:eastAsia="Arial" w:cs="Arial"/>
                <w:szCs w:val="20"/>
              </w:rPr>
            </w:pPr>
            <w:r w:rsidRPr="001F4FC4">
              <w:rPr>
                <w:rFonts w:eastAsia="Arial" w:cs="Arial"/>
                <w:szCs w:val="20"/>
              </w:rPr>
              <w:t>TpAUC</w:t>
            </w:r>
          </w:p>
        </w:tc>
        <w:tc>
          <w:tcPr>
            <w:tcW w:w="106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4EB2A0" w14:textId="77777777" w:rsidR="00F56AE3" w:rsidRPr="001F4FC4" w:rsidRDefault="00A237DD" w:rsidP="001F4FC4">
            <w:pPr>
              <w:spacing w:line="20" w:lineRule="atLeast"/>
              <w:rPr>
                <w:rFonts w:eastAsia="Arial" w:cs="Arial"/>
                <w:szCs w:val="20"/>
              </w:rPr>
            </w:pPr>
            <w:r w:rsidRPr="001F4FC4">
              <w:rPr>
                <w:rFonts w:eastAsia="Arial" w:cs="Arial"/>
                <w:szCs w:val="20"/>
              </w:rPr>
              <w:t>Alta especificidad (FPR)</w:t>
            </w:r>
          </w:p>
        </w:tc>
        <w:tc>
          <w:tcPr>
            <w:tcW w:w="18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2769E2" w14:textId="77777777" w:rsidR="00F56AE3" w:rsidRPr="001F4FC4" w:rsidRDefault="00A237DD" w:rsidP="001F4FC4">
            <w:pPr>
              <w:spacing w:line="20" w:lineRule="atLeast"/>
              <w:rPr>
                <w:rFonts w:eastAsia="Arial" w:cs="Arial"/>
                <w:szCs w:val="20"/>
              </w:rPr>
            </w:pPr>
            <w:r w:rsidRPr="001F4FC4">
              <w:rPr>
                <w:rFonts w:eastAsia="Arial" w:cs="Arial"/>
                <w:szCs w:val="20"/>
              </w:rPr>
              <w:t>Cualquier forma de curva ROC</w:t>
            </w:r>
          </w:p>
        </w:tc>
        <w:tc>
          <w:tcPr>
            <w:tcW w:w="133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15E10F" w14:textId="77777777" w:rsidR="00F56AE3" w:rsidRPr="001F4FC4" w:rsidRDefault="00A237DD" w:rsidP="001F4FC4">
            <w:pPr>
              <w:spacing w:line="20" w:lineRule="atLeast"/>
              <w:rPr>
                <w:rFonts w:eastAsia="Arial" w:cs="Arial"/>
                <w:szCs w:val="20"/>
              </w:rPr>
            </w:pPr>
            <w:r w:rsidRPr="001F4FC4">
              <w:rPr>
                <w:rFonts w:eastAsia="Arial" w:cs="Arial"/>
                <w:szCs w:val="20"/>
              </w:rPr>
              <w:t>Vivo et al. (2018)</w:t>
            </w:r>
          </w:p>
        </w:tc>
      </w:tr>
      <w:tr w:rsidR="00F56AE3" w:rsidRPr="001F4FC4" w14:paraId="6923B446" w14:textId="77777777" w:rsidTr="001922F9">
        <w:tc>
          <w:tcPr>
            <w:tcW w:w="74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A0CB316" w14:textId="77777777" w:rsidR="00F56AE3" w:rsidRPr="001F4FC4" w:rsidRDefault="00A237DD" w:rsidP="001F4FC4">
            <w:pPr>
              <w:spacing w:line="20" w:lineRule="atLeast"/>
              <w:rPr>
                <w:rFonts w:eastAsia="Arial" w:cs="Arial"/>
                <w:szCs w:val="20"/>
              </w:rPr>
            </w:pPr>
            <w:r w:rsidRPr="001F4FC4">
              <w:rPr>
                <w:rFonts w:eastAsia="Arial" w:cs="Arial"/>
                <w:szCs w:val="20"/>
              </w:rPr>
              <w:t>NpAUC</w:t>
            </w:r>
          </w:p>
        </w:tc>
        <w:tc>
          <w:tcPr>
            <w:tcW w:w="106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43F0F76" w14:textId="77777777" w:rsidR="00F56AE3" w:rsidRPr="001F4FC4" w:rsidRDefault="00A237DD" w:rsidP="001F4FC4">
            <w:pPr>
              <w:spacing w:line="20" w:lineRule="atLeast"/>
              <w:rPr>
                <w:rFonts w:eastAsia="Arial" w:cs="Arial"/>
                <w:szCs w:val="20"/>
              </w:rPr>
            </w:pPr>
            <w:r w:rsidRPr="001F4FC4">
              <w:rPr>
                <w:rFonts w:eastAsia="Arial" w:cs="Arial"/>
                <w:szCs w:val="20"/>
              </w:rPr>
              <w:t>Alta sensibilidad (TPR)</w:t>
            </w:r>
          </w:p>
        </w:tc>
        <w:tc>
          <w:tcPr>
            <w:tcW w:w="184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240EBBF" w14:textId="77777777" w:rsidR="00F56AE3" w:rsidRPr="001F4FC4" w:rsidRDefault="00A237DD" w:rsidP="001F4FC4">
            <w:pPr>
              <w:spacing w:line="20" w:lineRule="atLeast"/>
              <w:rPr>
                <w:rFonts w:eastAsia="Arial" w:cs="Arial"/>
                <w:szCs w:val="20"/>
              </w:rPr>
            </w:pPr>
            <w:r w:rsidRPr="001F4FC4">
              <w:rPr>
                <w:rFonts w:eastAsia="Arial" w:cs="Arial"/>
                <w:szCs w:val="20"/>
              </w:rPr>
              <w:t>RVN acotada por su valor en TPR</w:t>
            </w:r>
            <w:r w:rsidRPr="001F4FC4">
              <w:rPr>
                <w:rFonts w:ascii="Cambria Math" w:eastAsia="Arial" w:hAnsi="Cambria Math" w:cs="Cambria Math"/>
                <w:szCs w:val="20"/>
              </w:rPr>
              <w:t>₀</w:t>
            </w:r>
          </w:p>
        </w:tc>
        <w:tc>
          <w:tcPr>
            <w:tcW w:w="133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FA0DBF9" w14:textId="77777777" w:rsidR="00F56AE3" w:rsidRPr="001F4FC4" w:rsidRDefault="00A237DD" w:rsidP="001F4FC4">
            <w:pPr>
              <w:spacing w:line="20" w:lineRule="atLeast"/>
              <w:rPr>
                <w:rFonts w:eastAsia="Arial" w:cs="Arial"/>
                <w:szCs w:val="20"/>
              </w:rPr>
            </w:pPr>
            <w:r w:rsidRPr="001F4FC4">
              <w:rPr>
                <w:rFonts w:eastAsia="Arial" w:cs="Arial"/>
                <w:szCs w:val="20"/>
              </w:rPr>
              <w:t>Jiang et al. (1996)</w:t>
            </w:r>
          </w:p>
        </w:tc>
      </w:tr>
      <w:tr w:rsidR="00F56AE3" w:rsidRPr="001F4FC4" w14:paraId="3A66CDA2" w14:textId="77777777" w:rsidTr="001922F9">
        <w:tc>
          <w:tcPr>
            <w:tcW w:w="7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C7D2F3" w14:textId="77777777" w:rsidR="00F56AE3" w:rsidRPr="001F4FC4" w:rsidRDefault="00A237DD" w:rsidP="001F4FC4">
            <w:pPr>
              <w:spacing w:line="20" w:lineRule="atLeast"/>
              <w:rPr>
                <w:rFonts w:eastAsia="Arial" w:cs="Arial"/>
                <w:szCs w:val="20"/>
              </w:rPr>
            </w:pPr>
            <w:r w:rsidRPr="001F4FC4">
              <w:rPr>
                <w:rFonts w:eastAsia="Arial" w:cs="Arial"/>
                <w:szCs w:val="20"/>
              </w:rPr>
              <w:t>FpAUC</w:t>
            </w:r>
          </w:p>
        </w:tc>
        <w:tc>
          <w:tcPr>
            <w:tcW w:w="106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F46EE0" w14:textId="77777777" w:rsidR="00F56AE3" w:rsidRPr="001F4FC4" w:rsidRDefault="00A237DD" w:rsidP="001F4FC4">
            <w:pPr>
              <w:spacing w:line="20" w:lineRule="atLeast"/>
              <w:rPr>
                <w:rFonts w:eastAsia="Arial" w:cs="Arial"/>
                <w:szCs w:val="20"/>
              </w:rPr>
            </w:pPr>
            <w:r w:rsidRPr="001F4FC4">
              <w:rPr>
                <w:rFonts w:eastAsia="Arial" w:cs="Arial"/>
                <w:szCs w:val="20"/>
              </w:rPr>
              <w:t>Alta sensibilidad (TPR)</w:t>
            </w:r>
          </w:p>
        </w:tc>
        <w:tc>
          <w:tcPr>
            <w:tcW w:w="18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4E3C80" w14:textId="77777777" w:rsidR="00F56AE3" w:rsidRPr="001F4FC4" w:rsidRDefault="00A237DD" w:rsidP="001F4FC4">
            <w:pPr>
              <w:spacing w:line="20" w:lineRule="atLeast"/>
              <w:rPr>
                <w:rFonts w:eastAsia="Arial" w:cs="Arial"/>
                <w:szCs w:val="20"/>
              </w:rPr>
            </w:pPr>
            <w:r w:rsidRPr="001F4FC4">
              <w:rPr>
                <w:rFonts w:eastAsia="Arial" w:cs="Arial"/>
                <w:szCs w:val="20"/>
              </w:rPr>
              <w:t>Cualquier forma de curva ROC</w:t>
            </w:r>
          </w:p>
        </w:tc>
        <w:tc>
          <w:tcPr>
            <w:tcW w:w="133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73CC07" w14:textId="77777777" w:rsidR="00F56AE3" w:rsidRPr="001F4FC4" w:rsidRDefault="00A237DD" w:rsidP="001F4FC4">
            <w:pPr>
              <w:spacing w:line="20" w:lineRule="atLeast"/>
              <w:rPr>
                <w:rFonts w:eastAsia="Arial" w:cs="Arial"/>
                <w:szCs w:val="20"/>
              </w:rPr>
            </w:pPr>
            <w:r w:rsidRPr="001F4FC4">
              <w:rPr>
                <w:rFonts w:eastAsia="Arial" w:cs="Arial"/>
                <w:szCs w:val="20"/>
              </w:rPr>
              <w:t>Franco y Vivo (2021)</w:t>
            </w:r>
          </w:p>
        </w:tc>
      </w:tr>
    </w:tbl>
    <w:p w14:paraId="2CF292CB" w14:textId="77777777" w:rsidR="00F56AE3" w:rsidRPr="001F4FC4" w:rsidRDefault="00A237DD" w:rsidP="001F4FC4">
      <w:pPr>
        <w:spacing w:line="20" w:lineRule="atLeast"/>
        <w:rPr>
          <w:rFonts w:eastAsia="Arial" w:cs="Arial"/>
          <w:szCs w:val="20"/>
        </w:rPr>
      </w:pPr>
      <w:r w:rsidRPr="001F4FC4">
        <w:rPr>
          <w:rFonts w:eastAsia="Arial" w:cs="Arial"/>
          <w:szCs w:val="20"/>
        </w:rPr>
        <w:br w:type="page"/>
      </w:r>
    </w:p>
    <w:p w14:paraId="70F648C4" w14:textId="77777777" w:rsidR="00F56AE3" w:rsidRPr="001F4FC4" w:rsidRDefault="00A237DD" w:rsidP="0089578A">
      <w:pPr>
        <w:pStyle w:val="Ttulo1"/>
        <w:spacing w:before="0" w:after="0" w:line="20" w:lineRule="atLeast"/>
        <w:ind w:left="708" w:hanging="708"/>
        <w:rPr>
          <w:rFonts w:cs="Arial"/>
        </w:rPr>
      </w:pPr>
      <w:bookmarkStart w:id="6" w:name="_Toc232750640"/>
      <w:r w:rsidRPr="001F4FC4">
        <w:rPr>
          <w:rFonts w:cs="Arial"/>
        </w:rPr>
        <w:lastRenderedPageBreak/>
        <w:t>2. Justificación y Objetivos</w:t>
      </w:r>
      <w:bookmarkEnd w:id="6"/>
    </w:p>
    <w:p w14:paraId="1C5FEB72" w14:textId="77777777" w:rsidR="00964711" w:rsidRDefault="00964711" w:rsidP="001F4FC4">
      <w:pPr>
        <w:spacing w:line="20" w:lineRule="atLeast"/>
        <w:rPr>
          <w:rFonts w:eastAsia="Arial" w:cs="Arial"/>
          <w:szCs w:val="20"/>
        </w:rPr>
      </w:pPr>
    </w:p>
    <w:p w14:paraId="58DCBEEB" w14:textId="78CCF973" w:rsidR="001F4FC4" w:rsidRDefault="00A237DD" w:rsidP="001F4FC4">
      <w:pPr>
        <w:spacing w:line="20" w:lineRule="atLeast"/>
        <w:rPr>
          <w:rFonts w:eastAsia="Arial" w:cs="Arial"/>
          <w:szCs w:val="20"/>
        </w:rPr>
      </w:pPr>
      <w:r w:rsidRPr="001F4FC4">
        <w:rPr>
          <w:rFonts w:eastAsia="Arial" w:cs="Arial"/>
          <w:szCs w:val="20"/>
        </w:rPr>
        <w:t xml:space="preserve">El </w:t>
      </w:r>
      <w:r w:rsidR="003641C2" w:rsidRPr="003641C2">
        <w:rPr>
          <w:rFonts w:eastAsia="Arial" w:cs="Arial"/>
          <w:szCs w:val="20"/>
        </w:rPr>
        <w:t xml:space="preserve">índice MCpAUC de McClish </w:t>
      </w:r>
      <w:r w:rsidR="00964711">
        <w:rPr>
          <w:rFonts w:eastAsia="Arial" w:cs="Arial"/>
          <w:szCs w:val="20"/>
        </w:rPr>
        <w:fldChar w:fldCharType="begin"/>
      </w:r>
      <w:r w:rsidR="00CD211B">
        <w:rPr>
          <w:rFonts w:eastAsia="Arial" w:cs="Arial"/>
          <w:szCs w:val="20"/>
        </w:rPr>
        <w:instrText xml:space="preserve"> ADDIN ZOTERO_ITEM CSL_CITATION {"citationID":"bVqBObqN","properties":{"unsorted":false,"formattedCitation":"(1989)","plainCitation":"(1989)","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Katzman"}],"accessed":{"date-parts":[["2026",5,13]]},"issued":{"date-parts":[["1989",8,1]]}},"suppress-author":true}],"schema":"https://github.com/citation-style-language/schema/raw/master/csl-citation.json"} </w:instrText>
      </w:r>
      <w:r w:rsidR="00964711">
        <w:rPr>
          <w:rFonts w:eastAsia="Arial" w:cs="Arial"/>
          <w:szCs w:val="20"/>
        </w:rPr>
        <w:fldChar w:fldCharType="separate"/>
      </w:r>
      <w:r w:rsidR="003672CB" w:rsidRPr="003672CB">
        <w:rPr>
          <w:rFonts w:cs="Arial"/>
        </w:rPr>
        <w:t>(1989)</w:t>
      </w:r>
      <w:r w:rsidR="00964711">
        <w:rPr>
          <w:rFonts w:eastAsia="Arial" w:cs="Arial"/>
          <w:szCs w:val="20"/>
        </w:rPr>
        <w:fldChar w:fldCharType="end"/>
      </w:r>
      <w:r w:rsidR="00964711">
        <w:rPr>
          <w:rFonts w:eastAsia="Arial" w:cs="Arial"/>
          <w:szCs w:val="20"/>
        </w:rPr>
        <w:t xml:space="preserve"> </w:t>
      </w:r>
      <w:r w:rsidR="003641C2" w:rsidRPr="003641C2">
        <w:rPr>
          <w:rFonts w:eastAsia="Arial" w:cs="Arial"/>
          <w:szCs w:val="20"/>
        </w:rPr>
        <w:t>se convirtió rápidamente en la referencia estándar para la evaluación de biomarcadores en regiones de alta especificidad. Sin embargo, su definición matemática requiere que la curva ROC se sitúe, en todo momento, por encima de la diagonal principal. Cuando esta condición no se cumple</w:t>
      </w:r>
      <w:r w:rsidR="00964711">
        <w:rPr>
          <w:rFonts w:eastAsia="Arial" w:cs="Arial"/>
          <w:szCs w:val="20"/>
        </w:rPr>
        <w:t>, lo que es</w:t>
      </w:r>
      <w:r w:rsidR="003641C2" w:rsidRPr="003641C2">
        <w:rPr>
          <w:rFonts w:eastAsia="Arial" w:cs="Arial"/>
          <w:szCs w:val="20"/>
        </w:rPr>
        <w:t xml:space="preserve"> un escenario habitual en datos de expresión génica de alta dimensión, el índice queda indefinido. Para solventar esta limitación, Vivo et al. </w:t>
      </w:r>
      <w:r w:rsidR="00964711">
        <w:rPr>
          <w:rFonts w:eastAsia="Arial" w:cs="Arial"/>
          <w:szCs w:val="20"/>
        </w:rPr>
        <w:fldChar w:fldCharType="begin"/>
      </w:r>
      <w:r w:rsidR="00CD211B">
        <w:rPr>
          <w:rFonts w:eastAsia="Arial" w:cs="Arial"/>
          <w:szCs w:val="20"/>
        </w:rPr>
        <w:instrText xml:space="preserve"> ADDIN ZOTERO_ITEM CSL_CITATION {"citationID":"IYQvwWWz","properties":{"unsorted":false,"formattedCitation":"(2018)","plainCitation":"(2018)","noteIndex":0},"citationItems":[{"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uppress-author":true}],"schema":"https://github.com/citation-style-language/schema/raw/master/csl-citation.json"} </w:instrText>
      </w:r>
      <w:r w:rsidR="00964711">
        <w:rPr>
          <w:rFonts w:eastAsia="Arial" w:cs="Arial"/>
          <w:szCs w:val="20"/>
        </w:rPr>
        <w:fldChar w:fldCharType="separate"/>
      </w:r>
      <w:r w:rsidR="003672CB" w:rsidRPr="003672CB">
        <w:rPr>
          <w:rFonts w:cs="Arial"/>
        </w:rPr>
        <w:t>(2018)</w:t>
      </w:r>
      <w:r w:rsidR="00964711">
        <w:rPr>
          <w:rFonts w:eastAsia="Arial" w:cs="Arial"/>
          <w:szCs w:val="20"/>
        </w:rPr>
        <w:fldChar w:fldCharType="end"/>
      </w:r>
      <w:r w:rsidR="003641C2" w:rsidRPr="003641C2">
        <w:rPr>
          <w:rFonts w:eastAsia="Arial" w:cs="Arial"/>
          <w:szCs w:val="20"/>
        </w:rPr>
        <w:t xml:space="preserve"> demostraron que las cotas utilizadas por MCpAUC son las más amplias posibles y, por tanto, subóptimas para curvas que no son impropias. En su lugar, propusieron cotas más ajustadas basadas en la clasificación de la forma de la curva mediante la razón de verdaderos positivos (RVP) parcial, dando lugar al índice TpAUC, el cual extiende el uso de MCpAUC al conjunto completo de curvas ROC empíricas.</w:t>
      </w:r>
    </w:p>
    <w:p w14:paraId="308839E7" w14:textId="77777777" w:rsidR="003641C2" w:rsidRPr="001F4FC4" w:rsidRDefault="003641C2" w:rsidP="001F4FC4">
      <w:pPr>
        <w:spacing w:line="20" w:lineRule="atLeast"/>
        <w:rPr>
          <w:rFonts w:eastAsia="Arial" w:cs="Arial"/>
          <w:szCs w:val="20"/>
        </w:rPr>
      </w:pPr>
    </w:p>
    <w:p w14:paraId="1D9FBBAF" w14:textId="15C5356A" w:rsidR="001F4FC4" w:rsidRDefault="003641C2" w:rsidP="001F4FC4">
      <w:pPr>
        <w:spacing w:line="20" w:lineRule="atLeast"/>
        <w:rPr>
          <w:rFonts w:eastAsia="Arial" w:cs="Arial"/>
          <w:szCs w:val="20"/>
        </w:rPr>
      </w:pPr>
      <w:r w:rsidRPr="003641C2">
        <w:rPr>
          <w:rFonts w:eastAsia="Arial" w:cs="Arial"/>
          <w:szCs w:val="20"/>
        </w:rPr>
        <w:t xml:space="preserve">Por otro lado, en numerosas aplicaciones clínicas y de cribado poblacional, el requisito prioritario no es la especificidad, sino la sensibilidad; es decir, se exige que el test detecte la práctica totalidad de los casos positivos (RVP alta), asumiendo una mayor tasa de falsos positivos. En este dominio, el índice NpAUC de Jiang et al. </w:t>
      </w:r>
      <w:r w:rsidR="00964711">
        <w:rPr>
          <w:rFonts w:eastAsia="Arial" w:cs="Arial"/>
          <w:szCs w:val="20"/>
        </w:rPr>
        <w:fldChar w:fldCharType="begin"/>
      </w:r>
      <w:r w:rsidR="00CD211B">
        <w:rPr>
          <w:rFonts w:eastAsia="Arial" w:cs="Arial"/>
          <w:szCs w:val="20"/>
        </w:rPr>
        <w:instrText xml:space="preserve"> ADDIN ZOTERO_ITEM CSL_CITATION {"citationID":"5k7CwNZm","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rsidR="00964711">
        <w:rPr>
          <w:rFonts w:eastAsia="Arial" w:cs="Arial"/>
          <w:szCs w:val="20"/>
        </w:rPr>
        <w:fldChar w:fldCharType="separate"/>
      </w:r>
      <w:r w:rsidR="003672CB" w:rsidRPr="003672CB">
        <w:rPr>
          <w:rFonts w:cs="Arial"/>
        </w:rPr>
        <w:t>(1996)</w:t>
      </w:r>
      <w:r w:rsidR="00964711">
        <w:rPr>
          <w:rFonts w:eastAsia="Arial" w:cs="Arial"/>
          <w:szCs w:val="20"/>
        </w:rPr>
        <w:fldChar w:fldCharType="end"/>
      </w:r>
      <w:r w:rsidR="00964711">
        <w:rPr>
          <w:rFonts w:eastAsia="Arial" w:cs="Arial"/>
          <w:szCs w:val="20"/>
        </w:rPr>
        <w:t xml:space="preserve"> </w:t>
      </w:r>
      <w:r w:rsidRPr="003641C2">
        <w:rPr>
          <w:rFonts w:eastAsia="Arial" w:cs="Arial"/>
          <w:szCs w:val="20"/>
        </w:rPr>
        <w:t>constituye la contrapartida de MCpAUC para el eje de la sensibilidad. No obstante, NpAUC hereda la misma restricción estructural: solo es válido cuando la razón de falsos positivos (RFP) está acotada por su valor de referencia.</w:t>
      </w:r>
      <w:r>
        <w:rPr>
          <w:rFonts w:eastAsia="Arial" w:cs="Arial"/>
          <w:szCs w:val="20"/>
        </w:rPr>
        <w:t xml:space="preserve"> </w:t>
      </w:r>
      <w:r w:rsidRPr="003641C2">
        <w:rPr>
          <w:rFonts w:eastAsia="Arial" w:cs="Arial"/>
          <w:szCs w:val="20"/>
        </w:rPr>
        <w:t xml:space="preserve">Para cubrir esta laguna, Franco y Vivo </w:t>
      </w:r>
      <w:r w:rsidR="00964711">
        <w:rPr>
          <w:rFonts w:eastAsia="Arial" w:cs="Arial"/>
          <w:szCs w:val="20"/>
        </w:rPr>
        <w:fldChar w:fldCharType="begin"/>
      </w:r>
      <w:r w:rsidR="00CD211B">
        <w:rPr>
          <w:rFonts w:eastAsia="Arial" w:cs="Arial"/>
          <w:szCs w:val="20"/>
        </w:rPr>
        <w:instrText xml:space="preserve"> ADDIN ZOTERO_ITEM CSL_CITATION {"citationID":"9fqQv6Ww","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sidR="00964711">
        <w:rPr>
          <w:rFonts w:eastAsia="Arial" w:cs="Arial"/>
          <w:szCs w:val="20"/>
        </w:rPr>
        <w:fldChar w:fldCharType="separate"/>
      </w:r>
      <w:r w:rsidR="003672CB" w:rsidRPr="003672CB">
        <w:rPr>
          <w:rFonts w:cs="Arial"/>
        </w:rPr>
        <w:t>(2021)</w:t>
      </w:r>
      <w:r w:rsidR="00964711">
        <w:rPr>
          <w:rFonts w:eastAsia="Arial" w:cs="Arial"/>
          <w:szCs w:val="20"/>
        </w:rPr>
        <w:fldChar w:fldCharType="end"/>
      </w:r>
      <w:r w:rsidR="00964711">
        <w:rPr>
          <w:rFonts w:eastAsia="Arial" w:cs="Arial"/>
          <w:szCs w:val="20"/>
        </w:rPr>
        <w:t xml:space="preserve"> </w:t>
      </w:r>
      <w:r w:rsidRPr="003641C2">
        <w:rPr>
          <w:rFonts w:eastAsia="Arial" w:cs="Arial"/>
          <w:szCs w:val="20"/>
        </w:rPr>
        <w:t>desarrollaron el índice FpAUC. El algoritmo propuesto en dicho artículo clasifica la curva según el comportamiento de la RFP en la región de alta sensibilidad y selecciona las cotas más estrechas aplicables a cada caso. Esto garantiza que el índice FpAUC sea matemáticamente consistente, con independencia de la forma de la curva, y que sus valores se sitúen siempre en el intervalo [0.5, 1]</w:t>
      </w:r>
      <w:r w:rsidR="00B501F5">
        <w:rPr>
          <w:rFonts w:eastAsia="Arial" w:cs="Arial"/>
          <w:szCs w:val="20"/>
        </w:rPr>
        <w:t>.</w:t>
      </w:r>
    </w:p>
    <w:p w14:paraId="3F2EC39C" w14:textId="77777777" w:rsidR="003641C2" w:rsidRDefault="003641C2" w:rsidP="001F4FC4">
      <w:pPr>
        <w:spacing w:line="20" w:lineRule="atLeast"/>
        <w:rPr>
          <w:rFonts w:eastAsia="Arial" w:cs="Arial"/>
          <w:szCs w:val="20"/>
        </w:rPr>
      </w:pPr>
    </w:p>
    <w:p w14:paraId="4C4E61E6" w14:textId="73EAFBBC" w:rsidR="003641C2" w:rsidRDefault="00C7185F" w:rsidP="001F4FC4">
      <w:pPr>
        <w:spacing w:line="20" w:lineRule="atLeast"/>
        <w:rPr>
          <w:rFonts w:eastAsia="Arial" w:cs="Arial"/>
          <w:szCs w:val="20"/>
        </w:rPr>
      </w:pPr>
      <w:r w:rsidRPr="00C7185F">
        <w:rPr>
          <w:rFonts w:eastAsia="Arial" w:cs="Arial"/>
          <w:szCs w:val="20"/>
        </w:rPr>
        <w:t xml:space="preserve">El objetivo principal de este Trabajo Fin de Máster es </w:t>
      </w:r>
      <w:r>
        <w:rPr>
          <w:rFonts w:eastAsia="Arial" w:cs="Arial"/>
          <w:szCs w:val="20"/>
        </w:rPr>
        <w:t xml:space="preserve">presentar </w:t>
      </w:r>
      <w:r w:rsidR="00355885" w:rsidRPr="00355885">
        <w:rPr>
          <w:rFonts w:eastAsia="Arial" w:cs="Arial"/>
          <w:szCs w:val="20"/>
        </w:rPr>
        <w:t xml:space="preserve">una funcionalidad implementable en un paquete de Bioconductor como ROCpAI </w:t>
      </w:r>
      <w:r w:rsidR="00093F33">
        <w:rPr>
          <w:rFonts w:eastAsia="Arial" w:cs="Arial"/>
          <w:szCs w:val="20"/>
        </w:rPr>
        <w:fldChar w:fldCharType="begin"/>
      </w:r>
      <w:r w:rsidR="00CD211B">
        <w:rPr>
          <w:rFonts w:eastAsia="Arial" w:cs="Arial"/>
          <w:szCs w:val="20"/>
        </w:rPr>
        <w:instrText xml:space="preserve"> ADDIN ZOTERO_ITEM CSL_CITATION {"citationID":"WVXc7J96","properties":{"unsorted":false,"formattedCitation":"(Garcia et\\uc0\\u160{}al., 2026)","plainCitation":"(Garcia et al., 2026)","noteIndex":0},"citationItems":[{"id":"NRSuUHUu/wAOaZZuT","uris":["http://zotero.org/users/17563047/items/3HEEUGNG"],"itemData":{"id":312,"type":"software","abstract":"The package analyzes the Curve ROC, identificates it among different types of Curve ROC and calculates the area under de curve through the method that is most accuracy. This package is able to standarizate proper and improper pAUC.","title":"ROCpAI: Receiver Operating Characteristic Partial Area Indexes for  evaluating classifiers","URL":"http://bioconductor.org/packages/ROCpAI/","author":[{"family":"Garcia","given":"Juan-Pedro"},{"family":"Franco","given":"Manuel"},{"family":"Vivo","given":"Juana-María"}],"accessed":{"date-parts":[["2026",5,13]]},"issued":{"date-parts":[["2026"]]}}}],"schema":"https://github.com/citation-style-language/schema/raw/master/csl-citation.json"} </w:instrText>
      </w:r>
      <w:r w:rsidR="00093F33">
        <w:rPr>
          <w:rFonts w:eastAsia="Arial" w:cs="Arial"/>
          <w:szCs w:val="20"/>
        </w:rPr>
        <w:fldChar w:fldCharType="separate"/>
      </w:r>
      <w:r w:rsidR="00CD211B" w:rsidRPr="00CD211B">
        <w:rPr>
          <w:rFonts w:cs="Arial"/>
        </w:rPr>
        <w:t>(Garcia et al., 2026)</w:t>
      </w:r>
      <w:r w:rsidR="00093F33">
        <w:rPr>
          <w:rFonts w:eastAsia="Arial" w:cs="Arial"/>
          <w:szCs w:val="20"/>
        </w:rPr>
        <w:fldChar w:fldCharType="end"/>
      </w:r>
      <w:r w:rsidR="00355885">
        <w:rPr>
          <w:rFonts w:eastAsia="Arial" w:cs="Arial"/>
          <w:szCs w:val="20"/>
        </w:rPr>
        <w:t xml:space="preserve"> </w:t>
      </w:r>
      <w:r w:rsidR="00355885" w:rsidRPr="00355885">
        <w:rPr>
          <w:rFonts w:eastAsia="Arial" w:cs="Arial"/>
          <w:szCs w:val="20"/>
        </w:rPr>
        <w:t>no disponible en la versión actual del paquete</w:t>
      </w:r>
      <w:r w:rsidR="003641C2" w:rsidRPr="003641C2">
        <w:rPr>
          <w:rFonts w:eastAsia="Arial" w:cs="Arial"/>
          <w:szCs w:val="20"/>
        </w:rPr>
        <w:t>. De manera específica, se plantean los siguientes objetivos:</w:t>
      </w:r>
    </w:p>
    <w:p w14:paraId="2A25AB96" w14:textId="77777777" w:rsidR="003641C2" w:rsidRPr="00000347" w:rsidRDefault="003641C2" w:rsidP="001F4FC4">
      <w:pPr>
        <w:spacing w:line="20" w:lineRule="atLeast"/>
        <w:rPr>
          <w:rFonts w:eastAsia="Arial" w:cs="Arial"/>
          <w:szCs w:val="20"/>
        </w:rPr>
      </w:pPr>
    </w:p>
    <w:p w14:paraId="0609B76A" w14:textId="0A6061F0" w:rsidR="00000347" w:rsidRDefault="00000347" w:rsidP="00000347">
      <w:pPr>
        <w:spacing w:line="20" w:lineRule="atLeast"/>
        <w:rPr>
          <w:rFonts w:eastAsia="Arial" w:cs="Arial"/>
          <w:szCs w:val="20"/>
        </w:rPr>
      </w:pPr>
      <w:r w:rsidRPr="00000347">
        <w:rPr>
          <w:rFonts w:eastAsia="Arial" w:cs="Arial"/>
          <w:b/>
          <w:bCs/>
          <w:szCs w:val="20"/>
        </w:rPr>
        <w:t>Objetivo 1:</w:t>
      </w:r>
      <w:r w:rsidRPr="00000347">
        <w:rPr>
          <w:rFonts w:eastAsia="Arial" w:cs="Arial"/>
          <w:szCs w:val="20"/>
        </w:rPr>
        <w:t xml:space="preserve"> </w:t>
      </w:r>
      <w:r w:rsidR="004741B3">
        <w:rPr>
          <w:rFonts w:eastAsia="Arial" w:cs="Arial"/>
          <w:szCs w:val="20"/>
        </w:rPr>
        <w:t xml:space="preserve">Desarrollar </w:t>
      </w:r>
      <w:r w:rsidR="001C5DF9">
        <w:rPr>
          <w:rFonts w:eastAsia="Arial" w:cs="Arial"/>
          <w:szCs w:val="20"/>
        </w:rPr>
        <w:t>la funcionalidad de</w:t>
      </w:r>
      <w:r w:rsidR="004741B3" w:rsidRPr="00000347">
        <w:rPr>
          <w:rFonts w:eastAsia="Arial" w:cs="Arial"/>
          <w:szCs w:val="20"/>
        </w:rPr>
        <w:t xml:space="preserve"> </w:t>
      </w:r>
      <w:r w:rsidRPr="00000347">
        <w:rPr>
          <w:rFonts w:eastAsia="Arial" w:cs="Arial"/>
          <w:szCs w:val="20"/>
        </w:rPr>
        <w:t xml:space="preserve">los diferentes índices escalados de área parcial ROC </w:t>
      </w:r>
      <w:r w:rsidR="001C5DF9">
        <w:rPr>
          <w:rFonts w:eastAsia="Arial" w:cs="Arial"/>
          <w:szCs w:val="20"/>
        </w:rPr>
        <w:t xml:space="preserve">para la evaluación de rendimiento de biomarcadores </w:t>
      </w:r>
      <w:r w:rsidR="004741B3">
        <w:rPr>
          <w:rFonts w:eastAsia="Arial" w:cs="Arial"/>
          <w:szCs w:val="20"/>
        </w:rPr>
        <w:t>en regiones de alta sensibilidad</w:t>
      </w:r>
      <w:r w:rsidR="001C5DF9">
        <w:rPr>
          <w:rFonts w:eastAsia="Arial" w:cs="Arial"/>
          <w:szCs w:val="20"/>
        </w:rPr>
        <w:t xml:space="preserve">, no disponibles </w:t>
      </w:r>
      <w:r w:rsidR="001C5DF9" w:rsidRPr="00E13496">
        <w:rPr>
          <w:rFonts w:eastAsia="Arial" w:cs="Arial"/>
          <w:szCs w:val="20"/>
        </w:rPr>
        <w:t>en la versión actual del paquete</w:t>
      </w:r>
      <w:r w:rsidR="001C5DF9">
        <w:rPr>
          <w:rFonts w:eastAsia="Arial" w:cs="Arial"/>
          <w:szCs w:val="20"/>
        </w:rPr>
        <w:t xml:space="preserve"> ROCpAI de Bioconductor.</w:t>
      </w:r>
    </w:p>
    <w:p w14:paraId="3D926679" w14:textId="77777777" w:rsidR="00000347" w:rsidRPr="00000347" w:rsidRDefault="00000347" w:rsidP="00000347">
      <w:pPr>
        <w:spacing w:line="20" w:lineRule="atLeast"/>
        <w:rPr>
          <w:rFonts w:eastAsia="Arial" w:cs="Arial"/>
          <w:szCs w:val="20"/>
        </w:rPr>
      </w:pPr>
    </w:p>
    <w:p w14:paraId="3DCE16FA" w14:textId="3944DF52" w:rsidR="00000347" w:rsidRDefault="00000347" w:rsidP="00000347">
      <w:pPr>
        <w:numPr>
          <w:ilvl w:val="0"/>
          <w:numId w:val="5"/>
        </w:numPr>
        <w:spacing w:line="20" w:lineRule="atLeast"/>
        <w:rPr>
          <w:rFonts w:eastAsia="Arial" w:cs="Arial"/>
          <w:szCs w:val="20"/>
        </w:rPr>
      </w:pPr>
      <w:r w:rsidRPr="00000347">
        <w:rPr>
          <w:rFonts w:eastAsia="Arial" w:cs="Arial"/>
          <w:szCs w:val="20"/>
        </w:rPr>
        <w:t xml:space="preserve">1.1. Implementar los índices NpAUC y FpAUC para la zona de alta sensibilidad, junto con la modificación de la función pointsCurve para la generación de curvas ROC siguiendo la lógica del paquete ROCR </w:t>
      </w:r>
      <w:r>
        <w:rPr>
          <w:rFonts w:eastAsia="Arial" w:cs="Arial"/>
          <w:szCs w:val="20"/>
        </w:rPr>
        <w:fldChar w:fldCharType="begin"/>
      </w:r>
      <w:r w:rsidR="00CD211B">
        <w:rPr>
          <w:rFonts w:eastAsia="Arial" w:cs="Arial"/>
          <w:szCs w:val="20"/>
        </w:rPr>
        <w:instrText xml:space="preserve"> ADDIN ZOTERO_ITEM CSL_CITATION {"citationID":"r4oy1Kyn","properties":{"unsorted":false,"formattedCitation":"(Sing et\\uc0\\u160{}al., 2005)","plainCitation":"(Sing et al., 2005)","noteIndex":0},"citationItems":[{"id":"NRSuUHUu/igx31nX5","uris":["http://zotero.org/users/17563047/items/48JW4BLU"],"itemData":{"id":410,"type":"article-journal","abstract":"Summary: ROCR is a package for evaluating and visualizing the performance of scoring classifiers in the statistical language R. It features over 25 performance measures that can be freely combined to create two-dimensional performance curves. Standard methods for investigating trade-offs between specific performance measures are available within a uniform framework, including receiver operating characteristic (ROC) graphs, precision/recall plots, lift charts and cost curves. ROCR integrates tightly with R's powerful graphics capabilities, thus allowing for highly adjustable plots. Being equipped with only three commands and reasonable default values for optional parameters, ROCR combines flexibility with ease of usage.Availability:  http://rocr.bioinf.mpi-sb.mpg.de. ROCR can be used under the terms of the GNU General Public License. Running within R, it is platform-independent.Contact:  tobias.sing@mpi-sb.mpg.de","container-title":"Bioinformatics","DOI":"10.1093/bioinformatics/bti623","ISSN":"1367-4803","issue":"20","journalAbbreviation":"Bioinformatics","page":"3940-3941","source":"Silverchair","title":"ROCR: visualizing classifier performance in R","title-short":"ROCR","URL":"https://doi.org/10.1093/bioinformatics/bti623","volume":"21","author":[{"family":"Sing","given":"Tobias"},{"family":"Sander","given":"Oliver"},{"family":"Beerenwinkel","given":"Niko"},{"family":"Lengauer","given":"Thomas"}],"accessed":{"date-parts":[["2026",5,19]]},"issued":{"date-parts":[["2005",8,15]]}}}],"schema":"https://github.com/citation-style-language/schema/raw/master/csl-citation.json"} </w:instrText>
      </w:r>
      <w:r>
        <w:rPr>
          <w:rFonts w:eastAsia="Arial" w:cs="Arial"/>
          <w:szCs w:val="20"/>
        </w:rPr>
        <w:fldChar w:fldCharType="separate"/>
      </w:r>
      <w:r w:rsidR="003672CB" w:rsidRPr="003672CB">
        <w:rPr>
          <w:rFonts w:cs="Arial"/>
        </w:rPr>
        <w:t>(Sing et al., 2005)</w:t>
      </w:r>
      <w:r>
        <w:rPr>
          <w:rFonts w:eastAsia="Arial" w:cs="Arial"/>
          <w:szCs w:val="20"/>
        </w:rPr>
        <w:fldChar w:fldCharType="end"/>
      </w:r>
      <w:r w:rsidR="00B501F5">
        <w:rPr>
          <w:rFonts w:eastAsia="Arial" w:cs="Arial"/>
          <w:szCs w:val="20"/>
        </w:rPr>
        <w:t>,</w:t>
      </w:r>
      <w:r>
        <w:rPr>
          <w:rFonts w:eastAsia="Arial" w:cs="Arial"/>
          <w:szCs w:val="20"/>
        </w:rPr>
        <w:t xml:space="preserve"> </w:t>
      </w:r>
      <w:r w:rsidRPr="00000347">
        <w:rPr>
          <w:rFonts w:eastAsia="Arial" w:cs="Arial"/>
          <w:szCs w:val="20"/>
        </w:rPr>
        <w:t xml:space="preserve">ofreciendo soporte nativo para estructuras de datos complejas como </w:t>
      </w:r>
      <w:r w:rsidRPr="00000347">
        <w:rPr>
          <w:rFonts w:eastAsia="Arial" w:cs="Arial"/>
          <w:i/>
          <w:iCs/>
          <w:szCs w:val="20"/>
        </w:rPr>
        <w:t>data</w:t>
      </w:r>
      <w:r w:rsidR="00BD385A">
        <w:rPr>
          <w:rFonts w:eastAsia="Arial" w:cs="Arial"/>
          <w:i/>
          <w:iCs/>
          <w:szCs w:val="20"/>
        </w:rPr>
        <w:t>.</w:t>
      </w:r>
      <w:r w:rsidRPr="00000347">
        <w:rPr>
          <w:rFonts w:eastAsia="Arial" w:cs="Arial"/>
          <w:i/>
          <w:iCs/>
          <w:szCs w:val="20"/>
        </w:rPr>
        <w:t>frame</w:t>
      </w:r>
      <w:r w:rsidRPr="00000347">
        <w:rPr>
          <w:rFonts w:eastAsia="Arial" w:cs="Arial"/>
          <w:szCs w:val="20"/>
        </w:rPr>
        <w:t xml:space="preserve"> y </w:t>
      </w:r>
      <w:r w:rsidRPr="00000347">
        <w:rPr>
          <w:rFonts w:eastAsia="Arial" w:cs="Arial"/>
          <w:i/>
          <w:iCs/>
          <w:szCs w:val="20"/>
        </w:rPr>
        <w:t>SummarizedExperiment</w:t>
      </w:r>
      <w:r w:rsidRPr="00000347">
        <w:rPr>
          <w:rFonts w:eastAsia="Arial" w:cs="Arial"/>
          <w:szCs w:val="20"/>
        </w:rPr>
        <w:t>.</w:t>
      </w:r>
    </w:p>
    <w:p w14:paraId="147BD978" w14:textId="77777777" w:rsidR="00000347" w:rsidRPr="00000347" w:rsidRDefault="00000347" w:rsidP="00000347">
      <w:pPr>
        <w:spacing w:line="20" w:lineRule="atLeast"/>
        <w:ind w:left="720"/>
        <w:rPr>
          <w:rFonts w:eastAsia="Arial" w:cs="Arial"/>
          <w:szCs w:val="20"/>
        </w:rPr>
      </w:pPr>
    </w:p>
    <w:p w14:paraId="26545AE0" w14:textId="77777777" w:rsidR="00000347" w:rsidRDefault="00000347" w:rsidP="00000347">
      <w:pPr>
        <w:numPr>
          <w:ilvl w:val="0"/>
          <w:numId w:val="5"/>
        </w:numPr>
        <w:spacing w:line="20" w:lineRule="atLeast"/>
        <w:rPr>
          <w:rFonts w:eastAsia="Arial" w:cs="Arial"/>
          <w:szCs w:val="20"/>
        </w:rPr>
      </w:pPr>
      <w:r w:rsidRPr="00000347">
        <w:rPr>
          <w:rFonts w:eastAsia="Arial" w:cs="Arial"/>
          <w:szCs w:val="20"/>
        </w:rPr>
        <w:t>1.2. Realizar mejoras visuales en las gráficas, optimizar las salidas del paquete, completar la documentación mediante Roxygen2 y asegurar la robustez del código a través de la verificación formal con R CMD check.</w:t>
      </w:r>
    </w:p>
    <w:p w14:paraId="0FFB4354" w14:textId="77777777" w:rsidR="00000347" w:rsidRPr="00000347" w:rsidRDefault="00000347" w:rsidP="00000347">
      <w:pPr>
        <w:spacing w:line="20" w:lineRule="atLeast"/>
        <w:ind w:left="720"/>
        <w:rPr>
          <w:rFonts w:eastAsia="Arial" w:cs="Arial"/>
          <w:szCs w:val="20"/>
        </w:rPr>
      </w:pPr>
    </w:p>
    <w:p w14:paraId="0D2F05FD" w14:textId="77777777" w:rsidR="00000347" w:rsidRDefault="00000347" w:rsidP="00000347">
      <w:pPr>
        <w:spacing w:line="20" w:lineRule="atLeast"/>
        <w:rPr>
          <w:rFonts w:eastAsia="Arial" w:cs="Arial"/>
          <w:szCs w:val="20"/>
        </w:rPr>
      </w:pPr>
      <w:r w:rsidRPr="00B501F5">
        <w:rPr>
          <w:rFonts w:eastAsia="Arial" w:cs="Arial"/>
          <w:b/>
          <w:bCs/>
          <w:szCs w:val="20"/>
        </w:rPr>
        <w:t>Objetivo 2:</w:t>
      </w:r>
      <w:r w:rsidRPr="00000347">
        <w:rPr>
          <w:rFonts w:eastAsia="Arial" w:cs="Arial"/>
          <w:szCs w:val="20"/>
        </w:rPr>
        <w:t xml:space="preserve"> Aplicar y validar la utilidad de la herramienta mediante el análisis de datos genómicos reales.</w:t>
      </w:r>
    </w:p>
    <w:p w14:paraId="6DBE626D" w14:textId="77777777" w:rsidR="00000347" w:rsidRPr="00000347" w:rsidRDefault="00000347" w:rsidP="00000347">
      <w:pPr>
        <w:spacing w:line="20" w:lineRule="atLeast"/>
        <w:rPr>
          <w:rFonts w:eastAsia="Arial" w:cs="Arial"/>
          <w:szCs w:val="20"/>
        </w:rPr>
      </w:pPr>
    </w:p>
    <w:p w14:paraId="2343FFE1" w14:textId="07DA4598" w:rsidR="00000347" w:rsidRDefault="00D80528" w:rsidP="00DC6EE3">
      <w:pPr>
        <w:numPr>
          <w:ilvl w:val="0"/>
          <w:numId w:val="6"/>
        </w:numPr>
        <w:spacing w:line="20" w:lineRule="atLeast"/>
        <w:rPr>
          <w:rFonts w:eastAsia="Arial" w:cs="Arial"/>
          <w:szCs w:val="20"/>
        </w:rPr>
      </w:pPr>
      <w:r w:rsidRPr="00C041FF">
        <w:rPr>
          <w:rFonts w:eastAsia="Arial" w:cs="Arial"/>
          <w:szCs w:val="20"/>
        </w:rPr>
        <w:t>2.1</w:t>
      </w:r>
      <w:r w:rsidR="00C041FF">
        <w:rPr>
          <w:rFonts w:eastAsia="Arial" w:cs="Arial"/>
          <w:szCs w:val="20"/>
        </w:rPr>
        <w:t xml:space="preserve">. </w:t>
      </w:r>
      <w:r w:rsidR="00C041FF" w:rsidRPr="00C041FF">
        <w:rPr>
          <w:rFonts w:eastAsia="Arial" w:cs="Arial"/>
          <w:szCs w:val="20"/>
        </w:rPr>
        <w:t>Aplicar la nueva funcionalidad a tres conjuntos de datos clínicos independientes disponibles en Bioconductor — breastCancerVDX</w:t>
      </w:r>
      <w:r w:rsidR="00C041FF">
        <w:rPr>
          <w:rFonts w:eastAsia="Arial" w:cs="Arial"/>
          <w:szCs w:val="20"/>
        </w:rPr>
        <w:t xml:space="preserve">, </w:t>
      </w:r>
      <w:r w:rsidR="00C041FF" w:rsidRPr="00C041FF">
        <w:rPr>
          <w:rFonts w:eastAsia="Arial" w:cs="Arial"/>
          <w:szCs w:val="20"/>
        </w:rPr>
        <w:t xml:space="preserve">metástasis a distancia en cáncer de mama </w:t>
      </w:r>
      <w:r w:rsidR="00C041FF">
        <w:rPr>
          <w:rFonts w:eastAsia="Arial" w:cs="Arial"/>
          <w:szCs w:val="20"/>
        </w:rPr>
        <w:fldChar w:fldCharType="begin"/>
      </w:r>
      <w:r w:rsidR="00CD211B">
        <w:rPr>
          <w:rFonts w:eastAsia="Arial" w:cs="Arial"/>
          <w:szCs w:val="20"/>
        </w:rPr>
        <w:instrText xml:space="preserve"> ADDIN ZOTERO_ITEM CSL_CITATION {"citationID":"1pFBbVDG","properties":{"unsorted":false,"formattedCitation":"(Minn et\\uc0\\u160{}al., 2007; Wang et\\uc0\\u160{}al., 2005)","plainCitation":"(Minn et al., 2007; Wang et al., 2005)","noteIndex":0},"citationItems":[{"id":"NRSuUHUu/PwYDPeIR","uris":["http://zotero.org/users/17563047/items/27RTBI42"],"itemData":{"id":"FFyKpG8J/6RZmp7Wi","type":"article-journal","abstract":"The association between large tumor size and metastatic risk in a majority of clinical cancers has led to questions as to whether these observations are causally related or whether one is simply a marker for the other. This is partly due to an uncertainty about how metastasis-promoting gene expression changes can arise in primary tumors. We investigated this question through the analysis of a previously defined “lung metastasis gene-expression signature” (LMS) that mediates experimental breast cancer metastasis selectively to the lung and is expressed by primary human breast cancer with a high risk for developing lung metastasis. Experimentally, we demonstrate that the LMS promotes primary tumor growth that enriches for LMS+ cells, and it allows for intravasation after reaching a critical tumor size. Clinically, this corresponds to LMS+ tumors being larger at diagnosis compared with LMS− tumors and to a marked rise in the incidence of metastasis after LMS+ tumors reach 2 cm. Patients with LMS-expressing primary tumors selectively fail in the lung compared with the bone or other visceral sites and have a worse overall survival. The mechanistic linkage between metastasis gene expression, accelerated tumor growth, and likelihood of metastatic recurrence provided by the LMS may help to explain observations of prognostic gene signatures in primary cancer and how tumor growth can both lead to metastasis and be a marker for cells destined to metastasize.","container-title":"Proceedings of the National Academy of Sciences","DOI":"10.1073/pnas.0701138104","issue":"16","page":"6740-6745","publisher":"Proceedings of the National Academy of Sciences","source":"pnas.org (Atypon)","title":"Lung metastasis genes couple breast tumor size and metastatic spread","URL":"https://www.pnas.org/doi/full/10.1073/pnas.0701138104","volume":"104","author":[{"family":"Minn","given":"Andy J."},{"family":"Gupta","given":"Gaorav P."},{"family":"Padua","given":"David"},{"family":"Bos","given":"Paula"},{"family":"Nguyen","given":"Don X."},{"family":"Nuyten","given":"Dimitry"},{"family":"Kreike","given":"Bas"},{"family":"Zhang","given":"Yi"},{"family":"Wang","given":"Yixin"},{"family":"Ishwaran","given":"Hemant"},{"family":"Foekens","given":"John A."},{"family":"Vijver","given":"Marc","non-dropping-particle":"van de"},{"family":"Massagué","given":"Joan"}],"accessed":{"date-parts":[["2026",6,8]]},"issued":{"date-parts":[["2007",4,17]]}}},{"id":"NRSuUHUu/9WSkTfXn","uris":["http://zotero.org/users/17563047/items/B4Q96VQE"],"itemData":{"id":"FFyKpG8J/smNeVbek","type":"article-journal","container-title":"The Lancet","DOI":"10.1016/S0140-6736(05)17947-1","ISSN":"0140-6736, 1474-547X","issue":"9460","journalAbbreviation":"The Lancet","language":"English","page":"671-679","PMID":"15721472","publisher":"Elsevier","source":"www.thelancet.com","title":"Gene-expression profiles to predict distant metastasis of lymph-node-negative primary breast cancer","URL":"https://www.thelancet.com/journals/lancet/article/PIIS0140-6736(05)17947-1/abstract","volume":"365","author":[{"family":"Wang","given":"Yixin"},{"family":"Klijn","given":"Jan GM"},{"family":"Zhang","given":"Yi"},{"family":"Sieuwerts","given":"Anieta M."},{"family":"Look","given":"Maxime P."},{"family":"Yang","given":"Fei"},{"family":"Talantov","given":"Dmitri"},{"family":"Timmermans","given":"Mieke"},{"family":"Gelder","given":"Marion E. Meijer-van"},{"family":"Yu","given":"Jack"},{"family":"Jatkoe","given":"Tim"},{"family":"Berns","given":"Els MJJ"},{"family":"Atkins","given":"David"},{"family":"Foekens","given":"John A."}],"accessed":{"date-parts":[["2026",6,8]]},"issued":{"date-parts":[["2005",2,19]]}}}],"schema":"https://github.com/citation-style-language/schema/raw/master/csl-citation.json"} </w:instrText>
      </w:r>
      <w:r w:rsidR="00C041FF">
        <w:rPr>
          <w:rFonts w:eastAsia="Arial" w:cs="Arial"/>
          <w:szCs w:val="20"/>
        </w:rPr>
        <w:fldChar w:fldCharType="separate"/>
      </w:r>
      <w:r w:rsidR="00C041FF" w:rsidRPr="00C041FF">
        <w:rPr>
          <w:rFonts w:cs="Arial"/>
        </w:rPr>
        <w:t>(Minn et al., 2007; Wang et al., 2005)</w:t>
      </w:r>
      <w:r w:rsidR="00C041FF">
        <w:rPr>
          <w:rFonts w:eastAsia="Arial" w:cs="Arial"/>
          <w:szCs w:val="20"/>
        </w:rPr>
        <w:fldChar w:fldCharType="end"/>
      </w:r>
      <w:r w:rsidR="00C041FF" w:rsidRPr="00C041FF">
        <w:rPr>
          <w:rFonts w:eastAsia="Arial" w:cs="Arial"/>
          <w:szCs w:val="20"/>
        </w:rPr>
        <w:t>, GSE13015</w:t>
      </w:r>
      <w:r w:rsidR="00C041FF">
        <w:rPr>
          <w:rFonts w:eastAsia="Arial" w:cs="Arial"/>
          <w:szCs w:val="20"/>
        </w:rPr>
        <w:t xml:space="preserve">, </w:t>
      </w:r>
      <w:r w:rsidR="00C041FF" w:rsidRPr="00C041FF">
        <w:rPr>
          <w:rFonts w:eastAsia="Arial" w:cs="Arial"/>
          <w:szCs w:val="20"/>
        </w:rPr>
        <w:t xml:space="preserve">sepsis bacteriana </w:t>
      </w:r>
      <w:r w:rsidR="00C041FF">
        <w:rPr>
          <w:rFonts w:eastAsia="Arial" w:cs="Arial"/>
          <w:szCs w:val="20"/>
        </w:rPr>
        <w:fldChar w:fldCharType="begin"/>
      </w:r>
      <w:r w:rsidR="00CD211B">
        <w:rPr>
          <w:rFonts w:eastAsia="Arial" w:cs="Arial"/>
          <w:szCs w:val="20"/>
        </w:rPr>
        <w:instrText xml:space="preserve"> ADDIN ZOTERO_ITEM CSL_CITATION {"citationID":"tWkf6s6q","properties":{"unsorted":false,"formattedCitation":"(Pankla et\\uc0\\u160{}al., 2009)","plainCitation":"(Pankla et al., 2009)","noteIndex":0},"citationItems":[{"id":"NRSuUHUu/qDmAgdSl","uris":["http://zotero.org/users/17563047/items/AJIEVEBE"],"itemData":{"id":956,"type":"article-journal","container-title":"Genome Biology","DOI":"10.1186/gb-2009-10-11-r127","ISSN":"1474-760X","issue":"11","page":"R127","title":"Genomic transcriptional profiling identifies a candidate blood biomarker signature for the diagnosis of septicemic melioidosis","URL":"https://genomebiology.biomedcentral.com/articles/10.1186/gb-2009-10-11-r127","volume":"10","author":[{"family":"Pankla","given":"Rungnapa"},{"family":"Buddhisa","given":"Surachat"},{"family":"Berry","given":"Matthew"},{"family":"Blankenship","given":"Derek M."},{"family":"Bancroft","given":"Gregory J."},{"family":"Banchereau","given":"Jacques"},{"family":"Lertmemongkolchai","given":"Ganjana"},{"family":"Chaussabel","given":"Damien"}],"issued":{"date-parts":[["2009",11,10]]}}}],"schema":"https://github.com/citation-style-language/schema/raw/master/csl-citation.json"} </w:instrText>
      </w:r>
      <w:r w:rsidR="00C041FF">
        <w:rPr>
          <w:rFonts w:eastAsia="Arial" w:cs="Arial"/>
          <w:szCs w:val="20"/>
        </w:rPr>
        <w:fldChar w:fldCharType="separate"/>
      </w:r>
      <w:r w:rsidR="00C041FF" w:rsidRPr="00C041FF">
        <w:rPr>
          <w:rFonts w:cs="Arial"/>
        </w:rPr>
        <w:t>(Pankla et al., 2009)</w:t>
      </w:r>
      <w:r w:rsidR="00C041FF">
        <w:rPr>
          <w:rFonts w:eastAsia="Arial" w:cs="Arial"/>
          <w:szCs w:val="20"/>
        </w:rPr>
        <w:fldChar w:fldCharType="end"/>
      </w:r>
      <w:r w:rsidR="00C041FF" w:rsidRPr="00C041FF">
        <w:rPr>
          <w:rFonts w:eastAsia="Arial" w:cs="Arial"/>
          <w:szCs w:val="20"/>
        </w:rPr>
        <w:t xml:space="preserve"> y GSE83456</w:t>
      </w:r>
      <w:r w:rsidR="00C041FF">
        <w:rPr>
          <w:rFonts w:eastAsia="Arial" w:cs="Arial"/>
          <w:szCs w:val="20"/>
        </w:rPr>
        <w:t xml:space="preserve">, </w:t>
      </w:r>
      <w:r w:rsidR="00C041FF" w:rsidRPr="00C041FF">
        <w:rPr>
          <w:rFonts w:eastAsia="Arial" w:cs="Arial"/>
          <w:szCs w:val="20"/>
        </w:rPr>
        <w:t xml:space="preserve">tuberculosis pulmonar activa frente a otras enfermedades respiratorias, </w:t>
      </w:r>
      <w:r w:rsidR="00C041FF">
        <w:rPr>
          <w:rFonts w:eastAsia="Arial" w:cs="Arial"/>
          <w:szCs w:val="20"/>
        </w:rPr>
        <w:fldChar w:fldCharType="begin"/>
      </w:r>
      <w:r w:rsidR="00C041FF">
        <w:rPr>
          <w:rFonts w:eastAsia="Arial" w:cs="Arial"/>
          <w:szCs w:val="20"/>
        </w:rPr>
        <w:instrText xml:space="preserve"> ADDIN ZOTERO_ITEM CSL_CITATION {"citationID":"ij1wdZPj","properties":{"unsorted":false,"formattedCitation":"(Singhania et\\uc0\\u160{}al., 2018)","plainCitation":"(Singhania et al., 2018)","noteIndex":0},"citationItems":[{"id":957,"uris":["http://zotero.org/users/17563047/items/9HBU8LAQ"],"itemData":{"id":957,"type":"article-journal","container-title":"Nature Communications","DOI":"10.1038/s41467-018-04579-w","ISSN":"2041-1723","page":"2308","title":"A modular transcriptional signature identifies phenotypic heterogeneity of human tuberculosis infection","URL":"https://www.nature.com/articles/s41467-018-04579-w","volume":"9","author":[{"family":"Singhania","given":"Akul"},{"family":"Verma","given":"Raman"},{"family":"Graham","given":"Christine M."},{"family":"Lee","given":"James"},{"family":"Tran","given":"Trang"},{"family":"Richardson","given":"Megan"},{"family":"Lecine","given":"Patrick"},{"family":"Leissner","given":"Philippe"},{"family":"Berry","given":"Matthew P. R."},{"family":"Wilkinson","given":"Robert J."},{"family":"Kaiser","given":"Kerstin"},{"family":"Rodrigue","given":"Mario"},{"family":"Woltmann","given":"Gerrit"},{"family":"Haldar","given":"Pranabashis"},{"family":"O'Garra","given":"Anne"}],"issued":{"date-parts":[["2018",6,13]]}}}],"schema":"https://github.com/citation-style-language/schema/raw/master/csl-citation.json"} </w:instrText>
      </w:r>
      <w:r w:rsidR="00C041FF">
        <w:rPr>
          <w:rFonts w:eastAsia="Arial" w:cs="Arial"/>
          <w:szCs w:val="20"/>
        </w:rPr>
        <w:fldChar w:fldCharType="separate"/>
      </w:r>
      <w:r w:rsidR="00C041FF" w:rsidRPr="00C041FF">
        <w:rPr>
          <w:rFonts w:cs="Arial"/>
        </w:rPr>
        <w:t>(Singhania et al., 2018)</w:t>
      </w:r>
      <w:r w:rsidR="00C041FF">
        <w:rPr>
          <w:rFonts w:eastAsia="Arial" w:cs="Arial"/>
          <w:szCs w:val="20"/>
        </w:rPr>
        <w:fldChar w:fldCharType="end"/>
      </w:r>
      <w:r w:rsidR="00C041FF" w:rsidRPr="00C041FF">
        <w:rPr>
          <w:rFonts w:eastAsia="Arial" w:cs="Arial"/>
          <w:szCs w:val="20"/>
        </w:rPr>
        <w:t>— evaluando el rendimiento de los índices NpAUC y FpAUC en el dominio de alta sensibilidad e interpretando los resultados en su contexto clínico.</w:t>
      </w:r>
    </w:p>
    <w:p w14:paraId="21C718D5" w14:textId="77777777" w:rsidR="00C041FF" w:rsidRPr="00C041FF" w:rsidRDefault="00C041FF" w:rsidP="00C041FF">
      <w:pPr>
        <w:spacing w:line="20" w:lineRule="atLeast"/>
        <w:ind w:left="720"/>
        <w:rPr>
          <w:rFonts w:eastAsia="Arial" w:cs="Arial"/>
          <w:szCs w:val="20"/>
        </w:rPr>
      </w:pPr>
    </w:p>
    <w:p w14:paraId="4E28DDF4" w14:textId="77777777" w:rsidR="00000347" w:rsidRPr="00000347" w:rsidRDefault="00000347" w:rsidP="00000347">
      <w:pPr>
        <w:numPr>
          <w:ilvl w:val="0"/>
          <w:numId w:val="6"/>
        </w:numPr>
        <w:spacing w:line="20" w:lineRule="atLeast"/>
        <w:rPr>
          <w:rFonts w:eastAsia="Arial" w:cs="Arial"/>
          <w:szCs w:val="20"/>
        </w:rPr>
      </w:pPr>
      <w:r w:rsidRPr="00000347">
        <w:rPr>
          <w:rFonts w:eastAsia="Arial" w:cs="Arial"/>
          <w:szCs w:val="20"/>
        </w:rPr>
        <w:t>2.2. Utilizar las bases de datos de Leucemia ALL/AML (golubEsets), Cáncer de Colon (plsgenomics) y Cáncer de Ovario (orchratio2), empleadas por Franco y Vivo (2021), como punto de control para verificar la correcta implementación de los índices y comparar los resultados con los publicados.</w:t>
      </w:r>
    </w:p>
    <w:p w14:paraId="628B3370" w14:textId="17ECF63D" w:rsidR="00F56AE3" w:rsidRPr="001F4FC4" w:rsidRDefault="00A237DD" w:rsidP="001F4FC4">
      <w:pPr>
        <w:spacing w:line="20" w:lineRule="atLeast"/>
        <w:rPr>
          <w:rFonts w:eastAsia="Arial" w:cs="Arial"/>
          <w:szCs w:val="20"/>
        </w:rPr>
      </w:pPr>
      <w:r w:rsidRPr="001F4FC4">
        <w:rPr>
          <w:rFonts w:eastAsia="Arial" w:cs="Arial"/>
          <w:szCs w:val="20"/>
        </w:rPr>
        <w:br w:type="page"/>
      </w:r>
    </w:p>
    <w:p w14:paraId="57FF76CF" w14:textId="37F08ACE" w:rsidR="00AF0E02" w:rsidRDefault="00A237DD" w:rsidP="001F4FC4">
      <w:pPr>
        <w:pStyle w:val="Ttulo1"/>
        <w:rPr>
          <w:rFonts w:cs="Arial"/>
        </w:rPr>
      </w:pPr>
      <w:bookmarkStart w:id="7" w:name="_Toc232750641"/>
      <w:r w:rsidRPr="001F4FC4">
        <w:rPr>
          <w:rFonts w:cs="Arial"/>
        </w:rPr>
        <w:lastRenderedPageBreak/>
        <w:t>3. Materiales y Métodos</w:t>
      </w:r>
      <w:bookmarkEnd w:id="7"/>
    </w:p>
    <w:p w14:paraId="5D3CB2B0" w14:textId="41274CFF" w:rsidR="001B2B1C" w:rsidRPr="001F4FC4" w:rsidRDefault="003D36BF" w:rsidP="001B2B1C">
      <w:r w:rsidRPr="003D36BF">
        <w:t xml:space="preserve">En este apartado se describen los fundamentos teóricos del análisis de curvas ROC y los índices de área parcial necesarios para el desarrollo de la nueva funcionalidad, cuya implementación se detalla a continuación. Posteriormente se presentan las </w:t>
      </w:r>
      <w:r>
        <w:t>librerías</w:t>
      </w:r>
      <w:r w:rsidRPr="003D36BF">
        <w:t xml:space="preserve"> utilizadas, incluyendo las funciones implementa</w:t>
      </w:r>
      <w:r w:rsidR="00370F61">
        <w:t>bles</w:t>
      </w:r>
      <w:r w:rsidRPr="003D36BF">
        <w:t xml:space="preserve"> en el paquete ROCpAI, las dependencias externas y los conjuntos de datos empleados tanto para la aplicación principal como para la validación de los resultados.</w:t>
      </w:r>
    </w:p>
    <w:p w14:paraId="4766B0CC" w14:textId="0F9C7E8B" w:rsidR="0034055A" w:rsidRDefault="00AF0E02" w:rsidP="001B2B1C">
      <w:pPr>
        <w:pStyle w:val="Ttulo2"/>
        <w:rPr>
          <w:rFonts w:cs="Arial"/>
        </w:rPr>
      </w:pPr>
      <w:bookmarkStart w:id="8" w:name="_Toc232750642"/>
      <w:r>
        <w:rPr>
          <w:rFonts w:cs="Arial"/>
        </w:rPr>
        <w:t>3.1 Curva ROC</w:t>
      </w:r>
      <w:bookmarkEnd w:id="8"/>
    </w:p>
    <w:p w14:paraId="1C06E189" w14:textId="7F20279C" w:rsidR="001B2B1C" w:rsidRPr="001B2B1C" w:rsidRDefault="001B2B1C" w:rsidP="001B2B1C">
      <w:pPr>
        <w:pStyle w:val="Ttulo3"/>
        <w:rPr>
          <w:szCs w:val="26"/>
        </w:rPr>
      </w:pPr>
      <w:bookmarkStart w:id="9" w:name="_Toc232750643"/>
      <w:r>
        <w:t>3.1.1 Cálculo de la curva ROC</w:t>
      </w:r>
      <w:bookmarkEnd w:id="9"/>
    </w:p>
    <w:p w14:paraId="43C5945F" w14:textId="71DC679C" w:rsidR="0034055A" w:rsidRDefault="0034055A" w:rsidP="0034055A">
      <w:pPr>
        <w:spacing w:line="20" w:lineRule="atLeast"/>
        <w:rPr>
          <w:rFonts w:eastAsia="Arial" w:cs="Arial"/>
          <w:szCs w:val="20"/>
        </w:rPr>
      </w:pPr>
      <w:r w:rsidRPr="0034055A">
        <w:rPr>
          <w:rFonts w:eastAsia="Arial" w:cs="Arial"/>
          <w:szCs w:val="20"/>
        </w:rPr>
        <w:t>La curva ROC es una curva que se obtiene al representar en un gráfico bidimensional, en el eje Y la sensibilidad o Tasa de Verdaderos Positivos (TPR), y en el eje X la Tasa de Falsos Positivos (FPR, 1 − especificidad).</w:t>
      </w:r>
    </w:p>
    <w:p w14:paraId="3A4F536A" w14:textId="77777777" w:rsidR="0034055A" w:rsidRPr="0034055A" w:rsidRDefault="0034055A" w:rsidP="0034055A">
      <w:pPr>
        <w:spacing w:line="20" w:lineRule="atLeast"/>
        <w:rPr>
          <w:rFonts w:eastAsia="Arial" w:cs="Arial"/>
          <w:szCs w:val="20"/>
        </w:rPr>
      </w:pPr>
    </w:p>
    <w:p w14:paraId="0DD9D9FB" w14:textId="77777777" w:rsidR="0034055A" w:rsidRDefault="0034055A" w:rsidP="0034055A">
      <w:pPr>
        <w:spacing w:line="20" w:lineRule="atLeast"/>
        <w:rPr>
          <w:rFonts w:eastAsia="Arial" w:cs="Arial"/>
          <w:szCs w:val="20"/>
        </w:rPr>
      </w:pPr>
      <w:r w:rsidRPr="0034055A">
        <w:rPr>
          <w:rFonts w:eastAsia="Arial" w:cs="Arial"/>
          <w:szCs w:val="20"/>
        </w:rPr>
        <w:t>La sensibilidad y la especificidad se calculan a partir de los valores que el clasificador ha asignado a cada muestra. Los casos cuyo valor quede por encima de un umbral determinado se tomarán como positivos, mientras que los que queden por debajo serán negativos. Esto clasifica las muestras para cada umbral de la siguiente forma:</w:t>
      </w:r>
    </w:p>
    <w:p w14:paraId="5E91927B" w14:textId="77777777" w:rsidR="0034055A" w:rsidRPr="0034055A" w:rsidRDefault="0034055A" w:rsidP="0034055A">
      <w:pPr>
        <w:spacing w:line="20" w:lineRule="atLeast"/>
        <w:rPr>
          <w:rFonts w:eastAsia="Arial" w:cs="Arial"/>
          <w:szCs w:val="20"/>
        </w:rPr>
      </w:pPr>
    </w:p>
    <w:p w14:paraId="798C2103" w14:textId="77777777" w:rsidR="0034055A" w:rsidRPr="0034055A" w:rsidRDefault="0034055A" w:rsidP="0034055A">
      <w:pPr>
        <w:numPr>
          <w:ilvl w:val="0"/>
          <w:numId w:val="9"/>
        </w:numPr>
        <w:spacing w:line="20" w:lineRule="atLeast"/>
        <w:rPr>
          <w:rFonts w:eastAsia="Arial" w:cs="Arial"/>
          <w:szCs w:val="20"/>
        </w:rPr>
      </w:pPr>
      <w:r w:rsidRPr="0034055A">
        <w:rPr>
          <w:rFonts w:eastAsia="Arial" w:cs="Arial"/>
          <w:b/>
          <w:bCs/>
          <w:szCs w:val="20"/>
        </w:rPr>
        <w:t>Verdaderos Positivos (TP):</w:t>
      </w:r>
      <w:r w:rsidRPr="0034055A">
        <w:rPr>
          <w:rFonts w:eastAsia="Arial" w:cs="Arial"/>
          <w:szCs w:val="20"/>
        </w:rPr>
        <w:t xml:space="preserve"> caso positivo clasificado correctamente como positivo.</w:t>
      </w:r>
    </w:p>
    <w:p w14:paraId="0FDB5E16" w14:textId="77777777" w:rsidR="0034055A" w:rsidRPr="0034055A" w:rsidRDefault="0034055A" w:rsidP="0034055A">
      <w:pPr>
        <w:numPr>
          <w:ilvl w:val="0"/>
          <w:numId w:val="9"/>
        </w:numPr>
        <w:spacing w:line="20" w:lineRule="atLeast"/>
        <w:rPr>
          <w:rFonts w:eastAsia="Arial" w:cs="Arial"/>
          <w:szCs w:val="20"/>
        </w:rPr>
      </w:pPr>
      <w:r w:rsidRPr="0034055A">
        <w:rPr>
          <w:rFonts w:eastAsia="Arial" w:cs="Arial"/>
          <w:b/>
          <w:bCs/>
          <w:szCs w:val="20"/>
        </w:rPr>
        <w:t>Verdaderos Negativos (TN):</w:t>
      </w:r>
      <w:r w:rsidRPr="0034055A">
        <w:rPr>
          <w:rFonts w:eastAsia="Arial" w:cs="Arial"/>
          <w:szCs w:val="20"/>
        </w:rPr>
        <w:t xml:space="preserve"> caso negativo clasificado correctamente como negativo.</w:t>
      </w:r>
    </w:p>
    <w:p w14:paraId="6DB53E57" w14:textId="77777777" w:rsidR="0034055A" w:rsidRPr="0034055A" w:rsidRDefault="0034055A" w:rsidP="0034055A">
      <w:pPr>
        <w:numPr>
          <w:ilvl w:val="0"/>
          <w:numId w:val="9"/>
        </w:numPr>
        <w:spacing w:line="20" w:lineRule="atLeast"/>
        <w:rPr>
          <w:rFonts w:eastAsia="Arial" w:cs="Arial"/>
          <w:szCs w:val="20"/>
        </w:rPr>
      </w:pPr>
      <w:r w:rsidRPr="0034055A">
        <w:rPr>
          <w:rFonts w:eastAsia="Arial" w:cs="Arial"/>
          <w:b/>
          <w:bCs/>
          <w:szCs w:val="20"/>
        </w:rPr>
        <w:t>Falsos Positivos (FP):</w:t>
      </w:r>
      <w:r w:rsidRPr="0034055A">
        <w:rPr>
          <w:rFonts w:eastAsia="Arial" w:cs="Arial"/>
          <w:szCs w:val="20"/>
        </w:rPr>
        <w:t xml:space="preserve"> caso negativo clasificado erróneamente como positivo.</w:t>
      </w:r>
    </w:p>
    <w:p w14:paraId="5D259354" w14:textId="77777777" w:rsidR="0034055A" w:rsidRDefault="0034055A" w:rsidP="0034055A">
      <w:pPr>
        <w:numPr>
          <w:ilvl w:val="0"/>
          <w:numId w:val="9"/>
        </w:numPr>
        <w:spacing w:line="20" w:lineRule="atLeast"/>
        <w:rPr>
          <w:rFonts w:eastAsia="Arial" w:cs="Arial"/>
          <w:szCs w:val="20"/>
        </w:rPr>
      </w:pPr>
      <w:r w:rsidRPr="0034055A">
        <w:rPr>
          <w:rFonts w:eastAsia="Arial" w:cs="Arial"/>
          <w:b/>
          <w:bCs/>
          <w:szCs w:val="20"/>
        </w:rPr>
        <w:t>Falsos Negativos (FN):</w:t>
      </w:r>
      <w:r w:rsidRPr="0034055A">
        <w:rPr>
          <w:rFonts w:eastAsia="Arial" w:cs="Arial"/>
          <w:szCs w:val="20"/>
        </w:rPr>
        <w:t xml:space="preserve"> caso positivo clasificado erróneamente como negativo.</w:t>
      </w:r>
    </w:p>
    <w:p w14:paraId="4180191A" w14:textId="77777777" w:rsidR="0034055A" w:rsidRPr="0034055A" w:rsidRDefault="0034055A" w:rsidP="0034055A">
      <w:pPr>
        <w:spacing w:line="20" w:lineRule="atLeast"/>
        <w:ind w:left="720"/>
        <w:rPr>
          <w:rFonts w:eastAsia="Arial" w:cs="Arial"/>
          <w:szCs w:val="20"/>
        </w:rPr>
      </w:pPr>
    </w:p>
    <w:p w14:paraId="0591E3F2" w14:textId="4132C8BA" w:rsidR="0034055A" w:rsidRPr="00EC1EAA" w:rsidRDefault="0034055A" w:rsidP="0034055A">
      <w:pPr>
        <w:spacing w:line="20" w:lineRule="atLeast"/>
        <w:rPr>
          <w:rFonts w:eastAsia="Arial" w:cs="Arial"/>
          <w:szCs w:val="20"/>
          <w:lang w:val="en-GB"/>
        </w:rPr>
      </w:pPr>
      <w:r w:rsidRPr="0034055A">
        <w:rPr>
          <w:rFonts w:eastAsia="Arial" w:cs="Arial"/>
          <w:szCs w:val="20"/>
        </w:rPr>
        <w:t>A partir de estos cuatro recuentos se calculan la tasa de verdaderos positivos</w:t>
      </w:r>
      <w:r w:rsidR="003D36BF">
        <w:rPr>
          <w:rFonts w:eastAsia="Arial" w:cs="Arial"/>
          <w:szCs w:val="20"/>
        </w:rPr>
        <w:t xml:space="preserve"> </w:t>
      </w:r>
      <w:r w:rsidR="003D36BF">
        <w:rPr>
          <w:rFonts w:eastAsia="Arial" w:cs="Arial"/>
          <w:szCs w:val="20"/>
        </w:rPr>
        <w:fldChar w:fldCharType="begin"/>
      </w:r>
      <w:r w:rsidR="003D36BF">
        <w:rPr>
          <w:rFonts w:eastAsia="Arial" w:cs="Arial"/>
          <w:szCs w:val="20"/>
        </w:rPr>
        <w:instrText xml:space="preserve"> REF _Ref231740817 \h </w:instrText>
      </w:r>
      <w:r w:rsidR="003D36BF">
        <w:rPr>
          <w:rFonts w:eastAsia="Arial" w:cs="Arial"/>
          <w:szCs w:val="20"/>
        </w:rPr>
      </w:r>
      <w:r w:rsidR="003D36BF">
        <w:rPr>
          <w:rFonts w:eastAsia="Arial" w:cs="Arial"/>
          <w:szCs w:val="20"/>
        </w:rPr>
        <w:fldChar w:fldCharType="separate"/>
      </w:r>
      <w:r w:rsidR="004C5D6F" w:rsidRPr="003F716C">
        <w:t>(</w:t>
      </w:r>
      <w:r w:rsidR="004C5D6F" w:rsidRPr="003F716C">
        <w:rPr>
          <w:noProof/>
        </w:rPr>
        <w:t>2</w:t>
      </w:r>
      <w:r w:rsidR="004C5D6F" w:rsidRPr="003F716C">
        <w:t>)</w:t>
      </w:r>
      <w:r w:rsidR="003D36BF">
        <w:rPr>
          <w:rFonts w:eastAsia="Arial" w:cs="Arial"/>
          <w:szCs w:val="20"/>
        </w:rPr>
        <w:fldChar w:fldCharType="end"/>
      </w:r>
      <w:r w:rsidRPr="0034055A">
        <w:rPr>
          <w:rFonts w:eastAsia="Arial" w:cs="Arial"/>
          <w:szCs w:val="20"/>
        </w:rPr>
        <w:t xml:space="preserve"> y la tasa de falsos positivos</w:t>
      </w:r>
      <w:r w:rsidR="003D36BF">
        <w:rPr>
          <w:rFonts w:eastAsia="Arial" w:cs="Arial"/>
          <w:szCs w:val="20"/>
        </w:rPr>
        <w:fldChar w:fldCharType="begin"/>
      </w:r>
      <w:r w:rsidR="003D36BF">
        <w:rPr>
          <w:rFonts w:eastAsia="Arial" w:cs="Arial"/>
          <w:szCs w:val="20"/>
        </w:rPr>
        <w:instrText xml:space="preserve"> REF _Ref231740827 \h </w:instrText>
      </w:r>
      <w:r w:rsidR="003D36BF">
        <w:rPr>
          <w:rFonts w:eastAsia="Arial" w:cs="Arial"/>
          <w:szCs w:val="20"/>
        </w:rPr>
      </w:r>
      <w:r w:rsidR="003D36BF">
        <w:rPr>
          <w:rFonts w:eastAsia="Arial" w:cs="Arial"/>
          <w:szCs w:val="20"/>
        </w:rPr>
        <w:fldChar w:fldCharType="separate"/>
      </w:r>
      <m:oMath>
        <m:r>
          <m:rPr>
            <m:sty m:val="p"/>
          </m:rPr>
          <w:rPr>
            <w:rFonts w:ascii="Cambria Math" w:hAnsi="Cambria Math"/>
            <w:szCs w:val="20"/>
          </w:rPr>
          <m:t xml:space="preserve"> </m:t>
        </m:r>
      </m:oMath>
      <w:r w:rsidR="004C5D6F" w:rsidRPr="003F716C">
        <w:t>(</w:t>
      </w:r>
      <w:r w:rsidR="004C5D6F" w:rsidRPr="003F716C">
        <w:rPr>
          <w:noProof/>
        </w:rPr>
        <w:t>3</w:t>
      </w:r>
      <w:r w:rsidR="004C5D6F" w:rsidRPr="003F716C">
        <w:t>)</w:t>
      </w:r>
      <w:r w:rsidR="003D36BF">
        <w:rPr>
          <w:rFonts w:eastAsia="Arial" w:cs="Arial"/>
          <w:szCs w:val="20"/>
        </w:rPr>
        <w:fldChar w:fldCharType="end"/>
      </w:r>
      <w:r w:rsidRPr="0034055A">
        <w:rPr>
          <w:rFonts w:eastAsia="Arial" w:cs="Arial"/>
          <w:szCs w:val="20"/>
        </w:rPr>
        <w:t xml:space="preserve"> para cada umbral</w:t>
      </w:r>
      <w:r w:rsidR="00093F33">
        <w:rPr>
          <w:rFonts w:eastAsia="Arial" w:cs="Arial"/>
          <w:szCs w:val="20"/>
        </w:rPr>
        <w:t xml:space="preserve"> </w:t>
      </w:r>
      <w:r w:rsidR="00093F33">
        <w:rPr>
          <w:rFonts w:eastAsia="Arial" w:cs="Arial"/>
          <w:szCs w:val="20"/>
        </w:rPr>
        <w:fldChar w:fldCharType="begin"/>
      </w:r>
      <w:r w:rsidR="00CD211B">
        <w:rPr>
          <w:rFonts w:eastAsia="Arial" w:cs="Arial"/>
          <w:szCs w:val="20"/>
        </w:rPr>
        <w:instrText xml:space="preserve"> ADDIN ZOTERO_ITEM CSL_CITATION {"citationID":"ZpPZqkJD","properties":{"unsorted":false,"formattedCitation":"(Fawcett, 2006; Pepe, 2003)","plainCitation":"(Fawcett, 2006; Pepe, 2003)","noteIndex":0},"citationItems":[{"id":"NRSuUHUu/9wo9lHQx","uris":["http://zotero.org/users/17563047/items/UZCAJXC3"],"itemData":{"id":308,"type":"article-journal","abstract":"Receiver operating characteristics (ROC) graphs are useful for organizing classiﬁers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Letters","DOI":"10.1016/j.patrec.2005.10.010","ISSN":"01678655","issue":"8","journalAbbreviation":"Pattern Recognition Letters","language":"en","license":"https://www.elsevier.com/tdm/userlicense/1.0/","page":"861-874","source":"DOI.org (Crossref)","title":"An introduction to ROC analysis","URL":"https://linkinghub.elsevier.com/retrieve/pii/S016786550500303X","volume":"27","author":[{"family":"Fawcett","given":"Tom"}],"accessed":{"date-parts":[["2026",5,13]]},"issued":{"date-parts":[["2006",6]]}}},{"id":"NRSuUHUu/9pgLWCXl","uris":["http://zotero.org/users/17563047/items/C9DDQM97"],"itemData":{"id":362,"type":"book","abstract":"The use of clinical and laboratory information to detect conditions and predict patient outcomes is a mainstay of medical practice. Modern biotechnology offers increasing potential to develop sophisticated tests for these purposes. This book describes the statistical concepts and techniques for evaluating the accuracy of medical tests. Worked examples include applications to cancer biomarker studies, prospective disease screening studies, diagnostic radiology studies and audiology testing studies. The statistical methodology can be broadly applied for evaluating classifiers and to problems beyond medical settings. Several measures for quantifying test accuracy are described including the Receiver Operating Characteristic Curve. Pepe presents statistical procedures for the estimation and comparison of those measures among tests. Regression frameworks for assessing factors that influence test accuracy and for comparing tests while adjusting for such factors are presented. T</w:instrText>
      </w:r>
      <w:r w:rsidR="00CD211B" w:rsidRPr="00897ADC">
        <w:rPr>
          <w:rFonts w:eastAsia="Arial" w:cs="Arial"/>
          <w:szCs w:val="20"/>
          <w:lang w:val="en-GB"/>
        </w:rPr>
        <w:instrText>he sequence of research steps involved in the development of a test is considered in some detail. Sample size calculations and other issues pertinent to study design are described for tests at various phases of development. In addition, the impacts of missing data and imperfect refer</w:instrText>
      </w:r>
      <w:r w:rsidR="00CD211B" w:rsidRPr="00CD211B">
        <w:rPr>
          <w:rFonts w:eastAsia="Arial" w:cs="Arial"/>
          <w:szCs w:val="20"/>
          <w:lang w:val="en-GB"/>
        </w:rPr>
        <w:instrText xml:space="preserve">ence data are addressed. These problems often occur in practice, and modern statistical procedures for dealing with them are discussed. Additional topics that are covered include: meta-analysis for summarizing the results of multiple studies of a test; the evaluation of markers for predicting event time data; and procedures for combining the results of multiple tests to improve classification. This book should be of interest to quantitative researchers and practicing statisticians. The book also covers the theoretical foundations for statistical inference and should therefore be of interest to academic statisticians including those involved in statistical methodological research in this field.","DOI":"10.1093/oso/9780198509844.001.0001","ISBN":"978-0-19-850984-4","publisher":"Oxford University Press","source":"Silverchair","title":"The Statistical Evaluation of Medical Tests for Classification and Prediction","URL":"https://doi.org/10.1093/oso/9780198509844.001.0001","author":[{"family":"Pepe","given":"Margaret Sullivan"}],"accessed":{"date-parts":[["2026",5,14]]},"issued":{"date-parts":[["2003",3,13]]}}}],"schema":"https://github.com/citation-style-language/schema/raw/master/csl-citation.json"} </w:instrText>
      </w:r>
      <w:r w:rsidR="00093F33">
        <w:rPr>
          <w:rFonts w:eastAsia="Arial" w:cs="Arial"/>
          <w:szCs w:val="20"/>
        </w:rPr>
        <w:fldChar w:fldCharType="separate"/>
      </w:r>
      <w:r w:rsidR="00093F33" w:rsidRPr="00EC1EAA">
        <w:rPr>
          <w:rFonts w:cs="Arial"/>
          <w:lang w:val="en-GB"/>
        </w:rPr>
        <w:t>(Fawcett, 2006; Pepe, 2003)</w:t>
      </w:r>
      <w:r w:rsidR="00093F33">
        <w:rPr>
          <w:rFonts w:eastAsia="Arial" w:cs="Arial"/>
          <w:szCs w:val="20"/>
        </w:rPr>
        <w:fldChar w:fldCharType="end"/>
      </w:r>
      <w:r w:rsidR="003D36BF" w:rsidRPr="00EC1EAA">
        <w:rPr>
          <w:rFonts w:eastAsia="Arial" w:cs="Arial"/>
          <w:szCs w:val="20"/>
          <w:lang w:val="en-GB"/>
        </w:rPr>
        <w:t>.</w:t>
      </w:r>
    </w:p>
    <w:p w14:paraId="10D265C0" w14:textId="30749D78" w:rsidR="0034055A" w:rsidRPr="00EC1EAA" w:rsidRDefault="0034055A" w:rsidP="0034055A">
      <w:pPr>
        <w:spacing w:line="20" w:lineRule="atLeast"/>
        <w:jc w:val="center"/>
        <w:rPr>
          <w:rFonts w:eastAsia="Arial" w:cs="Arial"/>
          <w:szCs w:val="20"/>
          <w:lang w:val="en-GB"/>
        </w:rPr>
      </w:pPr>
    </w:p>
    <w:p w14:paraId="20AA5D6E" w14:textId="1684CC83" w:rsidR="001B2B1C" w:rsidRDefault="008B1DA6" w:rsidP="008B1DA6">
      <w:pPr>
        <w:keepNext/>
        <w:spacing w:line="20" w:lineRule="atLeast"/>
        <w:jc w:val="right"/>
        <w:rPr>
          <w:lang w:val="en-GB"/>
        </w:rPr>
      </w:pPr>
      <w:r w:rsidRPr="00EC1EAA">
        <w:rPr>
          <w:rFonts w:eastAsia="Arial" w:cs="Arial"/>
          <w:szCs w:val="20"/>
          <w:lang w:val="en-GB"/>
        </w:rPr>
        <w:t xml:space="preserve">               </w:t>
      </w:r>
      <m:oMath>
        <m:r>
          <w:rPr>
            <w:rFonts w:ascii="Cambria Math" w:eastAsia="Arial" w:hAnsi="Cambria Math" w:cs="Arial"/>
            <w:szCs w:val="20"/>
          </w:rPr>
          <m:t>TPR</m:t>
        </m:r>
        <m:r>
          <w:rPr>
            <w:rFonts w:ascii="Cambria Math" w:eastAsia="Arial" w:hAnsi="Cambria Math" w:cs="Arial"/>
            <w:szCs w:val="20"/>
            <w:lang w:val="en-GB"/>
          </w:rPr>
          <m:t xml:space="preserve"> = </m:t>
        </m:r>
        <w:bookmarkStart w:id="10" w:name="_Ref231740817"/>
        <m:f>
          <m:fPr>
            <m:type m:val="lin"/>
            <m:ctrlPr>
              <w:rPr>
                <w:rFonts w:ascii="Cambria Math" w:eastAsia="Arial" w:hAnsi="Cambria Math" w:cs="Arial"/>
                <w:i/>
                <w:szCs w:val="20"/>
              </w:rPr>
            </m:ctrlPr>
          </m:fPr>
          <m:num>
            <m:r>
              <w:rPr>
                <w:rFonts w:ascii="Cambria Math" w:eastAsia="Arial" w:hAnsi="Cambria Math" w:cs="Arial"/>
                <w:szCs w:val="20"/>
              </w:rPr>
              <m:t>TP</m:t>
            </m:r>
          </m:num>
          <m:den>
            <m:r>
              <w:rPr>
                <w:rFonts w:ascii="Cambria Math" w:eastAsia="Arial" w:hAnsi="Cambria Math" w:cs="Arial"/>
                <w:szCs w:val="20"/>
                <w:lang w:val="en-GB"/>
              </w:rPr>
              <m:t>(</m:t>
            </m:r>
            <m:r>
              <w:rPr>
                <w:rFonts w:ascii="Cambria Math" w:eastAsia="Arial" w:hAnsi="Cambria Math" w:cs="Arial"/>
                <w:szCs w:val="20"/>
              </w:rPr>
              <m:t>TP</m:t>
            </m:r>
            <m:r>
              <w:rPr>
                <w:rFonts w:ascii="Cambria Math" w:eastAsia="Arial" w:hAnsi="Cambria Math" w:cs="Arial"/>
                <w:szCs w:val="20"/>
                <w:lang w:val="en-GB"/>
              </w:rPr>
              <m:t>+</m:t>
            </m:r>
            <m:r>
              <w:rPr>
                <w:rFonts w:ascii="Cambria Math" w:eastAsia="Arial" w:hAnsi="Cambria Math" w:cs="Arial"/>
                <w:szCs w:val="20"/>
              </w:rPr>
              <m:t>FN</m:t>
            </m:r>
            <m:r>
              <w:rPr>
                <w:rFonts w:ascii="Cambria Math" w:eastAsia="Arial" w:hAnsi="Cambria Math" w:cs="Arial"/>
                <w:szCs w:val="20"/>
                <w:lang w:val="en-GB"/>
              </w:rPr>
              <m:t>)</m:t>
            </m:r>
          </m:den>
        </m:f>
      </m:oMath>
      <w:r w:rsidRPr="00EC1EAA">
        <w:rPr>
          <w:szCs w:val="20"/>
          <w:lang w:val="en-GB"/>
        </w:rPr>
        <w:tab/>
      </w:r>
      <w:r w:rsidRPr="00EC1EAA">
        <w:rPr>
          <w:szCs w:val="20"/>
          <w:lang w:val="en-GB"/>
        </w:rPr>
        <w:tab/>
      </w:r>
      <w:r w:rsidRPr="00EC1EAA">
        <w:rPr>
          <w:szCs w:val="20"/>
          <w:lang w:val="en-GB"/>
        </w:rPr>
        <w:tab/>
      </w:r>
      <w:r w:rsidRPr="00EC1EAA">
        <w:rPr>
          <w:szCs w:val="20"/>
          <w:lang w:val="en-GB"/>
        </w:rPr>
        <w:tab/>
        <w:t xml:space="preserve">        </w:t>
      </w:r>
      <w:r w:rsidR="001B2B1C" w:rsidRPr="00EC1EAA">
        <w:rPr>
          <w:lang w:val="en-GB"/>
        </w:rPr>
        <w:t>(</w:t>
      </w:r>
      <w:r w:rsidR="00547825">
        <w:fldChar w:fldCharType="begin"/>
      </w:r>
      <w:r w:rsidR="00547825" w:rsidRPr="00EC1EAA">
        <w:rPr>
          <w:lang w:val="en-GB"/>
        </w:rPr>
        <w:instrText xml:space="preserve"> SEQ Ecuación \* ARABIC </w:instrText>
      </w:r>
      <w:r w:rsidR="00547825">
        <w:fldChar w:fldCharType="separate"/>
      </w:r>
      <w:r w:rsidR="004C5D6F">
        <w:rPr>
          <w:noProof/>
          <w:lang w:val="en-GB"/>
        </w:rPr>
        <w:t>2</w:t>
      </w:r>
      <w:r w:rsidR="00547825">
        <w:rPr>
          <w:noProof/>
        </w:rPr>
        <w:fldChar w:fldCharType="end"/>
      </w:r>
      <w:r w:rsidR="001B2B1C" w:rsidRPr="00EC1EAA">
        <w:rPr>
          <w:lang w:val="en-GB"/>
        </w:rPr>
        <w:t>)</w:t>
      </w:r>
      <w:bookmarkEnd w:id="10"/>
    </w:p>
    <w:p w14:paraId="5FF120C2" w14:textId="77777777" w:rsidR="00EC1EAA" w:rsidRPr="00EC1EAA" w:rsidRDefault="00EC1EAA" w:rsidP="008B1DA6">
      <w:pPr>
        <w:keepNext/>
        <w:spacing w:line="20" w:lineRule="atLeast"/>
        <w:jc w:val="right"/>
        <w:rPr>
          <w:lang w:val="en-GB"/>
        </w:rPr>
      </w:pPr>
    </w:p>
    <w:p w14:paraId="0703F78E" w14:textId="6B3D5ED8" w:rsidR="0034055A" w:rsidRDefault="00EC1EAA" w:rsidP="00EC1EAA">
      <w:pPr>
        <w:keepNext/>
        <w:spacing w:line="20" w:lineRule="atLeast"/>
        <w:rPr>
          <w:lang w:val="en-GB"/>
        </w:rPr>
      </w:pPr>
      <w:r>
        <w:rPr>
          <w:szCs w:val="20"/>
          <w:lang w:val="en-GB"/>
        </w:rPr>
        <w:t xml:space="preserve">                                                               </w:t>
      </w:r>
      <m:oMath>
        <m:r>
          <w:rPr>
            <w:rFonts w:ascii="Cambria Math" w:eastAsia="Arial" w:hAnsi="Cambria Math" w:cs="Arial"/>
            <w:szCs w:val="20"/>
          </w:rPr>
          <m:t>FPR</m:t>
        </m:r>
        <m:r>
          <w:rPr>
            <w:rFonts w:ascii="Cambria Math" w:eastAsia="Arial" w:hAnsi="Cambria Math" w:cs="Arial"/>
            <w:szCs w:val="20"/>
            <w:lang w:val="en-GB"/>
          </w:rPr>
          <m:t xml:space="preserve"> = </m:t>
        </m:r>
        <w:bookmarkStart w:id="11" w:name="_Ref231740827"/>
        <m:f>
          <m:fPr>
            <m:type m:val="lin"/>
            <m:ctrlPr>
              <w:rPr>
                <w:rFonts w:ascii="Cambria Math" w:eastAsia="Arial" w:hAnsi="Cambria Math" w:cs="Arial"/>
                <w:i/>
                <w:szCs w:val="20"/>
              </w:rPr>
            </m:ctrlPr>
          </m:fPr>
          <m:num>
            <m:r>
              <w:rPr>
                <w:rFonts w:ascii="Cambria Math" w:eastAsia="Arial" w:hAnsi="Cambria Math" w:cs="Arial"/>
                <w:szCs w:val="20"/>
              </w:rPr>
              <m:t>FP</m:t>
            </m:r>
          </m:num>
          <m:den>
            <m:r>
              <w:rPr>
                <w:rFonts w:ascii="Cambria Math" w:eastAsia="Arial" w:hAnsi="Cambria Math" w:cs="Arial"/>
                <w:szCs w:val="20"/>
                <w:lang w:val="en-GB"/>
              </w:rPr>
              <m:t>(</m:t>
            </m:r>
            <m:r>
              <w:rPr>
                <w:rFonts w:ascii="Cambria Math" w:eastAsia="Arial" w:hAnsi="Cambria Math" w:cs="Arial"/>
                <w:szCs w:val="20"/>
              </w:rPr>
              <m:t>FP</m:t>
            </m:r>
            <m:r>
              <w:rPr>
                <w:rFonts w:ascii="Cambria Math" w:eastAsia="Arial" w:hAnsi="Cambria Math" w:cs="Arial"/>
                <w:szCs w:val="20"/>
                <w:lang w:val="en-GB"/>
              </w:rPr>
              <m:t>+</m:t>
            </m:r>
            <m:r>
              <w:rPr>
                <w:rFonts w:ascii="Cambria Math" w:eastAsia="Arial" w:hAnsi="Cambria Math" w:cs="Arial"/>
                <w:szCs w:val="20"/>
              </w:rPr>
              <m:t>TN</m:t>
            </m:r>
            <m:r>
              <w:rPr>
                <w:rFonts w:ascii="Cambria Math" w:eastAsia="Arial" w:hAnsi="Cambria Math" w:cs="Arial"/>
                <w:szCs w:val="20"/>
                <w:lang w:val="en-GB"/>
              </w:rPr>
              <m:t>)</m:t>
            </m:r>
          </m:den>
        </m:f>
        <m:r>
          <w:rPr>
            <w:rFonts w:ascii="Cambria Math" w:hAnsi="Cambria Math"/>
            <w:szCs w:val="20"/>
            <w:lang w:val="en-GB"/>
          </w:rPr>
          <m:t xml:space="preserve">                 </m:t>
        </m:r>
        <m:r>
          <w:rPr>
            <w:rFonts w:ascii="Cambria Math" w:hAnsi="Cambria Math"/>
            <w:szCs w:val="20"/>
            <w:lang w:val="en-GB"/>
          </w:rPr>
          <m:t xml:space="preserve">          </m:t>
        </m:r>
        <m:r>
          <w:rPr>
            <w:rFonts w:ascii="Cambria Math" w:hAnsi="Cambria Math"/>
            <w:szCs w:val="20"/>
            <w:lang w:val="en-GB"/>
          </w:rPr>
          <m:t xml:space="preserve">                                                </m:t>
        </m:r>
      </m:oMath>
      <w:r w:rsidR="001B2B1C" w:rsidRPr="00EC1EAA">
        <w:rPr>
          <w:lang w:val="en-GB"/>
        </w:rPr>
        <w:t>(</w:t>
      </w:r>
      <w:r w:rsidR="00547825">
        <w:fldChar w:fldCharType="begin"/>
      </w:r>
      <w:r w:rsidR="00547825" w:rsidRPr="00EC1EAA">
        <w:rPr>
          <w:lang w:val="en-GB"/>
        </w:rPr>
        <w:instrText xml:space="preserve"> SEQ Ecuación \* ARABIC </w:instrText>
      </w:r>
      <w:r w:rsidR="00547825">
        <w:fldChar w:fldCharType="separate"/>
      </w:r>
      <w:r w:rsidR="004C5D6F">
        <w:rPr>
          <w:noProof/>
          <w:lang w:val="en-GB"/>
        </w:rPr>
        <w:t>3</w:t>
      </w:r>
      <w:r w:rsidR="00547825">
        <w:rPr>
          <w:noProof/>
        </w:rPr>
        <w:fldChar w:fldCharType="end"/>
      </w:r>
      <w:r w:rsidR="001B2B1C" w:rsidRPr="00EC1EAA">
        <w:rPr>
          <w:lang w:val="en-GB"/>
        </w:rPr>
        <w:t>)</w:t>
      </w:r>
      <w:bookmarkEnd w:id="11"/>
    </w:p>
    <w:p w14:paraId="71942815" w14:textId="77777777" w:rsidR="00EC1EAA" w:rsidRPr="00EC1EAA" w:rsidRDefault="00EC1EAA" w:rsidP="00EC1EAA">
      <w:pPr>
        <w:keepNext/>
        <w:spacing w:line="20" w:lineRule="atLeast"/>
        <w:rPr>
          <w:rFonts w:eastAsia="Arial" w:cs="Arial"/>
          <w:szCs w:val="20"/>
          <w:lang w:val="en-GB"/>
        </w:rPr>
      </w:pPr>
    </w:p>
    <w:p w14:paraId="505B2A71" w14:textId="64D483F2" w:rsidR="0034055A" w:rsidRPr="0034055A" w:rsidRDefault="0034055A" w:rsidP="0034055A">
      <w:pPr>
        <w:spacing w:line="20" w:lineRule="atLeast"/>
        <w:rPr>
          <w:rFonts w:eastAsia="Arial" w:cs="Arial"/>
          <w:szCs w:val="20"/>
        </w:rPr>
      </w:pPr>
      <w:r w:rsidRPr="0034055A">
        <w:rPr>
          <w:rFonts w:eastAsia="Arial" w:cs="Arial"/>
          <w:szCs w:val="20"/>
        </w:rPr>
        <w:t xml:space="preserve">Al representar estos dos valores para todos los umbrales posibles se obtiene la curva ROC. Se espera que </w:t>
      </w:r>
      <w:r w:rsidR="0011391C">
        <w:rPr>
          <w:rFonts w:eastAsia="Arial" w:cs="Arial"/>
          <w:szCs w:val="20"/>
        </w:rPr>
        <w:t>é</w:t>
      </w:r>
      <w:r w:rsidRPr="0034055A">
        <w:rPr>
          <w:rFonts w:eastAsia="Arial" w:cs="Arial"/>
          <w:szCs w:val="20"/>
        </w:rPr>
        <w:t xml:space="preserve">sta quede por encima de la diagonal que une los puntos (0, 0) y (1, 1), ya que dicha diagonal corresponde a un clasificador aleatorio. Cuanto más se aproxime la curva al punto (0, 1), mayor es la capacidad discriminatoria del biomarcador </w:t>
      </w:r>
      <w:r w:rsidR="003D36BF">
        <w:rPr>
          <w:rFonts w:eastAsia="Arial" w:cs="Arial"/>
          <w:szCs w:val="20"/>
        </w:rPr>
        <w:fldChar w:fldCharType="begin"/>
      </w:r>
      <w:r w:rsidR="00CD211B">
        <w:rPr>
          <w:rFonts w:eastAsia="Arial" w:cs="Arial"/>
          <w:szCs w:val="20"/>
        </w:rPr>
        <w:instrText xml:space="preserve"> ADDIN ZOTERO_ITEM CSL_CITATION {"citationID":"O0RhoQ4k","properties":{"unsorted":false,"formattedCitation":"(Fawcett, 2006; Metz, 1978)","plainCitation":"(Fawcett, 2006; Metz, 1978)","noteIndex":0},"citationItems":[{"id":"NRSuUHUu/9wo9lHQx","uris":["http://zotero.org/users/17563047/items/UZCAJXC3"],"itemData":{"id":308,"type":"article-journal","abstract":"Receiver operating characteristics (ROC) graphs are useful for organizing classiﬁers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Letters","DOI":"10.1016/j.patrec.2005.10.010","ISSN":"01678655","issue":"8","journalAbbreviation":"Pattern Recognition Letters","language":"en","license":"https://www.elsevier.com/tdm/userlicense/1.0/","page":"861-874","source":"DOI.org (Crossref)","title":"An introduction to ROC analysis","URL":"https://linkinghub.elsevier.com/retrieve/pii/S016786550500303X","volume":"27","author":[{"family":"Fawcett","given":"Tom"}],"accessed":{"date-parts":[["2026",5,13]]},"issued":{"date-parts":[["2006",6]]}}},{"id":"NRSuUHUu/VtMOVbZR","uris":["http://zotero.org/users/17563047/items/9KDZZFPS"],"itemData":{"id":342,"type":"article-journal","abstract":"The limitations of diagnostic “accuracy” as a measure of decision performance require introduction of the concepts of the “sensitivity” and “specificity” of a diagnostic test. These measures and the related indices, “true positive fraction” and “false positive fraction”, are more meaningful than “accuracy”, yet do not provide a unique description of diagnostic performance because they depend on the arbitrary selection of a decision threshold. The receiver operating characteristic (ROC) curve is shown to be a simple yet complete empirical description of this decision threshold effect, indicating all possible combinations of the relative frequencies of the various kinds of correct and incorrect decisions. Practical experimental techniques for measuring ROC curves are described, and the issues of case selection and curve-fitting are discussed briefly. Possible generalizations of conventional ROC analysis to account for decision performance in complex diagnostic tasks are indicated. ROC analysis is shown to be related in a direct and natural way to cost/benefit analysis of diagnostic decision making. The concepts of “average diagnostic cost” and “average net benefit” are developed and used to identify the optimal compromise among various kinds of diagnostic error. Finally, the way in which ROC analysis can be employed to optimize diagnostic strategies is suggested.","container-title":"Seminars in Nuclear Medicine","DOI":"10.1016/S0001-2998(78)80014-2","ISSN":"0001-2998","issue":"4","journalAbbreviation":"Seminars in Nuclear Medicine","page":"283-298","source":"ScienceDirect","title":"Basic principles of ROC analysis","URL":"https://www.sciencedirect.com/science/article/pii/S0001299878800142","volume":"8","author":[{"family":"Metz","given":"Charles E."}],"accessed":{"date-parts":[["2026",5,13]]},"issued":{"date-parts":[["1978",10,1]]}}}],"schema":"https://github.com/citation-style-language/schema/raw/master/csl-citation.json"} </w:instrText>
      </w:r>
      <w:r w:rsidR="003D36BF">
        <w:rPr>
          <w:rFonts w:eastAsia="Arial" w:cs="Arial"/>
          <w:szCs w:val="20"/>
        </w:rPr>
        <w:fldChar w:fldCharType="separate"/>
      </w:r>
      <w:r w:rsidR="003D36BF" w:rsidRPr="003D36BF">
        <w:rPr>
          <w:rFonts w:cs="Arial"/>
        </w:rPr>
        <w:t>(Fawcett, 2006; Metz, 1978)</w:t>
      </w:r>
      <w:r w:rsidR="003D36BF">
        <w:rPr>
          <w:rFonts w:eastAsia="Arial" w:cs="Arial"/>
          <w:szCs w:val="20"/>
        </w:rPr>
        <w:fldChar w:fldCharType="end"/>
      </w:r>
      <w:r w:rsidR="0089578A">
        <w:rPr>
          <w:rFonts w:eastAsia="Arial" w:cs="Arial"/>
          <w:szCs w:val="20"/>
        </w:rPr>
        <w:t>.</w:t>
      </w:r>
    </w:p>
    <w:p w14:paraId="68D3B645" w14:textId="77777777" w:rsidR="0034055A" w:rsidRDefault="0034055A" w:rsidP="001F4FC4">
      <w:pPr>
        <w:spacing w:line="20" w:lineRule="atLeast"/>
        <w:rPr>
          <w:rFonts w:eastAsia="Arial" w:cs="Arial"/>
          <w:szCs w:val="20"/>
        </w:rPr>
      </w:pPr>
    </w:p>
    <w:p w14:paraId="76C2DC6B" w14:textId="3839A3B0" w:rsidR="005E5E98" w:rsidRDefault="0089578A" w:rsidP="001F4FC4">
      <w:pPr>
        <w:spacing w:line="20" w:lineRule="atLeast"/>
        <w:rPr>
          <w:rFonts w:eastAsia="Arial" w:cs="Arial"/>
          <w:szCs w:val="20"/>
        </w:rPr>
      </w:pPr>
      <w:r w:rsidRPr="0089578A">
        <w:rPr>
          <w:rFonts w:eastAsia="Arial" w:cs="Arial"/>
          <w:szCs w:val="20"/>
        </w:rPr>
        <w:t>Sin embargo, esto no siempre ocurre</w:t>
      </w:r>
      <w:r>
        <w:rPr>
          <w:rFonts w:eastAsia="Arial" w:cs="Arial"/>
          <w:szCs w:val="20"/>
        </w:rPr>
        <w:t>. C</w:t>
      </w:r>
      <w:r w:rsidRPr="0089578A">
        <w:rPr>
          <w:rFonts w:eastAsia="Arial" w:cs="Arial"/>
          <w:szCs w:val="20"/>
        </w:rPr>
        <w:t xml:space="preserve">uando al aumentar el umbral de decisión </w:t>
      </w:r>
      <w:r w:rsidR="001B2B1C" w:rsidRPr="001B2B1C">
        <w:rPr>
          <w:rFonts w:eastAsia="Arial" w:cs="Arial"/>
          <w:szCs w:val="20"/>
        </w:rPr>
        <w:t xml:space="preserve">la tasa de falsos positivos crece más rápido que la tasa de verdaderos positivos, la curva avanza en horizontal y puede cruzar la diagonal, produciéndose lo que se denomina una curva impropia. En términos formales, esto ocurre cuando la razón de verosimilitud positiva (RVP = TPR/FPR) no es monótona no decreciente en algún punto del recorrido, es decir, cuando el biomarcador discrimina peor que el azar en alguna región </w:t>
      </w:r>
      <w:r w:rsidR="003A3B27">
        <w:rPr>
          <w:rFonts w:eastAsia="Arial" w:cs="Arial"/>
          <w:szCs w:val="20"/>
        </w:rPr>
        <w:t xml:space="preserve">o tramo </w:t>
      </w:r>
      <w:r w:rsidR="001B2B1C" w:rsidRPr="001B2B1C">
        <w:rPr>
          <w:rFonts w:eastAsia="Arial" w:cs="Arial"/>
          <w:szCs w:val="20"/>
        </w:rPr>
        <w:t>de umbrales</w:t>
      </w:r>
      <w:r w:rsidR="001B2B1C">
        <w:rPr>
          <w:rFonts w:eastAsia="Arial" w:cs="Arial"/>
          <w:szCs w:val="20"/>
        </w:rPr>
        <w:t xml:space="preserve"> </w:t>
      </w:r>
      <w:r w:rsidR="001B2B1C">
        <w:rPr>
          <w:rFonts w:eastAsia="Arial" w:cs="Arial"/>
          <w:szCs w:val="20"/>
        </w:rPr>
        <w:fldChar w:fldCharType="begin"/>
      </w:r>
      <w:r w:rsidR="00CD211B">
        <w:rPr>
          <w:rFonts w:eastAsia="Arial" w:cs="Arial"/>
          <w:szCs w:val="20"/>
        </w:rPr>
        <w:instrText xml:space="preserve"> ADDIN ZOTERO_ITEM CSL_CITATION {"citationID":"NmWSTeVo","properties":{"unsorted":false,"formattedCitation":"(Pepe, 2003; Vivo et\\uc0\\u160{}al., 2018)","plainCitation":"(Pepe, 2003; Vivo et al., 2018)","noteIndex":0},"citationItems":[{"id":"NRSuUHUu/9pgLWCXl","uris":["http://zotero.org/users/17563047/items/C9DDQM97"],"itemData":{"id":362,"type":"book","abstract":"The use of clinical and laboratory information to detect conditions and predict patient outcomes is a mainstay of medical practice. Modern biotechnology offers increasing potential to develop sophisticated tests for these purposes. This book describes the statistical concepts and techniques for evaluating the accuracy of medical tests. Worked examples include applications to cancer biomarker studies, prospective disease screening studies, diagnostic radiology studies and audiology testing studies. The statistical methodology can be broadly applied for evaluating classifiers and to problems beyond medical settings. Several measures for quantifying test accuracy are described including the Receiver Operating Characteristic Curve. Pepe presents statistical procedures for the estimation and comparison of those measures among tests. Regression frameworks for assessing factors that influence test accuracy and for comparing tests while adjusting for such factors are presented. The sequence of research steps involved in the development of a test is considered in some detail. Sample size calculations and other issues pertinent to study design are described for tests at various phases of development. In addition, the impacts of missing data and imperfect reference data are addressed. These problems often occur in practice, and modern statistical procedures for dealing with them are discussed. Additional topics that are covered include: meta-analysis for summarizing the results of multiple studies of a test; the evaluation of markers for predicting event time data; and procedures for combining the results of multiple tests to improve classification. This book should be of interest to quantitative researchers and practicing statisticians. The book also covers the theoretical foundations for statistical inference and should therefore be of interest to academic statisticians including those involved in statistical methodological research in this field.","DOI":"10.1093/oso/9780198509844.001.0001","ISBN":"978-0-19-850984-4","publisher":"Oxford University Press","source":"Silverchair","title":"The Statistical Evaluation of Medical Tests for Classification and Prediction","URL":"https://doi.org/10.1093/oso/9780198509844.001.0001","author":[{"family":"Pepe","given":"Margaret Sullivan"}],"accessed":{"date-parts":[["2026",5,14]]},"issued":{"date-parts":[["2003",3,13]]}}},{"id":"NRSuUHUu/xjxRNB8v","uris":["http://zotero.org/users/17563047/items/QNKNLBVQ"],"itemData":{"id":395,"type":"article-journal","abstract":"The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chema":"https://github.com/citation-style-language/schema/raw/master/csl-citation.json"} </w:instrText>
      </w:r>
      <w:r w:rsidR="001B2B1C">
        <w:rPr>
          <w:rFonts w:eastAsia="Arial" w:cs="Arial"/>
          <w:szCs w:val="20"/>
        </w:rPr>
        <w:fldChar w:fldCharType="separate"/>
      </w:r>
      <w:r w:rsidR="001B2B1C" w:rsidRPr="001B2B1C">
        <w:rPr>
          <w:rFonts w:cs="Arial"/>
        </w:rPr>
        <w:t>(Pepe, 2003; Vivo et al., 2018)</w:t>
      </w:r>
      <w:r w:rsidR="001B2B1C">
        <w:rPr>
          <w:rFonts w:eastAsia="Arial" w:cs="Arial"/>
          <w:szCs w:val="20"/>
        </w:rPr>
        <w:fldChar w:fldCharType="end"/>
      </w:r>
      <w:r w:rsidR="001B2B1C" w:rsidRPr="001B2B1C">
        <w:rPr>
          <w:rFonts w:eastAsia="Arial" w:cs="Arial"/>
          <w:szCs w:val="20"/>
        </w:rPr>
        <w:t>.</w:t>
      </w:r>
    </w:p>
    <w:p w14:paraId="530E6343" w14:textId="01AF5013" w:rsidR="003D36BF" w:rsidRDefault="001B2B1C" w:rsidP="001B2B1C">
      <w:pPr>
        <w:pStyle w:val="Ttulo3"/>
      </w:pPr>
      <w:bookmarkStart w:id="12" w:name="_Toc232750644"/>
      <w:r>
        <w:t>3</w:t>
      </w:r>
      <w:r w:rsidR="002441AB" w:rsidRPr="001F4FC4">
        <w:t>.</w:t>
      </w:r>
      <w:r>
        <w:t>1.</w:t>
      </w:r>
      <w:r w:rsidR="002441AB" w:rsidRPr="001F4FC4">
        <w:t xml:space="preserve">2 </w:t>
      </w:r>
      <w:r w:rsidR="003D36BF">
        <w:t>Área parcial de la curva ROC</w:t>
      </w:r>
      <w:bookmarkEnd w:id="12"/>
    </w:p>
    <w:p w14:paraId="5E4074B4" w14:textId="3D9E2E20" w:rsidR="0031744A" w:rsidRDefault="0031744A" w:rsidP="0031744A">
      <w:r w:rsidRPr="0031744A">
        <w:t xml:space="preserve">En numerosas aplicaciones clínicas no es relevante el rendimiento global del biomarcador sino su comportamiento en una región restringida de la curva ROC. El área bajo la curva ROC completa, AUC, puede resultar una medida </w:t>
      </w:r>
      <w:r w:rsidR="00E333C3">
        <w:t>inapropiada</w:t>
      </w:r>
      <w:r w:rsidR="00A32845" w:rsidRPr="0031744A">
        <w:t xml:space="preserve"> </w:t>
      </w:r>
      <w:r w:rsidRPr="0031744A">
        <w:t xml:space="preserve">cuando la aplicación impone restricciones sobre alguno de los dos ejes, ya que un AUC global alto no garantiza un rendimiento satisfactorio en la región de interés clínico </w:t>
      </w:r>
      <w:r w:rsidR="00417A5E">
        <w:fldChar w:fldCharType="begin"/>
      </w:r>
      <w:r w:rsidR="00CD211B">
        <w:instrText xml:space="preserve"> ADDIN ZOTERO_ITEM CSL_CITATION {"citationID":"KIQ4dvsS","properties":{"unsorted":false,"formattedCitation":"(Dodd &amp; Pepe, 2003)","plainCitation":"(Dodd &amp; Pepe, 2003)","noteIndex":0},"citationItems":[{"id":"NRSuUHUu/KofjhVeK","uris":["http://zotero.org/users/17563047/items/Y8NU3QTM"],"itemData":{"id":299,"type":"article-journal","abstract":"Accurate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S."}],"accessed":{"date-parts":[["2026",5,13]]},"issued":{"date-parts":[["2003",9,1]]}}}],"schema":"https://github.com/citation-style-language/schema/raw/master/csl-citation.json"} </w:instrText>
      </w:r>
      <w:r w:rsidR="00417A5E">
        <w:fldChar w:fldCharType="separate"/>
      </w:r>
      <w:r w:rsidR="00417A5E" w:rsidRPr="00417A5E">
        <w:rPr>
          <w:rFonts w:cs="Arial"/>
        </w:rPr>
        <w:t>(Dodd &amp; Pepe, 2003)</w:t>
      </w:r>
      <w:r w:rsidR="00417A5E">
        <w:fldChar w:fldCharType="end"/>
      </w:r>
      <w:r w:rsidRPr="0031744A">
        <w:t>.</w:t>
      </w:r>
    </w:p>
    <w:p w14:paraId="59262D11" w14:textId="77777777" w:rsidR="0031744A" w:rsidRPr="0031744A" w:rsidRDefault="0031744A" w:rsidP="0031744A"/>
    <w:p w14:paraId="6BFCFA94" w14:textId="05C5C5E1" w:rsidR="00CA0CA3" w:rsidRDefault="0031744A" w:rsidP="0031744A">
      <w:r w:rsidRPr="0031744A">
        <w:t xml:space="preserve">Para superar esta limitación, McClish </w:t>
      </w:r>
      <w:r w:rsidR="00417A5E">
        <w:fldChar w:fldCharType="begin"/>
      </w:r>
      <w:r w:rsidR="00CD211B">
        <w:instrText xml:space="preserve"> ADDIN ZOTERO_ITEM CSL_CITATION {"citationID":"8OjpXTBe","properties":{"unsorted":false,"formattedCitation":"(1989)","plainCitation":"(1989)","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Katzman"}],"accessed":{"date-parts":[["2026",5,13]]},"issued":{"date-parts":[["1989",8,1]]}},"suppress-author":true}],"schema":"https://github.com/citation-style-language/schema/raw/master/csl-citation.json"} </w:instrText>
      </w:r>
      <w:r w:rsidR="00417A5E">
        <w:fldChar w:fldCharType="separate"/>
      </w:r>
      <w:r w:rsidR="00417A5E" w:rsidRPr="00417A5E">
        <w:rPr>
          <w:rFonts w:cs="Arial"/>
        </w:rPr>
        <w:t>(1989)</w:t>
      </w:r>
      <w:r w:rsidR="00417A5E">
        <w:fldChar w:fldCharType="end"/>
      </w:r>
      <w:r w:rsidR="00417A5E">
        <w:t xml:space="preserve"> </w:t>
      </w:r>
      <w:r w:rsidRPr="0031744A">
        <w:t>propuso el área parcial bajo la curva ROC, denominada pAUC, definida como la integral de la TPR sobre un subintervalo restringido del eje FPR. Si FPR</w:t>
      </w:r>
      <w:r w:rsidRPr="0031744A">
        <w:rPr>
          <w:rFonts w:ascii="Cambria Math" w:hAnsi="Cambria Math" w:cs="Cambria Math"/>
        </w:rPr>
        <w:t>₀</w:t>
      </w:r>
      <w:r w:rsidRPr="0031744A">
        <w:t xml:space="preserve"> y FPR</w:t>
      </w:r>
      <w:r w:rsidRPr="0031744A">
        <w:rPr>
          <w:rFonts w:ascii="Cambria Math" w:hAnsi="Cambria Math" w:cs="Cambria Math"/>
        </w:rPr>
        <w:t>₁</w:t>
      </w:r>
      <w:r w:rsidRPr="0031744A">
        <w:t xml:space="preserve"> son los l</w:t>
      </w:r>
      <w:r w:rsidRPr="0031744A">
        <w:rPr>
          <w:rFonts w:cs="Arial"/>
        </w:rPr>
        <w:t>í</w:t>
      </w:r>
      <w:r w:rsidRPr="0031744A">
        <w:t>mites inferior y superior del intervalo de inter</w:t>
      </w:r>
      <w:r w:rsidRPr="0031744A">
        <w:rPr>
          <w:rFonts w:cs="Arial"/>
        </w:rPr>
        <w:t>é</w:t>
      </w:r>
      <w:r w:rsidRPr="0031744A">
        <w:t xml:space="preserve">s, </w:t>
      </w:r>
      <w:r w:rsidR="0084474B" w:rsidRPr="0084474B">
        <w:t xml:space="preserve">el pAUC en el dominio de alta especificidad viene dado por la </w:t>
      </w:r>
      <w:r w:rsidR="0011391C">
        <w:t>E</w:t>
      </w:r>
      <w:r w:rsidR="0084474B" w:rsidRPr="0084474B">
        <w:t>cuación</w:t>
      </w:r>
      <w:r w:rsidRPr="0031744A">
        <w:t xml:space="preserve"> </w:t>
      </w:r>
      <w:r w:rsidR="00417A5E">
        <w:fldChar w:fldCharType="begin"/>
      </w:r>
      <w:r w:rsidR="00417A5E">
        <w:instrText xml:space="preserve"> REF _Ref231742170 \h </w:instrText>
      </w:r>
      <w:r w:rsidR="00CA0CA3">
        <w:instrText xml:space="preserve"> \* MERGEFORMAT </w:instrText>
      </w:r>
      <w:r w:rsidR="00417A5E">
        <w:fldChar w:fldCharType="separate"/>
      </w:r>
      <w:r w:rsidR="004C5D6F">
        <w:t>(</w:t>
      </w:r>
      <w:r w:rsidR="004C5D6F">
        <w:rPr>
          <w:noProof/>
        </w:rPr>
        <w:t>4</w:t>
      </w:r>
      <w:r w:rsidR="004C5D6F">
        <w:t>)</w:t>
      </w:r>
      <w:r w:rsidR="00417A5E">
        <w:fldChar w:fldCharType="end"/>
      </w:r>
      <w:r w:rsidR="00417A5E">
        <w:t>.</w:t>
      </w:r>
    </w:p>
    <w:p w14:paraId="7A26EC2F" w14:textId="77777777" w:rsidR="0031744A" w:rsidRDefault="0031744A" w:rsidP="0031744A"/>
    <w:p w14:paraId="2037C9B9" w14:textId="77777777" w:rsidR="0031744A" w:rsidRDefault="0031744A" w:rsidP="0031744A"/>
    <w:p w14:paraId="6C88A74D" w14:textId="77777777" w:rsidR="0031744A" w:rsidRPr="0031744A" w:rsidRDefault="0031744A" w:rsidP="0031744A"/>
    <w:p w14:paraId="07296110" w14:textId="3110EF2C" w:rsidR="0031744A" w:rsidRDefault="00EC1EAA" w:rsidP="00EC1EAA">
      <w:pPr>
        <w:keepNext/>
      </w:pPr>
      <w:r>
        <w:t xml:space="preserve">                                               </w:t>
      </w:r>
      <m:oMath>
        <m:r>
          <w:rPr>
            <w:rFonts w:ascii="Cambria Math" w:hAnsi="Cambria Math"/>
          </w:rPr>
          <m:t>pAUC(FPR</m:t>
        </m:r>
        <m:r>
          <w:rPr>
            <w:rFonts w:ascii="Cambria Math" w:hAnsi="Cambria Math" w:cs="Cambria Math"/>
          </w:rPr>
          <m:t>₀</m:t>
        </m:r>
        <m:r>
          <w:rPr>
            <w:rFonts w:ascii="Cambria Math" w:hAnsi="Cambria Math"/>
          </w:rPr>
          <m:t>, FPR</m:t>
        </m:r>
        <m:r>
          <w:rPr>
            <w:rFonts w:ascii="Cambria Math" w:hAnsi="Cambria Math" w:cs="Cambria Math"/>
          </w:rPr>
          <m:t>₁</m:t>
        </m:r>
        <m:r>
          <w:rPr>
            <w:rFonts w:ascii="Cambria Math" w:hAnsi="Cambria Math"/>
          </w:rPr>
          <m:t>) =</m:t>
        </m:r>
        <m:nary>
          <m:naryPr>
            <m:limLoc m:val="subSup"/>
            <m:ctrlPr>
              <w:rPr>
                <w:rFonts w:ascii="Cambria Math" w:hAnsi="Cambria Math"/>
                <w:i/>
              </w:rPr>
            </m:ctrlPr>
          </m:naryPr>
          <m:sub>
            <m:r>
              <w:rPr>
                <w:rFonts w:ascii="Cambria Math" w:hAnsi="Cambria Math"/>
              </w:rPr>
              <m:t>FPR</m:t>
            </m:r>
            <m:r>
              <w:rPr>
                <w:rFonts w:ascii="Cambria Math" w:hAnsi="Cambria Math" w:cs="Cambria Math"/>
              </w:rPr>
              <m:t>₀</m:t>
            </m:r>
          </m:sub>
          <m:sup>
            <m:r>
              <w:rPr>
                <w:rFonts w:ascii="Cambria Math" w:hAnsi="Cambria Math"/>
              </w:rPr>
              <m:t>FPR</m:t>
            </m:r>
            <m:r>
              <w:rPr>
                <w:rFonts w:ascii="Cambria Math" w:hAnsi="Cambria Math" w:cs="Cambria Math"/>
              </w:rPr>
              <m:t>₁</m:t>
            </m:r>
          </m:sup>
          <m:e>
            <m:r>
              <w:rPr>
                <w:rFonts w:ascii="Cambria Math" w:hAnsi="Cambria Math"/>
              </w:rPr>
              <m:t>TPR(</m:t>
            </m:r>
            <m:sSup>
              <m:sSupPr>
                <m:ctrlPr>
                  <w:rPr>
                    <w:rFonts w:ascii="Cambria Math" w:hAnsi="Cambria Math"/>
                    <w:i/>
                  </w:rPr>
                </m:ctrlPr>
              </m:sSupPr>
              <m:e>
                <m:r>
                  <w:rPr>
                    <w:rFonts w:ascii="Cambria Math" w:hAnsi="Cambria Math"/>
                  </w:rPr>
                  <m:t>FPR</m:t>
                </m:r>
              </m:e>
              <m:sup>
                <m:r>
                  <w:rPr>
                    <w:rFonts w:ascii="Cambria Math" w:hAnsi="Cambria Math"/>
                  </w:rPr>
                  <m:t>-1</m:t>
                </m:r>
              </m:sup>
            </m:sSup>
            <m:d>
              <m:dPr>
                <m:ctrlPr>
                  <w:rPr>
                    <w:rFonts w:ascii="Cambria Math" w:hAnsi="Cambria Math"/>
                    <w:i/>
                  </w:rPr>
                </m:ctrlPr>
              </m:dPr>
              <m:e>
                <m:r>
                  <w:rPr>
                    <w:rFonts w:ascii="Cambria Math" w:hAnsi="Cambria Math"/>
                  </w:rPr>
                  <m:t>t</m:t>
                </m:r>
              </m:e>
            </m:d>
            <m:r>
              <w:rPr>
                <w:rFonts w:ascii="Cambria Math" w:hAnsi="Cambria Math"/>
              </w:rPr>
              <m:t>) dt</m:t>
            </m:r>
          </m:e>
        </m:nary>
        <m:r>
          <w:rPr>
            <w:rFonts w:ascii="Cambria Math" w:hAnsi="Cambria Math"/>
          </w:rPr>
          <m:t xml:space="preserve"> </m:t>
        </m:r>
        <w:bookmarkStart w:id="13" w:name="_Ref231742213"/>
        <w:bookmarkStart w:id="14" w:name="_Ref231742170"/>
        <m:r>
          <w:rPr>
            <w:rFonts w:ascii="Cambria Math" w:hAnsi="Cambria Math"/>
          </w:rPr>
          <m:t xml:space="preserve">                                                </m:t>
        </m:r>
      </m:oMath>
      <w:r w:rsidR="00547825">
        <w:t>(</w:t>
      </w:r>
      <w:fldSimple w:instr=" SEQ Ecuación \* ARABIC ">
        <w:r w:rsidR="004C5D6F">
          <w:rPr>
            <w:noProof/>
          </w:rPr>
          <w:t>4</w:t>
        </w:r>
      </w:fldSimple>
      <w:bookmarkStart w:id="15" w:name="_Ref231742210"/>
      <w:bookmarkEnd w:id="13"/>
      <w:r w:rsidR="00547825">
        <w:t>)</w:t>
      </w:r>
      <w:bookmarkEnd w:id="14"/>
      <w:bookmarkEnd w:id="15"/>
    </w:p>
    <w:p w14:paraId="4A943695" w14:textId="77777777" w:rsidR="0031744A" w:rsidRPr="0031744A" w:rsidRDefault="0031744A" w:rsidP="0031744A"/>
    <w:p w14:paraId="597D5191" w14:textId="6EA7E10A" w:rsidR="0031744A" w:rsidRDefault="0031744A" w:rsidP="0031744A">
      <w:r w:rsidRPr="0031744A">
        <w:lastRenderedPageBreak/>
        <w:t xml:space="preserve">De forma análoga, cuando el requisito clínico prioritario es la sensibilidad, Jiang et al. </w:t>
      </w:r>
      <w:r w:rsidR="00417A5E">
        <w:fldChar w:fldCharType="begin"/>
      </w:r>
      <w:r w:rsidR="00CD211B">
        <w:instrText xml:space="preserve"> ADDIN ZOTERO_ITEM CSL_CITATION {"citationID":"dopbxVe6","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rsidR="00417A5E">
        <w:fldChar w:fldCharType="separate"/>
      </w:r>
      <w:r w:rsidR="00417A5E" w:rsidRPr="00417A5E">
        <w:rPr>
          <w:rFonts w:cs="Arial"/>
        </w:rPr>
        <w:t>(1996)</w:t>
      </w:r>
      <w:r w:rsidR="00417A5E">
        <w:fldChar w:fldCharType="end"/>
      </w:r>
      <w:r w:rsidR="00417A5E">
        <w:t xml:space="preserve"> </w:t>
      </w:r>
      <w:r w:rsidRPr="0031744A">
        <w:t>definieron el pAUC sobre un subintervalo restringido del eje TPR, integrando la especificidad respecto al eje de verdaderos positivos en el intervalo [TPR</w:t>
      </w:r>
      <w:r w:rsidRPr="0031744A">
        <w:rPr>
          <w:rFonts w:ascii="Cambria Math" w:hAnsi="Cambria Math" w:cs="Cambria Math"/>
        </w:rPr>
        <w:t>₀</w:t>
      </w:r>
      <w:r w:rsidRPr="0031744A">
        <w:t>, 1]</w:t>
      </w:r>
      <w:r w:rsidR="00417A5E">
        <w:fldChar w:fldCharType="begin"/>
      </w:r>
      <w:r w:rsidR="00417A5E">
        <w:instrText xml:space="preserve"> REF _Ref231742276 \h </w:instrText>
      </w:r>
      <w:r w:rsidR="00417A5E">
        <w:fldChar w:fldCharType="separate"/>
      </w:r>
      <w:r w:rsidR="004C5D6F">
        <w:t xml:space="preserve"> (</w:t>
      </w:r>
      <w:r w:rsidR="004C5D6F">
        <w:rPr>
          <w:noProof/>
        </w:rPr>
        <w:t>5</w:t>
      </w:r>
      <w:r w:rsidR="004C5D6F">
        <w:t>)</w:t>
      </w:r>
      <w:r w:rsidR="00417A5E">
        <w:fldChar w:fldCharType="end"/>
      </w:r>
      <w:r w:rsidR="00417A5E">
        <w:t>.</w:t>
      </w:r>
    </w:p>
    <w:p w14:paraId="71A1F4C2" w14:textId="77777777" w:rsidR="0031744A" w:rsidRPr="0031744A" w:rsidRDefault="0031744A" w:rsidP="0031744A"/>
    <w:p w14:paraId="0AFDFEB1" w14:textId="220255BC" w:rsidR="0031744A" w:rsidRDefault="00EC1EAA" w:rsidP="00EC1EAA">
      <w:pPr>
        <w:keepNext/>
      </w:pPr>
      <w:r w:rsidRPr="00EC1EAA">
        <w:t xml:space="preserve"> </w:t>
      </w:r>
      <w:r>
        <w:t xml:space="preserve">                                              </w:t>
      </w:r>
      <m:oMath>
        <m:r>
          <w:rPr>
            <w:rFonts w:ascii="Cambria Math" w:hAnsi="Cambria Math"/>
            <w:lang w:val="en-GB"/>
          </w:rPr>
          <m:t>pAUC</m:t>
        </m:r>
        <m:r>
          <w:rPr>
            <w:rFonts w:ascii="Cambria Math" w:hAnsi="Cambria Math"/>
          </w:rPr>
          <m:t>(</m:t>
        </m:r>
        <m:r>
          <w:rPr>
            <w:rFonts w:ascii="Cambria Math" w:hAnsi="Cambria Math"/>
            <w:lang w:val="en-GB"/>
          </w:rPr>
          <m:t>TPR</m:t>
        </m:r>
        <m:r>
          <w:rPr>
            <w:rFonts w:ascii="Cambria Math" w:hAnsi="Cambria Math" w:cs="Cambria Math"/>
          </w:rPr>
          <m:t>₀</m:t>
        </m:r>
        <m:r>
          <w:rPr>
            <w:rFonts w:ascii="Cambria Math" w:hAnsi="Cambria Math"/>
          </w:rPr>
          <m:t>, 1) =</m:t>
        </m:r>
        <m:nary>
          <m:naryPr>
            <m:limLoc m:val="subSup"/>
            <m:ctrlPr>
              <w:rPr>
                <w:rFonts w:ascii="Cambria Math" w:hAnsi="Cambria Math"/>
                <w:i/>
              </w:rPr>
            </m:ctrlPr>
          </m:naryPr>
          <m:sub>
            <m:r>
              <w:rPr>
                <w:rFonts w:ascii="Cambria Math" w:hAnsi="Cambria Math"/>
              </w:rPr>
              <m:t>TPR</m:t>
            </m:r>
            <m:r>
              <w:rPr>
                <w:rFonts w:ascii="Cambria Math" w:hAnsi="Cambria Math" w:cs="Cambria Math"/>
              </w:rPr>
              <m:t>₀</m:t>
            </m:r>
          </m:sub>
          <m:sup>
            <m:r>
              <w:rPr>
                <w:rFonts w:ascii="Cambria Math" w:hAnsi="Cambria Math"/>
              </w:rPr>
              <m:t>FPR</m:t>
            </m:r>
            <m:r>
              <w:rPr>
                <w:rFonts w:ascii="Cambria Math" w:hAnsi="Cambria Math" w:cs="Cambria Math"/>
              </w:rPr>
              <m:t>₁</m:t>
            </m:r>
          </m:sup>
          <m:e>
            <m:r>
              <w:rPr>
                <w:rFonts w:ascii="Cambria Math" w:hAnsi="Cambria Math"/>
              </w:rPr>
              <m:t>(1-FPR∘</m:t>
            </m:r>
            <m:sSup>
              <m:sSupPr>
                <m:ctrlPr>
                  <w:rPr>
                    <w:rFonts w:ascii="Cambria Math" w:hAnsi="Cambria Math"/>
                    <w:i/>
                  </w:rPr>
                </m:ctrlPr>
              </m:sSupPr>
              <m:e>
                <m:r>
                  <w:rPr>
                    <w:rFonts w:ascii="Cambria Math" w:hAnsi="Cambria Math"/>
                  </w:rPr>
                  <m:t>TPR</m:t>
                </m:r>
              </m:e>
              <m:sup>
                <m:r>
                  <w:rPr>
                    <w:rFonts w:ascii="Cambria Math" w:hAnsi="Cambria Math"/>
                  </w:rPr>
                  <m:t>-1</m:t>
                </m:r>
              </m:sup>
            </m:sSup>
            <m:d>
              <m:dPr>
                <m:ctrlPr>
                  <w:rPr>
                    <w:rFonts w:ascii="Cambria Math" w:hAnsi="Cambria Math"/>
                    <w:i/>
                  </w:rPr>
                </m:ctrlPr>
              </m:dPr>
              <m:e>
                <m:r>
                  <w:rPr>
                    <w:rFonts w:ascii="Cambria Math" w:hAnsi="Cambria Math"/>
                  </w:rPr>
                  <m:t>s</m:t>
                </m:r>
              </m:e>
            </m:d>
            <m:r>
              <w:rPr>
                <w:rFonts w:ascii="Cambria Math" w:hAnsi="Cambria Math"/>
              </w:rPr>
              <m:t>) ds</m:t>
            </m:r>
          </m:e>
        </m:nary>
      </m:oMath>
      <w:bookmarkStart w:id="16" w:name="_Ref231742276"/>
      <w:r>
        <w:t xml:space="preserve">                                     </w:t>
      </w:r>
      <w:r w:rsidR="00547825">
        <w:t>(</w:t>
      </w:r>
      <w:fldSimple w:instr=" SEQ Ecuación \* ARABIC ">
        <w:r w:rsidR="004C5D6F">
          <w:rPr>
            <w:noProof/>
          </w:rPr>
          <w:t>5</w:t>
        </w:r>
      </w:fldSimple>
      <w:r w:rsidR="00547825">
        <w:t>)</w:t>
      </w:r>
      <w:bookmarkEnd w:id="16"/>
    </w:p>
    <w:p w14:paraId="4F6A3568" w14:textId="77777777" w:rsidR="00EC1EAA" w:rsidRPr="0031744A" w:rsidRDefault="00EC1EAA" w:rsidP="00EC1EAA">
      <w:pPr>
        <w:keepNext/>
        <w:jc w:val="center"/>
      </w:pPr>
    </w:p>
    <w:p w14:paraId="51D3DFDD" w14:textId="13DBC414" w:rsidR="0031744A" w:rsidRDefault="0031744A" w:rsidP="0031744A">
      <w:r w:rsidRPr="0031744A">
        <w:t xml:space="preserve">En ambos casos, el pAUC  se estima mediante la regla del trapecio compuesto sobre los puntos de la curva ROC empírica en el subintervalo de interés, interpolando los puntos de frontera cuando los límites no coinciden exactamente con puntos de la curva </w:t>
      </w:r>
      <w:r w:rsidR="00417A5E">
        <w:fldChar w:fldCharType="begin"/>
      </w:r>
      <w:r w:rsidR="00CD211B">
        <w:instrText xml:space="preserve"> ADDIN ZOTERO_ITEM CSL_CITATION {"citationID":"hFA9nVag","properties":{"unsorted":false,"formattedCitation":"(Dodd &amp; Pepe, 2003; McClish, 1989)","plainCitation":"(Dodd &amp; Pepe, 2003; McClish, 1989)","noteIndex":0},"citationItems":[{"id":"NRSuUHUu/KofjhVeK","uris":["http://zotero.org/users/17563047/items/Y8NU3QTM"],"itemData":{"id":299,"type":"article-journal","abstract":"Accurate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rsidR="00417A5E">
        <w:fldChar w:fldCharType="separate"/>
      </w:r>
      <w:r w:rsidR="00417A5E" w:rsidRPr="00417A5E">
        <w:rPr>
          <w:rFonts w:cs="Arial"/>
        </w:rPr>
        <w:t>(Dodd &amp; Pepe, 2003; McClish, 1989)</w:t>
      </w:r>
      <w:r w:rsidR="00417A5E">
        <w:fldChar w:fldCharType="end"/>
      </w:r>
      <w:r w:rsidRPr="0031744A">
        <w:t>.</w:t>
      </w:r>
    </w:p>
    <w:p w14:paraId="2ABC25B6" w14:textId="77777777" w:rsidR="00417A5E" w:rsidRPr="0031744A" w:rsidRDefault="00417A5E" w:rsidP="0031744A"/>
    <w:p w14:paraId="0C6570F4" w14:textId="7915E4A1" w:rsidR="003D36BF" w:rsidRDefault="0031744A" w:rsidP="0031744A">
      <w:r w:rsidRPr="0031744A">
        <w:t xml:space="preserve">El pAUC toma valores en [0, Δ], donde Δ es la </w:t>
      </w:r>
      <w:r w:rsidR="00BE4B7F">
        <w:t>amplitud</w:t>
      </w:r>
      <w:r w:rsidR="00BE4B7F" w:rsidRPr="0031744A">
        <w:t xml:space="preserve"> </w:t>
      </w:r>
      <w:r w:rsidRPr="0031744A">
        <w:t xml:space="preserve">del subintervalo considerado, lo que dificulta la comparación directa entre subintervalos de distinto tamaño o entre estudios distintos. Para paliar este problema se introdujo la estandarización del pAUC mediante índices escalados, que transforman el área  a un intervalo común e interpretable </w:t>
      </w:r>
      <w:r w:rsidR="00417A5E">
        <w:fldChar w:fldCharType="begin"/>
      </w:r>
      <w:r w:rsidR="00CD211B">
        <w:instrText xml:space="preserve"> ADDIN ZOTERO_ITEM CSL_CITATION {"citationID":"XHaH2xSu","properties":{"unsorted":false,"formattedCitation":"(Jiang et\\uc0\\u160{}al., 1996; McClish, 1989)","plainCitation":"(Jiang et al., 1996; McClish, 1989)","noteIndex":0},"citationItems":[{"id":"NRSuUHUu/jMtys1fK","uris":["http://zotero.org/users/17563047/items/PGTFQNWN"],"itemData":{"id":321,"type":"article-journal","abstract":"PURPOSE: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rsidR="00417A5E">
        <w:fldChar w:fldCharType="separate"/>
      </w:r>
      <w:r w:rsidR="00417A5E" w:rsidRPr="00417A5E">
        <w:rPr>
          <w:rFonts w:cs="Arial"/>
        </w:rPr>
        <w:t>(Jiang et al., 1996; McClish, 1989)</w:t>
      </w:r>
      <w:r w:rsidR="00417A5E">
        <w:fldChar w:fldCharType="end"/>
      </w:r>
      <w:r w:rsidR="00417A5E">
        <w:t>.</w:t>
      </w:r>
    </w:p>
    <w:p w14:paraId="7B7AF388" w14:textId="3D9F9782" w:rsidR="003D36BF" w:rsidRDefault="00417A5E" w:rsidP="00417A5E">
      <w:pPr>
        <w:pStyle w:val="Ttulo3"/>
      </w:pPr>
      <w:bookmarkStart w:id="17" w:name="_Toc232750645"/>
      <w:r>
        <w:t xml:space="preserve">3.1.3 </w:t>
      </w:r>
      <w:r w:rsidRPr="00417A5E">
        <w:t>Índices del área parcial</w:t>
      </w:r>
      <w:bookmarkEnd w:id="17"/>
    </w:p>
    <w:p w14:paraId="3B770E39" w14:textId="653BF885" w:rsidR="00417A5E" w:rsidRDefault="00417A5E" w:rsidP="00417A5E">
      <w:r w:rsidRPr="00417A5E">
        <w:t>El cálculo del pAUC tiene interés para comparar la eficacia entre biomarcadores en una determinada región de la curva ROC. No obstante, como se ha mencionado anteriormente, el pAUC depende del tamaño del subintervalo considerado, por lo que es necesario estandarizarlo para poder realizar comparaciones válidas. Los índices escalados transforman el pAUC a un intervalo interpretable [0.5, 1], donde 0.5 corresponde al clasificador aleatorio y 1 al clasificador perfecto.</w:t>
      </w:r>
    </w:p>
    <w:p w14:paraId="113A8C12" w14:textId="77777777" w:rsidR="00417A5E" w:rsidRPr="00417A5E" w:rsidRDefault="00417A5E" w:rsidP="00417A5E"/>
    <w:p w14:paraId="616980FD" w14:textId="60BE2F25" w:rsidR="00417A5E" w:rsidRDefault="00417A5E" w:rsidP="00417A5E">
      <w:r w:rsidRPr="00417A5E">
        <w:t xml:space="preserve">En el dominio de alta especificidad, el paquete ROCpAI </w:t>
      </w:r>
      <w:r>
        <w:fldChar w:fldCharType="begin"/>
      </w:r>
      <w:r w:rsidR="00CD211B">
        <w:instrText xml:space="preserve"> ADDIN ZOTERO_ITEM CSL_CITATION {"citationID":"JBTmN9vg","properties":{"unsorted":false,"formattedCitation":"(Garcia et\\uc0\\u160{}al., 2026)","plainCitation":"(Garcia et al., 2026)","noteIndex":0},"citationItems":[{"id":"NRSuUHUu/wAOaZZuT","uris":["http://zotero.org/users/17563047/items/3HEEUGNG"],"itemData":{"id":312,"type":"software","abstract":"The package analyzes the Curve ROC, identificates it among different types of Curve ROC and calculates the area under de curve through the method that is most accuracy. This package is able to standarizate proper and improper pAUC.","title":"ROCpAI: Receiver Operating Characteristic Partial Area Indexes for  evaluating classifiers","URL":"http://bioconductor.org/packages/ROCpAI/","author":[{"family":"Garcia","given":"Juan-Pedro"},{"family":"Franco","given":"Manuel"},{"family":"Vivo","given":"Juana-María"}],"accessed":{"date-parts":[["2026",5,13]]},"issued":{"date-parts":[["2026"]]}}}],"schema":"https://github.com/citation-style-language/schema/raw/master/csl-citation.json"} </w:instrText>
      </w:r>
      <w:r>
        <w:fldChar w:fldCharType="separate"/>
      </w:r>
      <w:r w:rsidR="00CD211B" w:rsidRPr="00CD211B">
        <w:rPr>
          <w:rFonts w:cs="Arial"/>
        </w:rPr>
        <w:t>(Garcia et al., 2026)</w:t>
      </w:r>
      <w:r>
        <w:fldChar w:fldCharType="end"/>
      </w:r>
      <w:r w:rsidR="00EC1EAA">
        <w:t xml:space="preserve"> </w:t>
      </w:r>
      <w:r w:rsidR="001B5362">
        <w:t xml:space="preserve">dispone de </w:t>
      </w:r>
      <w:r w:rsidRPr="00417A5E">
        <w:t xml:space="preserve"> los índices MCpAUC </w:t>
      </w:r>
      <w:r>
        <w:fldChar w:fldCharType="begin"/>
      </w:r>
      <w:r w:rsidR="00CD211B">
        <w:instrText xml:space="preserve"> ADDIN ZOTERO_ITEM CSL_CITATION {"citationID":"8kLTgMXV","properties":{"unsorted":false,"formattedCitation":"(McClish, 1989)","plainCitation":"(McClish, 1989)","noteIndex":0},"citationItems":[{"id":"NRSuUHUu/PyTJQHME","uris":["http://zotero.org/users/17563047/items/V5F42WEW"],"itemData":{"id":339,"type":"article-journal","abstract":"The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fldChar w:fldCharType="separate"/>
      </w:r>
      <w:r w:rsidRPr="00417A5E">
        <w:rPr>
          <w:rFonts w:cs="Arial"/>
        </w:rPr>
        <w:t>(McClish, 1989)</w:t>
      </w:r>
      <w:r>
        <w:fldChar w:fldCharType="end"/>
      </w:r>
      <w:r w:rsidRPr="00417A5E">
        <w:t xml:space="preserve">, que opera sobre curvas propias, y TpAUC </w:t>
      </w:r>
      <w:r>
        <w:fldChar w:fldCharType="begin"/>
      </w:r>
      <w:r w:rsidR="00CD211B">
        <w:instrText xml:space="preserve"> ADDIN ZOTERO_ITEM CSL_CITATION {"citationID":"RGhO1XGD","properties":{"unsorted":false,"formattedCitation":"(Vivo et\\uc0\\u160{}al., 2018)","plainCitation":"(Vivo et al., 2018)","noteIndex":0},"citationItems":[{"id":"NRSuUHUu/xjxRNB8v","uris":["http://zotero.org/users/17563047/items/QNKNLBVQ"],"itemData":{"id":395,"type":"article-journal","abstract":"The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chema":"https://github.com/citation-style-language/schema/raw/master/csl-citation.json"} </w:instrText>
      </w:r>
      <w:r>
        <w:fldChar w:fldCharType="separate"/>
      </w:r>
      <w:r w:rsidRPr="00417A5E">
        <w:rPr>
          <w:rFonts w:cs="Arial"/>
        </w:rPr>
        <w:t>(Vivo et al., 2018)</w:t>
      </w:r>
      <w:r>
        <w:fldChar w:fldCharType="end"/>
      </w:r>
      <w:r w:rsidRPr="00417A5E">
        <w:t xml:space="preserve">, que extiende MCpAUC a cualquier forma de curva ROC mediante cotas más ajustadas basadas en la clasificación de la curva por la razón de verosimilitud positiva (RVP) parcial. Este trabajo </w:t>
      </w:r>
      <w:r w:rsidR="00194D89">
        <w:t>desarrolla la implementación de</w:t>
      </w:r>
      <w:r w:rsidR="00194D89" w:rsidRPr="00417A5E">
        <w:t xml:space="preserve"> </w:t>
      </w:r>
      <w:r w:rsidRPr="00417A5E">
        <w:t>los dos índices equivalentes para el dominio de alta sensibilidad: NpAUC y FpAUC.</w:t>
      </w:r>
    </w:p>
    <w:p w14:paraId="6C7C6C5D" w14:textId="77777777" w:rsidR="00417A5E" w:rsidRPr="00417A5E" w:rsidRDefault="00417A5E" w:rsidP="00417A5E"/>
    <w:p w14:paraId="5F020AA6" w14:textId="209B0AA1" w:rsidR="00686999" w:rsidRDefault="00686999" w:rsidP="00686999">
      <w:r w:rsidRPr="00686999">
        <w:t>El índice</w:t>
      </w:r>
      <w:r>
        <w:t xml:space="preserve"> NpAUC, </w:t>
      </w:r>
      <w:r w:rsidRPr="00686999">
        <w:t xml:space="preserve">propuesto por Jiang et al. </w:t>
      </w:r>
      <w:r>
        <w:fldChar w:fldCharType="begin"/>
      </w:r>
      <w:r w:rsidR="00CD211B">
        <w:instrText xml:space="preserve"> ADDIN ZOTERO_ITEM CSL_CITATION {"citationID":"wXo2fOtg","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fldChar w:fldCharType="separate"/>
      </w:r>
      <w:r w:rsidRPr="00686999">
        <w:rPr>
          <w:rFonts w:cs="Arial"/>
        </w:rPr>
        <w:t>(1996)</w:t>
      </w:r>
      <w:r>
        <w:fldChar w:fldCharType="end"/>
      </w:r>
      <w:r w:rsidRPr="00686999">
        <w:t xml:space="preserve">, constituye la contrapartida de MCpAUC para el dominio de alta sensibilidad TPR </w:t>
      </w:r>
      <w:r w:rsidRPr="00686999">
        <w:rPr>
          <w:rFonts w:ascii="Cambria Math" w:hAnsi="Cambria Math" w:cs="Cambria Math"/>
        </w:rPr>
        <w:t>∈</w:t>
      </w:r>
      <w:r w:rsidRPr="00686999">
        <w:t xml:space="preserve"> [TPR</w:t>
      </w:r>
      <w:r w:rsidRPr="00686999">
        <w:rPr>
          <w:rFonts w:ascii="Cambria Math" w:hAnsi="Cambria Math" w:cs="Cambria Math"/>
        </w:rPr>
        <w:t>₀</w:t>
      </w:r>
      <w:r w:rsidRPr="00686999">
        <w:t>, 1]. Su c</w:t>
      </w:r>
      <w:r w:rsidRPr="00686999">
        <w:rPr>
          <w:rFonts w:cs="Arial"/>
        </w:rPr>
        <w:t>á</w:t>
      </w:r>
      <w:r w:rsidRPr="00686999">
        <w:t xml:space="preserve">lculo normaliza el pAUC horizontal, es decir, el </w:t>
      </w:r>
      <w:r w:rsidRPr="00686999">
        <w:rPr>
          <w:rFonts w:cs="Arial"/>
        </w:rPr>
        <w:t>á</w:t>
      </w:r>
      <w:r w:rsidRPr="00686999">
        <w:t>rea integrada respecto al eje TPR, dividi</w:t>
      </w:r>
      <w:r w:rsidRPr="00686999">
        <w:rPr>
          <w:rFonts w:cs="Arial"/>
        </w:rPr>
        <w:t>é</w:t>
      </w:r>
      <w:r w:rsidRPr="00686999">
        <w:t xml:space="preserve">ndolo por el ancho de la banda de sensibilidad seleccionada. Sin embargo, este </w:t>
      </w:r>
      <w:r w:rsidRPr="00686999">
        <w:rPr>
          <w:rFonts w:cs="Arial"/>
        </w:rPr>
        <w:t>í</w:t>
      </w:r>
      <w:r w:rsidRPr="00686999">
        <w:t>ndice hereda la misma restricci</w:t>
      </w:r>
      <w:r w:rsidRPr="00686999">
        <w:rPr>
          <w:rFonts w:cs="Arial"/>
        </w:rPr>
        <w:t>ó</w:t>
      </w:r>
      <w:r w:rsidRPr="00686999">
        <w:t>n estructural que MCpAUC: solo es v</w:t>
      </w:r>
      <w:r w:rsidRPr="00686999">
        <w:rPr>
          <w:rFonts w:cs="Arial"/>
        </w:rPr>
        <w:t>á</w:t>
      </w:r>
      <w:r w:rsidRPr="00686999">
        <w:t>lido cuando la raz</w:t>
      </w:r>
      <w:r w:rsidRPr="00686999">
        <w:rPr>
          <w:rFonts w:cs="Arial"/>
        </w:rPr>
        <w:t>ó</w:t>
      </w:r>
      <w:r w:rsidRPr="00686999">
        <w:t>n de verosimilitud negativa (RVN) permanece acotada por su valor de referencia RVN</w:t>
      </w:r>
      <w:r w:rsidRPr="00686999">
        <w:rPr>
          <w:rFonts w:ascii="Cambria Math" w:hAnsi="Cambria Math" w:cs="Cambria Math"/>
        </w:rPr>
        <w:t>₀</w:t>
      </w:r>
      <w:r w:rsidRPr="00686999">
        <w:t xml:space="preserve"> en toda la banda [TPR</w:t>
      </w:r>
      <w:r w:rsidRPr="00686999">
        <w:rPr>
          <w:rFonts w:ascii="Cambria Math" w:hAnsi="Cambria Math" w:cs="Cambria Math"/>
        </w:rPr>
        <w:t>₀</w:t>
      </w:r>
      <w:r w:rsidRPr="00686999">
        <w:t>, 1]. Cuando esta condici</w:t>
      </w:r>
      <w:r w:rsidRPr="00686999">
        <w:rPr>
          <w:rFonts w:cs="Arial"/>
        </w:rPr>
        <w:t>ó</w:t>
      </w:r>
      <w:r w:rsidRPr="00686999">
        <w:t>n no se cumple, lo que ocurre con frecuencia en datos de expresi</w:t>
      </w:r>
      <w:r w:rsidRPr="00686999">
        <w:rPr>
          <w:rFonts w:cs="Arial"/>
        </w:rPr>
        <w:t>ó</w:t>
      </w:r>
      <w:r w:rsidRPr="00686999">
        <w:t>n g</w:t>
      </w:r>
      <w:r w:rsidRPr="00686999">
        <w:rPr>
          <w:rFonts w:cs="Arial"/>
        </w:rPr>
        <w:t>é</w:t>
      </w:r>
      <w:r w:rsidRPr="00686999">
        <w:t xml:space="preserve">nica de alta dimensionalidad, </w:t>
      </w:r>
      <w:r>
        <w:t>este índice</w:t>
      </w:r>
      <w:r w:rsidRPr="00686999">
        <w:t xml:space="preserve"> puede producir valores en (0, 0.5), interpretables err</w:t>
      </w:r>
      <w:r w:rsidRPr="00686999">
        <w:rPr>
          <w:rFonts w:cs="Arial"/>
        </w:rPr>
        <w:t>ó</w:t>
      </w:r>
      <w:r w:rsidRPr="00686999">
        <w:t xml:space="preserve">neamente como rendimiento inferior al azar </w:t>
      </w:r>
      <w:r>
        <w:fldChar w:fldCharType="begin"/>
      </w:r>
      <w:r w:rsidR="00CD211B">
        <w:instrText xml:space="preserve"> ADDIN ZOTERO_ITEM CSL_CITATION {"citationID":"gRb8LDmj","properties":{"unsorted":false,"formattedCitation":"(Franco &amp; Vivo, 2021)","plainCitation":"(Franco &amp; Vivo, 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fldChar w:fldCharType="separate"/>
      </w:r>
      <w:r w:rsidRPr="00686999">
        <w:rPr>
          <w:rFonts w:cs="Arial"/>
        </w:rPr>
        <w:t>(Franco &amp; Vivo, 2021)</w:t>
      </w:r>
      <w:r>
        <w:fldChar w:fldCharType="end"/>
      </w:r>
      <w:r>
        <w:t>.</w:t>
      </w:r>
    </w:p>
    <w:p w14:paraId="7FFA782C" w14:textId="77777777" w:rsidR="00686999" w:rsidRPr="00686999" w:rsidRDefault="00686999" w:rsidP="00686999"/>
    <w:p w14:paraId="24C27DEC" w14:textId="784901CC" w:rsidR="003D36BF" w:rsidRDefault="00686999" w:rsidP="00547825">
      <w:r w:rsidRPr="00686999">
        <w:t xml:space="preserve">Para cubrir esta laguna, Franco </w:t>
      </w:r>
      <w:r w:rsidR="007E57CD">
        <w:t>y</w:t>
      </w:r>
      <w:r w:rsidR="007E57CD" w:rsidRPr="00686999">
        <w:t xml:space="preserve"> </w:t>
      </w:r>
      <w:r w:rsidRPr="00686999">
        <w:t xml:space="preserve">Vivo </w:t>
      </w:r>
      <w:r>
        <w:fldChar w:fldCharType="begin"/>
      </w:r>
      <w:r w:rsidR="00CD211B">
        <w:instrText xml:space="preserve"> ADDIN ZOTERO_ITEM CSL_CITATION {"citationID":"X3qXuHgp","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fldChar w:fldCharType="separate"/>
      </w:r>
      <w:r w:rsidRPr="00686999">
        <w:rPr>
          <w:rFonts w:cs="Arial"/>
        </w:rPr>
        <w:t>(2021)</w:t>
      </w:r>
      <w:r>
        <w:fldChar w:fldCharType="end"/>
      </w:r>
      <w:r w:rsidRPr="00686999">
        <w:t xml:space="preserve"> desarrollaron el índice FpAUC, que extiende NpAUC aplicando cotas óptimas que dependen de la clasificación de la curva mediante la RVN parcial. El algoritmo propuesto en dicho artículo distingue tres casos mutuamente excluyentes según el comportamiento de la RVN en la región de alta sensibilidad: acotada por RVN (</w:t>
      </w:r>
      <w:r w:rsidRPr="00686999">
        <w:rPr>
          <w:i/>
          <w:iCs/>
        </w:rPr>
        <w:t>BpNLR</w:t>
      </w:r>
      <w:r w:rsidRPr="00686999">
        <w:t>), parcialmente propia (</w:t>
      </w:r>
      <w:r w:rsidRPr="00686999">
        <w:rPr>
          <w:i/>
          <w:iCs/>
        </w:rPr>
        <w:t>pProp</w:t>
      </w:r>
      <w:r w:rsidRPr="00686999">
        <w:t>), o curva impropia (</w:t>
      </w:r>
      <w:r w:rsidRPr="00686999">
        <w:rPr>
          <w:i/>
          <w:iCs/>
        </w:rPr>
        <w:t>other</w:t>
      </w:r>
      <w:r w:rsidRPr="00686999">
        <w:t xml:space="preserve">), seleccionando en cada caso las cotas más estrechas aplicables. Esto garantiza que FpAUC </w:t>
      </w:r>
      <w:r w:rsidRPr="00686999">
        <w:rPr>
          <w:rFonts w:ascii="Cambria Math" w:hAnsi="Cambria Math" w:cs="Cambria Math"/>
        </w:rPr>
        <w:t>∈</w:t>
      </w:r>
      <w:r w:rsidRPr="00686999">
        <w:t xml:space="preserve"> [0.5, 1] independientemente de la forma de la curva ROC, resolviendo las dos limitaciones conocidas de NpAUC: la </w:t>
      </w:r>
      <w:r w:rsidR="000A7AFE">
        <w:t>indeterminación</w:t>
      </w:r>
      <w:r w:rsidRPr="00686999">
        <w:t xml:space="preserve"> ante curvas impropias y la incapacidad de discriminar biomarcadores con igual pAUC.</w:t>
      </w:r>
    </w:p>
    <w:p w14:paraId="0C211D22" w14:textId="2A2997BD" w:rsidR="00686999" w:rsidRDefault="00686999" w:rsidP="00686999">
      <w:pPr>
        <w:pStyle w:val="Ttulo2"/>
      </w:pPr>
      <w:bookmarkStart w:id="18" w:name="_Toc232750646"/>
      <w:r>
        <w:t>3.2 Librerías</w:t>
      </w:r>
      <w:bookmarkEnd w:id="18"/>
    </w:p>
    <w:p w14:paraId="0AA6FFF1" w14:textId="43B58470" w:rsidR="00686999" w:rsidRDefault="00686999" w:rsidP="00686999">
      <w:pPr>
        <w:pStyle w:val="Ttulo3"/>
      </w:pPr>
      <w:bookmarkStart w:id="19" w:name="_Toc232750647"/>
      <w:r>
        <w:t>3.2.1 Paquete ROCpAI</w:t>
      </w:r>
      <w:bookmarkEnd w:id="19"/>
    </w:p>
    <w:p w14:paraId="194CF97F" w14:textId="3F52D833" w:rsidR="00857F32" w:rsidRDefault="00686999" w:rsidP="00686999">
      <w:r w:rsidRPr="00686999">
        <w:t xml:space="preserve">Las funciones desarrolladas como nueva funcionalidad </w:t>
      </w:r>
      <w:r w:rsidR="00370F61">
        <w:t xml:space="preserve">para </w:t>
      </w:r>
      <w:r w:rsidRPr="00686999">
        <w:t xml:space="preserve">el paquete ROCpAI </w:t>
      </w:r>
      <w:r w:rsidR="00093F33">
        <w:fldChar w:fldCharType="begin"/>
      </w:r>
      <w:r w:rsidR="00CD211B">
        <w:instrText xml:space="preserve"> ADDIN ZOTERO_ITEM CSL_CITATION {"citationID":"b486q2lM","properties":{"unsorted":false,"formattedCitation":"(Garcia et\\uc0\\u160{}al., 2026)","plainCitation":"(Garcia et al., 2026)","noteIndex":0},"citationItems":[{"id":"NRSuUHUu/wAOaZZuT","uris":["http://zotero.org/users/17563047/items/3HEEUGNG"],"itemData":{"id":312,"type":"software","abstract":"The package analyzes the Curve ROC, identificates it among different types of Curve ROC and calculates the area under de curve through the method that is most accuracy. This package is able to standarizate proper and improper pAUC.","title":"ROCpAI: Receiver Operating Characteristic Partial Area Indexes for  evaluating classifiers","URL":"http://bioconductor.org/packages/ROCpAI/","author":[{"family":"Garcia","given":"Juan-Pedro"},{"family":"Franco","given":"Manuel"},{"family":"Vivo","given":"Juana-María"}],"accessed":{"date-parts":[["2026",5,13]]},"issued":{"date-parts":[["2026"]]}}}],"schema":"https://github.com/citation-style-language/schema/raw/master/csl-citation.json"} </w:instrText>
      </w:r>
      <w:r w:rsidR="00093F33">
        <w:fldChar w:fldCharType="separate"/>
      </w:r>
      <w:r w:rsidR="00CD211B" w:rsidRPr="00CD211B">
        <w:rPr>
          <w:rFonts w:cs="Arial"/>
        </w:rPr>
        <w:t>(Garcia et al., 2026)</w:t>
      </w:r>
      <w:r w:rsidR="00093F33">
        <w:fldChar w:fldCharType="end"/>
      </w:r>
      <w:r w:rsidR="00093F33">
        <w:t xml:space="preserve"> </w:t>
      </w:r>
      <w:r w:rsidRPr="00686999">
        <w:t xml:space="preserve">se pueden encontrar en el siguiente repositorio: </w:t>
      </w:r>
      <w:hyperlink r:id="rId14" w:history="1">
        <w:r w:rsidR="00492580" w:rsidRPr="00015624">
          <w:rPr>
            <w:rStyle w:val="Hipervnculo"/>
          </w:rPr>
          <w:t>https://github.com/achumillas/ROCpAUC</w:t>
        </w:r>
      </w:hyperlink>
      <w:r w:rsidR="00492580">
        <w:t xml:space="preserve">. </w:t>
      </w:r>
    </w:p>
    <w:p w14:paraId="16B0E1C3" w14:textId="77777777" w:rsidR="00686999" w:rsidRDefault="00686999" w:rsidP="00686999"/>
    <w:p w14:paraId="7805FDD8" w14:textId="2988C069" w:rsidR="00686999" w:rsidRDefault="00686999" w:rsidP="00686999">
      <w:r w:rsidRPr="00686999">
        <w:rPr>
          <w:b/>
          <w:bCs/>
        </w:rPr>
        <w:t>pointsCurve:</w:t>
      </w:r>
      <w:r w:rsidRPr="00686999">
        <w:t xml:space="preserve"> Esta función </w:t>
      </w:r>
      <w:r w:rsidR="00927031">
        <w:t>ha sido</w:t>
      </w:r>
      <w:r w:rsidRPr="00686999">
        <w:t xml:space="preserve"> modificada respecto a </w:t>
      </w:r>
      <w:r w:rsidR="00516F48">
        <w:t>su</w:t>
      </w:r>
      <w:r w:rsidRPr="00686999">
        <w:t xml:space="preserve"> implementación en el paquete ROCpAI </w:t>
      </w:r>
      <w:r>
        <w:fldChar w:fldCharType="begin"/>
      </w:r>
      <w:r w:rsidR="00CD211B">
        <w:instrText xml:space="preserve"> ADDIN ZOTERO_ITEM CSL_CITATION {"citationID":"pxk9hiOX","properties":{"unsorted":false,"formattedCitation":"(Garcia et\\uc0\\u160{}al., 2026)","plainCitation":"(Garcia et al., 2026)","noteIndex":0},"citationItems":[{"id":"NRSuUHUu/wAOaZZuT","uris":["http://zotero.org/users/17563047/items/3HEEUGNG"],"itemData":{"id":312,"type":"software","abstract":"The package analyzes the Curve ROC, identificates it among different types of Curve ROC and calculates the area under de curve through the method that is most accuracy. This package is able to standarizate proper and improper pAUC.","title":"ROCpAI: Receiver Operating Characteristic Partial Area Indexes for  evaluating classifiers","URL":"http://bioconductor.org/packages/ROCpAI/","author":[{"family":"Garcia","given":"Juan-Pedro"},{"family":"Franco","given":"Manuel"},{"family":"Vivo","given":"Juana-María"}],"accessed":{"date-parts":[["2026",5,13]]},"issued":{"date-parts":[["2026"]]}}}],"schema":"https://github.com/citation-style-language/schema/raw/master/csl-citation.json"} </w:instrText>
      </w:r>
      <w:r>
        <w:fldChar w:fldCharType="separate"/>
      </w:r>
      <w:r w:rsidR="00CD211B" w:rsidRPr="00CD211B">
        <w:rPr>
          <w:rFonts w:cs="Arial"/>
        </w:rPr>
        <w:t>(Garcia et al., 2026)</w:t>
      </w:r>
      <w:r>
        <w:fldChar w:fldCharType="end"/>
      </w:r>
      <w:r>
        <w:t xml:space="preserve"> </w:t>
      </w:r>
      <w:r w:rsidRPr="00686999">
        <w:t xml:space="preserve">para construir la curva ROC empírica siguiendo la misma lógica que el paquete ROCR </w:t>
      </w:r>
      <w:r>
        <w:fldChar w:fldCharType="begin"/>
      </w:r>
      <w:r w:rsidR="00CD211B">
        <w:instrText xml:space="preserve"> ADDIN ZOTERO_ITEM CSL_CITATION {"citationID":"nZggp1HA","properties":{"unsorted":false,"formattedCitation":"(Sing et\\uc0\\u160{}al., 2005)","plainCitation":"(Sing et al., 2005)","noteIndex":0},"citationItems":[{"id":"NRSuUHUu/igx31nX5","uris":["http://zotero.org/users/17563047/items/48JW4BLU"],"itemData":{"id":410,"type":"article-journal","abstract":"Summary: ROCR is a package for evaluating and visualizing the performance of scoring classifiers in the statistical language R. It features over 25 performance measures that can be freely combined to create two-dimensional performance curves. Standard methods for investigating trade-offs between specific performance measures are available within a uniform framework, including receiver operating characteristic (ROC) graphs, precision/recall plots, lift charts and cost curves. ROCR integrates tightly with R's powerful graphics capabilities, thus allowing for highly adjustable plots. Being equipped with only three commands and reasonable default values for optional parameters, ROCR combines flexibility with ease of usage.Availability:  http://rocr.bioinf.mpi-sb.mpg.de. ROCR can be used under the terms of the GNU General Public License. Running within R, it is platform-independent.Contact:  tobias.sing@mpi-sb.mpg.de","container-title":"Bioinformatics","DOI":"10.1093/bioinformatics/bti623","ISSN":"1367-4803","issue":"20","journalAbbreviation":"Bioinformatics","page":"3940-3941","source":"Silverchair","title":"ROCR: visualizing classifier performance in R","title-short":"ROCR","URL":"https://doi.org/10.1093/bioinformatics/bti623","volume":"21","author":[{"family":"Sing","given":"Tobias"},{"family":"Sander","given":"Oliver"},{"family":"Beerenwinkel","given":"Niko"},{"family":"Lengauer","given":"Thomas"}],"accessed":{"date-parts":[["2026",5,19]]},"issued":{"date-parts":[["2005",8,15]]}}}],"schema":"https://github.com/citation-style-language/schema/raw/master/csl-citation.json"} </w:instrText>
      </w:r>
      <w:r>
        <w:fldChar w:fldCharType="separate"/>
      </w:r>
      <w:r w:rsidRPr="00686999">
        <w:rPr>
          <w:rFonts w:cs="Arial"/>
        </w:rPr>
        <w:t>(Sing et al., 2005)</w:t>
      </w:r>
      <w:r>
        <w:fldChar w:fldCharType="end"/>
      </w:r>
      <w:r>
        <w:t xml:space="preserve">. </w:t>
      </w:r>
      <w:r w:rsidRPr="00686999">
        <w:t xml:space="preserve">La función acepta dos parámetros de entrada: un vector de etiquetas binarias y un vector de puntuaciones del predictor. El algoritmo determina todos los umbrales únicos ordenados descendentemente; para cada umbral calcula los recuentos acumulados de verdaderos positivos y falsos positivos mediante cumsum; obtiene las tasas TPR = TP/n_pos y FPR = FP/n_neg; y por último elimina los pares (FPR, TPR) duplicados y los ordena por FPR ascendente. La función devuelve un data.frame con las columnas FPR y TPR correspondientes a la curva ROC empírica. Opcionalmente, </w:t>
      </w:r>
      <w:r w:rsidRPr="00686999">
        <w:lastRenderedPageBreak/>
        <w:t xml:space="preserve">mediante el argumento plot = TRUE, genera un gráfico individual de la curva ROC mediante ggplot2 </w:t>
      </w:r>
      <w:r w:rsidR="006B04BE">
        <w:fldChar w:fldCharType="begin"/>
      </w:r>
      <w:r w:rsidR="00CD211B">
        <w:instrText xml:space="preserve"> ADDIN ZOTERO_ITEM CSL_CITATION {"citationID":"pRV2ePis","properties":{"unsorted":false,"formattedCitation":"(Wickham, 2016)","plainCitation":"(Wickham, 2016)","noteIndex":0},"citationItems":[{"id":"NRSuUHUu/rzrp38mG","uris":["http://zotero.org/users/17563047/items/NCXXMFAG"],"itemData":{"id":488,"type":"book","abstract":"This new edition to the classic book by ggplot2 creator Hadley Wickham highlights compatibility with knitr and RStudio. ggplot2 is a data visualization package for R that helps users create data graphics, including those that are multi-layered, with ease. With ggplot2, it's easy to: - produce handsome, publication-quality plots with automatic legends created from the plot specification - superimpose multiple layers (points, lines, maps, tiles, box plots) from different data sources with automatically adjusted common scales - add customizable smoothers that use powerful modeling capabilities of R, such as loess, linear models, generalized additive models, and robust regression - save any ggplot2 plot (or part thereof) for later modification or reuse - create custom themes that capture in-house or journal style requirements and that can easily be applied to multiple plots - approach a graph from a visual perspective, thinking about how each component of the data is represented on the final plot This book will be useful to everyone who has struggled with displaying data in an informative and attractive way. Some basic knowledge of R is necessary (e.g., importing data into R). ggplot2 is a mini-language specifically tailored for producing graphics, and you'll learn everything you need in the book. After reading this book you'll be able to produce graphics customized precisely for your problems, and you'll find it easy to get graphics out of your head and on to the screen or page. New to this edition:&lt; - Brings the book up-to-date with ggplot2 1.0, including major updates to the theme system - New scales, stats and geoms added throughout - Additional practice exercises - A revised introduction that focuses on ggplot() instead of qplot() - Updated chapters on data and modeling using tidyr, dplyr and broom","call-number":"519.5","collection-title":"Use R!","DOI":"10.1007/978-3-319-24277-4","edition":"2nd ed. 2016","ISBN":"978-3-319-24277-4","number-of-pages":"1","publisher":"Springer International Publishing : Imprint: Springer","publisher-place":"Cham","source":"Library of Congress ISBN","title":"ggplot2: Elegant Graphics for Data Analysis","title-short":"ggplot2","author":[{"family":"Wickham","given":"Hadley"}],"issued":{"date-parts":[["2016"]]}}}],"schema":"https://github.com/citation-style-language/schema/raw/master/csl-citation.json"} </w:instrText>
      </w:r>
      <w:r w:rsidR="006B04BE">
        <w:fldChar w:fldCharType="separate"/>
      </w:r>
      <w:r w:rsidR="006B04BE" w:rsidRPr="006B04BE">
        <w:rPr>
          <w:rFonts w:cs="Arial"/>
        </w:rPr>
        <w:t>(Wickham, 2016)</w:t>
      </w:r>
      <w:r w:rsidR="006B04BE">
        <w:fldChar w:fldCharType="end"/>
      </w:r>
      <w:r w:rsidRPr="00686999">
        <w:t>, con la diagonal de referencia y el título configurable mediante el argumento label.</w:t>
      </w:r>
    </w:p>
    <w:p w14:paraId="35456F0D" w14:textId="77777777" w:rsidR="005B0F50" w:rsidRDefault="005B0F50" w:rsidP="00686999"/>
    <w:p w14:paraId="2E312386" w14:textId="254046D3" w:rsidR="005B0F50" w:rsidRDefault="005B0F50" w:rsidP="005B0F50">
      <w:r w:rsidRPr="005B0F50">
        <w:rPr>
          <w:b/>
          <w:bCs/>
        </w:rPr>
        <w:t>pAUC:</w:t>
      </w:r>
      <w:r w:rsidRPr="005B0F50">
        <w:t xml:space="preserve"> Esta función calcula el área parcial bajo la curva ROC en el subintervalo de interés, sin aplicar ningún escalado </w:t>
      </w:r>
      <w:r>
        <w:fldChar w:fldCharType="begin"/>
      </w:r>
      <w:r w:rsidR="00CD211B">
        <w:instrText xml:space="preserve"> ADDIN ZOTERO_ITEM CSL_CITATION {"citationID":"db7BFGHA","properties":{"unsorted":false,"formattedCitation":"(Dodd &amp; Pepe, 2003; McClish, 1989)","plainCitation":"(Dodd &amp; Pepe, 2003; McClish, 1989)","noteIndex":0},"citationItems":[{"id":"NRSuUHUu/KofjhVeK","uris":["http://zotero.org/users/17563047/items/Y8NU3QTM"],"itemData":{"id":299,"type":"article-journal","abstract":"Accurate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fldChar w:fldCharType="separate"/>
      </w:r>
      <w:r w:rsidRPr="005B0F50">
        <w:rPr>
          <w:rFonts w:cs="Arial"/>
        </w:rPr>
        <w:t>(Dodd &amp; Pepe, 2003; McClish, 1989)</w:t>
      </w:r>
      <w:r>
        <w:fldChar w:fldCharType="end"/>
      </w:r>
      <w:r w:rsidRPr="005B0F50">
        <w:t>. La función acepta los siguientes parámetros:</w:t>
      </w:r>
    </w:p>
    <w:p w14:paraId="3EE22632" w14:textId="77777777" w:rsidR="005B0F50" w:rsidRPr="005B0F50" w:rsidRDefault="005B0F50" w:rsidP="005B0F50"/>
    <w:p w14:paraId="2E2C8EF7" w14:textId="77777777" w:rsidR="005B0F50" w:rsidRPr="005B0F50" w:rsidRDefault="005B0F50" w:rsidP="005B0F50">
      <w:pPr>
        <w:numPr>
          <w:ilvl w:val="0"/>
          <w:numId w:val="14"/>
        </w:numPr>
      </w:pPr>
      <w:r w:rsidRPr="005B0F50">
        <w:rPr>
          <w:b/>
          <w:bCs/>
        </w:rPr>
        <w:t>dataset:</w:t>
      </w:r>
      <w:r w:rsidRPr="005B0F50">
        <w:t xml:space="preserve"> contiene la información a partir de la cual se generará la curva ROC. Puede ser un objeto de tipo data.frame o SummarizedExperiment. En caso de ser un data.frame, la primera columna debe ser el Gold Standard binario y las siguientes columnas los predictores a evaluar.</w:t>
      </w:r>
    </w:p>
    <w:p w14:paraId="7E7577E9" w14:textId="77777777" w:rsidR="005B0F50" w:rsidRPr="005B0F50" w:rsidRDefault="005B0F50" w:rsidP="005B0F50">
      <w:pPr>
        <w:numPr>
          <w:ilvl w:val="0"/>
          <w:numId w:val="14"/>
        </w:numPr>
      </w:pPr>
      <w:r w:rsidRPr="005B0F50">
        <w:rPr>
          <w:b/>
          <w:bCs/>
        </w:rPr>
        <w:t>low.value</w:t>
      </w:r>
      <w:r w:rsidRPr="005B0F50">
        <w:t>: valor numérico que marca el límite inferior del subintervalo de interés. Por defecto 0.</w:t>
      </w:r>
    </w:p>
    <w:p w14:paraId="7B863235" w14:textId="77777777" w:rsidR="005B0F50" w:rsidRPr="005B0F50" w:rsidRDefault="005B0F50" w:rsidP="005B0F50">
      <w:pPr>
        <w:numPr>
          <w:ilvl w:val="0"/>
          <w:numId w:val="14"/>
        </w:numPr>
      </w:pPr>
      <w:r w:rsidRPr="005B0F50">
        <w:rPr>
          <w:b/>
          <w:bCs/>
        </w:rPr>
        <w:t>up.value:</w:t>
      </w:r>
      <w:r w:rsidRPr="005B0F50">
        <w:t xml:space="preserve"> valor numérico que corresponde al límite superior del subintervalo de interés. Por defecto 1.</w:t>
      </w:r>
    </w:p>
    <w:p w14:paraId="6641122A" w14:textId="77777777" w:rsidR="005B0F50" w:rsidRPr="005B0F50" w:rsidRDefault="005B0F50" w:rsidP="005B0F50">
      <w:pPr>
        <w:numPr>
          <w:ilvl w:val="0"/>
          <w:numId w:val="14"/>
        </w:numPr>
      </w:pPr>
      <w:r w:rsidRPr="005B0F50">
        <w:rPr>
          <w:b/>
          <w:bCs/>
        </w:rPr>
        <w:t>axis:</w:t>
      </w:r>
      <w:r w:rsidRPr="005B0F50">
        <w:t xml:space="preserve"> eje sobre el que se realiza la integración. Puede ser "x" para el dominio de alta especificidad (integración sobre el eje FPR) o "y" para el dominio de alta sensibilidad (integración sobre el eje TPR). Por defecto "x".</w:t>
      </w:r>
    </w:p>
    <w:p w14:paraId="6962B949" w14:textId="77777777" w:rsidR="005B0F50" w:rsidRPr="005B0F50" w:rsidRDefault="005B0F50" w:rsidP="005B0F50">
      <w:pPr>
        <w:numPr>
          <w:ilvl w:val="0"/>
          <w:numId w:val="14"/>
        </w:numPr>
      </w:pPr>
      <w:r w:rsidRPr="005B0F50">
        <w:rPr>
          <w:b/>
          <w:bCs/>
        </w:rPr>
        <w:t>selection</w:t>
      </w:r>
      <w:r w:rsidRPr="005B0F50">
        <w:t>: vector de caracteres con los nombres de los genes o características de interés. Obligatorio cuando la entrada es un SummarizedExperiment.</w:t>
      </w:r>
    </w:p>
    <w:p w14:paraId="0B6B122B" w14:textId="77777777" w:rsidR="005B0F50" w:rsidRPr="005B0F50" w:rsidRDefault="005B0F50" w:rsidP="005B0F50">
      <w:pPr>
        <w:numPr>
          <w:ilvl w:val="0"/>
          <w:numId w:val="14"/>
        </w:numPr>
      </w:pPr>
      <w:r w:rsidRPr="005B0F50">
        <w:rPr>
          <w:b/>
          <w:bCs/>
        </w:rPr>
        <w:t>variable</w:t>
      </w:r>
      <w:r w:rsidRPr="005B0F50">
        <w:t>: nombre de la columna de resultado binario en colData. Obligatorio cuando la entrada es un SummarizedExperiment.</w:t>
      </w:r>
    </w:p>
    <w:p w14:paraId="25A4BDA3" w14:textId="77777777" w:rsidR="005B0F50" w:rsidRDefault="005B0F50" w:rsidP="005B0F50">
      <w:pPr>
        <w:numPr>
          <w:ilvl w:val="0"/>
          <w:numId w:val="14"/>
        </w:numPr>
      </w:pPr>
      <w:r w:rsidRPr="005B0F50">
        <w:rPr>
          <w:b/>
          <w:bCs/>
        </w:rPr>
        <w:t>output_as_SE:</w:t>
      </w:r>
      <w:r w:rsidRPr="005B0F50">
        <w:t xml:space="preserve"> lógico; si TRUE devuelve un SummarizedExperiment en lugar de un tibble. Por defecto FALSE.</w:t>
      </w:r>
    </w:p>
    <w:p w14:paraId="24361C06" w14:textId="77777777" w:rsidR="005B0F50" w:rsidRPr="005B0F50" w:rsidRDefault="005B0F50" w:rsidP="005B0F50">
      <w:pPr>
        <w:ind w:left="720"/>
      </w:pPr>
    </w:p>
    <w:p w14:paraId="07EB9861" w14:textId="16F660D7" w:rsidR="005B0F50" w:rsidRDefault="005B0F50" w:rsidP="00686999">
      <w:r w:rsidRPr="005B0F50">
        <w:t>La función devuelve por defecto un tibble con las columnas Variable y pAUC para cada predictor, o un SummarizedExperiment si se especifica output_as_SE = TRUE. El resultado sirve de base para el cálculo de los cuatro índices escalados</w:t>
      </w:r>
      <w:r>
        <w:t>.</w:t>
      </w:r>
    </w:p>
    <w:p w14:paraId="22AABC4E" w14:textId="77777777" w:rsidR="00686999" w:rsidRDefault="00686999" w:rsidP="00686999"/>
    <w:p w14:paraId="72357DAD" w14:textId="32E188D1" w:rsidR="00DA4D2C" w:rsidRDefault="006B04BE" w:rsidP="00DA4D2C">
      <w:r w:rsidRPr="006B04BE">
        <w:rPr>
          <w:b/>
          <w:bCs/>
        </w:rPr>
        <w:t>NpAUC:</w:t>
      </w:r>
      <w:r w:rsidRPr="006B04BE">
        <w:t xml:space="preserve"> Esta función calcula el índice escalado de área parcial de Jiang et al. </w:t>
      </w:r>
      <w:r>
        <w:fldChar w:fldCharType="begin"/>
      </w:r>
      <w:r w:rsidR="00CD211B">
        <w:instrText xml:space="preserve"> ADDIN ZOTERO_ITEM CSL_CITATION {"citationID":"XjsewAGP","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fldChar w:fldCharType="separate"/>
      </w:r>
      <w:r w:rsidRPr="00417A5E">
        <w:rPr>
          <w:rFonts w:cs="Arial"/>
        </w:rPr>
        <w:t>(1996)</w:t>
      </w:r>
      <w:r>
        <w:fldChar w:fldCharType="end"/>
      </w:r>
      <w:r w:rsidRPr="006B04BE">
        <w:t xml:space="preserve"> </w:t>
      </w:r>
      <w:r w:rsidR="00DA4D2C" w:rsidRPr="00DA4D2C">
        <w:t>en el dominio de alta sensibilidad. La función acepta los siguientes parámetros:</w:t>
      </w:r>
    </w:p>
    <w:p w14:paraId="6F0F5F67" w14:textId="77777777" w:rsidR="00DA4D2C" w:rsidRPr="00DA4D2C" w:rsidRDefault="00DA4D2C" w:rsidP="00DA4D2C"/>
    <w:p w14:paraId="09234498" w14:textId="77777777" w:rsidR="00DA4D2C" w:rsidRPr="00DA4D2C" w:rsidRDefault="00DA4D2C" w:rsidP="00DA4D2C">
      <w:pPr>
        <w:numPr>
          <w:ilvl w:val="0"/>
          <w:numId w:val="12"/>
        </w:numPr>
      </w:pPr>
      <w:r w:rsidRPr="00DA4D2C">
        <w:rPr>
          <w:b/>
          <w:bCs/>
        </w:rPr>
        <w:t>dataset:</w:t>
      </w:r>
      <w:r w:rsidRPr="00DA4D2C">
        <w:t xml:space="preserve"> contiene la información a partir de la cual se generará la curva ROC. Puede ser un objeto de tipo data.frame o SummarizedExperiment. En caso de ser un data.frame, la primera columna debe ser el Gold Standard binario y las siguientes columnas los predictores a evaluar.</w:t>
      </w:r>
    </w:p>
    <w:p w14:paraId="290B40AE" w14:textId="77777777" w:rsidR="00DA4D2C" w:rsidRPr="00DA4D2C" w:rsidRDefault="00DA4D2C" w:rsidP="00DA4D2C">
      <w:pPr>
        <w:numPr>
          <w:ilvl w:val="0"/>
          <w:numId w:val="12"/>
        </w:numPr>
      </w:pPr>
      <w:r w:rsidRPr="00DA4D2C">
        <w:rPr>
          <w:b/>
          <w:bCs/>
        </w:rPr>
        <w:t>low.value:</w:t>
      </w:r>
      <w:r w:rsidRPr="00DA4D2C">
        <w:t xml:space="preserve"> valor numérico en [0, 1] que marca el límite inferior del subintervalo de sensibilidad (TPR). Por defecto 0.9.</w:t>
      </w:r>
    </w:p>
    <w:p w14:paraId="2FBD154D" w14:textId="77777777" w:rsidR="00DA4D2C" w:rsidRPr="00DA4D2C" w:rsidRDefault="00DA4D2C" w:rsidP="00DA4D2C">
      <w:pPr>
        <w:numPr>
          <w:ilvl w:val="0"/>
          <w:numId w:val="12"/>
        </w:numPr>
      </w:pPr>
      <w:r w:rsidRPr="00DA4D2C">
        <w:rPr>
          <w:b/>
          <w:bCs/>
        </w:rPr>
        <w:t>up.value:</w:t>
      </w:r>
      <w:r w:rsidRPr="00DA4D2C">
        <w:t xml:space="preserve"> valor numérico en [0, 1] que corresponde al límite superior del subintervalo de sensibilidad (TPR). Por defecto 1.</w:t>
      </w:r>
    </w:p>
    <w:p w14:paraId="03E6E665" w14:textId="77777777" w:rsidR="00DA4D2C" w:rsidRPr="00DA4D2C" w:rsidRDefault="00DA4D2C" w:rsidP="00DA4D2C">
      <w:pPr>
        <w:numPr>
          <w:ilvl w:val="0"/>
          <w:numId w:val="12"/>
        </w:numPr>
      </w:pPr>
      <w:r w:rsidRPr="00DA4D2C">
        <w:rPr>
          <w:b/>
          <w:bCs/>
        </w:rPr>
        <w:t>plot:</w:t>
      </w:r>
      <w:r w:rsidRPr="00DA4D2C">
        <w:t xml:space="preserve"> lógico; si TRUE genera las gráficas de curvas ROC para los predictores analizados. Por defecto FALSE.</w:t>
      </w:r>
    </w:p>
    <w:p w14:paraId="4C2165BD" w14:textId="77777777" w:rsidR="00DA4D2C" w:rsidRPr="00DA4D2C" w:rsidRDefault="00DA4D2C" w:rsidP="00DA4D2C">
      <w:pPr>
        <w:numPr>
          <w:ilvl w:val="0"/>
          <w:numId w:val="12"/>
        </w:numPr>
      </w:pPr>
      <w:r w:rsidRPr="00DA4D2C">
        <w:rPr>
          <w:b/>
          <w:bCs/>
        </w:rPr>
        <w:t>plot_type:</w:t>
      </w:r>
      <w:r w:rsidRPr="00DA4D2C">
        <w:t xml:space="preserve"> tipo de representación gráfica. Puede ser "combined" (superposición de todas las curvas), "individual" (un panel por predictor) o "both" (ambos). Por defecto "combined".</w:t>
      </w:r>
    </w:p>
    <w:p w14:paraId="3848F494" w14:textId="77777777" w:rsidR="00DA4D2C" w:rsidRPr="00DA4D2C" w:rsidRDefault="00DA4D2C" w:rsidP="00DA4D2C">
      <w:pPr>
        <w:numPr>
          <w:ilvl w:val="0"/>
          <w:numId w:val="12"/>
        </w:numPr>
      </w:pPr>
      <w:r w:rsidRPr="00DA4D2C">
        <w:rPr>
          <w:b/>
          <w:bCs/>
        </w:rPr>
        <w:t>selection:</w:t>
      </w:r>
      <w:r w:rsidRPr="00DA4D2C">
        <w:t xml:space="preserve"> vector de caracteres con los nombres de los genes o características de interés. Obligatorio cuando la entrada es un SummarizedExperiment.</w:t>
      </w:r>
    </w:p>
    <w:p w14:paraId="61DBA156" w14:textId="77777777" w:rsidR="00DA4D2C" w:rsidRPr="00DA4D2C" w:rsidRDefault="00DA4D2C" w:rsidP="00DA4D2C">
      <w:pPr>
        <w:numPr>
          <w:ilvl w:val="0"/>
          <w:numId w:val="12"/>
        </w:numPr>
      </w:pPr>
      <w:r w:rsidRPr="00DD4083">
        <w:rPr>
          <w:b/>
          <w:bCs/>
        </w:rPr>
        <w:t>variable:</w:t>
      </w:r>
      <w:r w:rsidRPr="00DA4D2C">
        <w:t xml:space="preserve"> nombre de la columna de resultado binario en colData. Obligatorio cuando la entrada es un SummarizedExperiment.</w:t>
      </w:r>
    </w:p>
    <w:p w14:paraId="41C95CB3" w14:textId="77777777" w:rsidR="00DA4D2C" w:rsidRPr="00DA4D2C" w:rsidRDefault="00DA4D2C" w:rsidP="00DA4D2C">
      <w:pPr>
        <w:numPr>
          <w:ilvl w:val="0"/>
          <w:numId w:val="12"/>
        </w:numPr>
      </w:pPr>
      <w:r w:rsidRPr="00DA4D2C">
        <w:rPr>
          <w:b/>
          <w:bCs/>
        </w:rPr>
        <w:t>plots_per_page</w:t>
      </w:r>
      <w:r w:rsidRPr="00DA4D2C">
        <w:t>: número máximo de paneles individuales por página en el modo "individual". Por defecto 2.</w:t>
      </w:r>
    </w:p>
    <w:p w14:paraId="64F60D8D" w14:textId="77777777" w:rsidR="00DA4D2C" w:rsidRDefault="00DA4D2C" w:rsidP="00DA4D2C">
      <w:pPr>
        <w:numPr>
          <w:ilvl w:val="0"/>
          <w:numId w:val="12"/>
        </w:numPr>
      </w:pPr>
      <w:r w:rsidRPr="00DA4D2C">
        <w:rPr>
          <w:b/>
          <w:bCs/>
        </w:rPr>
        <w:t>output_as_SE:</w:t>
      </w:r>
      <w:r w:rsidRPr="00DA4D2C">
        <w:t xml:space="preserve"> lógico; si TRUE devuelve un SummarizedExperiment en lugar de un tibble. Por defecto FALSE.</w:t>
      </w:r>
    </w:p>
    <w:p w14:paraId="1675DA22" w14:textId="77777777" w:rsidR="00DA4D2C" w:rsidRPr="00DA4D2C" w:rsidRDefault="00DA4D2C" w:rsidP="00DA4D2C">
      <w:pPr>
        <w:ind w:left="720"/>
      </w:pPr>
    </w:p>
    <w:p w14:paraId="1C459CB5" w14:textId="242756F3" w:rsidR="00686999" w:rsidRDefault="00DA4D2C" w:rsidP="00686999">
      <w:r w:rsidRPr="00DA4D2C">
        <w:t>La función NpAUC llama a la función pointsCurve para construir la curva ROC empírica de cada predictor. Una vez obtenida la curva, recorta el subintervalo de sensibilidad de interés, verifica la condición de acotamiento de la RVN y calcula el índice escalado mediante la fórmula de Jiang et al.</w:t>
      </w:r>
      <w:r w:rsidR="00DD4083">
        <w:t xml:space="preserve"> </w:t>
      </w:r>
      <w:r w:rsidR="006B04BE">
        <w:fldChar w:fldCharType="begin"/>
      </w:r>
      <w:r w:rsidR="00CD211B">
        <w:instrText xml:space="preserve"> ADDIN ZOTERO_ITEM CSL_CITATION {"citationID":"EIUzZ07J","properties":{"unsorted":false,"formattedCitation":"(1996)","plainCitation":"(1996)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M"}],"accessed":{"date-parts":[["2026",5,13]]},"issued":{"date-parts":[["1996",12]]}},"suppress-author":true}],"schema":"https://github.com/citation-style-language/schema/raw/master/csl-citation.json"} </w:instrText>
      </w:r>
      <w:r w:rsidR="006B04BE">
        <w:fldChar w:fldCharType="separate"/>
      </w:r>
      <w:r w:rsidR="006B04BE" w:rsidRPr="00417A5E">
        <w:rPr>
          <w:rFonts w:cs="Arial"/>
        </w:rPr>
        <w:t>(1996)</w:t>
      </w:r>
      <w:r w:rsidR="006B04BE">
        <w:fldChar w:fldCharType="end"/>
      </w:r>
      <w:r w:rsidR="006B04BE">
        <w:t xml:space="preserve">. </w:t>
      </w:r>
      <w:r w:rsidRPr="00DA4D2C">
        <w:t>La función devuelve por defecto un tibble con las columnas Variable, NpAUC y pAUC para cada predictor, o un SummarizedExperiment si se especifica output_as_SE = TRUE. Cabe destacar que cuando la condición de acotamiento de la RVN no se satisface para un predictor, la función devuelve NA para ese caso con un aviso explícito.</w:t>
      </w:r>
    </w:p>
    <w:p w14:paraId="776B62DA" w14:textId="77777777" w:rsidR="00EC1EAA" w:rsidRDefault="00EC1EAA" w:rsidP="00686999"/>
    <w:p w14:paraId="1BB5E73E" w14:textId="77777777" w:rsidR="00DA4D2C" w:rsidRDefault="00DA4D2C" w:rsidP="00686999"/>
    <w:p w14:paraId="05EAA4B4" w14:textId="11BC7A3F" w:rsidR="00DA4D2C" w:rsidRDefault="006B04BE" w:rsidP="00DA4D2C">
      <w:r w:rsidRPr="006B04BE">
        <w:rPr>
          <w:b/>
          <w:bCs/>
        </w:rPr>
        <w:t>FpAUC:</w:t>
      </w:r>
      <w:r w:rsidRPr="006B04BE">
        <w:t xml:space="preserve"> Esta función calcula el índice escalado de área parcial de Franco &amp; Vivo</w:t>
      </w:r>
      <w:r>
        <w:t xml:space="preserve"> </w:t>
      </w:r>
      <w:r>
        <w:rPr>
          <w:rFonts w:eastAsia="Arial" w:cs="Arial"/>
          <w:szCs w:val="20"/>
        </w:rPr>
        <w:fldChar w:fldCharType="begin"/>
      </w:r>
      <w:r w:rsidR="00CD211B">
        <w:rPr>
          <w:rFonts w:eastAsia="Arial" w:cs="Arial"/>
          <w:szCs w:val="20"/>
        </w:rPr>
        <w:instrText xml:space="preserve"> ADDIN ZOTERO_ITEM CSL_CITATION {"citationID":"3Z6ziVQr","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eastAsia="Arial" w:cs="Arial"/>
          <w:szCs w:val="20"/>
        </w:rPr>
        <w:fldChar w:fldCharType="separate"/>
      </w:r>
      <w:r w:rsidRPr="009F02FB">
        <w:rPr>
          <w:rFonts w:cs="Arial"/>
        </w:rPr>
        <w:t>(2021)</w:t>
      </w:r>
      <w:r>
        <w:rPr>
          <w:rFonts w:eastAsia="Arial" w:cs="Arial"/>
          <w:szCs w:val="20"/>
        </w:rPr>
        <w:fldChar w:fldCharType="end"/>
      </w:r>
      <w:r w:rsidRPr="006B04BE">
        <w:t xml:space="preserve"> </w:t>
      </w:r>
      <w:r w:rsidR="00B501F5">
        <w:t>e</w:t>
      </w:r>
      <w:r w:rsidR="00DA4D2C">
        <w:t xml:space="preserve">n el dominio de alta sensibilidad. La función acepta los mismos </w:t>
      </w:r>
      <w:r w:rsidR="00C242A3">
        <w:t xml:space="preserve">argumentos </w:t>
      </w:r>
      <w:r w:rsidR="00DA4D2C">
        <w:t>que NpAUC.</w:t>
      </w:r>
    </w:p>
    <w:p w14:paraId="6F92DB59" w14:textId="77777777" w:rsidR="00DA4D2C" w:rsidRDefault="00DA4D2C" w:rsidP="00DA4D2C"/>
    <w:p w14:paraId="6560D25D" w14:textId="4B0115A3" w:rsidR="00DA4D2C" w:rsidRDefault="00DA4D2C" w:rsidP="006B04BE">
      <w:r>
        <w:lastRenderedPageBreak/>
        <w:t>La función FpAUC llama a la función pointsCurve para construir la curva ROC empírica de cada predictor. Una vez obtenida la curva, clasifica automáticamente su forma mediante el Algoritmo 1 de Franco &amp; Vivo</w:t>
      </w:r>
      <w:r w:rsidR="00DD4083">
        <w:t xml:space="preserve"> </w:t>
      </w:r>
      <w:r w:rsidR="006B04BE">
        <w:rPr>
          <w:rFonts w:eastAsia="Arial" w:cs="Arial"/>
          <w:szCs w:val="20"/>
        </w:rPr>
        <w:fldChar w:fldCharType="begin"/>
      </w:r>
      <w:r w:rsidR="00CD211B">
        <w:rPr>
          <w:rFonts w:eastAsia="Arial" w:cs="Arial"/>
          <w:szCs w:val="20"/>
        </w:rPr>
        <w:instrText xml:space="preserve"> ADDIN ZOTERO_ITEM CSL_CITATION {"citationID":"6fVZPCYV","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sidR="006B04BE">
        <w:rPr>
          <w:rFonts w:eastAsia="Arial" w:cs="Arial"/>
          <w:szCs w:val="20"/>
        </w:rPr>
        <w:fldChar w:fldCharType="separate"/>
      </w:r>
      <w:r w:rsidR="006B04BE" w:rsidRPr="009F02FB">
        <w:rPr>
          <w:rFonts w:cs="Arial"/>
        </w:rPr>
        <w:t>(2021)</w:t>
      </w:r>
      <w:r w:rsidR="006B04BE">
        <w:rPr>
          <w:rFonts w:eastAsia="Arial" w:cs="Arial"/>
          <w:szCs w:val="20"/>
        </w:rPr>
        <w:fldChar w:fldCharType="end"/>
      </w:r>
      <w:r w:rsidR="006B04BE">
        <w:rPr>
          <w:rFonts w:eastAsia="Arial" w:cs="Arial"/>
          <w:szCs w:val="20"/>
        </w:rPr>
        <w:t xml:space="preserve">, </w:t>
      </w:r>
      <w:r w:rsidRPr="00DA4D2C">
        <w:t>determinando el tipo de curva (BpNLR, pProp u other) y aplicando las cotas óptimas correspondientes a cada caso. La función devuelve por defecto un tibble con las columnas Variable, FpAUC y pAUC para cada predictor, o un SummarizedExperiment si se especifica output_as_SE = TRUE. A diferencia de NpAUC, FpAUC garantiza valores en [0.5, 1] para cualquier forma de curva ROC, por lo que nunca devuelve NA por razones de forma de la curva.</w:t>
      </w:r>
    </w:p>
    <w:p w14:paraId="2EF04D20" w14:textId="77777777" w:rsidR="00DD4083" w:rsidRDefault="00DD4083" w:rsidP="006B04BE"/>
    <w:p w14:paraId="789B07AA" w14:textId="1717F49F" w:rsidR="00DD4083" w:rsidRDefault="00DD4083" w:rsidP="00DD4083">
      <w:r w:rsidRPr="005B0F50">
        <w:rPr>
          <w:b/>
          <w:bCs/>
        </w:rPr>
        <w:t>allIndices:</w:t>
      </w:r>
      <w:r w:rsidRPr="005B0F50">
        <w:t xml:space="preserve"> Esta función calcula simultáneamente los cuatro índices escalados —MCpAUC, TpAUC, NpAUC y FpAUC— en una sola llamada, aplicando los mismos parámetros de subintervalo a todos ellos </w:t>
      </w:r>
      <w:r>
        <w:fldChar w:fldCharType="begin"/>
      </w:r>
      <w:r w:rsidR="00CD211B">
        <w:instrText xml:space="preserve"> ADDIN ZOTERO_ITEM CSL_CITATION {"citationID":"ZYjQvbaS","properties":{"unsorted":false,"formattedCitation":"(Franco &amp; Vivo, 2021; Jiang et\\uc0\\u160{}al., 1996; McClish, 1989; Vivo et\\uc0\\u160{}al., 2018)","plainCitation":"(Franco &amp; Vivo, 2021; Jiang et al., 1996; McClish, 1989; Vivo et al., 2018)","noteIndex":0},"citationItems":[{"id":"NRSuUHUu/qpErqykY","uris":["http://zotero.org/users/17563047/items/7J4TU9G7"],"itemData":{"id":309,"type":"article-journal","abstract":"The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chema":"https://github.com/citation-style-language/schema/raw/master/csl-citation.json"} </w:instrText>
      </w:r>
      <w:r>
        <w:fldChar w:fldCharType="separate"/>
      </w:r>
      <w:r w:rsidRPr="00FD7120">
        <w:rPr>
          <w:rFonts w:cs="Arial"/>
        </w:rPr>
        <w:t>(Franco &amp; Vivo, 2021; Jiang et al., 1996; McClish, 1989; Vivo et al., 2018)</w:t>
      </w:r>
      <w:r>
        <w:fldChar w:fldCharType="end"/>
      </w:r>
      <w:r w:rsidRPr="005B0F50">
        <w:t xml:space="preserve">. La función acepta los siguientes </w:t>
      </w:r>
      <w:r w:rsidR="00342256">
        <w:t>argumentos</w:t>
      </w:r>
      <w:r w:rsidRPr="005B0F50">
        <w:t>:</w:t>
      </w:r>
    </w:p>
    <w:p w14:paraId="6E81FEF7" w14:textId="77777777" w:rsidR="00DD4083" w:rsidRPr="005B0F50" w:rsidRDefault="00DD4083" w:rsidP="00DD4083"/>
    <w:p w14:paraId="0C1F2D77" w14:textId="77777777" w:rsidR="00DD4083" w:rsidRPr="005B0F50" w:rsidRDefault="00DD4083" w:rsidP="00DD4083">
      <w:pPr>
        <w:numPr>
          <w:ilvl w:val="0"/>
          <w:numId w:val="15"/>
        </w:numPr>
      </w:pPr>
      <w:r w:rsidRPr="005B0F50">
        <w:rPr>
          <w:b/>
          <w:bCs/>
        </w:rPr>
        <w:t>dataset:</w:t>
      </w:r>
      <w:r w:rsidRPr="005B0F50">
        <w:t xml:space="preserve"> contiene la información a partir de la cual se generará la curva ROC. Puede ser un objeto de tipo data.frame o SummarizedExperiment. En caso de ser un data.frame, la primera columna debe ser el Gold Standard binario y las siguientes columnas los predictores a evaluar.</w:t>
      </w:r>
    </w:p>
    <w:p w14:paraId="231FD8B8" w14:textId="77777777" w:rsidR="00DD4083" w:rsidRPr="005B0F50" w:rsidRDefault="00DD4083" w:rsidP="00DD4083">
      <w:pPr>
        <w:numPr>
          <w:ilvl w:val="0"/>
          <w:numId w:val="15"/>
        </w:numPr>
      </w:pPr>
      <w:r w:rsidRPr="005B0F50">
        <w:rPr>
          <w:b/>
          <w:bCs/>
        </w:rPr>
        <w:t>fpr.low:</w:t>
      </w:r>
      <w:r w:rsidRPr="005B0F50">
        <w:t xml:space="preserve"> valor numérico que marca el límite inferior del subintervalo de falsos positivos para el dominio de alta especificidad. Por defecto 0.</w:t>
      </w:r>
    </w:p>
    <w:p w14:paraId="17C9BDF3" w14:textId="77777777" w:rsidR="00DD4083" w:rsidRPr="005B0F50" w:rsidRDefault="00DD4083" w:rsidP="00DD4083">
      <w:pPr>
        <w:numPr>
          <w:ilvl w:val="0"/>
          <w:numId w:val="15"/>
        </w:numPr>
      </w:pPr>
      <w:r w:rsidRPr="005B0F50">
        <w:rPr>
          <w:b/>
          <w:bCs/>
        </w:rPr>
        <w:t>fpr.up</w:t>
      </w:r>
      <w:r w:rsidRPr="005B0F50">
        <w:t>: valor numérico que corresponde al límite superior del subintervalo de falsos positivos. Por defecto 0.25.</w:t>
      </w:r>
    </w:p>
    <w:p w14:paraId="3188C21C" w14:textId="77777777" w:rsidR="00DD4083" w:rsidRPr="005B0F50" w:rsidRDefault="00DD4083" w:rsidP="00DD4083">
      <w:pPr>
        <w:numPr>
          <w:ilvl w:val="0"/>
          <w:numId w:val="15"/>
        </w:numPr>
      </w:pPr>
      <w:r w:rsidRPr="005B0F50">
        <w:rPr>
          <w:b/>
          <w:bCs/>
        </w:rPr>
        <w:t>tpr.low:</w:t>
      </w:r>
      <w:r w:rsidRPr="005B0F50">
        <w:t xml:space="preserve"> valor numérico que marca el límite inferior del subintervalo de sensibilidad para el dominio de alta sensibilidad. Por defecto 0.9.</w:t>
      </w:r>
    </w:p>
    <w:p w14:paraId="668B73CD" w14:textId="77777777" w:rsidR="00DD4083" w:rsidRPr="005B0F50" w:rsidRDefault="00DD4083" w:rsidP="00DD4083">
      <w:pPr>
        <w:numPr>
          <w:ilvl w:val="0"/>
          <w:numId w:val="15"/>
        </w:numPr>
      </w:pPr>
      <w:r w:rsidRPr="00DD4083">
        <w:rPr>
          <w:b/>
          <w:bCs/>
        </w:rPr>
        <w:t>tpr.up:</w:t>
      </w:r>
      <w:r w:rsidRPr="005B0F50">
        <w:t xml:space="preserve"> valor numérico que corresponde al límite superior del subintervalo de sensibilidad. Por defecto 1.</w:t>
      </w:r>
    </w:p>
    <w:p w14:paraId="0EE67231" w14:textId="77777777" w:rsidR="00DD4083" w:rsidRPr="005B0F50" w:rsidRDefault="00DD4083" w:rsidP="00DD4083">
      <w:pPr>
        <w:numPr>
          <w:ilvl w:val="0"/>
          <w:numId w:val="15"/>
        </w:numPr>
      </w:pPr>
      <w:r w:rsidRPr="00DD4083">
        <w:rPr>
          <w:b/>
          <w:bCs/>
        </w:rPr>
        <w:t>plot:</w:t>
      </w:r>
      <w:r w:rsidRPr="005B0F50">
        <w:t xml:space="preserve"> lógico; si TRUE genera las gráficas de curvas ROC con las regiones de área parcial sombreadas mediante ggplot2 (Wickham, 2016). Por defecto FALSE.</w:t>
      </w:r>
    </w:p>
    <w:p w14:paraId="39B778CD" w14:textId="77777777" w:rsidR="00DD4083" w:rsidRPr="005B0F50" w:rsidRDefault="00DD4083" w:rsidP="00DD4083">
      <w:pPr>
        <w:numPr>
          <w:ilvl w:val="0"/>
          <w:numId w:val="15"/>
        </w:numPr>
      </w:pPr>
      <w:r w:rsidRPr="005B0F50">
        <w:rPr>
          <w:b/>
          <w:bCs/>
        </w:rPr>
        <w:t>plot_type:</w:t>
      </w:r>
      <w:r w:rsidRPr="005B0F50">
        <w:t xml:space="preserve"> tipo de representación gráfica. Puede ser "combined" (superposición de todas las curvas), "individual" (un panel por predictor) o "both" (ambos). Por defecto "combined".</w:t>
      </w:r>
    </w:p>
    <w:p w14:paraId="4EA21063" w14:textId="77777777" w:rsidR="00DD4083" w:rsidRPr="005B0F50" w:rsidRDefault="00DD4083" w:rsidP="00DD4083">
      <w:pPr>
        <w:numPr>
          <w:ilvl w:val="0"/>
          <w:numId w:val="15"/>
        </w:numPr>
      </w:pPr>
      <w:r w:rsidRPr="005B0F50">
        <w:rPr>
          <w:b/>
          <w:bCs/>
        </w:rPr>
        <w:t>plots_per_page:</w:t>
      </w:r>
      <w:r w:rsidRPr="005B0F50">
        <w:t xml:space="preserve"> número máximo de paneles individuales por página en el modo "individual". Por defecto 2.</w:t>
      </w:r>
    </w:p>
    <w:p w14:paraId="3A5B7D7B" w14:textId="77777777" w:rsidR="00DD4083" w:rsidRPr="005B0F50" w:rsidRDefault="00DD4083" w:rsidP="00DD4083">
      <w:pPr>
        <w:numPr>
          <w:ilvl w:val="0"/>
          <w:numId w:val="15"/>
        </w:numPr>
      </w:pPr>
      <w:r w:rsidRPr="00DD4083">
        <w:rPr>
          <w:b/>
          <w:bCs/>
        </w:rPr>
        <w:t>selection:</w:t>
      </w:r>
      <w:r w:rsidRPr="005B0F50">
        <w:t xml:space="preserve"> vector de caracteres con los nombres de los genes o características de interés. Obligatorio cuando la entrada es un SummarizedExperiment.</w:t>
      </w:r>
    </w:p>
    <w:p w14:paraId="62E9B784" w14:textId="77777777" w:rsidR="00DD4083" w:rsidRDefault="00DD4083" w:rsidP="00DD4083">
      <w:pPr>
        <w:numPr>
          <w:ilvl w:val="0"/>
          <w:numId w:val="15"/>
        </w:numPr>
      </w:pPr>
      <w:r w:rsidRPr="005B0F50">
        <w:rPr>
          <w:b/>
          <w:bCs/>
        </w:rPr>
        <w:t>variable:</w:t>
      </w:r>
      <w:r w:rsidRPr="005B0F50">
        <w:t xml:space="preserve"> nombre de la columna de resultado binario en colData. Obligatorio cuando la entrada es un SummarizedExperiment.</w:t>
      </w:r>
    </w:p>
    <w:p w14:paraId="3B322902" w14:textId="77777777" w:rsidR="00DD4083" w:rsidRPr="005B0F50" w:rsidRDefault="00DD4083" w:rsidP="00DD4083"/>
    <w:p w14:paraId="45B62AF6" w14:textId="3007083C" w:rsidR="00DD4083" w:rsidRDefault="00DD4083" w:rsidP="006B04BE">
      <w:r w:rsidRPr="005B0F50">
        <w:t>La función devuelve por defecto un tibble con los valores de los cuatro índices y los pAUC de ambos dominios para cada predictor. Esto la convierte en el punto de entrada recomendado para un primer análisis exploratorio completo del conjunto de biomarcadores, ya que permite obtener en una sola llamada una visión global del rendimiento de cada predictor en ambos dominios clínicos.</w:t>
      </w:r>
    </w:p>
    <w:p w14:paraId="2C68603C" w14:textId="77777777" w:rsidR="00DA4D2C" w:rsidRDefault="00DA4D2C" w:rsidP="006B04BE"/>
    <w:p w14:paraId="06BC57A2" w14:textId="4660A1CD" w:rsidR="00DA4D2C" w:rsidRPr="00DA4D2C" w:rsidRDefault="00DA4D2C" w:rsidP="00DA4D2C">
      <w:r w:rsidRPr="00DA4D2C">
        <w:rPr>
          <w:b/>
          <w:bCs/>
        </w:rPr>
        <w:t xml:space="preserve">NpAUCboot: </w:t>
      </w:r>
      <w:r w:rsidRPr="00DA4D2C">
        <w:t xml:space="preserve">Esta función extiende NpAUC incorporando estimación de la incertidumbre mediante bootstrap no paramétrico </w:t>
      </w:r>
      <w:r>
        <w:fldChar w:fldCharType="begin"/>
      </w:r>
      <w:r w:rsidR="00CD211B">
        <w:instrText xml:space="preserve"> ADDIN ZOTERO_ITEM CSL_CITATION {"citationID":"a9NajKjZ","properties":{"unsorted":false,"formattedCitation":"(Canty &amp; Ripley, 2025; Davison &amp; Hinkley, 1997)","plainCitation":"(Canty &amp; Ripley, 2025; Davison &amp; Hinkley, 1997)","noteIndex":0},"citationItems":[{"id":"NRSuUHUu/2IUuKFFu","uris":["http://zotero.org/users/17563047/items/TU6IV2IQ"],"itemData":{"id":248,"type":"software","DOI":"10.32614/CRAN.package.boot","genre":"R","title":"boot: Bootstrap R (S-Plus) Functions","URL":"https://cran.r-project.org/web//packages/boot/boot.pdf","version":"R package version 1.3-32","author":[{"family":"Canty","given":"Angelo"},{"family":"Ripley","given":"Brian D."}],"issued":{"date-parts":[["2025"]]}}},{"id":"NRSuUHUu/neUsc8Cs","uris":["http://zotero.org/users/17563047/items/CGAV4H3T"],"itemData":{"id":380,"type":"book","abstract":"Bootstrap methods are computer-intensive methods of statistical analysis, which use simulation to calculate standard errors, confidence intervals, and significance tests. The methods apply for any level of modelling, and so can be used for fully parametric, semiparametric, and completely nonparametric analysis. This 1997 book gives a broad and up-to-date coverage of bootstrap methods, with numerous applied examples, developed in a coherent way with the necessary theoretical basis. Applications include stratified data; finite populations; censored and missing data; linear, nonlinear, and smooth regression models; classification; time series and spatial problems. Special features of the book include: extensive discussion of significance tests and confidence intervals; material on various diagnostic methods; and methods for efficient computation, including improved Monte Carlo simulation. Each chapter includes both practical and theoretical exercises. S-Plus programs for implementing the methods described in the text are available from the supporting website.","collection-title":"Cambridge Series in Statistical and Probabilistic Mathematics","DOI":"10.1017/CBO9780511802843","ISBN":"978-0-521-57471-6","publisher":"Cambridge University Press","publisher-place":"Cambridge","source":"Cambridge University Press","title":"Bootstrap Methods and their Application","URL":"https://www.cambridge.org/core/books/bootstrap-methods-and-their-application/ED2FD043579F27952363566DC09CBD6A","author":[{"family":"Davison","given":"A. C."},{"family":"Hinkley","given":"D. V."}],"accessed":{"date-parts":[["2026",5,14]]},"issued":{"date-parts":[["1997"]]}}}],"schema":"https://github.com/citation-style-language/schema/raw/master/csl-citation.json"} </w:instrText>
      </w:r>
      <w:r>
        <w:fldChar w:fldCharType="separate"/>
      </w:r>
      <w:r w:rsidR="00DF2652" w:rsidRPr="00DF2652">
        <w:rPr>
          <w:rFonts w:cs="Arial"/>
        </w:rPr>
        <w:t>(Canty &amp; Ripley, 2025; Davison &amp; Hinkley, 1997)</w:t>
      </w:r>
      <w:r>
        <w:fldChar w:fldCharType="end"/>
      </w:r>
      <w:r w:rsidRPr="00DA4D2C">
        <w:t xml:space="preserve">. La función acepta los siguientes </w:t>
      </w:r>
      <w:r w:rsidR="00342256">
        <w:t>argumentos</w:t>
      </w:r>
      <w:r w:rsidRPr="00DA4D2C">
        <w:t>:</w:t>
      </w:r>
    </w:p>
    <w:p w14:paraId="1E564FF9" w14:textId="77777777" w:rsidR="00DA4D2C" w:rsidRPr="00DA4D2C" w:rsidRDefault="00DA4D2C" w:rsidP="00DA4D2C"/>
    <w:p w14:paraId="027A9927" w14:textId="77777777" w:rsidR="00DA4D2C" w:rsidRPr="00DA4D2C" w:rsidRDefault="00DA4D2C" w:rsidP="00DA4D2C">
      <w:pPr>
        <w:numPr>
          <w:ilvl w:val="0"/>
          <w:numId w:val="13"/>
        </w:numPr>
      </w:pPr>
      <w:r w:rsidRPr="00DA4D2C">
        <w:rPr>
          <w:b/>
          <w:bCs/>
        </w:rPr>
        <w:t>dataset:</w:t>
      </w:r>
      <w:r w:rsidRPr="00DA4D2C">
        <w:t xml:space="preserve"> objeto de tipo data.frame o SummarizedExperiment con los datos a analizar. En caso de ser un data.frame, la primera columna debe ser el Gold Standard binario y las siguientes los predictores.</w:t>
      </w:r>
    </w:p>
    <w:p w14:paraId="34522298" w14:textId="77777777" w:rsidR="00DA4D2C" w:rsidRPr="00DA4D2C" w:rsidRDefault="00DA4D2C" w:rsidP="00DA4D2C">
      <w:pPr>
        <w:numPr>
          <w:ilvl w:val="0"/>
          <w:numId w:val="13"/>
        </w:numPr>
      </w:pPr>
      <w:r w:rsidRPr="00DA4D2C">
        <w:rPr>
          <w:b/>
          <w:bCs/>
        </w:rPr>
        <w:t>low.value:</w:t>
      </w:r>
      <w:r w:rsidRPr="00DA4D2C">
        <w:t xml:space="preserve"> límite inferior del subintervalo de sensibilidad. Por defecto 0.9.</w:t>
      </w:r>
    </w:p>
    <w:p w14:paraId="4E05E841" w14:textId="77777777" w:rsidR="00DA4D2C" w:rsidRPr="00DA4D2C" w:rsidRDefault="00DA4D2C" w:rsidP="00DA4D2C">
      <w:pPr>
        <w:numPr>
          <w:ilvl w:val="0"/>
          <w:numId w:val="13"/>
        </w:numPr>
      </w:pPr>
      <w:r w:rsidRPr="00DA4D2C">
        <w:rPr>
          <w:b/>
          <w:bCs/>
        </w:rPr>
        <w:t>up.value</w:t>
      </w:r>
      <w:r w:rsidRPr="00DA4D2C">
        <w:t>: límite superior del subintervalo de sensibilidad. Por defecto 1.</w:t>
      </w:r>
    </w:p>
    <w:p w14:paraId="53ABD795" w14:textId="77777777" w:rsidR="00DA4D2C" w:rsidRPr="00DA4D2C" w:rsidRDefault="00DA4D2C" w:rsidP="00DA4D2C">
      <w:pPr>
        <w:numPr>
          <w:ilvl w:val="0"/>
          <w:numId w:val="13"/>
        </w:numPr>
      </w:pPr>
      <w:r w:rsidRPr="00DA4D2C">
        <w:rPr>
          <w:b/>
          <w:bCs/>
        </w:rPr>
        <w:t>r:</w:t>
      </w:r>
      <w:r w:rsidRPr="00DA4D2C">
        <w:t xml:space="preserve"> número de réplicas de remuestreo bootstrap. Por defecto 2000.</w:t>
      </w:r>
    </w:p>
    <w:p w14:paraId="027A6465" w14:textId="77777777" w:rsidR="00DA4D2C" w:rsidRPr="00DA4D2C" w:rsidRDefault="00DA4D2C" w:rsidP="00DA4D2C">
      <w:pPr>
        <w:numPr>
          <w:ilvl w:val="0"/>
          <w:numId w:val="13"/>
        </w:numPr>
      </w:pPr>
      <w:r w:rsidRPr="00DA4D2C">
        <w:rPr>
          <w:b/>
          <w:bCs/>
        </w:rPr>
        <w:t>level:</w:t>
      </w:r>
      <w:r w:rsidRPr="00DA4D2C">
        <w:t xml:space="preserve"> nivel de confianza para el cálculo del intervalo. Por defecto 0.95.</w:t>
      </w:r>
    </w:p>
    <w:p w14:paraId="2C6A346F" w14:textId="77777777" w:rsidR="00DA4D2C" w:rsidRPr="00DA4D2C" w:rsidRDefault="00DA4D2C" w:rsidP="00DA4D2C">
      <w:pPr>
        <w:numPr>
          <w:ilvl w:val="0"/>
          <w:numId w:val="13"/>
        </w:numPr>
      </w:pPr>
      <w:r w:rsidRPr="00DA4D2C">
        <w:rPr>
          <w:b/>
          <w:bCs/>
        </w:rPr>
        <w:t>type.interval:</w:t>
      </w:r>
      <w:r w:rsidRPr="00DA4D2C">
        <w:t xml:space="preserve"> tipo de intervalo de confianza a calcular. Puede ser "perc" (percentil), "norm" (normal), "basic", "stud" (studentizado) o "bca" (bias-corrected accelerated). Por defecto "perc".</w:t>
      </w:r>
    </w:p>
    <w:p w14:paraId="016A5395" w14:textId="77777777" w:rsidR="00DA4D2C" w:rsidRPr="00DA4D2C" w:rsidRDefault="00DA4D2C" w:rsidP="00DA4D2C">
      <w:pPr>
        <w:numPr>
          <w:ilvl w:val="0"/>
          <w:numId w:val="13"/>
        </w:numPr>
      </w:pPr>
      <w:r w:rsidRPr="00DA4D2C">
        <w:rPr>
          <w:b/>
          <w:bCs/>
        </w:rPr>
        <w:t>selection:</w:t>
      </w:r>
      <w:r w:rsidRPr="00DA4D2C">
        <w:t xml:space="preserve"> genes o características de interés, obligatorio cuando la entrada es un SummarizedExperiment.</w:t>
      </w:r>
    </w:p>
    <w:p w14:paraId="671529A8" w14:textId="77777777" w:rsidR="00DA4D2C" w:rsidRPr="00DA4D2C" w:rsidRDefault="00DA4D2C" w:rsidP="00DA4D2C">
      <w:pPr>
        <w:numPr>
          <w:ilvl w:val="0"/>
          <w:numId w:val="13"/>
        </w:numPr>
      </w:pPr>
      <w:r w:rsidRPr="00DA4D2C">
        <w:rPr>
          <w:b/>
          <w:bCs/>
        </w:rPr>
        <w:t>variable</w:t>
      </w:r>
      <w:r w:rsidRPr="00DA4D2C">
        <w:t>: columna de resultado binario en colData, obligatorio cuando la entrada es un SummarizedExperiment.</w:t>
      </w:r>
    </w:p>
    <w:p w14:paraId="31EC0A85" w14:textId="77777777" w:rsidR="00DA4D2C" w:rsidRPr="00DA4D2C" w:rsidRDefault="00DA4D2C" w:rsidP="00DA4D2C">
      <w:pPr>
        <w:numPr>
          <w:ilvl w:val="0"/>
          <w:numId w:val="13"/>
        </w:numPr>
      </w:pPr>
      <w:r w:rsidRPr="00DA4D2C">
        <w:rPr>
          <w:b/>
          <w:bCs/>
        </w:rPr>
        <w:t>output_as_SE:</w:t>
      </w:r>
      <w:r w:rsidRPr="00DA4D2C">
        <w:t xml:space="preserve"> lógico; si TRUE devuelve un SummarizedExperiment en lugar de un tibble. Por defecto FALSE.</w:t>
      </w:r>
    </w:p>
    <w:p w14:paraId="475C5241" w14:textId="77777777" w:rsidR="00DA4D2C" w:rsidRPr="00DA4D2C" w:rsidRDefault="00DA4D2C" w:rsidP="00DA4D2C">
      <w:pPr>
        <w:numPr>
          <w:ilvl w:val="0"/>
          <w:numId w:val="13"/>
        </w:numPr>
      </w:pPr>
      <w:r w:rsidRPr="00DA4D2C">
        <w:rPr>
          <w:b/>
          <w:bCs/>
        </w:rPr>
        <w:t>plot:</w:t>
      </w:r>
      <w:r w:rsidRPr="00DA4D2C">
        <w:t xml:space="preserve"> lógico; si TRUE genera las representaciones gráficas del análisis bootstrap. Por defecto FALSE.</w:t>
      </w:r>
    </w:p>
    <w:p w14:paraId="3BCC5B75" w14:textId="77777777" w:rsidR="00DA4D2C" w:rsidRPr="00DA4D2C" w:rsidRDefault="00DA4D2C" w:rsidP="00DA4D2C">
      <w:pPr>
        <w:numPr>
          <w:ilvl w:val="0"/>
          <w:numId w:val="13"/>
        </w:numPr>
      </w:pPr>
      <w:r w:rsidRPr="00DA4D2C">
        <w:rPr>
          <w:b/>
          <w:bCs/>
        </w:rPr>
        <w:lastRenderedPageBreak/>
        <w:t>plot_type:</w:t>
      </w:r>
      <w:r w:rsidRPr="00DA4D2C">
        <w:t xml:space="preserve"> tipo de gráfico bootstrap a generar. Puede ser "ci" (intervalos de confianza), "distribution" (distribución bootstrap con nube de puntos) o "both" (ambos). Por defecto "both".</w:t>
      </w:r>
    </w:p>
    <w:p w14:paraId="29DD7B29" w14:textId="77777777" w:rsidR="00DA4D2C" w:rsidRPr="00DA4D2C" w:rsidRDefault="00DA4D2C" w:rsidP="00DA4D2C">
      <w:pPr>
        <w:numPr>
          <w:ilvl w:val="0"/>
          <w:numId w:val="13"/>
        </w:numPr>
      </w:pPr>
      <w:r w:rsidRPr="00DA4D2C">
        <w:rPr>
          <w:b/>
          <w:bCs/>
        </w:rPr>
        <w:t>parallel:</w:t>
      </w:r>
      <w:r w:rsidRPr="00DA4D2C">
        <w:t xml:space="preserve"> método de paralelización para el cálculo bootstrap. Puede ser "no", "multicore" o "snow". Por defecto "no".</w:t>
      </w:r>
    </w:p>
    <w:p w14:paraId="30CA9DB3" w14:textId="77777777" w:rsidR="00DA4D2C" w:rsidRDefault="00DA4D2C" w:rsidP="00DA4D2C">
      <w:pPr>
        <w:numPr>
          <w:ilvl w:val="0"/>
          <w:numId w:val="13"/>
        </w:numPr>
      </w:pPr>
      <w:r w:rsidRPr="00DA4D2C">
        <w:rPr>
          <w:b/>
          <w:bCs/>
        </w:rPr>
        <w:t>ncpus:</w:t>
      </w:r>
      <w:r w:rsidRPr="00DA4D2C">
        <w:t xml:space="preserve"> número de núcleos a utilizar en caso de paralelización. Por defecto 1.</w:t>
      </w:r>
    </w:p>
    <w:p w14:paraId="384BE41E" w14:textId="77777777" w:rsidR="00DA4D2C" w:rsidRPr="00DA4D2C" w:rsidRDefault="00DA4D2C" w:rsidP="00DA4D2C"/>
    <w:p w14:paraId="6810B2A4" w14:textId="77777777" w:rsidR="00DA4D2C" w:rsidRDefault="00DA4D2C" w:rsidP="00DA4D2C">
      <w:r w:rsidRPr="00DA4D2C">
        <w:t>La función devuelve por defecto un tibble con las columnas Variable, NpAUC, sesgo, desviación estándar, límite inferior y límite superior del intervalo de confianza. Opcionalmente devuelve un SummarizedExperiment con las mismas métricas si se especifica output_as_SE = TRUE. Cuando el índice puntual es NA para un predictor, el bootstrap se omite automáticamente y todas las columnas de salida se completan con NA.</w:t>
      </w:r>
    </w:p>
    <w:p w14:paraId="3BBDC928" w14:textId="77777777" w:rsidR="00DA4D2C" w:rsidRPr="00DA4D2C" w:rsidRDefault="00DA4D2C" w:rsidP="00DA4D2C"/>
    <w:p w14:paraId="6070C668" w14:textId="4C693E64" w:rsidR="006B04BE" w:rsidRDefault="00DA4D2C" w:rsidP="00686999">
      <w:r w:rsidRPr="00DA4D2C">
        <w:rPr>
          <w:b/>
          <w:bCs/>
        </w:rPr>
        <w:t>FpAUCboot:</w:t>
      </w:r>
      <w:r w:rsidRPr="00DA4D2C">
        <w:t xml:space="preserve"> Esta función extiende FpAUC de forma análoga a NpAUCboot, incorporando bootstrap no paramétrico para la cuantificación de la incertidumbre del índice de Franco &amp; Vivo </w:t>
      </w:r>
      <w:r>
        <w:rPr>
          <w:rFonts w:eastAsia="Arial" w:cs="Arial"/>
          <w:szCs w:val="20"/>
        </w:rPr>
        <w:fldChar w:fldCharType="begin"/>
      </w:r>
      <w:r w:rsidR="00CD211B">
        <w:rPr>
          <w:rFonts w:eastAsia="Arial" w:cs="Arial"/>
          <w:szCs w:val="20"/>
        </w:rPr>
        <w:instrText xml:space="preserve"> ADDIN ZOTERO_ITEM CSL_CITATION {"citationID":"0eA4XyXg","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eastAsia="Arial" w:cs="Arial"/>
          <w:szCs w:val="20"/>
        </w:rPr>
        <w:fldChar w:fldCharType="separate"/>
      </w:r>
      <w:r w:rsidRPr="009F02FB">
        <w:rPr>
          <w:rFonts w:cs="Arial"/>
        </w:rPr>
        <w:t>(2021)</w:t>
      </w:r>
      <w:r>
        <w:rPr>
          <w:rFonts w:eastAsia="Arial" w:cs="Arial"/>
          <w:szCs w:val="20"/>
        </w:rPr>
        <w:fldChar w:fldCharType="end"/>
      </w:r>
      <w:r w:rsidRPr="00DA4D2C">
        <w:t>. Acepta exactamente los mismos parámetros que NpAUCboot y devuelve las mismas columnas de resumen en formato tibble o SummarizedExperiment. Dado que FpAUC garantiza valores en [0.5, 1] para cualquier forma de curva, FpAUCboot proporciona intervalos de confianza válidos incluso en los casos en que NpAUCboot devuelve N</w:t>
      </w:r>
      <w:r>
        <w:t>A.</w:t>
      </w:r>
    </w:p>
    <w:p w14:paraId="7EC10EFA" w14:textId="77777777" w:rsidR="005B0F50" w:rsidRDefault="005B0F50" w:rsidP="00686999"/>
    <w:p w14:paraId="49E1A068" w14:textId="21DD79A2" w:rsidR="005B0F50" w:rsidRDefault="005B0F50" w:rsidP="00686999">
      <w:r w:rsidRPr="005B0F50">
        <w:t xml:space="preserve">La </w:t>
      </w:r>
      <w:r>
        <w:fldChar w:fldCharType="begin"/>
      </w:r>
      <w:r>
        <w:instrText xml:space="preserve"> REF _Ref229859645 \h </w:instrText>
      </w:r>
      <w:r>
        <w:fldChar w:fldCharType="separate"/>
      </w:r>
      <w:r w:rsidR="004C5D6F" w:rsidRPr="00015F2B">
        <w:rPr>
          <w:rFonts w:cs="Arial"/>
        </w:rPr>
        <w:t xml:space="preserve">Tabla </w:t>
      </w:r>
      <w:r w:rsidR="004C5D6F">
        <w:rPr>
          <w:rFonts w:cs="Arial"/>
          <w:noProof/>
        </w:rPr>
        <w:t>2</w:t>
      </w:r>
      <w:r>
        <w:fldChar w:fldCharType="end"/>
      </w:r>
      <w:r>
        <w:t xml:space="preserve"> </w:t>
      </w:r>
      <w:r w:rsidRPr="005B0F50">
        <w:t xml:space="preserve">recoge la organización del código fuente </w:t>
      </w:r>
      <w:r w:rsidR="00EC47EC">
        <w:t>final</w:t>
      </w:r>
      <w:r w:rsidRPr="005B0F50">
        <w:t xml:space="preserve"> en ocho ficheros con responsabilidades bien definidas</w:t>
      </w:r>
      <w:r w:rsidR="00EF7286">
        <w:t xml:space="preserve">, que </w:t>
      </w:r>
      <w:r w:rsidRPr="005B0F50">
        <w:t>exporta un total de</w:t>
      </w:r>
      <w:r w:rsidR="005712E5">
        <w:t xml:space="preserve"> 8</w:t>
      </w:r>
      <w:r w:rsidRPr="005B0F50">
        <w:t xml:space="preserve"> funciones organizadas en dos grupos: las funciones de estimación puntual (pointsCurve, pAUC, NpAUC, FpAUC y allIndices) y las funciones bootstrap (NpAUCboot y FpAUCboot). Todas están documentadas con Roxygen2 e incluyen ejemplos ejecutables</w:t>
      </w:r>
      <w:r w:rsidR="00650EED">
        <w:t xml:space="preserve"> </w:t>
      </w:r>
      <w:r w:rsidR="00650EED">
        <w:fldChar w:fldCharType="begin"/>
      </w:r>
      <w:r w:rsidR="00CD211B">
        <w:instrText xml:space="preserve"> ADDIN ZOTERO_ITEM CSL_CITATION {"citationID":"kUeA0QcQ","properties":{"unsorted":false,"formattedCitation":"(Wickham, Danenberg, et\\uc0\\u160{}al., 2026)","plainCitation":"(Wickham, Danenberg, et al., 2026)","noteIndex":0},"citationItems":[{"id":"NRSuUHUu/Vnh1I2dj","uris":["http://zotero.org/users/17563047/items/5Z92P8VU"],"itemData":{"id":506,"type":"software","abstract":"Generate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C++.","DOI":"10.32614/CRAN.package.roxygen2","source":"DOI.org (Crossref)","title":"roxygen2: In-Line Documentation for R","title-short":"roxygen2","URL":"https://roxygen2.r-lib.org/","version":"R package version 8.0.0.","author":[{"family":"Wickham","given":"Hadley"},{"family":"Danenberg","given":"Peter"},{"family":"Csárdi","given":"Gábor"},{"family":"Eugster","given":"Manuel"}],"accessed":{"date-parts":[["2026",6,8]]},"issued":{"date-parts":[["2026"]]}}}],"schema":"https://github.com/citation-style-language/schema/raw/master/csl-citation.json"} </w:instrText>
      </w:r>
      <w:r w:rsidR="00650EED">
        <w:fldChar w:fldCharType="separate"/>
      </w:r>
      <w:r w:rsidR="00650EED" w:rsidRPr="00650EED">
        <w:rPr>
          <w:rFonts w:cs="Arial"/>
        </w:rPr>
        <w:t>(Wickham, Danenberg, et al., 2026)</w:t>
      </w:r>
      <w:r w:rsidR="00650EED">
        <w:fldChar w:fldCharType="end"/>
      </w:r>
      <w:r w:rsidRPr="005B0F50">
        <w:t>. El paquete supera R CMD check con 0 errores, 0 advertencias y 1 nota aceptable.</w:t>
      </w:r>
    </w:p>
    <w:p w14:paraId="56B5EC08" w14:textId="77777777" w:rsidR="005B0F50" w:rsidRDefault="005B0F50" w:rsidP="00686999"/>
    <w:p w14:paraId="620EF5E0" w14:textId="29C36E63" w:rsidR="005B0F50" w:rsidRPr="00015F2B" w:rsidRDefault="005B0F50" w:rsidP="005B0F50">
      <w:pPr>
        <w:pStyle w:val="Descripcin"/>
        <w:keepNext/>
        <w:spacing w:after="0" w:line="20" w:lineRule="atLeast"/>
        <w:rPr>
          <w:rFonts w:cs="Arial"/>
        </w:rPr>
      </w:pPr>
      <w:bookmarkStart w:id="20" w:name="_Ref229859645"/>
      <w:r w:rsidRPr="00015F2B">
        <w:rPr>
          <w:rFonts w:cs="Arial"/>
        </w:rPr>
        <w:t xml:space="preserve">Tabla </w:t>
      </w:r>
      <w:r w:rsidRPr="00015F2B">
        <w:rPr>
          <w:rFonts w:cs="Arial"/>
        </w:rPr>
        <w:fldChar w:fldCharType="begin"/>
      </w:r>
      <w:r w:rsidRPr="00015F2B">
        <w:rPr>
          <w:rFonts w:cs="Arial"/>
        </w:rPr>
        <w:instrText xml:space="preserve"> SEQ Tabla \* ARABIC </w:instrText>
      </w:r>
      <w:r w:rsidRPr="00015F2B">
        <w:rPr>
          <w:rFonts w:cs="Arial"/>
        </w:rPr>
        <w:fldChar w:fldCharType="separate"/>
      </w:r>
      <w:r w:rsidR="004C5D6F">
        <w:rPr>
          <w:rFonts w:cs="Arial"/>
          <w:noProof/>
        </w:rPr>
        <w:t>2</w:t>
      </w:r>
      <w:r w:rsidRPr="00015F2B">
        <w:rPr>
          <w:rFonts w:cs="Arial"/>
        </w:rPr>
        <w:fldChar w:fldCharType="end"/>
      </w:r>
      <w:bookmarkEnd w:id="20"/>
      <w:r w:rsidRPr="00015F2B">
        <w:rPr>
          <w:rFonts w:cs="Arial"/>
        </w:rPr>
        <w:t xml:space="preserve">. Organización del código fuente </w:t>
      </w:r>
      <w:r w:rsidR="00897ADC">
        <w:rPr>
          <w:rFonts w:cs="Arial"/>
        </w:rPr>
        <w:t>desarrollado</w:t>
      </w:r>
      <w:r w:rsidRPr="00015F2B">
        <w:rPr>
          <w:rFonts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6431"/>
      </w:tblGrid>
      <w:tr w:rsidR="005B0F50" w:rsidRPr="001D28B5" w14:paraId="62C40C95"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72FB6E02" w14:textId="77777777" w:rsidR="005B0F50" w:rsidRPr="001D28B5" w:rsidRDefault="005B0F50" w:rsidP="00F85554">
            <w:pPr>
              <w:spacing w:line="20" w:lineRule="atLeast"/>
              <w:jc w:val="center"/>
              <w:rPr>
                <w:rFonts w:cs="Arial"/>
                <w:sz w:val="18"/>
                <w:szCs w:val="18"/>
              </w:rPr>
            </w:pPr>
            <w:r w:rsidRPr="001D28B5">
              <w:rPr>
                <w:rFonts w:cs="Arial"/>
                <w:b/>
                <w:bCs/>
                <w:sz w:val="18"/>
                <w:szCs w:val="18"/>
              </w:rPr>
              <w:t>Fichero</w:t>
            </w:r>
          </w:p>
        </w:tc>
        <w:tc>
          <w:tcPr>
            <w:tcW w:w="3549"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2B8488D" w14:textId="77777777" w:rsidR="005B0F50" w:rsidRPr="001D28B5" w:rsidRDefault="005B0F50" w:rsidP="00F85554">
            <w:pPr>
              <w:spacing w:line="20" w:lineRule="atLeast"/>
              <w:jc w:val="center"/>
              <w:rPr>
                <w:rFonts w:cs="Arial"/>
                <w:sz w:val="18"/>
                <w:szCs w:val="18"/>
              </w:rPr>
            </w:pPr>
            <w:r w:rsidRPr="001D28B5">
              <w:rPr>
                <w:rFonts w:cs="Arial"/>
                <w:b/>
                <w:bCs/>
                <w:sz w:val="18"/>
                <w:szCs w:val="18"/>
              </w:rPr>
              <w:t>Responsabilidad</w:t>
            </w:r>
          </w:p>
        </w:tc>
      </w:tr>
      <w:tr w:rsidR="005B0F50" w:rsidRPr="001D28B5" w14:paraId="48286E15"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6239549" w14:textId="77777777" w:rsidR="005B0F50" w:rsidRPr="001D28B5" w:rsidRDefault="005B0F50" w:rsidP="00F85554">
            <w:pPr>
              <w:spacing w:line="20" w:lineRule="atLeast"/>
              <w:rPr>
                <w:rFonts w:cs="Arial"/>
                <w:sz w:val="18"/>
                <w:szCs w:val="18"/>
              </w:rPr>
            </w:pPr>
            <w:r w:rsidRPr="001D28B5">
              <w:rPr>
                <w:rFonts w:cs="Arial"/>
                <w:b/>
                <w:bCs/>
                <w:sz w:val="18"/>
                <w:szCs w:val="18"/>
              </w:rPr>
              <w:t>01_roc_curve.R</w:t>
            </w:r>
          </w:p>
        </w:tc>
        <w:tc>
          <w:tcPr>
            <w:tcW w:w="354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E22CD3C" w14:textId="77777777" w:rsidR="005B0F50" w:rsidRPr="001D28B5" w:rsidRDefault="005B0F50" w:rsidP="00F85554">
            <w:pPr>
              <w:spacing w:line="20" w:lineRule="atLeast"/>
              <w:rPr>
                <w:rFonts w:cs="Arial"/>
                <w:sz w:val="18"/>
                <w:szCs w:val="18"/>
              </w:rPr>
            </w:pPr>
            <w:r w:rsidRPr="001D28B5">
              <w:rPr>
                <w:rFonts w:cs="Arial"/>
                <w:sz w:val="18"/>
                <w:szCs w:val="18"/>
              </w:rPr>
              <w:t>Construcción empírica de la curva ROC (pointsCurve) y preprocesamiento del dataset (prepare_ROC_dataset)</w:t>
            </w:r>
          </w:p>
        </w:tc>
      </w:tr>
      <w:tr w:rsidR="005B0F50" w:rsidRPr="001D28B5" w14:paraId="68764678"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13FC10" w14:textId="77777777" w:rsidR="005B0F50" w:rsidRPr="001D28B5" w:rsidRDefault="005B0F50" w:rsidP="00F85554">
            <w:pPr>
              <w:spacing w:line="20" w:lineRule="atLeast"/>
              <w:rPr>
                <w:rFonts w:cs="Arial"/>
                <w:sz w:val="18"/>
                <w:szCs w:val="18"/>
              </w:rPr>
            </w:pPr>
            <w:r w:rsidRPr="001D28B5">
              <w:rPr>
                <w:rFonts w:cs="Arial"/>
                <w:b/>
                <w:bCs/>
                <w:sz w:val="18"/>
                <w:szCs w:val="18"/>
              </w:rPr>
              <w:t>02_integration.R</w:t>
            </w:r>
          </w:p>
        </w:tc>
        <w:tc>
          <w:tcPr>
            <w:tcW w:w="354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9C2E2" w14:textId="77777777" w:rsidR="005B0F50" w:rsidRPr="001D28B5" w:rsidRDefault="005B0F50" w:rsidP="00F85554">
            <w:pPr>
              <w:spacing w:line="20" w:lineRule="atLeast"/>
              <w:rPr>
                <w:rFonts w:cs="Arial"/>
                <w:sz w:val="18"/>
                <w:szCs w:val="18"/>
              </w:rPr>
            </w:pPr>
            <w:r w:rsidRPr="001D28B5">
              <w:rPr>
                <w:rFonts w:cs="Arial"/>
                <w:sz w:val="18"/>
                <w:szCs w:val="18"/>
              </w:rPr>
              <w:t>Integración trapezoidal sobre el eje FPR (pA_FPR) y sobre el eje TPR (pA_TPR)</w:t>
            </w:r>
          </w:p>
        </w:tc>
      </w:tr>
      <w:tr w:rsidR="005B0F50" w:rsidRPr="001D28B5" w14:paraId="34D154DE"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C7A58CA" w14:textId="77777777" w:rsidR="005B0F50" w:rsidRPr="001D28B5" w:rsidRDefault="005B0F50" w:rsidP="00F85554">
            <w:pPr>
              <w:spacing w:line="20" w:lineRule="atLeast"/>
              <w:rPr>
                <w:rFonts w:cs="Arial"/>
                <w:sz w:val="18"/>
                <w:szCs w:val="18"/>
              </w:rPr>
            </w:pPr>
            <w:r w:rsidRPr="001D28B5">
              <w:rPr>
                <w:rFonts w:cs="Arial"/>
                <w:b/>
                <w:bCs/>
                <w:sz w:val="18"/>
                <w:szCs w:val="18"/>
              </w:rPr>
              <w:t>03_classification.R</w:t>
            </w:r>
          </w:p>
        </w:tc>
        <w:tc>
          <w:tcPr>
            <w:tcW w:w="354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CAD0624" w14:textId="77777777" w:rsidR="005B0F50" w:rsidRPr="001D28B5" w:rsidRDefault="005B0F50" w:rsidP="00F85554">
            <w:pPr>
              <w:spacing w:line="20" w:lineRule="atLeast"/>
              <w:rPr>
                <w:rFonts w:cs="Arial"/>
                <w:sz w:val="18"/>
                <w:szCs w:val="18"/>
              </w:rPr>
            </w:pPr>
            <w:r w:rsidRPr="001D28B5">
              <w:rPr>
                <w:rFonts w:cs="Arial"/>
                <w:sz w:val="18"/>
                <w:szCs w:val="18"/>
              </w:rPr>
              <w:t>Clasificadores de forma de curva: classification_Tp, classification_Fp</w:t>
            </w:r>
          </w:p>
        </w:tc>
      </w:tr>
      <w:tr w:rsidR="005B0F50" w:rsidRPr="001D28B5" w14:paraId="225C631B"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B18E8E" w14:textId="77777777" w:rsidR="005B0F50" w:rsidRPr="001D28B5" w:rsidRDefault="005B0F50" w:rsidP="00F85554">
            <w:pPr>
              <w:spacing w:line="20" w:lineRule="atLeast"/>
              <w:rPr>
                <w:rFonts w:cs="Arial"/>
                <w:sz w:val="18"/>
                <w:szCs w:val="18"/>
              </w:rPr>
            </w:pPr>
            <w:r w:rsidRPr="001D28B5">
              <w:rPr>
                <w:rFonts w:cs="Arial"/>
                <w:b/>
                <w:bCs/>
                <w:sz w:val="18"/>
                <w:szCs w:val="18"/>
              </w:rPr>
              <w:t>04_index_engines.R</w:t>
            </w:r>
          </w:p>
        </w:tc>
        <w:tc>
          <w:tcPr>
            <w:tcW w:w="354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B6C97B" w14:textId="77777777" w:rsidR="005B0F50" w:rsidRPr="001D28B5" w:rsidRDefault="005B0F50" w:rsidP="00F85554">
            <w:pPr>
              <w:spacing w:line="20" w:lineRule="atLeast"/>
              <w:rPr>
                <w:rFonts w:cs="Arial"/>
                <w:sz w:val="18"/>
                <w:szCs w:val="18"/>
              </w:rPr>
            </w:pPr>
            <w:r w:rsidRPr="001D28B5">
              <w:rPr>
                <w:rFonts w:cs="Arial"/>
                <w:sz w:val="18"/>
                <w:szCs w:val="18"/>
              </w:rPr>
              <w:t>Motores de cálculo de los cuatro índices: MCpA, TpA, NpA, FpA y shapepROC.</w:t>
            </w:r>
          </w:p>
        </w:tc>
      </w:tr>
      <w:tr w:rsidR="005B0F50" w:rsidRPr="001D28B5" w14:paraId="701E1381"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D52BA2E" w14:textId="77777777" w:rsidR="005B0F50" w:rsidRPr="001D28B5" w:rsidRDefault="005B0F50" w:rsidP="00F85554">
            <w:pPr>
              <w:spacing w:line="20" w:lineRule="atLeast"/>
              <w:rPr>
                <w:rFonts w:cs="Arial"/>
                <w:sz w:val="18"/>
                <w:szCs w:val="18"/>
              </w:rPr>
            </w:pPr>
            <w:r w:rsidRPr="001D28B5">
              <w:rPr>
                <w:rFonts w:cs="Arial"/>
                <w:b/>
                <w:bCs/>
                <w:sz w:val="18"/>
                <w:szCs w:val="18"/>
              </w:rPr>
              <w:t>05_bootstrap_stats.R</w:t>
            </w:r>
          </w:p>
        </w:tc>
        <w:tc>
          <w:tcPr>
            <w:tcW w:w="354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9BD5977" w14:textId="77777777" w:rsidR="005B0F50" w:rsidRPr="001D28B5" w:rsidRDefault="005B0F50" w:rsidP="00F85554">
            <w:pPr>
              <w:spacing w:line="20" w:lineRule="atLeast"/>
              <w:rPr>
                <w:rFonts w:cs="Arial"/>
                <w:sz w:val="18"/>
                <w:szCs w:val="18"/>
              </w:rPr>
            </w:pPr>
            <w:r w:rsidRPr="001D28B5">
              <w:rPr>
                <w:rFonts w:cs="Arial"/>
                <w:sz w:val="18"/>
                <w:szCs w:val="18"/>
              </w:rPr>
              <w:t>Estadísticos bootstrap: fbootM, fbootT, fbootN, fbootF</w:t>
            </w:r>
          </w:p>
        </w:tc>
      </w:tr>
      <w:tr w:rsidR="005B0F50" w:rsidRPr="001D28B5" w14:paraId="4279337C"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F1DA5" w14:textId="77777777" w:rsidR="005B0F50" w:rsidRPr="001D28B5" w:rsidRDefault="005B0F50" w:rsidP="00F85554">
            <w:pPr>
              <w:spacing w:line="20" w:lineRule="atLeast"/>
              <w:rPr>
                <w:rFonts w:cs="Arial"/>
                <w:sz w:val="18"/>
                <w:szCs w:val="18"/>
              </w:rPr>
            </w:pPr>
            <w:r w:rsidRPr="001D28B5">
              <w:rPr>
                <w:rFonts w:cs="Arial"/>
                <w:b/>
                <w:bCs/>
                <w:sz w:val="18"/>
                <w:szCs w:val="18"/>
              </w:rPr>
              <w:t>06_plotting.R</w:t>
            </w:r>
          </w:p>
        </w:tc>
        <w:tc>
          <w:tcPr>
            <w:tcW w:w="354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811E6E" w14:textId="77777777" w:rsidR="005B0F50" w:rsidRPr="001D28B5" w:rsidRDefault="005B0F50" w:rsidP="00F85554">
            <w:pPr>
              <w:spacing w:line="20" w:lineRule="atLeast"/>
              <w:rPr>
                <w:rFonts w:cs="Arial"/>
                <w:sz w:val="18"/>
                <w:szCs w:val="18"/>
              </w:rPr>
            </w:pPr>
            <w:r w:rsidRPr="001D28B5">
              <w:rPr>
                <w:rFonts w:cs="Arial"/>
                <w:sz w:val="18"/>
                <w:szCs w:val="18"/>
              </w:rPr>
              <w:t>Representación gráfica de curvas ROC con región de área parcial sombreada</w:t>
            </w:r>
          </w:p>
        </w:tc>
      </w:tr>
      <w:tr w:rsidR="005B0F50" w:rsidRPr="001D28B5" w14:paraId="5123C819"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EB8E780" w14:textId="77777777" w:rsidR="005B0F50" w:rsidRPr="001D28B5" w:rsidRDefault="005B0F50" w:rsidP="00F85554">
            <w:pPr>
              <w:spacing w:line="20" w:lineRule="atLeast"/>
              <w:rPr>
                <w:rFonts w:cs="Arial"/>
                <w:sz w:val="18"/>
                <w:szCs w:val="18"/>
              </w:rPr>
            </w:pPr>
            <w:r w:rsidRPr="001D28B5">
              <w:rPr>
                <w:rFonts w:cs="Arial"/>
                <w:b/>
                <w:bCs/>
                <w:sz w:val="18"/>
                <w:szCs w:val="18"/>
              </w:rPr>
              <w:t>07_format_results.R</w:t>
            </w:r>
          </w:p>
        </w:tc>
        <w:tc>
          <w:tcPr>
            <w:tcW w:w="354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695EFF7" w14:textId="77777777" w:rsidR="005B0F50" w:rsidRPr="001D28B5" w:rsidRDefault="005B0F50" w:rsidP="00F85554">
            <w:pPr>
              <w:spacing w:line="20" w:lineRule="atLeast"/>
              <w:rPr>
                <w:rFonts w:cs="Arial"/>
                <w:sz w:val="18"/>
                <w:szCs w:val="18"/>
              </w:rPr>
            </w:pPr>
            <w:r w:rsidRPr="001D28B5">
              <w:rPr>
                <w:rFonts w:cs="Arial"/>
                <w:sz w:val="18"/>
                <w:szCs w:val="18"/>
              </w:rPr>
              <w:t>Formateo de resultados en tibble y cálculo de estadísticos bootstrap (sesgo, SD, IC)</w:t>
            </w:r>
          </w:p>
        </w:tc>
      </w:tr>
      <w:tr w:rsidR="005B0F50" w:rsidRPr="001D28B5" w14:paraId="39C21E1F" w14:textId="77777777" w:rsidTr="00F85554">
        <w:tc>
          <w:tcPr>
            <w:tcW w:w="14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C03A1A" w14:textId="77777777" w:rsidR="005B0F50" w:rsidRPr="001D28B5" w:rsidRDefault="005B0F50" w:rsidP="00F85554">
            <w:pPr>
              <w:spacing w:line="20" w:lineRule="atLeast"/>
              <w:rPr>
                <w:rFonts w:cs="Arial"/>
                <w:sz w:val="18"/>
                <w:szCs w:val="18"/>
              </w:rPr>
            </w:pPr>
            <w:r w:rsidRPr="001D28B5">
              <w:rPr>
                <w:rFonts w:cs="Arial"/>
                <w:b/>
                <w:bCs/>
                <w:sz w:val="18"/>
                <w:szCs w:val="18"/>
              </w:rPr>
              <w:t>08_exported_functions.R</w:t>
            </w:r>
          </w:p>
        </w:tc>
        <w:tc>
          <w:tcPr>
            <w:tcW w:w="354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81DB2D" w14:textId="26B02A2A" w:rsidR="005B0F50" w:rsidRPr="001D28B5" w:rsidRDefault="005B0F50" w:rsidP="00F85554">
            <w:pPr>
              <w:spacing w:line="20" w:lineRule="atLeast"/>
              <w:rPr>
                <w:rFonts w:cs="Arial"/>
                <w:sz w:val="18"/>
                <w:szCs w:val="18"/>
              </w:rPr>
            </w:pPr>
            <w:r w:rsidRPr="001D28B5">
              <w:rPr>
                <w:rFonts w:cs="Arial"/>
                <w:sz w:val="18"/>
                <w:szCs w:val="18"/>
              </w:rPr>
              <w:t xml:space="preserve">Las </w:t>
            </w:r>
            <w:r w:rsidR="00897ADC">
              <w:rPr>
                <w:rFonts w:cs="Arial"/>
                <w:sz w:val="18"/>
                <w:szCs w:val="18"/>
              </w:rPr>
              <w:t>8</w:t>
            </w:r>
            <w:r w:rsidRPr="001D28B5">
              <w:rPr>
                <w:rFonts w:cs="Arial"/>
                <w:sz w:val="18"/>
                <w:szCs w:val="18"/>
              </w:rPr>
              <w:t xml:space="preserve"> funciones exportadas con documentación Roxygen2 completa</w:t>
            </w:r>
          </w:p>
        </w:tc>
      </w:tr>
    </w:tbl>
    <w:p w14:paraId="2593F6FB" w14:textId="55B1ECC8" w:rsidR="00FD7120" w:rsidRPr="00FD7120" w:rsidRDefault="00FD7120" w:rsidP="00FD7120">
      <w:pPr>
        <w:pStyle w:val="Ttulo3"/>
      </w:pPr>
      <w:bookmarkStart w:id="21" w:name="_Toc232750648"/>
      <w:r w:rsidRPr="00FD7120">
        <w:t>3.2.2 Dependencias</w:t>
      </w:r>
      <w:bookmarkEnd w:id="21"/>
    </w:p>
    <w:p w14:paraId="3FA971F1" w14:textId="1B726BE0" w:rsidR="00FD7120" w:rsidRDefault="00FD7120" w:rsidP="00FD7120">
      <w:pPr>
        <w:spacing w:line="20" w:lineRule="atLeast"/>
        <w:rPr>
          <w:rFonts w:cs="Arial"/>
        </w:rPr>
      </w:pPr>
      <w:r w:rsidRPr="00FD7120">
        <w:rPr>
          <w:rFonts w:cs="Arial"/>
          <w:b/>
          <w:bCs/>
        </w:rPr>
        <w:t xml:space="preserve">ggplot2 </w:t>
      </w:r>
      <w:r w:rsidR="00BE1972">
        <w:rPr>
          <w:rFonts w:cs="Arial"/>
        </w:rPr>
        <w:fldChar w:fldCharType="begin"/>
      </w:r>
      <w:r w:rsidR="00CD211B">
        <w:rPr>
          <w:rFonts w:cs="Arial"/>
        </w:rPr>
        <w:instrText xml:space="preserve"> ADDIN ZOTERO_ITEM CSL_CITATION {"citationID":"I6JCvYQU","properties":{"unsorted":false,"formattedCitation":"(Wickham, 2016)","plainCitation":"(Wickham, 2016)","noteIndex":0},"citationItems":[{"id":"NRSuUHUu/rzrp38mG","uris":["http://zotero.org/users/17563047/items/NCXXMFAG"],"itemData":{"id":488,"type":"book","abstract":"This new edition to the classic book by ggplot2 creator Hadley Wickham highlights compatibility with knitr and RStudio. ggplot2 is a data visualization package for R that helps users create data graphics, including those that are multi-layered, with ease. With ggplot2, it's easy to: - produce handsome, publication-quality plots with automatic legends created from the plot specification - superimpose multiple layers (points, lines, maps, tiles, box plots) from different data sources with automatically adjusted common scales - add customizable smoothers that use powerful modeling capabilities of R, such as loess, linear models, generalized additive models, and robust regression - save any ggplot2 plot (or part thereof) for later modification or reuse - create custom themes that capture in-house or journal style requirements and that can easily be applied to multiple plots - approach a graph from a visual perspective, thinking about how each component of the data is represented on the final plot This book will be useful to everyone who has struggled with displaying data in an informative and attractive way. Some basic knowledge of R is necessary (e.g., importing data into R). ggplot2 is a mini-language specifically tailored for producing graphics, and you'll learn everything you need in the book. After reading this book you'll be able to produce graphics customized precisely for your problems, and you'll find it easy to get graphics out of your head and on to the screen or page. New to this edition:&lt; - Brings the book up-to-date with ggplot2 1.0, including major updates to the theme system - New scales, stats and geoms added throughout - Additional practice exercises - A revised introduction that focuses on ggplot() instead of qplot() - Updated chapters on data and modeling using tidyr, dplyr and broom","call-number":"519.5","collection-title":"Use R!","DOI":"10.1007/978-3-319-24277-4","edition":"2nd ed. 2016","ISBN":"978-3-319-24277-4","number-of-pages":"1","publisher":"Springer International Publishing : Imprint: Springer","publisher-place":"Cham","source":"Library of Congress ISBN","title":"ggplot2: Elegant Graphics for Data Analysis","title-short":"ggplot2","author":[{"family":"Wickham","given":"Hadley"}],"issued":{"date-parts":[["2016"]]}}}],"schema":"https://github.com/citation-style-language/schema/raw/master/csl-citation.json"} </w:instrText>
      </w:r>
      <w:r w:rsidR="00BE1972">
        <w:rPr>
          <w:rFonts w:cs="Arial"/>
        </w:rPr>
        <w:fldChar w:fldCharType="separate"/>
      </w:r>
      <w:r w:rsidR="00BE1972" w:rsidRPr="00BE1972">
        <w:rPr>
          <w:rFonts w:cs="Arial"/>
        </w:rPr>
        <w:t>(Wickham, 2016)</w:t>
      </w:r>
      <w:r w:rsidR="00BE1972">
        <w:rPr>
          <w:rFonts w:cs="Arial"/>
        </w:rPr>
        <w:fldChar w:fldCharType="end"/>
      </w:r>
      <w:r w:rsidR="00BE1972">
        <w:rPr>
          <w:rFonts w:cs="Arial"/>
        </w:rPr>
        <w:t xml:space="preserve">: </w:t>
      </w:r>
      <w:r w:rsidRPr="00FD7120">
        <w:rPr>
          <w:rFonts w:cs="Arial"/>
        </w:rPr>
        <w:t xml:space="preserve">librería utilizada para la generación de todas las representaciones gráficas del paquete. Permite construir las curvas ROC con la región de área parcial sombreada, las líneas guía en los límites del subintervalo de interés y las etiquetas semánticas del tipo de curva detectado. </w:t>
      </w:r>
    </w:p>
    <w:p w14:paraId="566245D5" w14:textId="77777777" w:rsidR="00032732" w:rsidRPr="00FD7120" w:rsidRDefault="00032732" w:rsidP="00FD7120">
      <w:pPr>
        <w:spacing w:line="20" w:lineRule="atLeast"/>
        <w:rPr>
          <w:rFonts w:cs="Arial"/>
        </w:rPr>
      </w:pPr>
    </w:p>
    <w:p w14:paraId="56E95350" w14:textId="51B495F6" w:rsidR="00FD7120" w:rsidRDefault="00FD7120" w:rsidP="00FD7120">
      <w:pPr>
        <w:spacing w:line="20" w:lineRule="atLeast"/>
        <w:rPr>
          <w:rFonts w:cs="Arial"/>
        </w:rPr>
      </w:pPr>
      <w:r w:rsidRPr="00FD7120">
        <w:rPr>
          <w:rFonts w:cs="Arial"/>
          <w:b/>
          <w:bCs/>
        </w:rPr>
        <w:t>boot</w:t>
      </w:r>
      <w:r w:rsidRPr="00FD7120">
        <w:rPr>
          <w:rFonts w:cs="Arial"/>
        </w:rPr>
        <w:t xml:space="preserve"> </w:t>
      </w:r>
      <w:r w:rsidR="00BE1972">
        <w:rPr>
          <w:rFonts w:cs="Arial"/>
        </w:rPr>
        <w:fldChar w:fldCharType="begin"/>
      </w:r>
      <w:r w:rsidR="00CD211B">
        <w:rPr>
          <w:rFonts w:cs="Arial"/>
        </w:rPr>
        <w:instrText xml:space="preserve"> ADDIN ZOTERO_ITEM CSL_CITATION {"citationID":"hqBpf2Te","properties":{"unsorted":false,"formattedCitation":"(Canty &amp; Ripley, 2025)","plainCitation":"(Canty &amp; Ripley, 2025)","noteIndex":0},"citationItems":[{"id":"NRSuUHUu/2IUuKFFu","uris":["http://zotero.org/users/17563047/items/TU6IV2IQ"],"itemData":{"id":248,"type":"software","DOI":"10.32614/CRAN.package.boot","genre":"R","title":"boot: Bootstrap R (S-Plus) Functions","URL":"https://cran.r-project.org/web//packages/boot/boot.pdf","version":"R package version 1.3-32","author":[{"family":"Canty","given":"Angelo"},{"family":"Ripley","given":"Brian D."}],"issued":{"date-parts":[["2025"]]}}}],"schema":"https://github.com/citation-style-language/schema/raw/master/csl-citation.json"} </w:instrText>
      </w:r>
      <w:r w:rsidR="00BE1972">
        <w:rPr>
          <w:rFonts w:cs="Arial"/>
        </w:rPr>
        <w:fldChar w:fldCharType="separate"/>
      </w:r>
      <w:r w:rsidR="00DF2652" w:rsidRPr="00DF2652">
        <w:rPr>
          <w:rFonts w:cs="Arial"/>
        </w:rPr>
        <w:t>(Canty &amp; Ripley, 2025)</w:t>
      </w:r>
      <w:r w:rsidR="00BE1972">
        <w:rPr>
          <w:rFonts w:cs="Arial"/>
        </w:rPr>
        <w:fldChar w:fldCharType="end"/>
      </w:r>
      <w:r w:rsidR="00BE1972">
        <w:rPr>
          <w:rFonts w:cs="Arial"/>
        </w:rPr>
        <w:t xml:space="preserve">: </w:t>
      </w:r>
      <w:r w:rsidRPr="00FD7120">
        <w:rPr>
          <w:rFonts w:cs="Arial"/>
        </w:rPr>
        <w:t>librería que implementa el remuestreo bootstrap no paramétrico sobre el que se basan las funciones NpAUCboot y FpAUCboot. Proporciona la función boot::boot() para la generación de réplicas de remuestreo y boot::boot.ci() para el cálculo de los intervalos de confianza por el método percentil.</w:t>
      </w:r>
    </w:p>
    <w:p w14:paraId="23094D62" w14:textId="77777777" w:rsidR="00FD7120" w:rsidRPr="00FD7120" w:rsidRDefault="00FD7120" w:rsidP="00FD7120">
      <w:pPr>
        <w:spacing w:line="20" w:lineRule="atLeast"/>
        <w:rPr>
          <w:rFonts w:cs="Arial"/>
        </w:rPr>
      </w:pPr>
    </w:p>
    <w:p w14:paraId="502E0E16" w14:textId="25B7F994" w:rsidR="00FD7120" w:rsidRDefault="00FD7120" w:rsidP="00FD7120">
      <w:pPr>
        <w:spacing w:line="20" w:lineRule="atLeast"/>
        <w:rPr>
          <w:rFonts w:cs="Arial"/>
        </w:rPr>
      </w:pPr>
      <w:r w:rsidRPr="00FD7120">
        <w:rPr>
          <w:rFonts w:cs="Arial"/>
          <w:b/>
          <w:bCs/>
        </w:rPr>
        <w:t>SummarizedExperiment</w:t>
      </w:r>
      <w:r w:rsidRPr="00FD7120">
        <w:rPr>
          <w:rFonts w:cs="Arial"/>
        </w:rPr>
        <w:t xml:space="preserve"> </w:t>
      </w:r>
      <w:r w:rsidR="00BE1972">
        <w:rPr>
          <w:rFonts w:cs="Arial"/>
        </w:rPr>
        <w:fldChar w:fldCharType="begin"/>
      </w:r>
      <w:r w:rsidR="00CD211B">
        <w:rPr>
          <w:rFonts w:cs="Arial"/>
        </w:rPr>
        <w:instrText xml:space="preserve"> ADDIN ZOTERO_ITEM CSL_CITATION {"citationID":"Cb1bbtmp","properties":{"unsorted":false,"formattedCitation":"(Morgan et\\uc0\\u160{}al., 2026)","plainCitation":"(Morgan et al., 2026)","noteIndex":0},"citationItems":[{"id":"NRSuUHUu/M3MNrf5h","uris":["http://zotero.org/users/17563047/items/SJDG9UIN"],"itemData":{"id":344,"type":"software","abstract":"The SummarizedExperiment container contains one or more assays, each represented by a matrix-like object of numeric or other mode. The rows typically represent genomic ranges of interest and the columns represent samples.","DOI":"10.18129/B9.bioc.SummarizedExperiment.","genre":"R package version 1.42.0","title":"SummarizedExperiment:  A container (S4 class) for matrix-like assays","URL":"http://bioconductor.org/packages/SummarizedExperiment/","author":[{"family":"Morgan","given":"Martin"},{"family":"Obenchain","given":"Valerie"},{"family":"Hester","given":"Jim"},{"family":"Pagès","given":"Hervé"}],"accessed":{"date-parts":[["2026",5,13]]},"issued":{"date-parts":[["2026"]]}}}],"schema":"https://github.com/citation-style-language/schema/raw/master/csl-citation.json"} </w:instrText>
      </w:r>
      <w:r w:rsidR="00BE1972">
        <w:rPr>
          <w:rFonts w:cs="Arial"/>
        </w:rPr>
        <w:fldChar w:fldCharType="separate"/>
      </w:r>
      <w:r w:rsidR="00BE1972" w:rsidRPr="00BE1972">
        <w:rPr>
          <w:rFonts w:cs="Arial"/>
        </w:rPr>
        <w:t>(Morgan et al., 2026)</w:t>
      </w:r>
      <w:r w:rsidR="00BE1972">
        <w:rPr>
          <w:rFonts w:cs="Arial"/>
        </w:rPr>
        <w:fldChar w:fldCharType="end"/>
      </w:r>
      <w:r w:rsidR="00BE1972">
        <w:rPr>
          <w:rFonts w:cs="Arial"/>
        </w:rPr>
        <w:t xml:space="preserve">: </w:t>
      </w:r>
      <w:r w:rsidRPr="00FD7120">
        <w:rPr>
          <w:rFonts w:cs="Arial"/>
        </w:rPr>
        <w:t>librería de Bioconductor que define la clase S4 utilizada como formato de entrada y salida nativo de</w:t>
      </w:r>
      <w:r w:rsidR="00132C51">
        <w:rPr>
          <w:rFonts w:cs="Arial"/>
        </w:rPr>
        <w:t xml:space="preserve"> la funcionalidad desarrollada</w:t>
      </w:r>
      <w:r w:rsidRPr="00FD7120">
        <w:rPr>
          <w:rFonts w:cs="Arial"/>
        </w:rPr>
        <w:t>. Permite integrar en un único objeto la matriz de expresión, los metadatos de muestras (colData) y los metadatos de características (rowData), facilitando la interoperabilidad con otros paquetes del ecosistema Bioconductor (Gentleman et al., 2004).</w:t>
      </w:r>
    </w:p>
    <w:p w14:paraId="3E8B75D1" w14:textId="77777777" w:rsidR="00FD7120" w:rsidRPr="00FD7120" w:rsidRDefault="00FD7120" w:rsidP="00FD7120">
      <w:pPr>
        <w:spacing w:line="20" w:lineRule="atLeast"/>
        <w:rPr>
          <w:rFonts w:cs="Arial"/>
        </w:rPr>
      </w:pPr>
    </w:p>
    <w:p w14:paraId="11DF3CA9" w14:textId="20962B06" w:rsidR="00FD7120" w:rsidRDefault="00FD7120" w:rsidP="00FD7120">
      <w:pPr>
        <w:spacing w:line="20" w:lineRule="atLeast"/>
        <w:rPr>
          <w:rFonts w:cs="Arial"/>
        </w:rPr>
      </w:pPr>
      <w:r w:rsidRPr="00FD7120">
        <w:rPr>
          <w:rFonts w:cs="Arial"/>
          <w:b/>
          <w:bCs/>
        </w:rPr>
        <w:lastRenderedPageBreak/>
        <w:t>S4Vectors</w:t>
      </w:r>
      <w:r w:rsidRPr="00FD7120">
        <w:rPr>
          <w:rFonts w:cs="Arial"/>
        </w:rPr>
        <w:t xml:space="preserve"> </w:t>
      </w:r>
      <w:r w:rsidR="00BE1972">
        <w:rPr>
          <w:rFonts w:cs="Arial"/>
        </w:rPr>
        <w:fldChar w:fldCharType="begin"/>
      </w:r>
      <w:r w:rsidR="00CD211B">
        <w:rPr>
          <w:rFonts w:cs="Arial"/>
        </w:rPr>
        <w:instrText xml:space="preserve"> ADDIN ZOTERO_ITEM CSL_CITATION {"citationID":"XaRO2gX8","properties":{"unsorted":false,"formattedCitation":"(Pag\\uc0\\u232{}s et\\uc0\\u160{}al., 2026)","plainCitation":"(Pagès et al., 2026)","noteIndex":0},"citationItems":[{"id":"NRSuUHUu/E4wV00js","uris":["http://zotero.org/users/17563047/items/AQH6ZBXW"],"itemData":{"id":490,"type":"software","DOI":"10.18129/B9.bioc.S4Vectors","publisher":"Bioconductor","source":"DOI.org (Datacite)","title":"S4Vectors: Foundation of vector-like and list-like containers in Bioconductor","URL":"https://bioconductor.org/packages/S4Vectors","version":"R package version 0.50.1","author":[{"family":"Pagès","given":"Hervé"},{"family":"Lawrence","given":"Michael"},{"family":"Aboyoun","given":"Patrick"}],"accessed":{"date-parts":[["2026",6,7]]},"issued":{"date-parts":[["2026"]]}}}],"schema":"https://github.com/citation-style-language/schema/raw/master/csl-citation.json"} </w:instrText>
      </w:r>
      <w:r w:rsidR="00BE1972">
        <w:rPr>
          <w:rFonts w:cs="Arial"/>
        </w:rPr>
        <w:fldChar w:fldCharType="separate"/>
      </w:r>
      <w:r w:rsidR="00DF2652" w:rsidRPr="00DF2652">
        <w:rPr>
          <w:rFonts w:cs="Arial"/>
        </w:rPr>
        <w:t>(Pagès et al., 2026)</w:t>
      </w:r>
      <w:r w:rsidR="00BE1972">
        <w:rPr>
          <w:rFonts w:cs="Arial"/>
        </w:rPr>
        <w:fldChar w:fldCharType="end"/>
      </w:r>
      <w:r w:rsidR="00BE1972">
        <w:rPr>
          <w:rFonts w:cs="Arial"/>
        </w:rPr>
        <w:t xml:space="preserve">: </w:t>
      </w:r>
      <w:r w:rsidRPr="00FD7120">
        <w:rPr>
          <w:rFonts w:cs="Arial"/>
        </w:rPr>
        <w:t>librería de Bioconductor que proporciona las estructuras de datos DataFrame utilizadas internamente para construir los objetos SummarizedExperiment de salida mediante la función createSE.</w:t>
      </w:r>
    </w:p>
    <w:p w14:paraId="63D6B41E" w14:textId="77777777" w:rsidR="00FD7120" w:rsidRPr="00FD7120" w:rsidRDefault="00FD7120" w:rsidP="00FD7120">
      <w:pPr>
        <w:spacing w:line="20" w:lineRule="atLeast"/>
        <w:rPr>
          <w:rFonts w:cs="Arial"/>
        </w:rPr>
      </w:pPr>
    </w:p>
    <w:p w14:paraId="3C26CAA1" w14:textId="4EB97C08" w:rsidR="00FD7120" w:rsidRDefault="00FD7120" w:rsidP="00FD7120">
      <w:pPr>
        <w:spacing w:line="20" w:lineRule="atLeast"/>
        <w:rPr>
          <w:rFonts w:cs="Arial"/>
        </w:rPr>
      </w:pPr>
      <w:r w:rsidRPr="00FD7120">
        <w:rPr>
          <w:rFonts w:cs="Arial"/>
          <w:b/>
          <w:bCs/>
        </w:rPr>
        <w:t>tibble</w:t>
      </w:r>
      <w:r w:rsidRPr="00FD7120">
        <w:rPr>
          <w:rFonts w:cs="Arial"/>
        </w:rPr>
        <w:t xml:space="preserve"> </w:t>
      </w:r>
      <w:r w:rsidR="00BE1972">
        <w:rPr>
          <w:rFonts w:cs="Arial"/>
        </w:rPr>
        <w:fldChar w:fldCharType="begin"/>
      </w:r>
      <w:r w:rsidR="00CD211B">
        <w:rPr>
          <w:rFonts w:cs="Arial"/>
        </w:rPr>
        <w:instrText xml:space="preserve"> ADDIN ZOTERO_ITEM CSL_CITATION {"citationID":"Zi7wEEbl","properties":{"unsorted":false,"formattedCitation":"(M\\uc0\\u252{}ller &amp; Wickham, 2026)","plainCitation":"(Müller &amp; Wickham, 2026)","noteIndex":0},"citationItems":[{"id":"NRSuUHUu/Ffw8FGhE","uris":["http://zotero.org/users/17563047/items/58A7D29X"],"itemData":{"id":491,"type":"software","abstract":"Provides a 'tbl_df' class (the 'tibble') with stricter checking and better formatting than the traditional data frame.","DOI":"10.32614/CRAN.package.tibble","note":"Institution: Comprehensive R Archive Network\npage: 3.3.1","source":"DOI.org (Crossref)","title":"tibble: Simple Data Frames","title-short":"tibble","URL":"https://tibble.tidyverse.org/.","version":"R package version 3.3.1","author":[{"family":"Müller","given":"Kirill"},{"family":"Wickham","given":"Hadley"}],"accessed":{"date-parts":[["2026",6,7]]},"issued":{"date-parts":[["2026"]]}}}],"schema":"https://github.com/citation-style-language/schema/raw/master/csl-citation.json"} </w:instrText>
      </w:r>
      <w:r w:rsidR="00BE1972">
        <w:rPr>
          <w:rFonts w:cs="Arial"/>
        </w:rPr>
        <w:fldChar w:fldCharType="separate"/>
      </w:r>
      <w:r w:rsidR="00AD699C" w:rsidRPr="00AD699C">
        <w:rPr>
          <w:rFonts w:cs="Arial"/>
        </w:rPr>
        <w:t>(Müller &amp; Wickham, 2026)</w:t>
      </w:r>
      <w:r w:rsidR="00BE1972">
        <w:rPr>
          <w:rFonts w:cs="Arial"/>
        </w:rPr>
        <w:fldChar w:fldCharType="end"/>
      </w:r>
      <w:r w:rsidRPr="00FD7120">
        <w:rPr>
          <w:rFonts w:cs="Arial"/>
        </w:rPr>
        <w:t>: librería del ecosistema tidyverse utilizada para el formateo de los resultados de salida por defecto de todas las funciones. Proporciona una representación tabular moderna y legible de los índices calculados.</w:t>
      </w:r>
    </w:p>
    <w:p w14:paraId="36033013" w14:textId="77777777" w:rsidR="00FD7120" w:rsidRPr="00FD7120" w:rsidRDefault="00FD7120" w:rsidP="00FD7120">
      <w:pPr>
        <w:spacing w:line="20" w:lineRule="atLeast"/>
        <w:rPr>
          <w:rFonts w:cs="Arial"/>
        </w:rPr>
      </w:pPr>
    </w:p>
    <w:p w14:paraId="373854E9" w14:textId="17CD2602" w:rsidR="00FD7120" w:rsidRDefault="00093F33" w:rsidP="00FD7120">
      <w:pPr>
        <w:spacing w:line="20" w:lineRule="atLeast"/>
        <w:rPr>
          <w:rFonts w:cs="Arial"/>
        </w:rPr>
      </w:pPr>
      <w:r>
        <w:rPr>
          <w:rFonts w:cs="Arial"/>
          <w:b/>
          <w:bCs/>
        </w:rPr>
        <w:t>d</w:t>
      </w:r>
      <w:r w:rsidR="00FD7120" w:rsidRPr="00FD7120">
        <w:rPr>
          <w:rFonts w:cs="Arial"/>
          <w:b/>
          <w:bCs/>
        </w:rPr>
        <w:t>plyr</w:t>
      </w:r>
      <w:r w:rsidR="00CF01F6">
        <w:rPr>
          <w:rFonts w:cs="Arial"/>
          <w:b/>
          <w:bCs/>
        </w:rPr>
        <w:t xml:space="preserve"> </w:t>
      </w:r>
      <w:r w:rsidR="00CF01F6">
        <w:rPr>
          <w:rFonts w:cs="Arial"/>
          <w:b/>
          <w:bCs/>
        </w:rPr>
        <w:fldChar w:fldCharType="begin"/>
      </w:r>
      <w:r w:rsidR="00CD211B">
        <w:rPr>
          <w:rFonts w:cs="Arial"/>
          <w:b/>
          <w:bCs/>
        </w:rPr>
        <w:instrText xml:space="preserve"> ADDIN ZOTERO_ITEM CSL_CITATION {"citationID":"O55JbnGK","properties":{"unsorted":false,"formattedCitation":"(Wickham, Fran\\uc0\\u231{}ois, et\\uc0\\u160{}al., 2026)","plainCitation":"(Wickham, François, et al., 2026)","dontUpdate":true,"noteIndex":0},"citationItems":[{"id":"NRSuUHUu/cF4iRfrG","uris":["http://zotero.org/users/17563047/items/7G9FWAFR"],"itemData":{"id":505,"type":"software","abstract":"A fast, consistent tool for working with data frame like objects, both in memory and out of memory.","DOI":"10.32614/CRAN.package.dplyr","note":"Institution: Comprehensive R Archive Network\npage: 1.2.1","source":"DOI.org (Crossref)","title":"dplyr: A Grammar of Data Manipulation","title-short":"dplyr","URL":"https://dplyr.tidyverse.org","author":[{"family":"Wickham","given":"Hadley"},{"family":"François","given":"Romain"},{"family":"Henry","given":"Lionel"},{"family":"Müller","given":"Kirill"},{"family":"Vaughan","given":"Davis"}],"accessed":{"date-parts":[["2026",6,8]]},"issued":{"date-parts":[["2026"]]}}}],"schema":"https://github.com/citation-style-language/schema/raw/master/csl-citation.json"} </w:instrText>
      </w:r>
      <w:r w:rsidR="00CF01F6">
        <w:rPr>
          <w:rFonts w:cs="Arial"/>
          <w:b/>
          <w:bCs/>
        </w:rPr>
        <w:fldChar w:fldCharType="separate"/>
      </w:r>
      <w:r w:rsidR="00CF01F6" w:rsidRPr="00CF01F6">
        <w:rPr>
          <w:rFonts w:cs="Arial"/>
        </w:rPr>
        <w:t>(Wickham</w:t>
      </w:r>
      <w:r w:rsidR="00CF01F6">
        <w:rPr>
          <w:rFonts w:cs="Arial"/>
        </w:rPr>
        <w:t xml:space="preserve"> </w:t>
      </w:r>
      <w:r w:rsidR="00CF01F6" w:rsidRPr="00CF01F6">
        <w:rPr>
          <w:rFonts w:cs="Arial"/>
        </w:rPr>
        <w:t>et al., 2026)</w:t>
      </w:r>
      <w:r w:rsidR="00CF01F6">
        <w:rPr>
          <w:rFonts w:cs="Arial"/>
          <w:b/>
          <w:bCs/>
        </w:rPr>
        <w:fldChar w:fldCharType="end"/>
      </w:r>
      <w:r w:rsidR="00FA6CFB">
        <w:rPr>
          <w:rFonts w:cs="Arial"/>
        </w:rPr>
        <w:t>:</w:t>
      </w:r>
      <w:r w:rsidR="00FD7120" w:rsidRPr="00FD7120">
        <w:rPr>
          <w:rFonts w:cs="Arial"/>
        </w:rPr>
        <w:t xml:space="preserve"> librería del ecosistema tidyverse utilizada para la manipulación y transformación de los resultados internos durante el proceso de formateo de salida.</w:t>
      </w:r>
    </w:p>
    <w:p w14:paraId="55EC33B2" w14:textId="77777777" w:rsidR="00FD7120" w:rsidRPr="00FD7120" w:rsidRDefault="00FD7120" w:rsidP="00FD7120">
      <w:pPr>
        <w:spacing w:line="20" w:lineRule="atLeast"/>
        <w:rPr>
          <w:rFonts w:cs="Arial"/>
        </w:rPr>
      </w:pPr>
    </w:p>
    <w:p w14:paraId="4E1DC312" w14:textId="654B4E73" w:rsidR="00FD7120" w:rsidRDefault="00FD7120" w:rsidP="001F4FC4">
      <w:pPr>
        <w:spacing w:line="20" w:lineRule="atLeast"/>
        <w:rPr>
          <w:rFonts w:cs="Arial"/>
        </w:rPr>
      </w:pPr>
      <w:r w:rsidRPr="00FD7120">
        <w:rPr>
          <w:rFonts w:cs="Arial"/>
          <w:b/>
          <w:bCs/>
        </w:rPr>
        <w:t>knitr</w:t>
      </w:r>
      <w:r w:rsidRPr="00FD7120">
        <w:rPr>
          <w:rFonts w:cs="Arial"/>
        </w:rPr>
        <w:t xml:space="preserve"> </w:t>
      </w:r>
      <w:r w:rsidR="00BE1972">
        <w:rPr>
          <w:rFonts w:cs="Arial"/>
        </w:rPr>
        <w:fldChar w:fldCharType="begin"/>
      </w:r>
      <w:r w:rsidR="00CD211B">
        <w:rPr>
          <w:rFonts w:cs="Arial"/>
        </w:rPr>
        <w:instrText xml:space="preserve"> ADDIN ZOTERO_ITEM CSL_CITATION {"citationID":"88crmf6x","properties":{"unsorted":false,"formattedCitation":"(Xie, 2025)","plainCitation":"(Xie, 2025)","noteIndex":0},"citationItems":[{"id":"NRSuUHUu/xl6bR4QF","uris":["http://zotero.org/users/17563047/items/D9B4Y7UR"],"itemData":{"id":494,"type":"software","abstract":"Provides a general-purpose tool for dynamic report generation in R using Literate Programming techniques.","DOI":"10.32614/CRAN.package.knitr","note":"Institution: Comprehensive R Archive Network\npage: 1.51","source":"DOI.org (Crossref)","title":"knitr: A General-Purpose Package for Dynamic Report Generation in R","title-short":"knitr","URL":"https://yihui.org/knitr/.","version":"R package version 1.51","author":[{"family":"Xie","given":"Yihui"}],"accessed":{"date-parts":[["2026",6,7]]},"issued":{"date-parts":[["2025"]]}}}],"schema":"https://github.com/citation-style-language/schema/raw/master/csl-citation.json"} </w:instrText>
      </w:r>
      <w:r w:rsidR="00BE1972">
        <w:rPr>
          <w:rFonts w:cs="Arial"/>
        </w:rPr>
        <w:fldChar w:fldCharType="separate"/>
      </w:r>
      <w:r w:rsidR="00BE23D5" w:rsidRPr="00BE23D5">
        <w:rPr>
          <w:rFonts w:cs="Arial"/>
        </w:rPr>
        <w:t>(Xie, 2025)</w:t>
      </w:r>
      <w:r w:rsidR="00BE1972">
        <w:rPr>
          <w:rFonts w:cs="Arial"/>
        </w:rPr>
        <w:fldChar w:fldCharType="end"/>
      </w:r>
      <w:r w:rsidRPr="00FD7120">
        <w:rPr>
          <w:rFonts w:cs="Arial"/>
        </w:rPr>
        <w:t>: librería declarada en Suggests utilizada para la generación de la viñeta de</w:t>
      </w:r>
      <w:r w:rsidR="00803E33">
        <w:rPr>
          <w:rFonts w:cs="Arial"/>
        </w:rPr>
        <w:t xml:space="preserve"> la funcionalidad desarrollada </w:t>
      </w:r>
      <w:r w:rsidRPr="00FD7120">
        <w:rPr>
          <w:rFonts w:cs="Arial"/>
        </w:rPr>
        <w:t xml:space="preserve"> en formato HTML mediante R Markdown.</w:t>
      </w:r>
    </w:p>
    <w:p w14:paraId="142C7991" w14:textId="77777777" w:rsidR="00C041FF" w:rsidRDefault="00C041FF" w:rsidP="001F4FC4">
      <w:pPr>
        <w:spacing w:line="20" w:lineRule="atLeast"/>
        <w:rPr>
          <w:rFonts w:cs="Arial"/>
        </w:rPr>
      </w:pPr>
    </w:p>
    <w:p w14:paraId="79449A11" w14:textId="54B1FEF8" w:rsidR="00C041FF" w:rsidRDefault="00803E33" w:rsidP="00C041FF">
      <w:pPr>
        <w:spacing w:line="20" w:lineRule="atLeast"/>
        <w:rPr>
          <w:rFonts w:cs="Arial"/>
        </w:rPr>
      </w:pPr>
      <w:r>
        <w:rPr>
          <w:rFonts w:cs="Arial"/>
          <w:b/>
          <w:bCs/>
        </w:rPr>
        <w:t>c</w:t>
      </w:r>
      <w:r w:rsidR="00C041FF" w:rsidRPr="00C041FF">
        <w:rPr>
          <w:rFonts w:cs="Arial"/>
          <w:b/>
          <w:bCs/>
        </w:rPr>
        <w:t>aret</w:t>
      </w:r>
      <w:r w:rsidR="00C041FF">
        <w:rPr>
          <w:rFonts w:cs="Arial"/>
          <w:b/>
          <w:bCs/>
        </w:rPr>
        <w:t xml:space="preserve"> </w:t>
      </w:r>
      <w:r w:rsidR="00C041FF">
        <w:rPr>
          <w:rFonts w:cs="Arial"/>
          <w:b/>
          <w:bCs/>
        </w:rPr>
        <w:fldChar w:fldCharType="begin"/>
      </w:r>
      <w:r w:rsidR="00CD211B">
        <w:rPr>
          <w:rFonts w:cs="Arial"/>
          <w:b/>
          <w:bCs/>
        </w:rPr>
        <w:instrText xml:space="preserve"> ADDIN ZOTERO_ITEM CSL_CITATION {"citationID":"snUZBeJs","properties":{"unsorted":false,"formattedCitation":"(Kuhn, 2008)","plainCitation":"(Kuhn, 2008)","noteIndex":0},"citationItems":[{"id":"NRSuUHUu/yOrsDqsq","uris":["http://zotero.org/users/17563047/items/GP9JQ5K2"],"itemData":{"id":556,"type":"article-journal","container-title":"Journal of Statistical Software","DOI":"10.18637/jss.v028.i05","issue":"5","page":"1–26","title":"Building Predictive Models in R Using the caret Package","volume":"28","author":[{"family":"Kuhn","given":"Max"}],"issued":{"date-parts":[["2008"]]}}}],"schema":"https://github.com/citation-style-language/schema/raw/master/csl-citation.json"} </w:instrText>
      </w:r>
      <w:r w:rsidR="00C041FF">
        <w:rPr>
          <w:rFonts w:cs="Arial"/>
          <w:b/>
          <w:bCs/>
        </w:rPr>
        <w:fldChar w:fldCharType="separate"/>
      </w:r>
      <w:r w:rsidR="00645CFE" w:rsidRPr="00645CFE">
        <w:rPr>
          <w:rFonts w:cs="Arial"/>
        </w:rPr>
        <w:t>(Kuhn, 2008)</w:t>
      </w:r>
      <w:r w:rsidR="00C041FF">
        <w:rPr>
          <w:rFonts w:cs="Arial"/>
          <w:b/>
          <w:bCs/>
        </w:rPr>
        <w:fldChar w:fldCharType="end"/>
      </w:r>
      <w:r w:rsidR="00C041FF" w:rsidRPr="00C041FF">
        <w:rPr>
          <w:rFonts w:cs="Arial"/>
        </w:rPr>
        <w:t>: librería utilizada para la selección de variables mediante Eliminación Recursiva de Características (</w:t>
      </w:r>
      <w:r w:rsidR="00C041FF" w:rsidRPr="00C041FF">
        <w:rPr>
          <w:rFonts w:cs="Arial"/>
          <w:i/>
          <w:iCs/>
        </w:rPr>
        <w:t>Recursive Feature Elimination</w:t>
      </w:r>
      <w:r w:rsidR="00C041FF" w:rsidRPr="00C041FF">
        <w:rPr>
          <w:rFonts w:cs="Arial"/>
        </w:rPr>
        <w:t>, RFE) aplicada a los conjuntos de datos clínicos de la Parte 3. Permite identificar los genes con mayor capacidad discriminatoria mediante validación cruzada con bosques aleatorios.</w:t>
      </w:r>
    </w:p>
    <w:p w14:paraId="04F130CF" w14:textId="77777777" w:rsidR="00C041FF" w:rsidRPr="00C041FF" w:rsidRDefault="00C041FF" w:rsidP="00C041FF">
      <w:pPr>
        <w:spacing w:line="20" w:lineRule="atLeast"/>
        <w:rPr>
          <w:rFonts w:cs="Arial"/>
        </w:rPr>
      </w:pPr>
    </w:p>
    <w:p w14:paraId="004C0A19" w14:textId="4E2DF90D" w:rsidR="00C041FF" w:rsidRDefault="00C041FF" w:rsidP="00C041FF">
      <w:pPr>
        <w:spacing w:line="20" w:lineRule="atLeast"/>
        <w:rPr>
          <w:rFonts w:cs="Arial"/>
        </w:rPr>
      </w:pPr>
      <w:r w:rsidRPr="00C041FF">
        <w:rPr>
          <w:rFonts w:cs="Arial"/>
          <w:b/>
          <w:bCs/>
        </w:rPr>
        <w:t>ExperimentHub</w:t>
      </w:r>
      <w:r w:rsidRPr="00C041FF">
        <w:rPr>
          <w:rFonts w:cs="Arial"/>
        </w:rPr>
        <w:t xml:space="preserve"> </w:t>
      </w:r>
      <w:r>
        <w:rPr>
          <w:rFonts w:cs="Arial"/>
        </w:rPr>
        <w:fldChar w:fldCharType="begin"/>
      </w:r>
      <w:r w:rsidR="00CD211B">
        <w:rPr>
          <w:rFonts w:cs="Arial"/>
        </w:rPr>
        <w:instrText xml:space="preserve"> ADDIN ZOTERO_ITEM CSL_CITATION {"citationID":"3jym5ci9","properties":{"unsorted":false,"formattedCitation":"(Morgan &amp; Shepherd, 2026)","plainCitation":"(Morgan &amp; Shepherd, 2026)","noteIndex":0},"citationItems":[{"id":"NRSuUHUu/esKfb4Me","uris":["http://zotero.org/users/17563047/items/XDH2AZPT"],"itemData":{"id":554,"type":"book","title":"ExperimentHub: Client to access ExperimentHub resources","URL":"https://github.com/Bioconductor/ExperimentHub","author":[{"family":"Morgan","given":"Martin"},{"family":"Shepherd","given":"Lori"}],"issued":{"date-parts":[["2026"]]}}}],"schema":"https://github.com/citation-style-language/schema/raw/master/csl-citation.json"} </w:instrText>
      </w:r>
      <w:r>
        <w:rPr>
          <w:rFonts w:cs="Arial"/>
        </w:rPr>
        <w:fldChar w:fldCharType="separate"/>
      </w:r>
      <w:r w:rsidR="00576507" w:rsidRPr="00576507">
        <w:rPr>
          <w:rFonts w:cs="Arial"/>
        </w:rPr>
        <w:t>(Morgan &amp; Shepherd, 2026)</w:t>
      </w:r>
      <w:r>
        <w:rPr>
          <w:rFonts w:cs="Arial"/>
        </w:rPr>
        <w:fldChar w:fldCharType="end"/>
      </w:r>
      <w:r w:rsidRPr="00C041FF">
        <w:rPr>
          <w:rFonts w:cs="Arial"/>
        </w:rPr>
        <w:t>: librería de Bioconductor utilizada para la descarga y caché local del dataset GSE13015 desde el repositorio de datos experimentales de Bioconductor.</w:t>
      </w:r>
    </w:p>
    <w:p w14:paraId="3A43D9B8" w14:textId="77777777" w:rsidR="00C041FF" w:rsidRPr="00C041FF" w:rsidRDefault="00C041FF" w:rsidP="00C041FF">
      <w:pPr>
        <w:spacing w:line="20" w:lineRule="atLeast"/>
        <w:rPr>
          <w:rFonts w:cs="Arial"/>
        </w:rPr>
      </w:pPr>
    </w:p>
    <w:p w14:paraId="002C05CD" w14:textId="03F96365" w:rsidR="00C041FF" w:rsidRPr="00C041FF" w:rsidRDefault="00C041FF" w:rsidP="00C041FF">
      <w:pPr>
        <w:spacing w:line="20" w:lineRule="atLeast"/>
        <w:rPr>
          <w:rFonts w:cs="Arial"/>
        </w:rPr>
      </w:pPr>
      <w:r w:rsidRPr="00C041FF">
        <w:rPr>
          <w:rFonts w:cs="Arial"/>
          <w:b/>
          <w:bCs/>
        </w:rPr>
        <w:t>MultiAssayExperiment</w:t>
      </w:r>
      <w:r w:rsidRPr="00C041FF">
        <w:rPr>
          <w:rFonts w:cs="Arial"/>
        </w:rPr>
        <w:t xml:space="preserve"> </w:t>
      </w:r>
      <w:r w:rsidR="00576507">
        <w:rPr>
          <w:rFonts w:cs="Arial"/>
        </w:rPr>
        <w:fldChar w:fldCharType="begin"/>
      </w:r>
      <w:r w:rsidR="00CD211B">
        <w:rPr>
          <w:rFonts w:cs="Arial"/>
        </w:rPr>
        <w:instrText xml:space="preserve"> ADDIN ZOTERO_ITEM CSL_CITATION {"citationID":"nIOLa3e5","properties":{"unsorted":false,"formattedCitation":"(Ramos et\\uc0\\u160{}al., 2017)","plainCitation":"(Ramos et al., 2017)","noteIndex":0},"citationItems":[{"id":"NRSuUHUu/pRB6UiaF","uris":["http://zotero.org/users/17563047/items/IY8NUIU8"],"itemData":{"id":553,"type":"article-journal","container-title":"Cancer Research","DOI":"10.1158/0008-5472.CAN-17-0344","issue":"21","page":"e39–42","title":"Software For The Integration Of Multi-Omics Experiments In Bioconductor","volume":"77","author":[{"family":"Ramos","given":"Marcel"},{"family":"Schiffer","given":"Lucas"},{"family":"Re","given":"Angela"},{"family":"Azhar","given":"Rimsha"},{"family":"Basunia","given":"Azfar"},{"family":"Cabrera","given":"Carmen Rodriguez"},{"family":"Chan","given":"Tiffany"},{"family":"Chapman","given":"Philip"},{"family":"Davis","given":"Sean"},{"family":"Gomez-Cabrero","given":"David"},{"family":"Culhane","given":"Aedin C."},{"family":"Haibe-Kains","given":"Benjamin"},{"family":"Hansen","given":"Kasper"},{"family":"Kodali","given":"Hanish"},{"family":"Louis","given":"Marie S."},{"family":"Mer","given":"Arvind S."},{"family":"Reister","given":"Markus"},{"family":"Morgan","given":"Martin"},{"family":"Carey","given":"Vincent J."},{"family":"Waldron","given":"Levi"}],"issued":{"date-parts":[["2017"]]}}}],"schema":"https://github.com/citation-style-language/schema/raw/master/csl-citation.json"} </w:instrText>
      </w:r>
      <w:r w:rsidR="00576507">
        <w:rPr>
          <w:rFonts w:cs="Arial"/>
        </w:rPr>
        <w:fldChar w:fldCharType="separate"/>
      </w:r>
      <w:r w:rsidR="00576507" w:rsidRPr="00576507">
        <w:rPr>
          <w:rFonts w:cs="Arial"/>
        </w:rPr>
        <w:t>(Ramos et al., 2017)</w:t>
      </w:r>
      <w:r w:rsidR="00576507">
        <w:rPr>
          <w:rFonts w:cs="Arial"/>
        </w:rPr>
        <w:fldChar w:fldCharType="end"/>
      </w:r>
      <w:r w:rsidRPr="00C041FF">
        <w:rPr>
          <w:rFonts w:cs="Arial"/>
        </w:rPr>
        <w:t>: librería de Bioconductor utilizada para la gestión del objeto MultiAssayExperiment devuelto por el paquete curatedTBData al cargar el dataset GSE83456.</w:t>
      </w:r>
    </w:p>
    <w:p w14:paraId="0A10F3D7" w14:textId="77777777" w:rsidR="00C041FF" w:rsidRDefault="00C041FF" w:rsidP="001F4FC4">
      <w:pPr>
        <w:spacing w:line="20" w:lineRule="atLeast"/>
        <w:rPr>
          <w:rFonts w:cs="Arial"/>
        </w:rPr>
      </w:pPr>
    </w:p>
    <w:p w14:paraId="3369A83E" w14:textId="5545CFC2" w:rsidR="00FD7120" w:rsidRDefault="00FD7120" w:rsidP="00FD7120">
      <w:pPr>
        <w:pStyle w:val="Ttulo3"/>
      </w:pPr>
      <w:bookmarkStart w:id="22" w:name="_Toc232750649"/>
      <w:r>
        <w:t>3.2.3 Conjuntos de datos</w:t>
      </w:r>
      <w:bookmarkEnd w:id="22"/>
    </w:p>
    <w:p w14:paraId="69C81A8C" w14:textId="0736F44C" w:rsidR="00576507" w:rsidRPr="00576507" w:rsidRDefault="00576507" w:rsidP="00576507">
      <w:pPr>
        <w:spacing w:line="20" w:lineRule="atLeast"/>
        <w:rPr>
          <w:rFonts w:cs="Arial"/>
        </w:rPr>
      </w:pPr>
      <w:r w:rsidRPr="00576507">
        <w:rPr>
          <w:rFonts w:cs="Arial"/>
        </w:rPr>
        <w:t>Se utilizaron seis conjuntos de datos genómicos organizados en dos grupos según su papel en el análisis.</w:t>
      </w:r>
      <w:r w:rsidRPr="00576507">
        <w:t xml:space="preserve"> </w:t>
      </w:r>
      <w:r w:rsidRPr="00576507">
        <w:rPr>
          <w:rFonts w:cs="Arial"/>
        </w:rPr>
        <w:t xml:space="preserve">El </w:t>
      </w:r>
      <w:r>
        <w:rPr>
          <w:rFonts w:cs="Arial"/>
        </w:rPr>
        <w:t>primer</w:t>
      </w:r>
      <w:r w:rsidRPr="00576507">
        <w:rPr>
          <w:rFonts w:cs="Arial"/>
        </w:rPr>
        <w:t xml:space="preserve"> grupo comprende los tres conjuntos de datos empleados como </w:t>
      </w:r>
      <w:r w:rsidRPr="00576507">
        <w:rPr>
          <w:rFonts w:cs="Arial"/>
          <w:b/>
          <w:bCs/>
        </w:rPr>
        <w:t>punto de control de validación</w:t>
      </w:r>
      <w:r w:rsidRPr="00576507">
        <w:rPr>
          <w:rFonts w:cs="Arial"/>
        </w:rPr>
        <w:t>, reproduciendo los resultados de Franco &amp; Vivo (2021):</w:t>
      </w:r>
    </w:p>
    <w:p w14:paraId="3CAF553C" w14:textId="77777777" w:rsidR="00576507" w:rsidRPr="00FD7120" w:rsidRDefault="00576507" w:rsidP="00576507">
      <w:pPr>
        <w:spacing w:line="20" w:lineRule="atLeast"/>
        <w:rPr>
          <w:rFonts w:cs="Arial"/>
        </w:rPr>
      </w:pPr>
    </w:p>
    <w:p w14:paraId="2D65B99D" w14:textId="52AED2B2" w:rsidR="00576507" w:rsidRDefault="00576507" w:rsidP="00576507">
      <w:pPr>
        <w:spacing w:line="20" w:lineRule="atLeast"/>
        <w:rPr>
          <w:rFonts w:cs="Arial"/>
        </w:rPr>
      </w:pPr>
      <w:r w:rsidRPr="00FD7120">
        <w:rPr>
          <w:rFonts w:cs="Arial"/>
          <w:b/>
          <w:bCs/>
        </w:rPr>
        <w:t>golubEsets</w:t>
      </w:r>
      <w:r>
        <w:rPr>
          <w:rFonts w:cs="Arial"/>
        </w:rPr>
        <w:t xml:space="preserve"> </w:t>
      </w:r>
      <w:r>
        <w:rPr>
          <w:rFonts w:cs="Arial"/>
        </w:rPr>
        <w:fldChar w:fldCharType="begin"/>
      </w:r>
      <w:r w:rsidR="00CD211B">
        <w:rPr>
          <w:rFonts w:cs="Arial"/>
        </w:rPr>
        <w:instrText xml:space="preserve"> ADDIN ZOTERO_ITEM CSL_CITATION {"citationID":"wEPK5XH9","properties":{"unsorted":false,"formattedCitation":"(Golub et\\uc0\\u160{}al., 1999)","plainCitation":"(Golub et al., 1999)","noteIndex":0},"citationItems":[{"id":"NRSuUHUu/Hn7JMEGu","uris":["http://zotero.org/users/17563047/items/LTGLCSGZ"],"itemData":{"id":252,"type":"article-journal","container-title":"Science","DOI":"10.1126/science.286.5439.531","issue":"5439","page":"531–537","title":"Molecular Classification of Cancer: Class Discovery and Class Prediction by Gene Expression Monitoring","URL":"https://www.science.org/doi/10.1126/science.286.5439.531","volume":"286","author":[{"family":"Golub","given":"Todd R."},{"family":"Slonim","given":"Donna K."},{"family":"Tamayo","given":"Pablo"},{"family":"Huard","given":"Christine"},{"family":"Gaasenbeek","given":"Michelle"},{"family":"Mesirov","given":"Jill P."},{"family":"Coller","given":"Hilary"},{"family":"Loh","given":"Mignon L."},{"family":"Downing","given":"James R."},{"family":"Caligiuri","given":"Michael A."},{"family":"Bloomfield","given":"Clara D."},{"family":"Lander","given":"Eric S."}],"issued":{"date-parts":[["1999"]]}}}],"schema":"https://github.com/citation-style-language/schema/raw/master/csl-citation.json"} </w:instrText>
      </w:r>
      <w:r>
        <w:rPr>
          <w:rFonts w:cs="Arial"/>
        </w:rPr>
        <w:fldChar w:fldCharType="separate"/>
      </w:r>
      <w:r w:rsidRPr="00BE1972">
        <w:rPr>
          <w:rFonts w:cs="Arial"/>
        </w:rPr>
        <w:t>(Golub et al., 1999)</w:t>
      </w:r>
      <w:r>
        <w:rPr>
          <w:rFonts w:cs="Arial"/>
        </w:rPr>
        <w:fldChar w:fldCharType="end"/>
      </w:r>
      <w:r w:rsidRPr="00FD7120">
        <w:rPr>
          <w:rFonts w:cs="Arial"/>
        </w:rPr>
        <w:t>: este conjunto de datos contiene perfiles de expresión génica de 7.129 genes en 72 pacientes con leucemia, de los cuales 47 padecen leucemia linfoblástica aguda (ALL) y 25 leucemia mieloide aguda (AML), obtenidos mediante microarray Affymetrix Hgu6800. La variable de respuesta es el subtipo de leucemia (ALL vs AML). Este dataset está disponible en Bioconductor mediante el paquete golubEsets y fue empleado por Franco &amp; Vivo (2021) como caso de estudio de referencia.</w:t>
      </w:r>
    </w:p>
    <w:p w14:paraId="328E7535" w14:textId="77777777" w:rsidR="00576507" w:rsidRPr="00FD7120" w:rsidRDefault="00576507" w:rsidP="00576507">
      <w:pPr>
        <w:spacing w:line="20" w:lineRule="atLeast"/>
        <w:rPr>
          <w:rFonts w:cs="Arial"/>
        </w:rPr>
      </w:pPr>
    </w:p>
    <w:p w14:paraId="1E333C6F" w14:textId="762F2F0D" w:rsidR="00576507" w:rsidRDefault="00576507" w:rsidP="00576507">
      <w:pPr>
        <w:spacing w:line="20" w:lineRule="atLeast"/>
        <w:rPr>
          <w:rFonts w:cs="Arial"/>
        </w:rPr>
      </w:pPr>
      <w:r w:rsidRPr="00FD7120">
        <w:rPr>
          <w:rFonts w:cs="Arial"/>
          <w:b/>
          <w:bCs/>
        </w:rPr>
        <w:t>plsgenomics</w:t>
      </w:r>
      <w:r w:rsidRPr="00FD7120">
        <w:rPr>
          <w:rFonts w:cs="Arial"/>
        </w:rPr>
        <w:t xml:space="preserve"> </w:t>
      </w:r>
      <w:r>
        <w:rPr>
          <w:rFonts w:cs="Arial"/>
        </w:rPr>
        <w:fldChar w:fldCharType="begin"/>
      </w:r>
      <w:r w:rsidR="00CD211B">
        <w:rPr>
          <w:rFonts w:cs="Arial"/>
        </w:rPr>
        <w:instrText xml:space="preserve"> ADDIN ZOTERO_ITEM CSL_CITATION {"citationID":"WQC4bT4A","properties":{"unsorted":false,"formattedCitation":"(Boulesteix, 2005)","plainCitation":"(Boulesteix, 2005)","noteIndex":0},"citationItems":[{"id":"NRSuUHUu/QDftprXM","uris":["http://zotero.org/users/17563047/items/QAXVPS4C"],"itemData":{"id":219,"type":"software","abstract":"Routines for PLS-based genomic analyses, implementing PLS methods for classification with microarray data and prediction of transcription factor activities from combined ChIP-chip analysis. The &gt;=1.2-1 versions include two new classification methods for microarray data: GSIM and Ridge PLS. The &gt;=1.3 versions includes a new classification method combining variable selection and compression in logistic regression context: logit-SPLS; and an adaptive version of the sparse PLS.","DOI":"10.32614/CRAN.package.plsgenomics","note":"Institution: Comprehensive R Archive Network\npage: 1.5-3","source":"DOI.org (Crossref)","title":"plsgenomics: PLS Analyses for Genomics","title-short":"plsgenomics","URL":"https://CRAN.R-project.org/package=plsgenomics","version":"R package version 1.5-2. Dataset colon cancer. URL: https://cran.r-project.org/package=plsgenomics","author":[{"family":"Boulesteix","given":"Anne-Laure"}],"accessed":{"date-parts":[["2026",5,13]]},"issued":{"date-parts":[["2005",4,11]]}}}],"schema":"https://github.com/citation-style-language/schema/raw/master/csl-citation.json"} </w:instrText>
      </w:r>
      <w:r>
        <w:rPr>
          <w:rFonts w:cs="Arial"/>
        </w:rPr>
        <w:fldChar w:fldCharType="separate"/>
      </w:r>
      <w:r w:rsidRPr="0093096A">
        <w:rPr>
          <w:rFonts w:cs="Arial"/>
        </w:rPr>
        <w:t>(Boulesteix, 2005)</w:t>
      </w:r>
      <w:r>
        <w:rPr>
          <w:rFonts w:cs="Arial"/>
        </w:rPr>
        <w:fldChar w:fldCharType="end"/>
      </w:r>
      <w:r>
        <w:rPr>
          <w:rFonts w:cs="Arial"/>
        </w:rPr>
        <w:t xml:space="preserve">: </w:t>
      </w:r>
      <w:r w:rsidRPr="00FD7120">
        <w:rPr>
          <w:rFonts w:cs="Arial"/>
        </w:rPr>
        <w:t>este conjunto de datos contiene perfiles de expresión génica de 2.000 genes en 62 muestras de tejido colónico, de las cuales 40 son tumorales y 22 son tejido normal. La variable de respuesta es el tipo de tejido (tumoral vs normal). Este dataset está disponible en CRAN mediante el paquete plsgenomics y fue empleado por Franco &amp; Vivo (2021) como caso de estudio de referencia.</w:t>
      </w:r>
    </w:p>
    <w:p w14:paraId="2EA2416C" w14:textId="77777777" w:rsidR="00576507" w:rsidRPr="00FD7120" w:rsidRDefault="00576507" w:rsidP="00576507">
      <w:pPr>
        <w:spacing w:line="20" w:lineRule="atLeast"/>
        <w:rPr>
          <w:rFonts w:cs="Arial"/>
        </w:rPr>
      </w:pPr>
    </w:p>
    <w:p w14:paraId="769E58E6" w14:textId="5BA25459" w:rsidR="00576507" w:rsidRPr="00032732" w:rsidRDefault="00576507" w:rsidP="00FD7120">
      <w:pPr>
        <w:spacing w:line="20" w:lineRule="atLeast"/>
        <w:rPr>
          <w:rFonts w:cs="Arial"/>
        </w:rPr>
      </w:pPr>
      <w:r w:rsidRPr="00FD7120">
        <w:rPr>
          <w:rFonts w:cs="Arial"/>
          <w:b/>
          <w:bCs/>
        </w:rPr>
        <w:t>orchratio2</w:t>
      </w:r>
      <w:r w:rsidRPr="00FD7120">
        <w:rPr>
          <w:rFonts w:cs="Arial"/>
        </w:rPr>
        <w:t xml:space="preserve"> </w:t>
      </w:r>
      <w:r>
        <w:rPr>
          <w:rFonts w:cs="Arial"/>
        </w:rPr>
        <w:fldChar w:fldCharType="begin"/>
      </w:r>
      <w:r w:rsidR="00CD211B">
        <w:rPr>
          <w:rFonts w:cs="Arial"/>
        </w:rPr>
        <w:instrText xml:space="preserve"> ADDIN ZOTERO_ITEM CSL_CITATION {"citationID":"OiPH00Ls","properties":{"unsorted":false,"formattedCitation":"(Pepe et\\uc0\\u160{}al., 2003)","plainCitation":"(Pepe et al., 2003)","noteIndex":0},"citationItems":[{"id":"NRSuUHUu/tVEeIQIK","uris":["http://zotero.org/users/17563047/items/R3CPJUEF"],"itemData":{"id":349,"type":"article-journal","abstract":"High throughput technologies, such as gene expression arrays and protein mass spectrometry, allow one to simultaneously evaluate thousands of potential biomarkers that could distinguish different tissue types. Of particular interest here is distinguishing between cancerous and normal organ tissues. We consider statistical methods to rank genes (or proteins) in regards to differential expression between tissues. Various statistical measures are considered, and we argue that two measures related to the Receiver Operating Characteristic Curve are particularly suitable for this purpose. We also propose that sampling variability in the gene rankings be quantified, and suggest using the \"selection probability function,\" the probability distribution of rankings for each gene. This is estimated via the bootstrap. A real dataset, derived from gene expression arrays of 23 normal and 30 ovarian cancer tissues, is analyzed. Simulation studies are also used to assess the relative performance of different statistical gene ranking measures and our quantification of sampling variability. Our approach leads naturally to a procedure for sample-size calculations, appropriate for exploratory studies that seek to identify differentially expressed genes.","container-title":"Biometrics","DOI":"10.1111/1541-0420.00016","ISSN":"0006-341X","issue":"1","journalAbbreviation":"Biometrics","language":"eng","page":"133-142","PMID":"12762450","source":"PubMed","title":"Selecting differentially expressed genes from microarray experiments","volume":"59","author":[{"family":"Pepe","given":"Margaret Sullivan"},{"family":"Longton","given":"Gary"},{"family":"Anderson","given":"Garnet L."},{"family":"Schummer","given":"Michel"}],"issued":{"date-parts":[["2003",3]]}}}],"schema":"https://github.com/citation-style-language/schema/raw/master/csl-citation.json"} </w:instrText>
      </w:r>
      <w:r>
        <w:rPr>
          <w:rFonts w:cs="Arial"/>
        </w:rPr>
        <w:fldChar w:fldCharType="separate"/>
      </w:r>
      <w:r w:rsidRPr="009F3F90">
        <w:rPr>
          <w:rFonts w:cs="Arial"/>
        </w:rPr>
        <w:t>(Pepe et al., 2003)</w:t>
      </w:r>
      <w:r>
        <w:rPr>
          <w:rFonts w:cs="Arial"/>
        </w:rPr>
        <w:fldChar w:fldCharType="end"/>
      </w:r>
      <w:r>
        <w:rPr>
          <w:rFonts w:cs="Arial"/>
        </w:rPr>
        <w:t xml:space="preserve">: </w:t>
      </w:r>
      <w:r w:rsidRPr="00FD7120">
        <w:rPr>
          <w:rFonts w:cs="Arial"/>
        </w:rPr>
        <w:t>este conjunto de datos contiene perfiles de expresión génica de 1.536 genes en 53 muestras de cáncer de ovario, proporcionado por el laboratorio DABS (</w:t>
      </w:r>
      <w:r w:rsidRPr="00FD7120">
        <w:rPr>
          <w:rFonts w:cs="Arial"/>
          <w:i/>
          <w:iCs/>
        </w:rPr>
        <w:t>Diagnostic and Biomarkers Statistical Center</w:t>
      </w:r>
      <w:r w:rsidRPr="00FD7120">
        <w:rPr>
          <w:rFonts w:cs="Arial"/>
        </w:rPr>
        <w:t>) del Fred Hutchinson Cancer Center. La variable de respuesta es el tipo tumoral. Este dataset fue empleado por Franco &amp; Vivo (2021) como caso de estudio de referencia.</w:t>
      </w:r>
    </w:p>
    <w:p w14:paraId="2CCA5914" w14:textId="77777777" w:rsidR="00576507" w:rsidRDefault="00576507" w:rsidP="00FD7120">
      <w:pPr>
        <w:spacing w:line="20" w:lineRule="atLeast"/>
      </w:pPr>
    </w:p>
    <w:p w14:paraId="3FF62D25" w14:textId="749CC5B9" w:rsidR="0093096A" w:rsidRDefault="00576507" w:rsidP="00FD7120">
      <w:pPr>
        <w:spacing w:line="20" w:lineRule="atLeast"/>
        <w:rPr>
          <w:rFonts w:cs="Arial"/>
        </w:rPr>
      </w:pPr>
      <w:r w:rsidRPr="00576507">
        <w:rPr>
          <w:rFonts w:cs="Arial"/>
        </w:rPr>
        <w:t xml:space="preserve">El </w:t>
      </w:r>
      <w:r>
        <w:rPr>
          <w:rFonts w:cs="Arial"/>
        </w:rPr>
        <w:t>segundo</w:t>
      </w:r>
      <w:r w:rsidRPr="00576507">
        <w:rPr>
          <w:rFonts w:cs="Arial"/>
        </w:rPr>
        <w:t xml:space="preserve"> grupo comprende los tres conjuntos de datos empleados como </w:t>
      </w:r>
      <w:r w:rsidRPr="00576507">
        <w:rPr>
          <w:rFonts w:cs="Arial"/>
          <w:b/>
          <w:bCs/>
        </w:rPr>
        <w:t>aplicación clínica principal</w:t>
      </w:r>
      <w:r w:rsidRPr="00576507">
        <w:rPr>
          <w:rFonts w:cs="Arial"/>
        </w:rPr>
        <w:t xml:space="preserve"> de la nueva funcionalidad en el dominio de alta sensibilidad:</w:t>
      </w:r>
    </w:p>
    <w:p w14:paraId="305B9CA5" w14:textId="77777777" w:rsidR="00576507" w:rsidRDefault="00576507" w:rsidP="00FD7120">
      <w:pPr>
        <w:spacing w:line="20" w:lineRule="atLeast"/>
        <w:rPr>
          <w:rFonts w:cs="Arial"/>
        </w:rPr>
      </w:pPr>
    </w:p>
    <w:p w14:paraId="2FAF05D8" w14:textId="3583BC12" w:rsidR="004576C6" w:rsidRDefault="0093096A" w:rsidP="00FD7120">
      <w:pPr>
        <w:spacing w:line="20" w:lineRule="atLeast"/>
        <w:rPr>
          <w:rFonts w:cs="Arial"/>
        </w:rPr>
      </w:pPr>
      <w:r w:rsidRPr="0093096A">
        <w:rPr>
          <w:rFonts w:cs="Arial"/>
          <w:b/>
          <w:bCs/>
          <w:lang w:val="en-GB"/>
        </w:rPr>
        <w:t>breastCancerVDX</w:t>
      </w:r>
      <w:r>
        <w:rPr>
          <w:rFonts w:cs="Arial"/>
          <w:b/>
          <w:bCs/>
          <w:lang w:val="en-GB"/>
        </w:rPr>
        <w:t xml:space="preserve"> </w:t>
      </w:r>
      <w:r>
        <w:rPr>
          <w:rFonts w:cs="Arial"/>
        </w:rPr>
        <w:fldChar w:fldCharType="begin"/>
      </w:r>
      <w:r w:rsidR="00CD211B">
        <w:rPr>
          <w:rFonts w:cs="Arial"/>
          <w:lang w:val="en-GB"/>
        </w:rPr>
        <w:instrText xml:space="preserve"> ADDIN ZOTERO_ITEM CSL_CITATION {"citationID":"LXJ8ghYk","properties":{"unsorted":false,"formattedCitation":"(Minn et\\uc0\\u160{}al., 2007; Wang et\\uc0\\u160{}al., 2005)","plainCitation":"(Minn et al., 2007; Wang et al., 2005)","noteIndex":0},"citationItems":[{"id":"NRSuUHUu/PwYDPeIR","uris":["http://zotero.org/users/17563047/items/27RTBI42"],"itemData":{"id":515,"type":"article-journal","abstract":"The association between large tumor size and metastatic risk in a majority of clinical cancers has led to questions as to whether these observations are causally related or whether one is simply a marker for the other. This is partly due to an uncertainty about how metastasis-promoting gene expression changes can arise in primary tumors. We investigated this question through the analysis of a previously defined “lung metastasis gene-expression signature” (LMS) that mediates experimental breast cancer metastasis selectively to the lung and is expressed by primary human breast cancer with a high risk for developing lung metastasis. Experimentally, we demonstrate that the LMS promotes primary tumor growth that enriches for LMS+ cells, and it allows for intravasation after reaching a critical tumor size. Clinically, this corresponds to LMS+ tumors being larger at diagnosis compared with LMS− tumors and to a marked rise in the incidence of metastasis after LMS+ tumors reach 2 cm. Patients with LMS-expressing primary tumors selectively fail in the lung compared with the bone or other visceral sites and have a worse overall survival. The mechanistic linkage between metastasis gene expression, accelerated tumor growth, and likelihood of metastatic recurrence provided by the LMS may help to explain observations of prognostic gene signatures in primary cancer and how tumor growth can both lead to metastasis and be a marker for cells destined to metastasize.","container-title":"Proceedings of the National Academy of Sciences","DOI":"10.1073/pnas.0701138104","issue":"16","page":"6740-6745","publisher":"Proceedings of the National Academy of Sciences","source":"pnas.org (Atypon)","title":"Lung metastasis genes couple breast tumor size and metastatic spread","URL":"https://www.pnas.org/doi/full/10.1073/pnas.0701138104","volume":"104","author":[{"family":"Minn","given":"Andy J."},{"family":"Gupta","given":"Gaorav P."},{"family":"Padua","given":"David"},{"family":"Bos","given":"Paula"},{"family":"Nguyen","given":"Don X."},{"family":"Nuyten","given":"Dimitry"},{"family":"Kreike","given":"Bas"},{"family":"Zhang","given":"Yi"},{"family":"Wang","given":"Yixin"},{"family":"Ishwaran","given":"Hemant"},{"family":"Foekens","given":"John A."},{"family":"Vijver","given":"Marc","non-dropping-particle":"van de"},{"family":"Massagué","given":"Joan"}],"accessed":{"date-parts":[["2026",6,8]]},"issued":{"date-parts":[["2007",4,17]]}}},{"id":"NRSuUHUu/9WSkTfXn","uris":["http://zotero.org/users/17563047/items/B4Q96VQE"],"itemData":{"id":508,"type":"article-journal","container-title":"The Lancet","DOI":"10.1016/S0140-6736(05)17947-1","ISSN":"0140-6736, 1474-547X","issue":"9460","journalAbbreviation":"The Lancet","language":"English","page":"671-679","PMID":"15721472","publisher":"Elsevier","source":"www.thelancet.com","title":"Gene-expression profiles to predict distant metastasis of lymph-node-negative primary breast cancer","URL":"https://www.thelancet.com/journals/lancet/article/PIIS0140-6736(05)17947-1/abstract","volume":"365","author":[{"family":"Wang","given":"Yixin"},{"family":"Klijn","given":"Jan GM"},{"family":"Zhang","given":"Yi"},{"family":"Sieuwerts","given":"Anieta M."},{"family":"Look","given":"Maxime P."},{"family":"Yang","given":"Fei"},{"family":"Talantov","given":"Dmitri"},{"family":"Timmermans","given":"Mieke"},{"family":"Gelder","given":"Marion E. Meijer-van"},{"family":"Yu","given":"Jack"},{"family":"Jatkoe","given":"Tim"},{"family":"Berns","given":"Els MJJ"},{"family":"Atkins","given":"David"},{"family":"Foekens","given":"John A."}],"accessed":{"date-parts":[["2026",6,8]]},"issued":{"date-parts":[["2005",2,19]]}}}],"schema":"https://github.com/citation-style-language/schema/raw/master/csl-citation.json"} </w:instrText>
      </w:r>
      <w:r>
        <w:rPr>
          <w:rFonts w:cs="Arial"/>
        </w:rPr>
        <w:fldChar w:fldCharType="separate"/>
      </w:r>
      <w:r w:rsidRPr="0093096A">
        <w:rPr>
          <w:rFonts w:cs="Arial"/>
          <w:lang w:val="en-GB"/>
        </w:rPr>
        <w:t>(Minn et al., 2007; Wang et al., 2005)</w:t>
      </w:r>
      <w:r>
        <w:rPr>
          <w:rFonts w:cs="Arial"/>
        </w:rPr>
        <w:fldChar w:fldCharType="end"/>
      </w:r>
      <w:r w:rsidRPr="0093096A">
        <w:rPr>
          <w:rFonts w:cs="Arial"/>
          <w:lang w:val="en-GB"/>
        </w:rPr>
        <w:t xml:space="preserve">: este conjunto de datos contiene perfiles de expresión génica obtenidos mediante microarray Affymetrix Human U133a de 22.283 genes en 344 pacientes con cáncer de mama con ganglios linfáticos negativos que no habían recibido tratamiento sistémico adyuvante. </w:t>
      </w:r>
      <w:r w:rsidRPr="0093096A">
        <w:rPr>
          <w:rFonts w:cs="Arial"/>
        </w:rPr>
        <w:t xml:space="preserve">La variable de respuesta es igualmente la metástasis a distancia (DMFS, </w:t>
      </w:r>
      <w:r w:rsidRPr="0093096A">
        <w:rPr>
          <w:rFonts w:cs="Arial"/>
          <w:i/>
          <w:iCs/>
        </w:rPr>
        <w:t>Distant Metastasis-Free Survival</w:t>
      </w:r>
      <w:r w:rsidRPr="0093096A">
        <w:rPr>
          <w:rFonts w:cs="Arial"/>
        </w:rPr>
        <w:t>), codificada de forma binaria. Este dataset está disponible en Bioconductor mediante el paquete breastCancerVDX. Ambos datasets de cáncer de mama comparten la misma</w:t>
      </w:r>
      <w:r w:rsidR="00032732">
        <w:rPr>
          <w:rFonts w:cs="Arial"/>
        </w:rPr>
        <w:t xml:space="preserve"> </w:t>
      </w:r>
      <w:r w:rsidRPr="0093096A">
        <w:rPr>
          <w:rFonts w:cs="Arial"/>
        </w:rPr>
        <w:t>variable de respuesta y tecnología de microarray, lo que permite comparar directamente los resultados entre cohortes independientes y evaluar la consistencia de los biomarcadores identificados</w:t>
      </w:r>
      <w:r>
        <w:rPr>
          <w:rFonts w:cs="Arial"/>
        </w:rPr>
        <w:t>.</w:t>
      </w:r>
    </w:p>
    <w:p w14:paraId="010988A8" w14:textId="3B364393" w:rsidR="004576C6" w:rsidRDefault="004576C6" w:rsidP="004576C6">
      <w:pPr>
        <w:pStyle w:val="Ttulo2"/>
      </w:pPr>
      <w:bookmarkStart w:id="23" w:name="_Toc232750650"/>
      <w:r>
        <w:t>3.3 Validación de la implementación</w:t>
      </w:r>
      <w:bookmarkEnd w:id="23"/>
    </w:p>
    <w:p w14:paraId="5ED4CC11" w14:textId="5302AE83" w:rsidR="004576C6" w:rsidRDefault="004576C6" w:rsidP="004576C6">
      <w:pPr>
        <w:rPr>
          <w:rFonts w:asciiTheme="minorHAnsi" w:hAnsiTheme="minorHAnsi" w:cstheme="minorHAnsi"/>
        </w:rPr>
      </w:pPr>
      <w:r w:rsidRPr="004576C6">
        <w:rPr>
          <w:rFonts w:asciiTheme="minorHAnsi" w:hAnsiTheme="minorHAnsi" w:cstheme="minorHAnsi"/>
        </w:rPr>
        <w:lastRenderedPageBreak/>
        <w:t>Para verificar la correcta implementación de los índices NpAUC y FpAUC, se replicaron los resultados numéricos publicados en la sección 4.4 de Franco &amp; Viv</w:t>
      </w:r>
      <w:r>
        <w:rPr>
          <w:rFonts w:asciiTheme="minorHAnsi" w:hAnsiTheme="minorHAnsi" w:cstheme="minorHAnsi"/>
        </w:rPr>
        <w:t xml:space="preserve">o </w:t>
      </w:r>
      <w:r>
        <w:rPr>
          <w:rFonts w:asciiTheme="minorHAnsi" w:hAnsiTheme="minorHAnsi" w:cstheme="minorHAnsi"/>
        </w:rPr>
        <w:fldChar w:fldCharType="begin"/>
      </w:r>
      <w:r w:rsidR="00CD211B">
        <w:rPr>
          <w:rFonts w:asciiTheme="minorHAnsi" w:hAnsiTheme="minorHAnsi" w:cstheme="minorHAnsi"/>
        </w:rPr>
        <w:instrText xml:space="preserve"> ADDIN ZOTERO_ITEM CSL_CITATION {"citationID":"Hdw5aD9x","properties":{"unsorted":false,"formattedCitation":"(2021)","plainCitation":"(2021)","noteIndex":0},"citationItems":[{"id":"NRSuUHUu/qpErqykY","uris":["http://zotero.org/users/17563047/items/7J4TU9G7"],"itemData":{"id":"PtyM2rSj/Tfnt8Spv","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asciiTheme="minorHAnsi" w:hAnsiTheme="minorHAnsi" w:cstheme="minorHAnsi"/>
        </w:rPr>
        <w:fldChar w:fldCharType="separate"/>
      </w:r>
      <w:r w:rsidRPr="004576C6">
        <w:rPr>
          <w:rFonts w:cs="Arial"/>
        </w:rPr>
        <w:t>(2021)</w:t>
      </w:r>
      <w:r>
        <w:rPr>
          <w:rFonts w:asciiTheme="minorHAnsi" w:hAnsiTheme="minorHAnsi" w:cstheme="minorHAnsi"/>
        </w:rPr>
        <w:fldChar w:fldCharType="end"/>
      </w:r>
      <w:r w:rsidRPr="004576C6">
        <w:rPr>
          <w:rFonts w:asciiTheme="minorHAnsi" w:hAnsiTheme="minorHAnsi" w:cstheme="minorHAnsi"/>
        </w:rPr>
        <w:t>. La estrategia de validación consiste en aplicar las funciones NpAUC y FpAUC sobre los tres conjuntos de datos empleados en dicho artículo —Cáncer de Ovario (orchratio2), Leucemia ALL/AML (golubEsets) y Cáncer de Colon (plsgenomics)— utilizando los mismos genes de referencia, el mismo umbral de sensibilidad (TPR</w:t>
      </w:r>
      <w:r w:rsidRPr="004576C6">
        <w:rPr>
          <w:rFonts w:ascii="Cambria Math" w:hAnsi="Cambria Math" w:cs="Cambria Math"/>
        </w:rPr>
        <w:t>₀</w:t>
      </w:r>
      <w:r w:rsidRPr="004576C6">
        <w:rPr>
          <w:rFonts w:asciiTheme="minorHAnsi" w:hAnsiTheme="minorHAnsi" w:cstheme="minorHAnsi"/>
        </w:rPr>
        <w:t xml:space="preserve"> = 0.9) y el mismo subintervalo de especificidad (FPR</w:t>
      </w:r>
      <w:r w:rsidRPr="004576C6">
        <w:rPr>
          <w:rFonts w:ascii="Cambria Math" w:hAnsi="Cambria Math" w:cs="Cambria Math"/>
        </w:rPr>
        <w:t>₁</w:t>
      </w:r>
      <w:r w:rsidRPr="004576C6">
        <w:rPr>
          <w:rFonts w:asciiTheme="minorHAnsi" w:hAnsiTheme="minorHAnsi" w:cstheme="minorHAnsi"/>
        </w:rPr>
        <w:t xml:space="preserve"> = 0.25), y comparar los valores obtenidos con los publicados.</w:t>
      </w:r>
    </w:p>
    <w:p w14:paraId="531D2C59" w14:textId="77777777" w:rsidR="004576C6" w:rsidRPr="004576C6" w:rsidRDefault="004576C6" w:rsidP="004576C6">
      <w:pPr>
        <w:rPr>
          <w:rFonts w:asciiTheme="minorHAnsi" w:hAnsiTheme="minorHAnsi" w:cstheme="minorHAnsi"/>
        </w:rPr>
      </w:pPr>
    </w:p>
    <w:p w14:paraId="24A59AE5" w14:textId="1C396036" w:rsidR="004576C6" w:rsidRDefault="004576C6" w:rsidP="004576C6">
      <w:pPr>
        <w:rPr>
          <w:rFonts w:asciiTheme="minorHAnsi" w:hAnsiTheme="minorHAnsi" w:cstheme="minorHAnsi"/>
        </w:rPr>
      </w:pPr>
      <w:r w:rsidRPr="004576C6">
        <w:rPr>
          <w:rFonts w:asciiTheme="minorHAnsi" w:hAnsiTheme="minorHAnsi" w:cstheme="minorHAnsi"/>
        </w:rPr>
        <w:t xml:space="preserve">Para cada dataset se seleccionan los dos genes de referencia identificados en Franco &amp; Vivo </w:t>
      </w:r>
      <w:r>
        <w:rPr>
          <w:rFonts w:asciiTheme="minorHAnsi" w:hAnsiTheme="minorHAnsi" w:cstheme="minorHAnsi"/>
        </w:rPr>
        <w:fldChar w:fldCharType="begin"/>
      </w:r>
      <w:r w:rsidR="00CD211B">
        <w:rPr>
          <w:rFonts w:asciiTheme="minorHAnsi" w:hAnsiTheme="minorHAnsi" w:cstheme="minorHAnsi"/>
        </w:rPr>
        <w:instrText xml:space="preserve"> ADDIN ZOTERO_ITEM CSL_CITATION {"citationID":"2q2XS23M","properties":{"unsorted":false,"formattedCitation":"(2021)","plainCitation":"(2021)","noteIndex":0},"citationItems":[{"id":"NRSuUHUu/qpErqykY","uris":["http://zotero.org/users/17563047/items/7J4TU9G7"],"itemData":{"id":"PtyM2rSj/Tfnt8Spv","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asciiTheme="minorHAnsi" w:hAnsiTheme="minorHAnsi" w:cstheme="minorHAnsi"/>
        </w:rPr>
        <w:fldChar w:fldCharType="separate"/>
      </w:r>
      <w:r w:rsidRPr="004576C6">
        <w:rPr>
          <w:rFonts w:cs="Arial"/>
        </w:rPr>
        <w:t>(2021)</w:t>
      </w:r>
      <w:r>
        <w:rPr>
          <w:rFonts w:asciiTheme="minorHAnsi" w:hAnsiTheme="minorHAnsi" w:cstheme="minorHAnsi"/>
        </w:rPr>
        <w:fldChar w:fldCharType="end"/>
      </w:r>
      <w:r w:rsidRPr="004576C6">
        <w:rPr>
          <w:rFonts w:asciiTheme="minorHAnsi" w:hAnsiTheme="minorHAnsi" w:cstheme="minorHAnsi"/>
        </w:rPr>
        <w:t xml:space="preserve"> y se construye un data.frame con la columna de respuesta binaria (Group: 0 = control, 1 = caso) y los genes de interés. A continuación</w:t>
      </w:r>
      <w:r>
        <w:rPr>
          <w:rFonts w:asciiTheme="minorHAnsi" w:hAnsiTheme="minorHAnsi" w:cstheme="minorHAnsi"/>
        </w:rPr>
        <w:t>,</w:t>
      </w:r>
      <w:r w:rsidRPr="004576C6">
        <w:rPr>
          <w:rFonts w:asciiTheme="minorHAnsi" w:hAnsiTheme="minorHAnsi" w:cstheme="minorHAnsi"/>
        </w:rPr>
        <w:t xml:space="preserve"> se aplica la función allIndices() con los parámetros tpr.low = 0.9, tpr.up = 1, fpr.low = 0 y fpr.up = 0.25, obteniendo simultáneamente los cuatro índices escalados y los pAUC de ambos dominios para cada gen.</w:t>
      </w:r>
    </w:p>
    <w:p w14:paraId="76C11E27" w14:textId="77777777" w:rsidR="004576C6" w:rsidRPr="004576C6" w:rsidRDefault="004576C6" w:rsidP="004576C6">
      <w:pPr>
        <w:rPr>
          <w:rFonts w:asciiTheme="minorHAnsi" w:hAnsiTheme="minorHAnsi" w:cstheme="minorHAnsi"/>
        </w:rPr>
      </w:pPr>
    </w:p>
    <w:p w14:paraId="2B03592F" w14:textId="046A183E" w:rsidR="004576C6" w:rsidRPr="0014364F" w:rsidRDefault="004576C6" w:rsidP="004576C6">
      <w:pPr>
        <w:rPr>
          <w:rFonts w:asciiTheme="minorHAnsi" w:hAnsiTheme="minorHAnsi" w:cstheme="minorHAnsi"/>
        </w:rPr>
      </w:pPr>
      <w:r w:rsidRPr="004576C6">
        <w:rPr>
          <w:rFonts w:asciiTheme="minorHAnsi" w:hAnsiTheme="minorHAnsi" w:cstheme="minorHAnsi"/>
        </w:rPr>
        <w:t>El criterio de validación es que la diferencia absoluta entre el valor calculado y el valor publicado sea inferior a 1×10</w:t>
      </w:r>
      <w:r w:rsidRPr="004576C6">
        <w:rPr>
          <w:rFonts w:ascii="Cambria Math" w:hAnsi="Cambria Math" w:cs="Cambria Math"/>
        </w:rPr>
        <w:t>⁻</w:t>
      </w:r>
      <w:r w:rsidRPr="004576C6">
        <w:rPr>
          <w:rFonts w:cs="Arial"/>
        </w:rPr>
        <w:t>⁵</w:t>
      </w:r>
      <w:r w:rsidRPr="004576C6">
        <w:rPr>
          <w:rFonts w:asciiTheme="minorHAnsi" w:hAnsiTheme="minorHAnsi" w:cstheme="minorHAnsi"/>
        </w:rPr>
        <w:t xml:space="preserve"> para cada gen y cada </w:t>
      </w:r>
      <w:r w:rsidRPr="004576C6">
        <w:rPr>
          <w:rFonts w:cs="Arial"/>
        </w:rPr>
        <w:t>í</w:t>
      </w:r>
      <w:r w:rsidRPr="004576C6">
        <w:rPr>
          <w:rFonts w:asciiTheme="minorHAnsi" w:hAnsiTheme="minorHAnsi" w:cstheme="minorHAnsi"/>
        </w:rPr>
        <w:t>ndice. Este umbral es coherente con la precisi</w:t>
      </w:r>
      <w:r w:rsidRPr="004576C6">
        <w:rPr>
          <w:rFonts w:cs="Arial"/>
        </w:rPr>
        <w:t>ó</w:t>
      </w:r>
      <w:r w:rsidRPr="004576C6">
        <w:rPr>
          <w:rFonts w:asciiTheme="minorHAnsi" w:hAnsiTheme="minorHAnsi" w:cstheme="minorHAnsi"/>
        </w:rPr>
        <w:t>n num</w:t>
      </w:r>
      <w:r w:rsidRPr="004576C6">
        <w:rPr>
          <w:rFonts w:cs="Arial"/>
        </w:rPr>
        <w:t>é</w:t>
      </w:r>
      <w:r w:rsidRPr="004576C6">
        <w:rPr>
          <w:rFonts w:asciiTheme="minorHAnsi" w:hAnsiTheme="minorHAnsi" w:cstheme="minorHAnsi"/>
        </w:rPr>
        <w:t>rica de la aritm</w:t>
      </w:r>
      <w:r w:rsidRPr="004576C6">
        <w:rPr>
          <w:rFonts w:cs="Arial"/>
        </w:rPr>
        <w:t>é</w:t>
      </w:r>
      <w:r w:rsidRPr="004576C6">
        <w:rPr>
          <w:rFonts w:asciiTheme="minorHAnsi" w:hAnsiTheme="minorHAnsi" w:cstheme="minorHAnsi"/>
        </w:rPr>
        <w:t>tica en punto flotante de doble precisi</w:t>
      </w:r>
      <w:r w:rsidRPr="004576C6">
        <w:rPr>
          <w:rFonts w:cs="Arial"/>
        </w:rPr>
        <w:t>ó</w:t>
      </w:r>
      <w:r w:rsidRPr="004576C6">
        <w:rPr>
          <w:rFonts w:asciiTheme="minorHAnsi" w:hAnsiTheme="minorHAnsi" w:cstheme="minorHAnsi"/>
        </w:rPr>
        <w:t xml:space="preserve">n empleada en R </w:t>
      </w:r>
      <w:r>
        <w:rPr>
          <w:rFonts w:asciiTheme="minorHAnsi" w:hAnsiTheme="minorHAnsi" w:cstheme="minorHAnsi"/>
        </w:rPr>
        <w:fldChar w:fldCharType="begin"/>
      </w:r>
      <w:r>
        <w:rPr>
          <w:rFonts w:asciiTheme="minorHAnsi" w:hAnsiTheme="minorHAnsi" w:cstheme="minorHAnsi"/>
        </w:rPr>
        <w:instrText xml:space="preserve"> ADDIN ZOTERO_ITEM CSL_CITATION {"citationID":"FXzBH9lD","properties":{"unsorted":false,"formattedCitation":"(R Core Team, 2026a)","plainCitation":"(R Core Team, 2026a)","noteIndex":0},"citationItems":[{"id":935,"uris":["http://zotero.org/users/17563047/items/48ATMPNV"],"itemData":{"id":935,"type":"book","DOI":"10.32614/R.manuals","publisher":"R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r>
      <w:r>
        <w:rPr>
          <w:rFonts w:asciiTheme="minorHAnsi" w:hAnsiTheme="minorHAnsi" w:cstheme="minorHAnsi"/>
        </w:rPr>
        <w:fldChar w:fldCharType="separate"/>
      </w:r>
      <w:r w:rsidRPr="004576C6">
        <w:rPr>
          <w:rFonts w:cs="Arial"/>
        </w:rPr>
        <w:t>(R Core Team, 2026a)</w:t>
      </w:r>
      <w:r>
        <w:rPr>
          <w:rFonts w:asciiTheme="minorHAnsi" w:hAnsiTheme="minorHAnsi" w:cstheme="minorHAnsi"/>
        </w:rPr>
        <w:fldChar w:fldCharType="end"/>
      </w:r>
      <w:r w:rsidRPr="004576C6">
        <w:rPr>
          <w:rFonts w:asciiTheme="minorHAnsi" w:hAnsiTheme="minorHAnsi" w:cstheme="minorHAnsi"/>
        </w:rPr>
        <w:t xml:space="preserve"> y garantiza que las diferencias observadas son de naturaleza computacional y no metodol</w:t>
      </w:r>
      <w:r w:rsidRPr="004576C6">
        <w:rPr>
          <w:rFonts w:cs="Arial"/>
        </w:rPr>
        <w:t>ó</w:t>
      </w:r>
      <w:r w:rsidRPr="004576C6">
        <w:rPr>
          <w:rFonts w:asciiTheme="minorHAnsi" w:hAnsiTheme="minorHAnsi" w:cstheme="minorHAnsi"/>
        </w:rPr>
        <w:t>gica.</w:t>
      </w:r>
    </w:p>
    <w:p w14:paraId="0A8B5B8A" w14:textId="52F99B56" w:rsidR="004576C6" w:rsidRDefault="0014364F" w:rsidP="0014364F">
      <w:pPr>
        <w:pStyle w:val="Ttulo2"/>
      </w:pPr>
      <w:bookmarkStart w:id="24" w:name="_Toc232750651"/>
      <w:r w:rsidRPr="0014364F">
        <w:t>3.4 Análisis de las nuevas bases de datos</w:t>
      </w:r>
      <w:bookmarkEnd w:id="24"/>
    </w:p>
    <w:p w14:paraId="1D88DE92" w14:textId="10A73F24" w:rsidR="00645CFE" w:rsidRDefault="0014364F" w:rsidP="0014364F">
      <w:r w:rsidRPr="0014364F">
        <w:t xml:space="preserve">Para demostrar la utilidad biológica de la nueva funcionalidad en un contexto clínico real, se aplicaron los índices NpAUC y FpAUC al conjunto de datos de cáncer de mama breastCancerVDX </w:t>
      </w:r>
      <w:r w:rsidR="00645CFE">
        <w:fldChar w:fldCharType="begin"/>
      </w:r>
      <w:r w:rsidR="00CD211B">
        <w:instrText xml:space="preserve"> ADDIN ZOTERO_ITEM CSL_CITATION {"citationID":"WTBxCnfV","properties":{"unsorted":false,"formattedCitation":"(Minn et\\uc0\\u160{}al., 2007; Wang et\\uc0\\u160{}al., 2005)","plainCitation":"(Minn et al., 2007; Wang et al., 2005)","noteIndex":0},"citationItems":[{"id":"NRSuUHUu/PwYDPeIR","uris":["http://zotero.org/users/17563047/items/27RTBI42"],"itemData":{"id":"6CnKBUoA/kqLNzr82","type":"article-journal","abstract":"The association between large tumor size and metastatic risk in a majority of clinical cancers has led to questions as to whether these observations are causally related or whether one is simply a marker for the other. This is partly due to an uncertainty about how metastasis-promoting gene expression changes can arise in primary tumors. We investigated this question through the analysis of a previously defined “lung metastasis gene-expression signature” (LMS) that mediates experimental breast cancer metastasis selectively to the lung and is expressed by primary human breast cancer with a high risk for developing lung metastasis. Experimentally, we demonstrate that the LMS promotes primary tumor growth that enriches for LMS+ cells, and it allows for intravasation after reaching a critical tumor size. Clinically, this corresponds to LMS+ tumors being larger at diagnosis compared with LMS− tumors and to a marked rise in the incidence of metastasis after LMS+ tumors reach 2 cm. Patients with LMS-expressing primary tumors selectively fail in the lung compared with the bone or other visceral sites and have a worse overall survival. The mechanistic linkage between metastasis gene expression, accelerated tumor growth, and likelihood of metastatic recurrence provided by the LMS may help to explain observations of prognostic gene signatures in primary cancer and how tumor growth can both lead to metastasis and be a marker for cells destined to metastasize.","container-title":"Proceedings of the National Academy of Sciences","DOI":"10.1073/pnas.0701138104","issue":"16","page":"6740-6745","publisher":"Proceedings of the National Academy of Sciences","source":"pnas.org (Atypon)","title":"Lung metastasis genes couple breast tumor size and metastatic spread","URL":"https://www.pnas.org/doi/full/10.1073/pnas.0701138104","volume":"104","author":[{"family":"Minn","given":"Andy J."},{"family":"Gupta","given":"Gaorav P."},{"family":"Padua","given":"David"},{"family":"Bos","given":"Paula"},{"family":"Nguyen","given":"Don X."},{"family":"Nuyten","given":"Dimitry"},{"family":"Kreike","given":"Bas"},{"family":"Zhang","given":"Yi"},{"family":"Wang","given":"Yixin"},{"family":"Ishwaran","given":"Hemant"},{"family":"Foekens","given":"John A."},{"family":"Vijver","given":"Marc","non-dropping-particle":"van de"},{"family":"Massagué","given":"Joan"}],"accessed":{"date-parts":[["2026",6,8]]},"issued":{"date-parts":[["2007",4,17]]}}},{"id":"NRSuUHUu/9WSkTfXn","uris":["http://zotero.org/users/17563047/items/B4Q96VQE"],"itemData":{"id":"6CnKBUoA/ty3ECQJ3","type":"article-journal","container-title":"The Lancet","DOI":"10.1016/S0140-6736(05)17947-1","ISSN":"0140-6736, 1474-547X","issue":"9460","journalAbbreviation":"The Lancet","language":"English","page":"671-679","PMID":"15721472","publisher":"Elsevier","source":"www.thelancet.com","title":"Gene-expression profiles to predict distant metastasis of lymph-node-negative primary breast cancer","URL":"https://www.thelancet.com/journals/lancet/article/PIIS0140-6736(05)17947-1/abstract","volume":"365","author":[{"family":"Wang","given":"Yixin"},{"family":"Klijn","given":"Jan GM"},{"family":"Zhang","given":"Yi"},{"family":"Sieuwerts","given":"Anieta M."},{"family":"Look","given":"Maxime P."},{"family":"Yang","given":"Fei"},{"family":"Talantov","given":"Dmitri"},{"family":"Timmermans","given":"Mieke"},{"family":"Gelder","given":"Marion E. Meijer-van"},{"family":"Yu","given":"Jack"},{"family":"Jatkoe","given":"Tim"},{"family":"Berns","given":"Els MJJ"},{"family":"Atkins","given":"David"},{"family":"Foekens","given":"John A."}],"accessed":{"date-parts":[["2026",6,8]]},"issued":{"date-parts":[["2005",2,19]]}}}],"schema":"https://github.com/citation-style-language/schema/raw/master/csl-citation.json"} </w:instrText>
      </w:r>
      <w:r w:rsidR="00645CFE">
        <w:fldChar w:fldCharType="separate"/>
      </w:r>
      <w:r w:rsidR="00645CFE" w:rsidRPr="00645CFE">
        <w:rPr>
          <w:rFonts w:cs="Arial"/>
        </w:rPr>
        <w:t>(Minn et al., 2007; Wang et al., 2005)</w:t>
      </w:r>
      <w:r w:rsidR="00645CFE">
        <w:fldChar w:fldCharType="end"/>
      </w:r>
      <w:r w:rsidR="00645CFE">
        <w:t xml:space="preserve">, </w:t>
      </w:r>
      <w:r w:rsidRPr="0014364F">
        <w:t>disponible en Bioconductor. La elección de este dataset responde directamente al dominio de alta sensibilidad que motiva este trabajo: en oncología mamaria el principio clínico establecido es no perder ningún caso de metástasis a distancia, lo que corresponde exactamente al escenario TPR</w:t>
      </w:r>
      <w:r w:rsidRPr="0014364F">
        <w:rPr>
          <w:rFonts w:ascii="Cambria Math" w:hAnsi="Cambria Math" w:cs="Cambria Math"/>
        </w:rPr>
        <w:t>₀</w:t>
      </w:r>
      <w:r w:rsidRPr="0014364F">
        <w:t xml:space="preserve"> alto donde operan NpAUC y FpAUC </w:t>
      </w:r>
      <w:r w:rsidR="00645CFE">
        <w:fldChar w:fldCharType="begin"/>
      </w:r>
      <w:r w:rsidR="00CD211B">
        <w:instrText xml:space="preserve"> ADDIN ZOTERO_ITEM CSL_CITATION {"citationID":"UB2K3v7l","properties":{"unsorted":false,"formattedCitation":"(Pepe et\\uc0\\u160{}al., 2001)","plainCitation":"(Pepe et al., 2001)","noteIndex":0},"citationItems":[{"id":"NRSuUHUu/sGPF8eLj","uris":["http://zotero.org/users/17563047/items/PFQE2URC"],"itemData":{"id":"djMnTBvV/MO963EVj","type":"article-journal","container-title":"JNCI: Journal of the National Cancer Institute","DOI":"10.1093/jnci/93.14.1054","ISSN":"0027-8874","issue":"14","journalAbbreviation":"J Natl Cancer Inst","page":"1054-1061","source":"Silverchair","title":"Phases of Biomarker Development for Early Detection of Cancer","URL":"https://doi.org/10.1093/jnci/93.14.1054","volume":"93","author":[{"family":"Pepe","given":"Margaret Sullivan"},{"family":"Etzioni","given":"Ruth"},{"family":"Feng","given":"Ziding"},{"family":"Potter","given":"John D."},{"family":"Thompson","given":"Mary Lou"},{"family":"Thornquist","given":"Mark"},{"family":"Winget","given":"Marcy"},{"family":"Yasui","given":"Yutaka"}],"accessed":{"date-parts":[["2026",5,19]]},"issued":{"date-parts":[["2001",7,18]]}}}],"schema":"https://github.com/citation-style-language/schema/raw/master/csl-citation.json"} </w:instrText>
      </w:r>
      <w:r w:rsidR="00645CFE">
        <w:fldChar w:fldCharType="separate"/>
      </w:r>
      <w:r w:rsidR="002E7D1C" w:rsidRPr="002E7D1C">
        <w:rPr>
          <w:rFonts w:cs="Arial"/>
        </w:rPr>
        <w:t>(Pepe et al., 2001)</w:t>
      </w:r>
      <w:r w:rsidR="00645CFE">
        <w:fldChar w:fldCharType="end"/>
      </w:r>
      <w:r w:rsidR="00645CFE">
        <w:t>.</w:t>
      </w:r>
    </w:p>
    <w:p w14:paraId="781E5EF3" w14:textId="77777777" w:rsidR="00645CFE" w:rsidRDefault="00645CFE" w:rsidP="0014364F"/>
    <w:p w14:paraId="77E1102A" w14:textId="5F2316DF" w:rsidR="0014364F" w:rsidRDefault="004A047D" w:rsidP="0014364F">
      <w:r>
        <w:t>Primero se</w:t>
      </w:r>
      <w:r w:rsidR="0014364F" w:rsidRPr="0014364F">
        <w:t xml:space="preserve"> carga el dataset desde Bioconductor y se extrae la matriz de expresión y el vector de respuesta binaria (metástasis a distancia sí/no, variable DMFS) desde el objeto ExpressionSet. Las muestras con valor de respuesta no disponible se eliminan del análisis.</w:t>
      </w:r>
      <w:r w:rsidR="0014364F">
        <w:t xml:space="preserve"> Después </w:t>
      </w:r>
      <w:r w:rsidR="0014364F" w:rsidRPr="0014364F">
        <w:t>se aplica un filtro de expresión y variabilidad para reducir la dimensionalidad del espacio de genes. Se retienen únicamente los genes</w:t>
      </w:r>
      <w:r>
        <w:t xml:space="preserve"> </w:t>
      </w:r>
      <w:r w:rsidR="0014364F" w:rsidRPr="0014364F">
        <w:t>con expresión media superior a 5 en escala log</w:t>
      </w:r>
      <w:r w:rsidR="0014364F" w:rsidRPr="0014364F">
        <w:rPr>
          <w:rFonts w:ascii="Cambria Math" w:hAnsi="Cambria Math" w:cs="Cambria Math"/>
        </w:rPr>
        <w:t>₂</w:t>
      </w:r>
      <w:r w:rsidR="0014364F" w:rsidRPr="0014364F">
        <w:t xml:space="preserve"> y varianza superior a 0.5, eliminando as</w:t>
      </w:r>
      <w:r w:rsidR="0014364F" w:rsidRPr="0014364F">
        <w:rPr>
          <w:rFonts w:cs="Arial"/>
        </w:rPr>
        <w:t>í</w:t>
      </w:r>
      <w:r w:rsidR="0014364F" w:rsidRPr="0014364F">
        <w:t xml:space="preserve"> los genes con niveles de expresi</w:t>
      </w:r>
      <w:r w:rsidR="0014364F" w:rsidRPr="0014364F">
        <w:rPr>
          <w:rFonts w:cs="Arial"/>
        </w:rPr>
        <w:t>ó</w:t>
      </w:r>
      <w:r w:rsidR="0014364F" w:rsidRPr="0014364F">
        <w:t xml:space="preserve">n demasiado bajos o sin variabilidad informativa entre muestras </w:t>
      </w:r>
      <w:r w:rsidR="00645CFE">
        <w:fldChar w:fldCharType="begin"/>
      </w:r>
      <w:r w:rsidR="00CD211B">
        <w:instrText xml:space="preserve"> ADDIN ZOTERO_ITEM CSL_CITATION {"citationID":"c8fFpAwT","properties":{"unsorted":false,"formattedCitation":"(Dudoit et\\uc0\\u160{}al., 2002)","plainCitation":"(Dudoit et al., 2002)","noteIndex":0},"citationItems":[{"id":"NRSuUHUu/AuugWO9G","uris":["http://zotero.org/users/17563047/items/CNYT57LC"],"itemData":{"id":"6CnKBUoA/yh93VXmt","type":"article-journal","abstract":"A reliable and precise classification of tumors is essential for successful diagnosis and treatment of cancer. cDNA microarrays and high-density oligonucleotide chips are novel biotechnologies increasingly used in cancer research. By allowing the monitoring of expression levels in cells for thousands of genes simultaneously, microarray experiments may lead to a more complete understanding of the molecular variations among tumors and hence to a finer and more informative classification. The ability to successfully distinguish between tumor classes (already known or yet to be discovered) using gene expression data is an important aspect of this novel approach to cancer classification. This article compares the performance of different discrimination methods for the classification of tumors based on gene expression data. The methods include nearest-neighbor classifiers, linear discriminant analysis, and classification trees. Recent machine learning approaches, such as bagging and boosting, are also considered. The discrimination methods are applied to datasets from three recently published cancer gene expression studies.","container-title":"Journal of the American Statistical Association","DOI":"10.1198/016214502753479248","ISSN":"0162-1459","issue":"457","note":"_eprint: https://doi.org/10.1198/016214502753479248","page":"77-87","publisher":"Taylor &amp; Francis","source":"Taylor and Francis+NEJM","title":"Comparison of Discrimination Methods for the Classification of Tumors Using Gene Expression Data","URL":"https://doi.org/10.1198/016214502753479248","volume":"97","author":[{"family":"Dudoit","given":"Sandrine"},{"family":"Fridlyand","given":"Jane"},{"family":"Speed","given":"Terence P"}],"accessed":{"date-parts":[["2026",5,13]]},"issued":{"date-parts":[["2002",3,1]]}}}],"schema":"https://github.com/citation-style-language/schema/raw/master/csl-citation.json"} </w:instrText>
      </w:r>
      <w:r w:rsidR="00645CFE">
        <w:fldChar w:fldCharType="separate"/>
      </w:r>
      <w:r w:rsidR="00645CFE" w:rsidRPr="00645CFE">
        <w:rPr>
          <w:rFonts w:cs="Arial"/>
        </w:rPr>
        <w:t>(Dudoit et al., 2002)</w:t>
      </w:r>
      <w:r w:rsidR="00645CFE">
        <w:fldChar w:fldCharType="end"/>
      </w:r>
      <w:r w:rsidR="00645CFE">
        <w:t>.</w:t>
      </w:r>
    </w:p>
    <w:p w14:paraId="7726E5E1" w14:textId="77777777" w:rsidR="00CD211B" w:rsidRDefault="00CD211B" w:rsidP="0014364F"/>
    <w:p w14:paraId="38A710A2" w14:textId="77777777" w:rsidR="00CD211B" w:rsidRPr="00340612" w:rsidRDefault="00CD211B" w:rsidP="00CD211B">
      <w:pPr>
        <w:ind w:left="708" w:hanging="708"/>
      </w:pPr>
      <w:r w:rsidRPr="00340612">
        <w:t>Tras aplicar los filtros de expresión media y variabilidad, se realiza una exploración de la capacidad</w:t>
      </w:r>
    </w:p>
    <w:p w14:paraId="6F804FBD" w14:textId="77777777" w:rsidR="00CD211B" w:rsidRPr="00340612" w:rsidRDefault="00CD211B" w:rsidP="00CD211B">
      <w:pPr>
        <w:ind w:left="708" w:hanging="708"/>
      </w:pPr>
      <w:r w:rsidRPr="00340612">
        <w:t>discriminatoria individual de cada sonda mediante el cálculo del AUC global empleando la función pAUC</w:t>
      </w:r>
    </w:p>
    <w:p w14:paraId="5200810D" w14:textId="77777777" w:rsidR="00CD211B" w:rsidRPr="00340612" w:rsidRDefault="00CD211B" w:rsidP="00CD211B">
      <w:pPr>
        <w:ind w:left="708" w:hanging="708"/>
      </w:pPr>
      <w:r w:rsidRPr="00340612">
        <w:t>del paquete ROCpAI con dominio completo (low.value = 0, up.value = 1). Dado que el AUC depende</w:t>
      </w:r>
    </w:p>
    <w:p w14:paraId="198C2687" w14:textId="77777777" w:rsidR="00CD211B" w:rsidRPr="00340612" w:rsidRDefault="00CD211B" w:rsidP="00CD211B">
      <w:pPr>
        <w:ind w:left="708" w:hanging="708"/>
      </w:pPr>
      <w:r w:rsidRPr="00340612">
        <w:t>de la orientación del predictor, se aplica una corrección de orientación tomando max(AUC, 1 − AUC)</w:t>
      </w:r>
    </w:p>
    <w:p w14:paraId="57ADFB3C" w14:textId="77777777" w:rsidR="00CD211B" w:rsidRPr="00340612" w:rsidRDefault="00CD211B" w:rsidP="00CD211B">
      <w:pPr>
        <w:ind w:left="708" w:hanging="708"/>
      </w:pPr>
      <w:r w:rsidRPr="00340612">
        <w:t>para cada sonda, garantizando que todos los valores reflejan la capacidad discriminatoria máxima</w:t>
      </w:r>
    </w:p>
    <w:p w14:paraId="166B23B8" w14:textId="3E518026" w:rsidR="00645CFE" w:rsidRDefault="00CD211B" w:rsidP="00CD211B">
      <w:pPr>
        <w:ind w:left="708" w:hanging="708"/>
      </w:pPr>
      <w:r w:rsidRPr="00340612">
        <w:t xml:space="preserve">independientemente del sentido del efecto </w:t>
      </w:r>
      <w:r w:rsidRPr="00340612">
        <w:fldChar w:fldCharType="begin"/>
      </w:r>
      <w:r w:rsidRPr="00340612">
        <w:instrText xml:space="preserve"> ADDIN ZOTERO_ITEM CSL_CITATION {"citationID":"V2O8YLS3","properties":{"unsorted":false,"formattedCitation":"(Franco &amp; Vivo, 2021)","plainCitation":"(Franco &amp; Vivo, 2021)","noteIndex":0},"citationItems":[{"id":"NRSuUHUu/qpErqykY","uris":["http://zotero.org/users/17563047/items/7J4TU9G7"],"itemData":{"id":"NRSuUHUu/qpErqykY","type":"article-journal","abstract":"The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sidRPr="00340612">
        <w:fldChar w:fldCharType="separate"/>
      </w:r>
      <w:r w:rsidRPr="00340612">
        <w:rPr>
          <w:rFonts w:cs="Arial"/>
        </w:rPr>
        <w:t>(Franco &amp; Vivo, 2021)</w:t>
      </w:r>
      <w:r w:rsidRPr="00340612">
        <w:fldChar w:fldCharType="end"/>
      </w:r>
      <w:r w:rsidRPr="00340612">
        <w:t>.</w:t>
      </w:r>
    </w:p>
    <w:p w14:paraId="03C7BE94" w14:textId="77777777" w:rsidR="00CD211B" w:rsidRDefault="00CD211B" w:rsidP="004A047D"/>
    <w:p w14:paraId="3BA1EB1F" w14:textId="21847C34" w:rsidR="004A047D" w:rsidRPr="004A047D" w:rsidRDefault="004A047D" w:rsidP="004A047D">
      <w:r>
        <w:t>Para seleccionar los genes de interés,</w:t>
      </w:r>
      <w:r w:rsidRPr="004A047D">
        <w:t xml:space="preserve"> se aplica </w:t>
      </w:r>
      <w:r w:rsidR="005E2056">
        <w:t xml:space="preserve">el método de </w:t>
      </w:r>
      <w:r w:rsidRPr="004A047D">
        <w:t xml:space="preserve">Eliminación Recursiva de Características con Validación Cruzada (RFE-CV) </w:t>
      </w:r>
      <w:r w:rsidR="00645CFE">
        <w:fldChar w:fldCharType="begin"/>
      </w:r>
      <w:r w:rsidR="00CD211B">
        <w:instrText xml:space="preserve"> ADDIN ZOTERO_ITEM CSL_CITATION {"citationID":"3ia3MwTD","properties":{"unsorted":false,"formattedCitation":"(Kuhn, 2008)","plainCitation":"(Kuhn, 2008)","noteIndex":0},"citationItems":[{"id":"NRSuUHUu/yOrsDqsq","uris":["http://zotero.org/users/17563047/items/GP9JQ5K2"],"itemData":{"id":"6CnKBUoA/vgdYqRe1","type":"article-journal","container-title":"Journal of Statistical Software","DOI":"10.18637/jss.v028.i05","issue":"5","page":"1–26","title":"Building Predictive Models in R Using the caret Package","volume":"28","author":[{"family":"Kuhn","given":"Max"}],"issued":{"date-parts":[["2008"]]}}}],"schema":"https://github.com/citation-style-language/schema/raw/master/csl-citation.json"} </w:instrText>
      </w:r>
      <w:r w:rsidR="00645CFE">
        <w:fldChar w:fldCharType="separate"/>
      </w:r>
      <w:r w:rsidR="00645CFE" w:rsidRPr="00645CFE">
        <w:rPr>
          <w:rFonts w:cs="Arial"/>
        </w:rPr>
        <w:t>(Kuhn, 2008)</w:t>
      </w:r>
      <w:r w:rsidR="00645CFE">
        <w:fldChar w:fldCharType="end"/>
      </w:r>
      <w:r w:rsidR="00645CFE">
        <w:t xml:space="preserve"> </w:t>
      </w:r>
      <w:r w:rsidRPr="004A047D">
        <w:t>sobre el conjunto completo de sondas preprocesadas, que permite identificar de forma global las sondas con mayor capacidad discriminatoria en el dataset</w:t>
      </w:r>
      <w:r w:rsidR="002E7D1C">
        <w:t xml:space="preserve"> </w:t>
      </w:r>
      <w:r w:rsidR="002E7D1C" w:rsidRPr="002E7D1C">
        <w:t>obteniendo el conjunto final de genes candidatos sobre los que se realiza el análisis ROC</w:t>
      </w:r>
      <w:r w:rsidRPr="004A047D">
        <w:t>.</w:t>
      </w:r>
    </w:p>
    <w:p w14:paraId="24B9C928" w14:textId="77777777" w:rsidR="004A047D" w:rsidRPr="004A047D" w:rsidRDefault="004A047D" w:rsidP="004A047D"/>
    <w:p w14:paraId="7835AE7F" w14:textId="7F5399D6" w:rsidR="004576C6" w:rsidRDefault="004F0B22" w:rsidP="004576C6">
      <w:r w:rsidRPr="004F0B22">
        <w:t xml:space="preserve">Para finalizar, se seleccionan los genes mejor </w:t>
      </w:r>
      <w:r w:rsidR="004F06DC">
        <w:t>posicionados</w:t>
      </w:r>
      <w:r w:rsidR="004F06DC" w:rsidRPr="004F0B22">
        <w:t xml:space="preserve"> </w:t>
      </w:r>
      <w:r w:rsidRPr="004F0B22">
        <w:t>por el RFE-CV y se realiza una anotación biológica de los mismos</w:t>
      </w:r>
      <w:r w:rsidR="004A047D" w:rsidRPr="004A047D">
        <w:t xml:space="preserve">. </w:t>
      </w:r>
      <w:r w:rsidR="00EE40CE" w:rsidRPr="00EE40CE">
        <w:t>Sobre estos genes candidatos se aplica la función</w:t>
      </w:r>
      <w:r w:rsidR="00EE40CE">
        <w:t xml:space="preserve"> </w:t>
      </w:r>
      <w:r w:rsidR="004A047D" w:rsidRPr="004A047D">
        <w:rPr>
          <w:i/>
          <w:iCs/>
        </w:rPr>
        <w:t>allIndices()</w:t>
      </w:r>
      <w:r w:rsidR="004A047D" w:rsidRPr="004A047D">
        <w:t xml:space="preserve"> con los parámetros tpr.low = 0.9, tpr.up = 1, fpr.low = 0 y fpr.up = 0.25. Para aquellos genes cuyo AUC individual sea inferior a 0.5, se aplica inversión del predictor (−gen) antes del análisis ROC, de forma coherente con la corrección de orientación aplicada en la etapa de filtrado. Finalmente, se cuantifica la incertidumbre de los índices mediante bootstrap no paramétrico con </w:t>
      </w:r>
      <w:r w:rsidR="004A047D" w:rsidRPr="004A047D">
        <w:rPr>
          <w:i/>
          <w:iCs/>
        </w:rPr>
        <w:t>NpAUCboot</w:t>
      </w:r>
      <w:r w:rsidR="004A047D" w:rsidRPr="004A047D">
        <w:t xml:space="preserve"> y </w:t>
      </w:r>
      <w:r w:rsidR="004A047D" w:rsidRPr="004A047D">
        <w:rPr>
          <w:i/>
          <w:iCs/>
        </w:rPr>
        <w:t>FpAUCboot</w:t>
      </w:r>
      <w:r w:rsidR="004A047D" w:rsidRPr="004A047D">
        <w:t xml:space="preserve"> (R = 10.000 réplicas, IC percentil 95 %, TPR</w:t>
      </w:r>
      <w:r w:rsidR="004A047D" w:rsidRPr="004A047D">
        <w:rPr>
          <w:rFonts w:ascii="Cambria Math" w:hAnsi="Cambria Math" w:cs="Cambria Math"/>
        </w:rPr>
        <w:t>₀</w:t>
      </w:r>
      <w:r w:rsidR="004A047D" w:rsidRPr="004A047D">
        <w:t xml:space="preserve"> = 0.9).</w:t>
      </w:r>
    </w:p>
    <w:p w14:paraId="574D2FA8" w14:textId="77777777" w:rsidR="00CD211B" w:rsidRDefault="00CD211B" w:rsidP="004576C6"/>
    <w:p w14:paraId="2EBCA920" w14:textId="77777777" w:rsidR="00735520" w:rsidRDefault="00735520" w:rsidP="004576C6"/>
    <w:p w14:paraId="1EEE7FCC" w14:textId="77777777" w:rsidR="00735520" w:rsidRDefault="00735520" w:rsidP="004576C6"/>
    <w:p w14:paraId="4F2C13BA" w14:textId="62FDEBBB" w:rsidR="00735520" w:rsidRDefault="00735520" w:rsidP="00735520">
      <w:pPr>
        <w:pStyle w:val="Ttulo2"/>
      </w:pPr>
      <w:r>
        <w:t>3.5 Repositorio en Github</w:t>
      </w:r>
    </w:p>
    <w:p w14:paraId="589CB12B" w14:textId="4705F5C2" w:rsidR="00735520" w:rsidRPr="00FD7120" w:rsidRDefault="00735520" w:rsidP="004576C6">
      <w:r w:rsidRPr="00735520">
        <w:t xml:space="preserve">El código fuente completo utilizado para el desarrollo de la nueva funcionalidad, incluyendo todos los pasos del análisis — preprocesamiento, selección de variables, cálculo de índices y validación </w:t>
      </w:r>
      <w:r w:rsidRPr="00735520">
        <w:lastRenderedPageBreak/>
        <w:t xml:space="preserve">bootstrap — se encuentra disponible en el repositorio público de GitHub del autor: </w:t>
      </w:r>
      <w:hyperlink r:id="rId15" w:history="1">
        <w:r w:rsidR="00492580" w:rsidRPr="00015624">
          <w:rPr>
            <w:rStyle w:val="Hipervnculo"/>
          </w:rPr>
          <w:t>https://github.com/achumillas/TFM</w:t>
        </w:r>
      </w:hyperlink>
      <w:r w:rsidR="00492580">
        <w:t>.</w:t>
      </w:r>
      <w:r w:rsidRPr="00735520">
        <w:t xml:space="preserve"> Este repositorio contiene el documento R Markdown principal (P0_ROCp</w:t>
      </w:r>
      <w:r w:rsidR="00492580">
        <w:t>AUC</w:t>
      </w:r>
      <w:r w:rsidRPr="00735520">
        <w:t xml:space="preserve">_TFM.Rmd) con el pipeline completo reproducible, así como los scripts auxiliares empleados en cada etapa del análisis. El código del paquete ROCpAI con la nueva funcionalidad implementada está disponible de forma independiente en </w:t>
      </w:r>
      <w:hyperlink r:id="rId16" w:history="1">
        <w:r w:rsidR="00681B51" w:rsidRPr="00015624">
          <w:rPr>
            <w:rStyle w:val="Hipervnculo"/>
          </w:rPr>
          <w:t>https://github.com/achumillas/ROCpAUC</w:t>
        </w:r>
      </w:hyperlink>
      <w:r w:rsidRPr="00735520">
        <w:t>, repositorio que contiene los ocho ficheros fuente descritos en la Tabla 2, la documentación Roxygen2 completa y la viñeta del paquete.</w:t>
      </w:r>
    </w:p>
    <w:p w14:paraId="6E0766B0" w14:textId="1600D39A" w:rsidR="00015F2B" w:rsidRPr="00105B07" w:rsidRDefault="00ED123E" w:rsidP="00105B07">
      <w:pPr>
        <w:pStyle w:val="Ttulo1"/>
      </w:pPr>
      <w:bookmarkStart w:id="25" w:name="_Toc232750652"/>
      <w:r>
        <w:t xml:space="preserve">4. </w:t>
      </w:r>
      <w:r w:rsidRPr="001F4FC4">
        <w:t>Resultados</w:t>
      </w:r>
      <w:bookmarkEnd w:id="25"/>
    </w:p>
    <w:p w14:paraId="7C0EBB0A" w14:textId="3978F4BF" w:rsidR="00E1097B" w:rsidRDefault="00A237DD" w:rsidP="00D80CF8">
      <w:pPr>
        <w:pStyle w:val="Ttulo2"/>
        <w:spacing w:before="0" w:after="0" w:line="20" w:lineRule="atLeast"/>
        <w:rPr>
          <w:rFonts w:cs="Arial"/>
        </w:rPr>
      </w:pPr>
      <w:bookmarkStart w:id="26" w:name="_Toc232750653"/>
      <w:r w:rsidRPr="001F4FC4">
        <w:rPr>
          <w:rFonts w:cs="Arial"/>
        </w:rPr>
        <w:t xml:space="preserve">4.3 </w:t>
      </w:r>
      <w:r w:rsidR="004A047D">
        <w:rPr>
          <w:rFonts w:cs="Arial"/>
        </w:rPr>
        <w:t>Validación de la implementación</w:t>
      </w:r>
      <w:bookmarkEnd w:id="26"/>
      <w:r w:rsidRPr="001F4FC4">
        <w:rPr>
          <w:rFonts w:cs="Arial"/>
        </w:rPr>
        <w:t xml:space="preserve"> </w:t>
      </w:r>
    </w:p>
    <w:p w14:paraId="27DDF963" w14:textId="77777777" w:rsidR="00D80CF8" w:rsidRDefault="00D80CF8" w:rsidP="00D80CF8">
      <w:pPr>
        <w:spacing w:line="20" w:lineRule="atLeast"/>
        <w:rPr>
          <w:rFonts w:cs="Arial"/>
        </w:rPr>
      </w:pPr>
    </w:p>
    <w:p w14:paraId="0BC24C37" w14:textId="76CE57E2" w:rsidR="0041063A" w:rsidRDefault="00D80CF8" w:rsidP="00E02F1A">
      <w:pPr>
        <w:spacing w:line="20" w:lineRule="atLeast"/>
      </w:pPr>
      <w:r>
        <w:rPr>
          <w:rFonts w:cs="Arial"/>
        </w:rPr>
        <w:t>S</w:t>
      </w:r>
      <w:r w:rsidRPr="00D80CF8">
        <w:rPr>
          <w:rFonts w:cs="Arial"/>
        </w:rPr>
        <w:t>e aplicó la nueva funcionalidad a los tres conjuntos</w:t>
      </w:r>
      <w:r w:rsidR="00370F61">
        <w:rPr>
          <w:rFonts w:cs="Arial"/>
        </w:rPr>
        <w:t xml:space="preserve"> </w:t>
      </w:r>
      <w:r w:rsidRPr="00E550B8">
        <w:rPr>
          <w:rFonts w:cs="Arial"/>
        </w:rPr>
        <w:t xml:space="preserve">de datos genómicos reales para evaluar la utilidad biológica de los índices y comparar el </w:t>
      </w:r>
      <w:r>
        <w:rPr>
          <w:rFonts w:cs="Arial"/>
        </w:rPr>
        <w:t>funcionamiento</w:t>
      </w:r>
      <w:r w:rsidRPr="00E550B8">
        <w:rPr>
          <w:rFonts w:cs="Arial"/>
        </w:rPr>
        <w:t xml:space="preserve"> de </w:t>
      </w:r>
      <w:r>
        <w:rPr>
          <w:rFonts w:cs="Arial"/>
        </w:rPr>
        <w:t>NpAUC, FpAUC y sus versiones bootstrap (</w:t>
      </w:r>
      <w:r w:rsidR="00C92C4E">
        <w:rPr>
          <w:rFonts w:cs="Arial"/>
        </w:rPr>
        <w:t>R</w:t>
      </w:r>
      <w:r>
        <w:rPr>
          <w:rFonts w:cs="Arial"/>
        </w:rPr>
        <w:t xml:space="preserve"> = 10,000)</w:t>
      </w:r>
      <w:r w:rsidRPr="00E550B8">
        <w:rPr>
          <w:rFonts w:cs="Arial"/>
        </w:rPr>
        <w:t xml:space="preserve"> con TPR</w:t>
      </w:r>
      <w:r w:rsidRPr="00E550B8">
        <w:rPr>
          <w:rFonts w:ascii="Cambria Math" w:hAnsi="Cambria Math" w:cs="Cambria Math"/>
        </w:rPr>
        <w:t>₀</w:t>
      </w:r>
      <w:r w:rsidRPr="00E550B8">
        <w:rPr>
          <w:rFonts w:cs="Arial"/>
        </w:rPr>
        <w:t xml:space="preserve"> = 0.9 en todos los casos. </w:t>
      </w:r>
      <w:r>
        <w:rPr>
          <w:rFonts w:cs="Arial"/>
        </w:rPr>
        <w:t>S</w:t>
      </w:r>
      <w:r w:rsidRPr="00E550B8">
        <w:rPr>
          <w:rFonts w:cs="Arial"/>
        </w:rPr>
        <w:t xml:space="preserve">e cargó el dataset completo, se seleccionaron los genes de referencia identificados en Franco &amp; Vivo </w:t>
      </w:r>
      <w:r>
        <w:rPr>
          <w:rFonts w:cs="Arial"/>
        </w:rPr>
        <w:fldChar w:fldCharType="begin"/>
      </w:r>
      <w:r w:rsidR="00CD211B">
        <w:rPr>
          <w:rFonts w:cs="Arial"/>
        </w:rPr>
        <w:instrText xml:space="preserve"> ADDIN ZOTERO_ITEM CSL_CITATION {"citationID":"E7TtlQov","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cs="Arial"/>
        </w:rPr>
        <w:fldChar w:fldCharType="separate"/>
      </w:r>
      <w:r w:rsidRPr="003672CB">
        <w:rPr>
          <w:rFonts w:cs="Arial"/>
        </w:rPr>
        <w:t>(2021)</w:t>
      </w:r>
      <w:r>
        <w:rPr>
          <w:rFonts w:cs="Arial"/>
        </w:rPr>
        <w:fldChar w:fldCharType="end"/>
      </w:r>
      <w:r>
        <w:rPr>
          <w:rFonts w:cs="Arial"/>
        </w:rPr>
        <w:t xml:space="preserve"> </w:t>
      </w:r>
      <w:r w:rsidRPr="00E550B8">
        <w:rPr>
          <w:rFonts w:cs="Arial"/>
        </w:rPr>
        <w:t>y se construyó un data.frame operativo con columna Group (0 = control, 1 = caso) y los genes de interés.</w:t>
      </w:r>
      <w:r>
        <w:rPr>
          <w:rFonts w:cs="Arial"/>
        </w:rPr>
        <w:t xml:space="preserve"> </w:t>
      </w:r>
      <w:r>
        <w:t>En primer lugar se realizó el cálculo de las</w:t>
      </w:r>
      <w:r w:rsidR="0041063A" w:rsidRPr="00CF39BE">
        <w:t xml:space="preserve"> estimaciones puntuales de NpAUC y FpAUC son deterministas y deben coincidir exactamente con los valores publicados en </w:t>
      </w:r>
      <w:r w:rsidR="0041063A">
        <w:t>el artículo de</w:t>
      </w:r>
      <w:r w:rsidR="0041063A" w:rsidRPr="00CF39BE">
        <w:t xml:space="preserve"> Franco &amp; Vivo </w:t>
      </w:r>
      <w:r w:rsidR="0041063A">
        <w:fldChar w:fldCharType="begin"/>
      </w:r>
      <w:r w:rsidR="00CD211B">
        <w:instrText xml:space="preserve"> ADDIN ZOTERO_ITEM CSL_CITATION {"citationID":"3hn0nqeA","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sidR="0041063A">
        <w:fldChar w:fldCharType="separate"/>
      </w:r>
      <w:r w:rsidR="0041063A" w:rsidRPr="003672CB">
        <w:rPr>
          <w:rFonts w:cs="Arial"/>
        </w:rPr>
        <w:t>(2021)</w:t>
      </w:r>
      <w:r w:rsidR="0041063A">
        <w:fldChar w:fldCharType="end"/>
      </w:r>
      <w:r w:rsidR="0041063A" w:rsidRPr="00CF39BE">
        <w:t>. La</w:t>
      </w:r>
      <w:r w:rsidR="0041063A">
        <w:t xml:space="preserve"> </w:t>
      </w:r>
      <w:r w:rsidR="00E02F1A">
        <w:fldChar w:fldCharType="begin"/>
      </w:r>
      <w:r w:rsidR="00E02F1A">
        <w:instrText xml:space="preserve"> REF _Ref232008506 \h </w:instrText>
      </w:r>
      <w:r w:rsidR="00E02F1A">
        <w:fldChar w:fldCharType="separate"/>
      </w:r>
      <w:r w:rsidR="004C5D6F">
        <w:t xml:space="preserve">Tabla </w:t>
      </w:r>
      <w:r w:rsidR="004C5D6F">
        <w:rPr>
          <w:noProof/>
        </w:rPr>
        <w:t>3</w:t>
      </w:r>
      <w:r w:rsidR="00E02F1A">
        <w:fldChar w:fldCharType="end"/>
      </w:r>
      <w:r w:rsidR="0041063A">
        <w:t xml:space="preserve"> </w:t>
      </w:r>
      <w:r w:rsidR="0041063A" w:rsidRPr="00CF39BE">
        <w:t>recoge la comparación para los seis genes de referencia con TPR</w:t>
      </w:r>
      <w:r w:rsidR="0041063A" w:rsidRPr="00CF39BE">
        <w:rPr>
          <w:rFonts w:ascii="Cambria Math" w:hAnsi="Cambria Math" w:cs="Cambria Math"/>
        </w:rPr>
        <w:t>₀</w:t>
      </w:r>
      <w:r w:rsidR="0041063A" w:rsidRPr="00CF39BE">
        <w:t xml:space="preserve"> = 0.9.</w:t>
      </w:r>
    </w:p>
    <w:p w14:paraId="34DE16AD" w14:textId="77777777" w:rsidR="00E02F1A" w:rsidRPr="00E02F1A" w:rsidRDefault="00E02F1A" w:rsidP="00E02F1A">
      <w:pPr>
        <w:spacing w:line="20" w:lineRule="atLeast"/>
        <w:rPr>
          <w:rFonts w:cs="Arial"/>
        </w:rPr>
      </w:pPr>
    </w:p>
    <w:p w14:paraId="21586487" w14:textId="0036FDF7" w:rsidR="00E02F1A" w:rsidRDefault="00E02F1A" w:rsidP="00E02F1A">
      <w:pPr>
        <w:pStyle w:val="Descripcin"/>
        <w:keepNext/>
      </w:pPr>
      <w:bookmarkStart w:id="27" w:name="_Ref232008506"/>
      <w:r>
        <w:t xml:space="preserve">Tabla </w:t>
      </w:r>
      <w:fldSimple w:instr=" SEQ Tabla \* ARABIC ">
        <w:r w:rsidR="004C5D6F">
          <w:rPr>
            <w:noProof/>
          </w:rPr>
          <w:t>3</w:t>
        </w:r>
      </w:fldSimple>
      <w:bookmarkEnd w:id="27"/>
      <w:r>
        <w:t xml:space="preserve">. </w:t>
      </w:r>
      <w:r w:rsidRPr="00B7050C">
        <w:t>Validación puntual vs Franco &amp; Vivo (2021), Tabla 2 (TPR</w:t>
      </w:r>
      <w:r w:rsidRPr="00B7050C">
        <w:rPr>
          <w:rFonts w:ascii="Cambria Math" w:hAnsi="Cambria Math" w:cs="Cambria Math"/>
        </w:rPr>
        <w:t>₀</w:t>
      </w:r>
      <w:r w:rsidRPr="00B7050C">
        <w:t xml:space="preserve"> = 0.9). FpAUC: 6/6 diferencias &lt; 10</w:t>
      </w:r>
      <w:r w:rsidRPr="00B7050C">
        <w:rPr>
          <w:rFonts w:ascii="Cambria Math" w:hAnsi="Cambria Math" w:cs="Cambria Math"/>
        </w:rPr>
        <w:t>⁻</w:t>
      </w:r>
      <w:r w:rsidRPr="00B7050C">
        <w:rPr>
          <w:rFonts w:cs="Arial"/>
        </w:rPr>
        <w:t>⁵</w:t>
      </w:r>
      <w:r w:rsidRPr="00B7050C">
        <w:t>. NpAUC: 2/2 diferencias &lt; 10</w:t>
      </w:r>
      <w:r w:rsidRPr="00B7050C">
        <w:rPr>
          <w:rFonts w:ascii="Cambria Math" w:hAnsi="Cambria Math" w:cs="Cambria Math"/>
        </w:rPr>
        <w:t>⁻</w:t>
      </w:r>
      <w:r w:rsidRPr="00B7050C">
        <w:rPr>
          <w:rFonts w:cs="Arial"/>
        </w:rPr>
        <w:t>⁵</w:t>
      </w:r>
      <w:r w:rsidRPr="00B7050C">
        <w:t xml:space="preserve"> en genes con </w:t>
      </w:r>
      <w:r w:rsidRPr="00B7050C">
        <w:rPr>
          <w:rFonts w:cs="Arial"/>
        </w:rPr>
        <w:t>í</w:t>
      </w:r>
      <w:r w:rsidRPr="00B7050C">
        <w:t>ndice definido y dataset coincidente.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1219"/>
        <w:gridCol w:w="885"/>
        <w:gridCol w:w="1140"/>
        <w:gridCol w:w="1209"/>
        <w:gridCol w:w="761"/>
        <w:gridCol w:w="908"/>
        <w:gridCol w:w="977"/>
        <w:gridCol w:w="496"/>
      </w:tblGrid>
      <w:tr w:rsidR="0041063A" w:rsidRPr="00C254C4" w14:paraId="5F51E456" w14:textId="77777777" w:rsidTr="008820FA">
        <w:trPr>
          <w:trHeight w:val="485"/>
        </w:trPr>
        <w:tc>
          <w:tcPr>
            <w:tcW w:w="809"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7F28943"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b/>
                <w:bCs/>
                <w:szCs w:val="20"/>
              </w:rPr>
              <w:t>Dataset</w:t>
            </w:r>
          </w:p>
        </w:tc>
        <w:tc>
          <w:tcPr>
            <w:tcW w:w="67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6E889A6A"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b/>
                <w:bCs/>
                <w:szCs w:val="20"/>
              </w:rPr>
              <w:t>Gen</w:t>
            </w:r>
          </w:p>
        </w:tc>
        <w:tc>
          <w:tcPr>
            <w:tcW w:w="488"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0998D4DD"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b/>
                <w:bCs/>
                <w:szCs w:val="20"/>
              </w:rPr>
              <w:t>Tipo</w:t>
            </w:r>
          </w:p>
        </w:tc>
        <w:tc>
          <w:tcPr>
            <w:tcW w:w="629"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472ADB9B"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b/>
                <w:bCs/>
                <w:szCs w:val="20"/>
              </w:rPr>
              <w:t>NpAUC ref.</w:t>
            </w:r>
          </w:p>
        </w:tc>
        <w:tc>
          <w:tcPr>
            <w:tcW w:w="667"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5237A16C"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b/>
                <w:bCs/>
                <w:szCs w:val="20"/>
              </w:rPr>
              <w:t>NpAUC calc.</w:t>
            </w:r>
          </w:p>
        </w:tc>
        <w:tc>
          <w:tcPr>
            <w:tcW w:w="420"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B389D74"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b/>
                <w:bCs/>
                <w:szCs w:val="20"/>
              </w:rPr>
              <w:t>Dif. Np</w:t>
            </w:r>
          </w:p>
        </w:tc>
        <w:tc>
          <w:tcPr>
            <w:tcW w:w="501" w:type="pct"/>
            <w:tcBorders>
              <w:top w:val="single" w:sz="4" w:space="0" w:color="CCCCCC"/>
              <w:left w:val="single" w:sz="4" w:space="0" w:color="CCCCCC"/>
              <w:bottom w:val="single" w:sz="4" w:space="0" w:color="CCCCCC"/>
              <w:right w:val="single" w:sz="4" w:space="0" w:color="CCCCCC"/>
            </w:tcBorders>
            <w:shd w:val="clear" w:color="auto" w:fill="D0E4F0"/>
            <w:vAlign w:val="center"/>
          </w:tcPr>
          <w:p w14:paraId="05FD303A" w14:textId="77777777" w:rsidR="0041063A" w:rsidRPr="00C254C4" w:rsidRDefault="0041063A" w:rsidP="008820FA">
            <w:pPr>
              <w:spacing w:line="20" w:lineRule="atLeast"/>
              <w:jc w:val="center"/>
              <w:rPr>
                <w:rFonts w:asciiTheme="minorHAnsi" w:hAnsiTheme="minorHAnsi" w:cstheme="minorHAnsi"/>
                <w:b/>
                <w:bCs/>
                <w:szCs w:val="20"/>
              </w:rPr>
            </w:pPr>
            <w:r w:rsidRPr="00C254C4">
              <w:rPr>
                <w:rFonts w:asciiTheme="minorHAnsi" w:hAnsiTheme="minorHAnsi" w:cstheme="minorHAnsi"/>
                <w:b/>
                <w:bCs/>
                <w:szCs w:val="20"/>
              </w:rPr>
              <w:t>FpAUC ref.</w:t>
            </w:r>
          </w:p>
        </w:tc>
        <w:tc>
          <w:tcPr>
            <w:tcW w:w="539" w:type="pct"/>
            <w:tcBorders>
              <w:top w:val="single" w:sz="4" w:space="0" w:color="CCCCCC"/>
              <w:left w:val="single" w:sz="4" w:space="0" w:color="CCCCCC"/>
              <w:bottom w:val="single" w:sz="4" w:space="0" w:color="CCCCCC"/>
              <w:right w:val="single" w:sz="4" w:space="0" w:color="CCCCCC"/>
            </w:tcBorders>
            <w:shd w:val="clear" w:color="auto" w:fill="D0E4F0"/>
            <w:vAlign w:val="center"/>
          </w:tcPr>
          <w:p w14:paraId="5D2FE6AD" w14:textId="77777777" w:rsidR="0041063A" w:rsidRPr="00C254C4" w:rsidRDefault="0041063A" w:rsidP="008820FA">
            <w:pPr>
              <w:spacing w:line="20" w:lineRule="atLeast"/>
              <w:jc w:val="center"/>
              <w:rPr>
                <w:rFonts w:asciiTheme="minorHAnsi" w:hAnsiTheme="minorHAnsi" w:cstheme="minorHAnsi"/>
                <w:b/>
                <w:bCs/>
                <w:szCs w:val="20"/>
              </w:rPr>
            </w:pPr>
            <w:r w:rsidRPr="00C254C4">
              <w:rPr>
                <w:rFonts w:asciiTheme="minorHAnsi" w:hAnsiTheme="minorHAnsi" w:cstheme="minorHAnsi"/>
                <w:b/>
                <w:bCs/>
                <w:szCs w:val="20"/>
              </w:rPr>
              <w:t>FpAUC calc.</w:t>
            </w:r>
          </w:p>
        </w:tc>
        <w:tc>
          <w:tcPr>
            <w:tcW w:w="274" w:type="pct"/>
            <w:tcBorders>
              <w:top w:val="single" w:sz="4" w:space="0" w:color="CCCCCC"/>
              <w:left w:val="single" w:sz="4" w:space="0" w:color="CCCCCC"/>
              <w:bottom w:val="single" w:sz="4" w:space="0" w:color="CCCCCC"/>
              <w:right w:val="single" w:sz="4" w:space="0" w:color="CCCCCC"/>
            </w:tcBorders>
            <w:shd w:val="clear" w:color="auto" w:fill="D0E4F0"/>
            <w:vAlign w:val="center"/>
          </w:tcPr>
          <w:p w14:paraId="11B1713D" w14:textId="77777777" w:rsidR="0041063A" w:rsidRPr="00C254C4" w:rsidRDefault="0041063A" w:rsidP="008820FA">
            <w:pPr>
              <w:spacing w:line="20" w:lineRule="atLeast"/>
              <w:jc w:val="center"/>
              <w:rPr>
                <w:rFonts w:asciiTheme="minorHAnsi" w:hAnsiTheme="minorHAnsi" w:cstheme="minorHAnsi"/>
                <w:b/>
                <w:bCs/>
                <w:szCs w:val="20"/>
              </w:rPr>
            </w:pPr>
            <w:r w:rsidRPr="00C254C4">
              <w:rPr>
                <w:rFonts w:asciiTheme="minorHAnsi" w:hAnsiTheme="minorHAnsi" w:cstheme="minorHAnsi"/>
                <w:b/>
                <w:bCs/>
                <w:szCs w:val="20"/>
              </w:rPr>
              <w:t>Dif. Fp</w:t>
            </w:r>
          </w:p>
        </w:tc>
      </w:tr>
      <w:tr w:rsidR="0041063A" w:rsidRPr="00C254C4" w14:paraId="677D1567" w14:textId="77777777" w:rsidTr="008820FA">
        <w:trPr>
          <w:trHeight w:val="242"/>
        </w:trPr>
        <w:tc>
          <w:tcPr>
            <w:tcW w:w="80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3B19367"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Cancer de Ovario</w:t>
            </w:r>
          </w:p>
        </w:tc>
        <w:tc>
          <w:tcPr>
            <w:tcW w:w="67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E70C04B"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g1243</w:t>
            </w:r>
          </w:p>
        </w:tc>
        <w:tc>
          <w:tcPr>
            <w:tcW w:w="48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68DC9F9"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BpNLR</w:t>
            </w:r>
          </w:p>
        </w:tc>
        <w:tc>
          <w:tcPr>
            <w:tcW w:w="62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88A2F4B"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0.63768</w:t>
            </w:r>
          </w:p>
        </w:tc>
        <w:tc>
          <w:tcPr>
            <w:tcW w:w="66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8454847"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0.63768</w:t>
            </w:r>
          </w:p>
        </w:tc>
        <w:tc>
          <w:tcPr>
            <w:tcW w:w="42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4F2CBB2"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0.00</w:t>
            </w:r>
          </w:p>
        </w:tc>
        <w:tc>
          <w:tcPr>
            <w:tcW w:w="501"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317D47D4"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0.8627</w:t>
            </w:r>
            <w:r>
              <w:rPr>
                <w:rFonts w:asciiTheme="minorHAnsi" w:hAnsiTheme="minorHAnsi" w:cstheme="minorHAnsi"/>
                <w:color w:val="000000"/>
                <w:szCs w:val="20"/>
              </w:rPr>
              <w:t>5</w:t>
            </w:r>
          </w:p>
        </w:tc>
        <w:tc>
          <w:tcPr>
            <w:tcW w:w="539"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2E395387"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0.86274</w:t>
            </w:r>
          </w:p>
        </w:tc>
        <w:tc>
          <w:tcPr>
            <w:tcW w:w="274"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68462EC4"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w:t>
            </w:r>
          </w:p>
        </w:tc>
      </w:tr>
      <w:tr w:rsidR="0041063A" w:rsidRPr="00C254C4" w14:paraId="1B4F1AB3" w14:textId="77777777" w:rsidTr="008820FA">
        <w:trPr>
          <w:trHeight w:val="225"/>
        </w:trPr>
        <w:tc>
          <w:tcPr>
            <w:tcW w:w="80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B0874"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Cancer de Ovario</w:t>
            </w:r>
          </w:p>
        </w:tc>
        <w:tc>
          <w:tcPr>
            <w:tcW w:w="67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02387"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g1526</w:t>
            </w:r>
          </w:p>
        </w:tc>
        <w:tc>
          <w:tcPr>
            <w:tcW w:w="48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FE6A2"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pProp</w:t>
            </w:r>
          </w:p>
        </w:tc>
        <w:tc>
          <w:tcPr>
            <w:tcW w:w="62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0FA09B"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0.63768</w:t>
            </w:r>
          </w:p>
        </w:tc>
        <w:tc>
          <w:tcPr>
            <w:tcW w:w="66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912648"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NA</w:t>
            </w:r>
          </w:p>
        </w:tc>
        <w:tc>
          <w:tcPr>
            <w:tcW w:w="42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769F66"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NA</w:t>
            </w:r>
          </w:p>
        </w:tc>
        <w:tc>
          <w:tcPr>
            <w:tcW w:w="501" w:type="pct"/>
            <w:tcBorders>
              <w:top w:val="single" w:sz="4" w:space="0" w:color="CCCCCC"/>
              <w:left w:val="single" w:sz="4" w:space="0" w:color="CCCCCC"/>
              <w:bottom w:val="single" w:sz="4" w:space="0" w:color="CCCCCC"/>
              <w:right w:val="single" w:sz="4" w:space="0" w:color="CCCCCC"/>
            </w:tcBorders>
            <w:shd w:val="clear" w:color="auto" w:fill="FFFFFF"/>
            <w:vAlign w:val="center"/>
          </w:tcPr>
          <w:p w14:paraId="4CCE0703"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0.85853</w:t>
            </w:r>
          </w:p>
        </w:tc>
        <w:tc>
          <w:tcPr>
            <w:tcW w:w="539" w:type="pct"/>
            <w:tcBorders>
              <w:top w:val="single" w:sz="4" w:space="0" w:color="CCCCCC"/>
              <w:left w:val="single" w:sz="4" w:space="0" w:color="CCCCCC"/>
              <w:bottom w:val="single" w:sz="4" w:space="0" w:color="CCCCCC"/>
              <w:right w:val="single" w:sz="4" w:space="0" w:color="CCCCCC"/>
            </w:tcBorders>
            <w:shd w:val="clear" w:color="auto" w:fill="FFFFFF"/>
            <w:vAlign w:val="center"/>
          </w:tcPr>
          <w:p w14:paraId="16EFDAB4"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0.85853</w:t>
            </w:r>
          </w:p>
        </w:tc>
        <w:tc>
          <w:tcPr>
            <w:tcW w:w="274" w:type="pct"/>
            <w:tcBorders>
              <w:top w:val="single" w:sz="4" w:space="0" w:color="CCCCCC"/>
              <w:left w:val="single" w:sz="4" w:space="0" w:color="CCCCCC"/>
              <w:bottom w:val="single" w:sz="4" w:space="0" w:color="CCCCCC"/>
              <w:right w:val="single" w:sz="4" w:space="0" w:color="CCCCCC"/>
            </w:tcBorders>
            <w:shd w:val="clear" w:color="auto" w:fill="FFFFFF"/>
            <w:vAlign w:val="center"/>
          </w:tcPr>
          <w:p w14:paraId="0AA5F25A"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w:t>
            </w:r>
          </w:p>
        </w:tc>
      </w:tr>
      <w:tr w:rsidR="0041063A" w:rsidRPr="00C254C4" w14:paraId="36743A01" w14:textId="77777777" w:rsidTr="008820FA">
        <w:trPr>
          <w:trHeight w:val="242"/>
        </w:trPr>
        <w:tc>
          <w:tcPr>
            <w:tcW w:w="80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4BFFAC0"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Leucemia</w:t>
            </w:r>
          </w:p>
        </w:tc>
        <w:tc>
          <w:tcPr>
            <w:tcW w:w="67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4037AA9"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U57721_at</w:t>
            </w:r>
          </w:p>
        </w:tc>
        <w:tc>
          <w:tcPr>
            <w:tcW w:w="48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4854FE1"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BpNLR</w:t>
            </w:r>
          </w:p>
        </w:tc>
        <w:tc>
          <w:tcPr>
            <w:tcW w:w="62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9564433"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0.6395</w:t>
            </w:r>
            <w:r>
              <w:rPr>
                <w:rFonts w:asciiTheme="minorHAnsi" w:hAnsiTheme="minorHAnsi" w:cstheme="minorHAnsi"/>
                <w:color w:val="000000"/>
                <w:szCs w:val="20"/>
              </w:rPr>
              <w:t>8</w:t>
            </w:r>
          </w:p>
        </w:tc>
        <w:tc>
          <w:tcPr>
            <w:tcW w:w="66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D835416"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0.6595</w:t>
            </w:r>
            <w:r>
              <w:rPr>
                <w:rFonts w:asciiTheme="minorHAnsi" w:hAnsiTheme="minorHAnsi" w:cstheme="minorHAnsi"/>
                <w:color w:val="000000"/>
                <w:szCs w:val="20"/>
              </w:rPr>
              <w:t>8</w:t>
            </w:r>
          </w:p>
        </w:tc>
        <w:tc>
          <w:tcPr>
            <w:tcW w:w="42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23D97A0"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0.02</w:t>
            </w:r>
          </w:p>
        </w:tc>
        <w:tc>
          <w:tcPr>
            <w:tcW w:w="501"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2FEEA17A"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0.88571</w:t>
            </w:r>
          </w:p>
        </w:tc>
        <w:tc>
          <w:tcPr>
            <w:tcW w:w="539"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70B5A2AE"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0.88571</w:t>
            </w:r>
          </w:p>
        </w:tc>
        <w:tc>
          <w:tcPr>
            <w:tcW w:w="274"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032ED37E"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w:t>
            </w:r>
          </w:p>
        </w:tc>
      </w:tr>
      <w:tr w:rsidR="0041063A" w:rsidRPr="00C254C4" w14:paraId="3384BE35" w14:textId="77777777" w:rsidTr="008820FA">
        <w:trPr>
          <w:trHeight w:val="242"/>
        </w:trPr>
        <w:tc>
          <w:tcPr>
            <w:tcW w:w="80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1F8CE"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Leucemia</w:t>
            </w:r>
          </w:p>
        </w:tc>
        <w:tc>
          <w:tcPr>
            <w:tcW w:w="67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12C969"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X07743_at</w:t>
            </w:r>
          </w:p>
        </w:tc>
        <w:tc>
          <w:tcPr>
            <w:tcW w:w="48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57B10"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pProp</w:t>
            </w:r>
          </w:p>
        </w:tc>
        <w:tc>
          <w:tcPr>
            <w:tcW w:w="62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0EFE4F"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0.6395</w:t>
            </w:r>
            <w:r>
              <w:rPr>
                <w:rFonts w:asciiTheme="minorHAnsi" w:hAnsiTheme="minorHAnsi" w:cstheme="minorHAnsi"/>
                <w:color w:val="000000"/>
                <w:szCs w:val="20"/>
              </w:rPr>
              <w:t>8</w:t>
            </w:r>
          </w:p>
        </w:tc>
        <w:tc>
          <w:tcPr>
            <w:tcW w:w="66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F134F"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0.6595</w:t>
            </w:r>
            <w:r>
              <w:rPr>
                <w:rFonts w:asciiTheme="minorHAnsi" w:hAnsiTheme="minorHAnsi" w:cstheme="minorHAnsi"/>
                <w:color w:val="000000"/>
                <w:szCs w:val="20"/>
              </w:rPr>
              <w:t>8</w:t>
            </w:r>
          </w:p>
        </w:tc>
        <w:tc>
          <w:tcPr>
            <w:tcW w:w="42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D4AC38"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0.02</w:t>
            </w:r>
          </w:p>
        </w:tc>
        <w:tc>
          <w:tcPr>
            <w:tcW w:w="501" w:type="pct"/>
            <w:tcBorders>
              <w:top w:val="single" w:sz="4" w:space="0" w:color="CCCCCC"/>
              <w:left w:val="single" w:sz="4" w:space="0" w:color="CCCCCC"/>
              <w:bottom w:val="single" w:sz="4" w:space="0" w:color="CCCCCC"/>
              <w:right w:val="single" w:sz="4" w:space="0" w:color="CCCCCC"/>
            </w:tcBorders>
            <w:shd w:val="clear" w:color="auto" w:fill="FFFFFF"/>
            <w:vAlign w:val="center"/>
          </w:tcPr>
          <w:p w14:paraId="16DFB71D"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0.79487</w:t>
            </w:r>
          </w:p>
        </w:tc>
        <w:tc>
          <w:tcPr>
            <w:tcW w:w="539" w:type="pct"/>
            <w:tcBorders>
              <w:top w:val="single" w:sz="4" w:space="0" w:color="CCCCCC"/>
              <w:left w:val="single" w:sz="4" w:space="0" w:color="CCCCCC"/>
              <w:bottom w:val="single" w:sz="4" w:space="0" w:color="CCCCCC"/>
              <w:right w:val="single" w:sz="4" w:space="0" w:color="CCCCCC"/>
            </w:tcBorders>
            <w:shd w:val="clear" w:color="auto" w:fill="FFFFFF"/>
            <w:vAlign w:val="center"/>
          </w:tcPr>
          <w:p w14:paraId="1F80940D"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0.79487</w:t>
            </w:r>
          </w:p>
        </w:tc>
        <w:tc>
          <w:tcPr>
            <w:tcW w:w="274" w:type="pct"/>
            <w:tcBorders>
              <w:top w:val="single" w:sz="4" w:space="0" w:color="CCCCCC"/>
              <w:left w:val="single" w:sz="4" w:space="0" w:color="CCCCCC"/>
              <w:bottom w:val="single" w:sz="4" w:space="0" w:color="CCCCCC"/>
              <w:right w:val="single" w:sz="4" w:space="0" w:color="CCCCCC"/>
            </w:tcBorders>
            <w:shd w:val="clear" w:color="auto" w:fill="FFFFFF"/>
            <w:vAlign w:val="center"/>
          </w:tcPr>
          <w:p w14:paraId="22BC7943"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w:t>
            </w:r>
          </w:p>
        </w:tc>
      </w:tr>
      <w:tr w:rsidR="0041063A" w:rsidRPr="00C254C4" w14:paraId="4D64BE5D" w14:textId="77777777" w:rsidTr="008820FA">
        <w:trPr>
          <w:trHeight w:val="259"/>
        </w:trPr>
        <w:tc>
          <w:tcPr>
            <w:tcW w:w="80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0681B9F2"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Cancer de Colon</w:t>
            </w:r>
          </w:p>
        </w:tc>
        <w:tc>
          <w:tcPr>
            <w:tcW w:w="67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9C71F5A"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Hsa.549</w:t>
            </w:r>
          </w:p>
        </w:tc>
        <w:tc>
          <w:tcPr>
            <w:tcW w:w="48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70AA081"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other</w:t>
            </w:r>
          </w:p>
        </w:tc>
        <w:tc>
          <w:tcPr>
            <w:tcW w:w="62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DBC426A"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NA</w:t>
            </w:r>
          </w:p>
        </w:tc>
        <w:tc>
          <w:tcPr>
            <w:tcW w:w="66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A4CB646"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NA</w:t>
            </w:r>
          </w:p>
        </w:tc>
        <w:tc>
          <w:tcPr>
            <w:tcW w:w="42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0BF96623"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NA</w:t>
            </w:r>
          </w:p>
        </w:tc>
        <w:tc>
          <w:tcPr>
            <w:tcW w:w="501"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79D003DC"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0.7362</w:t>
            </w:r>
            <w:r>
              <w:rPr>
                <w:rFonts w:asciiTheme="minorHAnsi" w:hAnsiTheme="minorHAnsi" w:cstheme="minorHAnsi"/>
                <w:color w:val="000000"/>
                <w:szCs w:val="20"/>
              </w:rPr>
              <w:t>4</w:t>
            </w:r>
          </w:p>
        </w:tc>
        <w:tc>
          <w:tcPr>
            <w:tcW w:w="539"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3C310323"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0.7362</w:t>
            </w:r>
            <w:r>
              <w:rPr>
                <w:rFonts w:asciiTheme="minorHAnsi" w:hAnsiTheme="minorHAnsi" w:cstheme="minorHAnsi"/>
                <w:color w:val="000000"/>
                <w:szCs w:val="20"/>
              </w:rPr>
              <w:t>4</w:t>
            </w:r>
          </w:p>
        </w:tc>
        <w:tc>
          <w:tcPr>
            <w:tcW w:w="274"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3F522510"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w:t>
            </w:r>
          </w:p>
        </w:tc>
      </w:tr>
      <w:tr w:rsidR="0041063A" w:rsidRPr="00C254C4" w14:paraId="787AEFF4" w14:textId="77777777" w:rsidTr="008820FA">
        <w:trPr>
          <w:trHeight w:val="259"/>
        </w:trPr>
        <w:tc>
          <w:tcPr>
            <w:tcW w:w="80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CE7D0AD" w14:textId="77777777" w:rsidR="0041063A" w:rsidRPr="00C254C4" w:rsidRDefault="0041063A" w:rsidP="008820FA">
            <w:pPr>
              <w:spacing w:line="20" w:lineRule="atLeast"/>
              <w:jc w:val="center"/>
              <w:rPr>
                <w:rFonts w:asciiTheme="minorHAnsi" w:hAnsiTheme="minorHAnsi" w:cstheme="minorHAnsi"/>
                <w:b/>
                <w:bCs/>
                <w:szCs w:val="20"/>
              </w:rPr>
            </w:pPr>
            <w:r w:rsidRPr="00C254C4">
              <w:rPr>
                <w:rFonts w:asciiTheme="minorHAnsi" w:hAnsiTheme="minorHAnsi" w:cstheme="minorHAnsi"/>
                <w:color w:val="000000"/>
                <w:szCs w:val="20"/>
              </w:rPr>
              <w:t>Cancer de Colon</w:t>
            </w:r>
          </w:p>
        </w:tc>
        <w:tc>
          <w:tcPr>
            <w:tcW w:w="67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43D3CFC"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Hsa.40063</w:t>
            </w:r>
          </w:p>
        </w:tc>
        <w:tc>
          <w:tcPr>
            <w:tcW w:w="48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C597BF8"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other</w:t>
            </w:r>
          </w:p>
        </w:tc>
        <w:tc>
          <w:tcPr>
            <w:tcW w:w="629"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FF5AC91" w14:textId="77777777" w:rsidR="0041063A" w:rsidRPr="00C254C4" w:rsidRDefault="0041063A" w:rsidP="008820FA">
            <w:pPr>
              <w:spacing w:line="20" w:lineRule="atLeast"/>
              <w:jc w:val="center"/>
              <w:rPr>
                <w:rFonts w:asciiTheme="minorHAnsi" w:hAnsiTheme="minorHAnsi" w:cstheme="minorHAnsi"/>
                <w:b/>
                <w:bCs/>
                <w:szCs w:val="20"/>
              </w:rPr>
            </w:pPr>
            <w:r w:rsidRPr="00C254C4">
              <w:rPr>
                <w:rFonts w:asciiTheme="minorHAnsi" w:hAnsiTheme="minorHAnsi" w:cstheme="minorHAnsi"/>
                <w:color w:val="000000"/>
                <w:szCs w:val="20"/>
              </w:rPr>
              <w:t>0.284</w:t>
            </w:r>
            <w:r>
              <w:rPr>
                <w:rFonts w:asciiTheme="minorHAnsi" w:hAnsiTheme="minorHAnsi" w:cstheme="minorHAnsi"/>
                <w:color w:val="000000"/>
                <w:szCs w:val="20"/>
              </w:rPr>
              <w:t>1</w:t>
            </w:r>
          </w:p>
        </w:tc>
        <w:tc>
          <w:tcPr>
            <w:tcW w:w="66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EE9F77D" w14:textId="77777777" w:rsidR="0041063A" w:rsidRPr="00C254C4" w:rsidRDefault="0041063A" w:rsidP="008820FA">
            <w:pPr>
              <w:spacing w:line="20" w:lineRule="atLeast"/>
              <w:jc w:val="center"/>
              <w:rPr>
                <w:rFonts w:asciiTheme="minorHAnsi" w:hAnsiTheme="minorHAnsi" w:cstheme="minorHAnsi"/>
                <w:b/>
                <w:bCs/>
                <w:szCs w:val="20"/>
              </w:rPr>
            </w:pPr>
            <w:r w:rsidRPr="00C254C4">
              <w:rPr>
                <w:rFonts w:asciiTheme="minorHAnsi" w:hAnsiTheme="minorHAnsi" w:cstheme="minorHAnsi"/>
                <w:color w:val="000000"/>
                <w:szCs w:val="20"/>
              </w:rPr>
              <w:t>0.284</w:t>
            </w:r>
            <w:r>
              <w:rPr>
                <w:rFonts w:asciiTheme="minorHAnsi" w:hAnsiTheme="minorHAnsi" w:cstheme="minorHAnsi"/>
                <w:color w:val="000000"/>
                <w:szCs w:val="20"/>
              </w:rPr>
              <w:t>1</w:t>
            </w:r>
          </w:p>
        </w:tc>
        <w:tc>
          <w:tcPr>
            <w:tcW w:w="42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0C854D1"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0.00</w:t>
            </w:r>
          </w:p>
        </w:tc>
        <w:tc>
          <w:tcPr>
            <w:tcW w:w="501"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006AD10A"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0.78125</w:t>
            </w:r>
          </w:p>
        </w:tc>
        <w:tc>
          <w:tcPr>
            <w:tcW w:w="539"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1CE20A75"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0.78125</w:t>
            </w:r>
          </w:p>
        </w:tc>
        <w:tc>
          <w:tcPr>
            <w:tcW w:w="274" w:type="pct"/>
            <w:tcBorders>
              <w:top w:val="single" w:sz="4" w:space="0" w:color="CCCCCC"/>
              <w:left w:val="single" w:sz="4" w:space="0" w:color="CCCCCC"/>
              <w:bottom w:val="single" w:sz="4" w:space="0" w:color="CCCCCC"/>
              <w:right w:val="single" w:sz="4" w:space="0" w:color="CCCCCC"/>
            </w:tcBorders>
            <w:shd w:val="clear" w:color="auto" w:fill="F7FBFE"/>
            <w:vAlign w:val="center"/>
          </w:tcPr>
          <w:p w14:paraId="26B7E939" w14:textId="77777777" w:rsidR="0041063A" w:rsidRPr="00C254C4" w:rsidRDefault="0041063A" w:rsidP="008820FA">
            <w:pPr>
              <w:spacing w:line="20" w:lineRule="atLeast"/>
              <w:jc w:val="center"/>
              <w:rPr>
                <w:rFonts w:asciiTheme="minorHAnsi" w:hAnsiTheme="minorHAnsi" w:cstheme="minorHAnsi"/>
                <w:szCs w:val="20"/>
              </w:rPr>
            </w:pPr>
            <w:r w:rsidRPr="00C254C4">
              <w:rPr>
                <w:rFonts w:asciiTheme="minorHAnsi" w:hAnsiTheme="minorHAnsi" w:cstheme="minorHAnsi"/>
                <w:color w:val="000000"/>
                <w:szCs w:val="20"/>
              </w:rPr>
              <w:t>0</w:t>
            </w:r>
          </w:p>
        </w:tc>
      </w:tr>
    </w:tbl>
    <w:p w14:paraId="1F546DB3" w14:textId="77777777" w:rsidR="0041063A" w:rsidRDefault="0041063A" w:rsidP="0041063A">
      <w:pPr>
        <w:spacing w:line="20" w:lineRule="atLeast"/>
        <w:rPr>
          <w:rFonts w:cs="Arial"/>
          <w:b/>
          <w:bCs/>
        </w:rPr>
      </w:pPr>
    </w:p>
    <w:p w14:paraId="7577B32F" w14:textId="572D30EE" w:rsidR="004A047D" w:rsidRDefault="0041063A" w:rsidP="00E1097B">
      <w:pPr>
        <w:spacing w:line="20" w:lineRule="atLeast"/>
        <w:rPr>
          <w:rFonts w:asciiTheme="majorHAnsi" w:hAnsiTheme="majorHAnsi" w:cstheme="majorHAnsi"/>
        </w:rPr>
      </w:pPr>
      <w:r w:rsidRPr="00FB0452">
        <w:rPr>
          <w:rFonts w:asciiTheme="majorHAnsi" w:hAnsiTheme="majorHAnsi" w:cstheme="majorHAnsi"/>
        </w:rPr>
        <w:t>Para NpAUC, la validación es parcial por dos razones distintas. En primer lugar, los genes g1526 (tipo pProp) y Hsa.549 (tipo other) devuelven NA</w:t>
      </w:r>
      <w:r>
        <w:rPr>
          <w:rFonts w:asciiTheme="majorHAnsi" w:hAnsiTheme="majorHAnsi" w:cstheme="majorHAnsi"/>
        </w:rPr>
        <w:t xml:space="preserve">. </w:t>
      </w:r>
      <w:r w:rsidRPr="00FB0452">
        <w:rPr>
          <w:rFonts w:asciiTheme="majorHAnsi" w:hAnsiTheme="majorHAnsi" w:cstheme="majorHAnsi"/>
        </w:rPr>
        <w:t xml:space="preserve">En segundo lugar, los genes de leucemia U57721_at y X07743_at presentan una discrepancia de ≈ 0.02 entre el NpAUC de referencia del artículo (0.6395745, derivado de pAUC = 0.06395745) y </w:t>
      </w:r>
      <w:r w:rsidR="00D80CF8" w:rsidRPr="00D80CF8">
        <w:rPr>
          <w:rFonts w:asciiTheme="majorHAnsi" w:hAnsiTheme="majorHAnsi" w:cstheme="majorHAnsi"/>
        </w:rPr>
        <w:t xml:space="preserve">el calculado </w:t>
      </w:r>
      <w:r w:rsidR="00CF25EA">
        <w:rPr>
          <w:rFonts w:asciiTheme="majorHAnsi" w:hAnsiTheme="majorHAnsi" w:cstheme="majorHAnsi"/>
        </w:rPr>
        <w:t>con la nueva funcionalidad implementada</w:t>
      </w:r>
      <w:r w:rsidR="00D80CF8" w:rsidRPr="00D80CF8">
        <w:rPr>
          <w:rFonts w:asciiTheme="majorHAnsi" w:hAnsiTheme="majorHAnsi" w:cstheme="majorHAnsi"/>
        </w:rPr>
        <w:t xml:space="preserve"> </w:t>
      </w:r>
      <w:r w:rsidRPr="00FB0452">
        <w:rPr>
          <w:rFonts w:asciiTheme="majorHAnsi" w:hAnsiTheme="majorHAnsi" w:cstheme="majorHAnsi"/>
        </w:rPr>
        <w:t xml:space="preserve">(0.6595745). </w:t>
      </w:r>
      <w:r w:rsidRPr="00CF39BE">
        <w:rPr>
          <w:rFonts w:asciiTheme="majorHAnsi" w:hAnsiTheme="majorHAnsi" w:cstheme="majorHAnsi"/>
        </w:rPr>
        <w:t>Para FpAUC, la validación es completa: las 6/6 diferencias absolutas son inferiores a 10</w:t>
      </w:r>
      <w:r w:rsidRPr="00CF39BE">
        <w:rPr>
          <w:rFonts w:ascii="Cambria Math" w:hAnsi="Cambria Math" w:cs="Cambria Math"/>
        </w:rPr>
        <w:t>⁻</w:t>
      </w:r>
      <w:r w:rsidRPr="00CF39BE">
        <w:rPr>
          <w:rFonts w:cs="Arial"/>
        </w:rPr>
        <w:t>⁵</w:t>
      </w:r>
      <w:r w:rsidR="00D80CF8">
        <w:rPr>
          <w:rFonts w:asciiTheme="majorHAnsi" w:hAnsiTheme="majorHAnsi" w:cstheme="majorHAnsi"/>
        </w:rPr>
        <w:t>.</w:t>
      </w:r>
    </w:p>
    <w:p w14:paraId="026CA535" w14:textId="77777777" w:rsidR="00D80CF8" w:rsidRPr="00D80CF8" w:rsidRDefault="00D80CF8" w:rsidP="00E1097B">
      <w:pPr>
        <w:spacing w:line="20" w:lineRule="atLeast"/>
        <w:rPr>
          <w:rFonts w:asciiTheme="majorHAnsi" w:hAnsiTheme="majorHAnsi" w:cstheme="majorHAnsi"/>
        </w:rPr>
      </w:pPr>
    </w:p>
    <w:p w14:paraId="7EC3617E" w14:textId="318F2605" w:rsidR="00841B8A" w:rsidRDefault="0041063A" w:rsidP="0041063A">
      <w:pPr>
        <w:spacing w:line="20" w:lineRule="atLeast"/>
        <w:rPr>
          <w:rFonts w:cs="Arial"/>
        </w:rPr>
      </w:pPr>
      <w:r>
        <w:rPr>
          <w:rFonts w:cs="Arial"/>
        </w:rPr>
        <w:t xml:space="preserve">Los </w:t>
      </w:r>
      <w:r w:rsidRPr="002859F9">
        <w:rPr>
          <w:rFonts w:cs="Arial"/>
        </w:rPr>
        <w:t xml:space="preserve">resultados bootstrap de FpAUC y NpAUC para los seis genes de referencia de los tres datasets, permitiendo una comparación directa de la estabilidad de ambos índices. Para cada gen se muestran la estimación puntual, el IC al 95 %, si el IC de NpAUC cruza el umbral de 0.5, y la </w:t>
      </w:r>
      <w:r w:rsidR="009D741E">
        <w:rPr>
          <w:rFonts w:cs="Arial"/>
        </w:rPr>
        <w:t>amplitud</w:t>
      </w:r>
      <w:r w:rsidR="009D741E" w:rsidRPr="002859F9">
        <w:rPr>
          <w:rFonts w:cs="Arial"/>
        </w:rPr>
        <w:t xml:space="preserve"> </w:t>
      </w:r>
      <w:r w:rsidRPr="002859F9">
        <w:rPr>
          <w:rFonts w:cs="Arial"/>
        </w:rPr>
        <w:t>del IC de FpAUC como medida de precisión</w:t>
      </w:r>
      <w:r>
        <w:rPr>
          <w:rFonts w:cs="Arial"/>
        </w:rPr>
        <w:t xml:space="preserve"> (</w:t>
      </w:r>
      <w:r w:rsidR="00E02F1A">
        <w:rPr>
          <w:rFonts w:cs="Arial"/>
        </w:rPr>
        <w:fldChar w:fldCharType="begin"/>
      </w:r>
      <w:r w:rsidR="00E02F1A">
        <w:rPr>
          <w:rFonts w:cs="Arial"/>
        </w:rPr>
        <w:instrText xml:space="preserve"> REF _Ref232008545 \h </w:instrText>
      </w:r>
      <w:r w:rsidR="00E02F1A">
        <w:rPr>
          <w:rFonts w:cs="Arial"/>
        </w:rPr>
      </w:r>
      <w:r w:rsidR="00E02F1A">
        <w:rPr>
          <w:rFonts w:cs="Arial"/>
        </w:rPr>
        <w:fldChar w:fldCharType="separate"/>
      </w:r>
      <w:r w:rsidR="004C5D6F">
        <w:t xml:space="preserve">Tabla </w:t>
      </w:r>
      <w:r w:rsidR="004C5D6F">
        <w:rPr>
          <w:noProof/>
        </w:rPr>
        <w:t>4</w:t>
      </w:r>
      <w:r w:rsidR="00E02F1A">
        <w:rPr>
          <w:rFonts w:cs="Arial"/>
        </w:rPr>
        <w:fldChar w:fldCharType="end"/>
      </w:r>
      <w:r>
        <w:rPr>
          <w:rFonts w:cs="Arial"/>
        </w:rPr>
        <w:t>)</w:t>
      </w:r>
    </w:p>
    <w:p w14:paraId="1E343376" w14:textId="77777777" w:rsidR="0041063A" w:rsidRPr="001F4FC4" w:rsidRDefault="0041063A" w:rsidP="0041063A">
      <w:pPr>
        <w:spacing w:line="20" w:lineRule="atLeast"/>
        <w:rPr>
          <w:rFonts w:cs="Arial"/>
        </w:rPr>
      </w:pPr>
    </w:p>
    <w:p w14:paraId="53A6E67F" w14:textId="1B00D1B3" w:rsidR="0041063A" w:rsidRDefault="0041063A" w:rsidP="0041063A">
      <w:pPr>
        <w:pStyle w:val="Descripcin"/>
        <w:keepNext/>
      </w:pPr>
      <w:bookmarkStart w:id="28" w:name="_Ref232008545"/>
      <w:r>
        <w:t xml:space="preserve">Tabla </w:t>
      </w:r>
      <w:fldSimple w:instr=" SEQ Tabla \* ARABIC ">
        <w:r w:rsidR="004C5D6F">
          <w:rPr>
            <w:noProof/>
          </w:rPr>
          <w:t>4</w:t>
        </w:r>
      </w:fldSimple>
      <w:bookmarkEnd w:id="28"/>
      <w:r w:rsidRPr="002859F9">
        <w:t xml:space="preserve"> Comparación bootstrap FpAUC y NpAUC (r = 10,000 réplicas, IC percentil 95 %) para los genes de referencia de los tres </w:t>
      </w:r>
      <w:r w:rsidRPr="008459A0">
        <w:t>dataset</w:t>
      </w:r>
      <w:r w:rsidRPr="002859F9">
        <w:t>s con TPR</w:t>
      </w:r>
      <w:r w:rsidRPr="002859F9">
        <w:rPr>
          <w:rFonts w:ascii="Cambria Math" w:hAnsi="Cambria Math" w:cs="Cambria Math"/>
        </w:rPr>
        <w:t>₀</w:t>
      </w:r>
      <w:r w:rsidRPr="002859F9">
        <w:t xml:space="preserve"> = 0.9. NA indica que NpAUC no est</w:t>
      </w:r>
      <w:r w:rsidRPr="002859F9">
        <w:rPr>
          <w:rFonts w:cs="Arial"/>
        </w:rPr>
        <w:t>á</w:t>
      </w:r>
      <w:r w:rsidRPr="002859F9">
        <w:t xml:space="preserve"> definido y el bootstrap se omite.</w:t>
      </w:r>
    </w:p>
    <w:tbl>
      <w:tblPr>
        <w:tblW w:w="52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1231"/>
        <w:gridCol w:w="920"/>
        <w:gridCol w:w="1784"/>
        <w:gridCol w:w="941"/>
        <w:gridCol w:w="1672"/>
        <w:gridCol w:w="815"/>
        <w:gridCol w:w="1015"/>
      </w:tblGrid>
      <w:tr w:rsidR="0041063A" w:rsidRPr="001F4FC4" w14:paraId="6F522A94"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44E56B8E" w14:textId="77777777" w:rsidR="0041063A" w:rsidRPr="00C92C4E" w:rsidRDefault="0041063A" w:rsidP="008820FA">
            <w:pPr>
              <w:spacing w:line="20" w:lineRule="atLeast"/>
              <w:jc w:val="center"/>
              <w:rPr>
                <w:rFonts w:cs="Arial"/>
                <w:szCs w:val="20"/>
              </w:rPr>
            </w:pPr>
            <w:r w:rsidRPr="00032732">
              <w:rPr>
                <w:rFonts w:cs="Arial"/>
                <w:b/>
                <w:bCs/>
                <w:szCs w:val="20"/>
              </w:rPr>
              <w:t>Dataset</w:t>
            </w:r>
          </w:p>
        </w:tc>
        <w:tc>
          <w:tcPr>
            <w:tcW w:w="645"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05C0320" w14:textId="77777777" w:rsidR="0041063A" w:rsidRPr="00C92C4E" w:rsidRDefault="0041063A" w:rsidP="008820FA">
            <w:pPr>
              <w:spacing w:line="20" w:lineRule="atLeast"/>
              <w:jc w:val="center"/>
              <w:rPr>
                <w:rFonts w:cs="Arial"/>
                <w:szCs w:val="20"/>
              </w:rPr>
            </w:pPr>
            <w:r w:rsidRPr="00032732">
              <w:rPr>
                <w:rFonts w:cs="Arial"/>
                <w:b/>
                <w:bCs/>
                <w:szCs w:val="20"/>
              </w:rPr>
              <w:t>Gen</w:t>
            </w:r>
          </w:p>
        </w:tc>
        <w:tc>
          <w:tcPr>
            <w:tcW w:w="482"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54F0A29D" w14:textId="77777777" w:rsidR="0041063A" w:rsidRPr="00C92C4E" w:rsidRDefault="0041063A" w:rsidP="008820FA">
            <w:pPr>
              <w:spacing w:line="20" w:lineRule="atLeast"/>
              <w:jc w:val="center"/>
              <w:rPr>
                <w:rFonts w:cs="Arial"/>
                <w:szCs w:val="20"/>
              </w:rPr>
            </w:pPr>
            <w:r w:rsidRPr="00032732">
              <w:rPr>
                <w:rFonts w:cs="Arial"/>
                <w:b/>
                <w:bCs/>
                <w:szCs w:val="20"/>
              </w:rPr>
              <w:t>FpAUC</w:t>
            </w:r>
          </w:p>
        </w:tc>
        <w:tc>
          <w:tcPr>
            <w:tcW w:w="935"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2E9B3F85" w14:textId="77777777" w:rsidR="0041063A" w:rsidRPr="00C92C4E" w:rsidRDefault="0041063A" w:rsidP="008820FA">
            <w:pPr>
              <w:spacing w:line="20" w:lineRule="atLeast"/>
              <w:jc w:val="center"/>
              <w:rPr>
                <w:rFonts w:cs="Arial"/>
                <w:szCs w:val="20"/>
              </w:rPr>
            </w:pPr>
            <w:r w:rsidRPr="00032732">
              <w:rPr>
                <w:rFonts w:cs="Arial"/>
                <w:b/>
                <w:bCs/>
                <w:szCs w:val="20"/>
              </w:rPr>
              <w:t>IC FpAUC</w:t>
            </w:r>
          </w:p>
        </w:tc>
        <w:tc>
          <w:tcPr>
            <w:tcW w:w="49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14E0AD08" w14:textId="77777777" w:rsidR="0041063A" w:rsidRPr="00C92C4E" w:rsidRDefault="0041063A" w:rsidP="008820FA">
            <w:pPr>
              <w:spacing w:line="20" w:lineRule="atLeast"/>
              <w:jc w:val="center"/>
              <w:rPr>
                <w:rFonts w:cs="Arial"/>
                <w:szCs w:val="20"/>
              </w:rPr>
            </w:pPr>
            <w:r w:rsidRPr="00032732">
              <w:rPr>
                <w:rFonts w:cs="Arial"/>
                <w:b/>
                <w:bCs/>
                <w:szCs w:val="20"/>
              </w:rPr>
              <w:t>NpAUC</w:t>
            </w:r>
          </w:p>
        </w:tc>
        <w:tc>
          <w:tcPr>
            <w:tcW w:w="876"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0A5ACBF9" w14:textId="77777777" w:rsidR="0041063A" w:rsidRPr="00C92C4E" w:rsidRDefault="0041063A" w:rsidP="008820FA">
            <w:pPr>
              <w:spacing w:line="20" w:lineRule="atLeast"/>
              <w:jc w:val="center"/>
              <w:rPr>
                <w:rFonts w:cs="Arial"/>
                <w:szCs w:val="20"/>
              </w:rPr>
            </w:pPr>
            <w:r w:rsidRPr="00032732">
              <w:rPr>
                <w:rFonts w:cs="Arial"/>
                <w:b/>
                <w:bCs/>
                <w:szCs w:val="20"/>
              </w:rPr>
              <w:t>IC NpAUC</w:t>
            </w:r>
          </w:p>
        </w:tc>
        <w:tc>
          <w:tcPr>
            <w:tcW w:w="427"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584FCE8C" w14:textId="77777777" w:rsidR="0041063A" w:rsidRPr="00C92C4E" w:rsidRDefault="0041063A" w:rsidP="008820FA">
            <w:pPr>
              <w:spacing w:line="20" w:lineRule="atLeast"/>
              <w:jc w:val="center"/>
              <w:rPr>
                <w:rFonts w:cs="Arial"/>
                <w:szCs w:val="20"/>
              </w:rPr>
            </w:pPr>
            <w:r w:rsidRPr="00032732">
              <w:rPr>
                <w:rFonts w:cs="Arial"/>
                <w:b/>
                <w:bCs/>
                <w:szCs w:val="20"/>
              </w:rPr>
              <w:t>IC Np &lt; 0.5</w:t>
            </w:r>
          </w:p>
        </w:tc>
        <w:tc>
          <w:tcPr>
            <w:tcW w:w="53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08B3A874" w14:textId="77777777" w:rsidR="0041063A" w:rsidRPr="00C92C4E" w:rsidRDefault="0041063A" w:rsidP="008820FA">
            <w:pPr>
              <w:spacing w:line="20" w:lineRule="atLeast"/>
              <w:jc w:val="center"/>
              <w:rPr>
                <w:rFonts w:cs="Arial"/>
                <w:szCs w:val="20"/>
              </w:rPr>
            </w:pPr>
            <w:r w:rsidRPr="00032732">
              <w:rPr>
                <w:rFonts w:cs="Arial"/>
                <w:b/>
                <w:bCs/>
                <w:szCs w:val="20"/>
              </w:rPr>
              <w:t>Anch. Fp</w:t>
            </w:r>
          </w:p>
        </w:tc>
      </w:tr>
      <w:tr w:rsidR="0041063A" w:rsidRPr="001F4FC4" w14:paraId="7BAF7611"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E3851B3" w14:textId="77777777" w:rsidR="0041063A" w:rsidRPr="00C92C4E" w:rsidRDefault="0041063A" w:rsidP="008820FA">
            <w:pPr>
              <w:spacing w:line="20" w:lineRule="atLeast"/>
              <w:jc w:val="center"/>
              <w:rPr>
                <w:rFonts w:cs="Arial"/>
                <w:szCs w:val="20"/>
              </w:rPr>
            </w:pPr>
            <w:r w:rsidRPr="00032732">
              <w:rPr>
                <w:rFonts w:cs="Arial"/>
                <w:b/>
                <w:bCs/>
                <w:szCs w:val="20"/>
              </w:rPr>
              <w:t>Ovario</w:t>
            </w:r>
          </w:p>
        </w:tc>
        <w:tc>
          <w:tcPr>
            <w:tcW w:w="64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1A30317" w14:textId="77777777" w:rsidR="0041063A" w:rsidRPr="00C92C4E" w:rsidRDefault="0041063A" w:rsidP="008820FA">
            <w:pPr>
              <w:spacing w:line="20" w:lineRule="atLeast"/>
              <w:jc w:val="center"/>
              <w:rPr>
                <w:rFonts w:cs="Arial"/>
                <w:szCs w:val="20"/>
              </w:rPr>
            </w:pPr>
            <w:r w:rsidRPr="00032732">
              <w:rPr>
                <w:rFonts w:cs="Arial"/>
                <w:b/>
                <w:bCs/>
                <w:szCs w:val="20"/>
              </w:rPr>
              <w:t>g1243</w:t>
            </w:r>
          </w:p>
        </w:tc>
        <w:tc>
          <w:tcPr>
            <w:tcW w:w="482"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5BA52A3" w14:textId="77777777" w:rsidR="0041063A" w:rsidRPr="00C92C4E" w:rsidRDefault="0041063A" w:rsidP="008820FA">
            <w:pPr>
              <w:spacing w:line="20" w:lineRule="atLeast"/>
              <w:jc w:val="center"/>
              <w:rPr>
                <w:rFonts w:cs="Arial"/>
                <w:szCs w:val="20"/>
              </w:rPr>
            </w:pPr>
            <w:r w:rsidRPr="00032732">
              <w:rPr>
                <w:rFonts w:cs="Arial"/>
                <w:szCs w:val="20"/>
              </w:rPr>
              <w:t>0.863</w:t>
            </w:r>
          </w:p>
        </w:tc>
        <w:tc>
          <w:tcPr>
            <w:tcW w:w="93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801036B" w14:textId="77777777" w:rsidR="0041063A" w:rsidRPr="00C92C4E" w:rsidRDefault="0041063A" w:rsidP="008820FA">
            <w:pPr>
              <w:spacing w:line="20" w:lineRule="atLeast"/>
              <w:jc w:val="center"/>
              <w:rPr>
                <w:rFonts w:cs="Arial"/>
                <w:szCs w:val="20"/>
              </w:rPr>
            </w:pPr>
            <w:r w:rsidRPr="00032732">
              <w:rPr>
                <w:rFonts w:cs="Arial"/>
                <w:szCs w:val="20"/>
              </w:rPr>
              <w:t>[0.784, 1.000]</w:t>
            </w:r>
          </w:p>
        </w:tc>
        <w:tc>
          <w:tcPr>
            <w:tcW w:w="49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9ECEF4B" w14:textId="77777777" w:rsidR="0041063A" w:rsidRPr="00C92C4E" w:rsidRDefault="0041063A" w:rsidP="008820FA">
            <w:pPr>
              <w:spacing w:line="20" w:lineRule="atLeast"/>
              <w:jc w:val="center"/>
              <w:rPr>
                <w:rFonts w:cs="Arial"/>
                <w:szCs w:val="20"/>
              </w:rPr>
            </w:pPr>
            <w:r w:rsidRPr="00032732">
              <w:rPr>
                <w:rFonts w:cs="Arial"/>
                <w:szCs w:val="20"/>
              </w:rPr>
              <w:t>0.638</w:t>
            </w:r>
          </w:p>
        </w:tc>
        <w:tc>
          <w:tcPr>
            <w:tcW w:w="876"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1A4FEC4" w14:textId="77777777" w:rsidR="0041063A" w:rsidRPr="00C92C4E" w:rsidRDefault="0041063A" w:rsidP="008820FA">
            <w:pPr>
              <w:spacing w:line="20" w:lineRule="atLeast"/>
              <w:jc w:val="center"/>
              <w:rPr>
                <w:rFonts w:cs="Arial"/>
                <w:szCs w:val="20"/>
              </w:rPr>
            </w:pPr>
            <w:r w:rsidRPr="00032732">
              <w:rPr>
                <w:rFonts w:cs="Arial"/>
                <w:szCs w:val="20"/>
              </w:rPr>
              <w:t>[0.527, 0.789]</w:t>
            </w:r>
          </w:p>
        </w:tc>
        <w:tc>
          <w:tcPr>
            <w:tcW w:w="42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1CE7BF8" w14:textId="77777777" w:rsidR="0041063A" w:rsidRPr="00C92C4E" w:rsidRDefault="0041063A" w:rsidP="008820FA">
            <w:pPr>
              <w:spacing w:line="20" w:lineRule="atLeast"/>
              <w:jc w:val="center"/>
              <w:rPr>
                <w:rFonts w:cs="Arial"/>
                <w:szCs w:val="20"/>
              </w:rPr>
            </w:pPr>
            <w:r w:rsidRPr="00032732">
              <w:rPr>
                <w:rFonts w:cs="Arial"/>
                <w:szCs w:val="20"/>
              </w:rPr>
              <w:t>No</w:t>
            </w:r>
          </w:p>
        </w:tc>
        <w:tc>
          <w:tcPr>
            <w:tcW w:w="5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976BFF9" w14:textId="77777777" w:rsidR="0041063A" w:rsidRPr="00C92C4E" w:rsidRDefault="0041063A" w:rsidP="008820FA">
            <w:pPr>
              <w:spacing w:line="20" w:lineRule="atLeast"/>
              <w:jc w:val="center"/>
              <w:rPr>
                <w:rFonts w:cs="Arial"/>
                <w:szCs w:val="20"/>
              </w:rPr>
            </w:pPr>
            <w:r w:rsidRPr="00032732">
              <w:rPr>
                <w:rFonts w:cs="Arial"/>
                <w:szCs w:val="20"/>
              </w:rPr>
              <w:t>0.216</w:t>
            </w:r>
          </w:p>
        </w:tc>
      </w:tr>
      <w:tr w:rsidR="0041063A" w:rsidRPr="001F4FC4" w14:paraId="4DD0085F"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15660" w14:textId="77777777" w:rsidR="0041063A" w:rsidRPr="00C92C4E" w:rsidRDefault="0041063A" w:rsidP="008820FA">
            <w:pPr>
              <w:spacing w:line="20" w:lineRule="atLeast"/>
              <w:jc w:val="center"/>
              <w:rPr>
                <w:rFonts w:cs="Arial"/>
                <w:szCs w:val="20"/>
              </w:rPr>
            </w:pPr>
            <w:r w:rsidRPr="00032732">
              <w:rPr>
                <w:rFonts w:cs="Arial"/>
                <w:b/>
                <w:bCs/>
                <w:szCs w:val="20"/>
              </w:rPr>
              <w:t>Ovario</w:t>
            </w:r>
          </w:p>
        </w:tc>
        <w:tc>
          <w:tcPr>
            <w:tcW w:w="64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6B5F70" w14:textId="77777777" w:rsidR="0041063A" w:rsidRPr="00C92C4E" w:rsidRDefault="0041063A" w:rsidP="008820FA">
            <w:pPr>
              <w:spacing w:line="20" w:lineRule="atLeast"/>
              <w:jc w:val="center"/>
              <w:rPr>
                <w:rFonts w:cs="Arial"/>
                <w:szCs w:val="20"/>
              </w:rPr>
            </w:pPr>
            <w:r w:rsidRPr="00032732">
              <w:rPr>
                <w:rFonts w:cs="Arial"/>
                <w:b/>
                <w:bCs/>
                <w:szCs w:val="20"/>
              </w:rPr>
              <w:t>g1526</w:t>
            </w:r>
          </w:p>
        </w:tc>
        <w:tc>
          <w:tcPr>
            <w:tcW w:w="4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393F39" w14:textId="77777777" w:rsidR="0041063A" w:rsidRPr="00C92C4E" w:rsidRDefault="0041063A" w:rsidP="008820FA">
            <w:pPr>
              <w:spacing w:line="20" w:lineRule="atLeast"/>
              <w:jc w:val="center"/>
              <w:rPr>
                <w:rFonts w:cs="Arial"/>
                <w:szCs w:val="20"/>
              </w:rPr>
            </w:pPr>
            <w:r w:rsidRPr="00032732">
              <w:rPr>
                <w:rFonts w:cs="Arial"/>
                <w:szCs w:val="20"/>
              </w:rPr>
              <w:t>0.859</w:t>
            </w:r>
          </w:p>
        </w:tc>
        <w:tc>
          <w:tcPr>
            <w:tcW w:w="93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3B7182" w14:textId="77777777" w:rsidR="0041063A" w:rsidRPr="00C92C4E" w:rsidRDefault="0041063A" w:rsidP="008820FA">
            <w:pPr>
              <w:spacing w:line="20" w:lineRule="atLeast"/>
              <w:jc w:val="center"/>
              <w:rPr>
                <w:rFonts w:cs="Arial"/>
                <w:szCs w:val="20"/>
              </w:rPr>
            </w:pPr>
            <w:r w:rsidRPr="00032732">
              <w:rPr>
                <w:rFonts w:cs="Arial"/>
                <w:szCs w:val="20"/>
              </w:rPr>
              <w:t>[0.659, 1.000]</w:t>
            </w:r>
          </w:p>
        </w:tc>
        <w:tc>
          <w:tcPr>
            <w:tcW w:w="49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E4F2E" w14:textId="77777777" w:rsidR="0041063A" w:rsidRPr="00C92C4E" w:rsidRDefault="0041063A" w:rsidP="008820FA">
            <w:pPr>
              <w:spacing w:line="20" w:lineRule="atLeast"/>
              <w:jc w:val="center"/>
              <w:rPr>
                <w:rFonts w:cs="Arial"/>
                <w:szCs w:val="20"/>
              </w:rPr>
            </w:pPr>
            <w:r w:rsidRPr="00032732">
              <w:rPr>
                <w:rFonts w:cs="Arial"/>
                <w:szCs w:val="20"/>
              </w:rPr>
              <w:t>NA</w:t>
            </w:r>
          </w:p>
        </w:tc>
        <w:tc>
          <w:tcPr>
            <w:tcW w:w="87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B09870" w14:textId="77777777" w:rsidR="0041063A" w:rsidRPr="00C92C4E" w:rsidRDefault="0041063A" w:rsidP="008820FA">
            <w:pPr>
              <w:spacing w:line="20" w:lineRule="atLeast"/>
              <w:jc w:val="center"/>
              <w:rPr>
                <w:rFonts w:cs="Arial"/>
                <w:szCs w:val="20"/>
              </w:rPr>
            </w:pPr>
            <w:r w:rsidRPr="00032732">
              <w:rPr>
                <w:rFonts w:cs="Arial"/>
                <w:szCs w:val="20"/>
              </w:rPr>
              <w:t>—</w:t>
            </w:r>
          </w:p>
        </w:tc>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D4DCED" w14:textId="77777777" w:rsidR="0041063A" w:rsidRPr="00C92C4E" w:rsidRDefault="0041063A" w:rsidP="008820FA">
            <w:pPr>
              <w:spacing w:line="20" w:lineRule="atLeast"/>
              <w:jc w:val="center"/>
              <w:rPr>
                <w:rFonts w:cs="Arial"/>
                <w:szCs w:val="20"/>
              </w:rPr>
            </w:pPr>
            <w:r w:rsidRPr="00032732">
              <w:rPr>
                <w:rFonts w:cs="Arial"/>
                <w:szCs w:val="20"/>
              </w:rPr>
              <w:t>—</w:t>
            </w:r>
          </w:p>
        </w:tc>
        <w:tc>
          <w:tcPr>
            <w:tcW w:w="5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C3A94" w14:textId="77777777" w:rsidR="0041063A" w:rsidRPr="00C92C4E" w:rsidRDefault="0041063A" w:rsidP="008820FA">
            <w:pPr>
              <w:spacing w:line="20" w:lineRule="atLeast"/>
              <w:jc w:val="center"/>
              <w:rPr>
                <w:rFonts w:cs="Arial"/>
                <w:szCs w:val="20"/>
              </w:rPr>
            </w:pPr>
            <w:r w:rsidRPr="00032732">
              <w:rPr>
                <w:rFonts w:cs="Arial"/>
                <w:szCs w:val="20"/>
              </w:rPr>
              <w:t>0.341</w:t>
            </w:r>
          </w:p>
        </w:tc>
      </w:tr>
      <w:tr w:rsidR="0041063A" w:rsidRPr="001F4FC4" w14:paraId="43A491E8"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40DDFEBA" w14:textId="77777777" w:rsidR="0041063A" w:rsidRPr="00C92C4E" w:rsidRDefault="0041063A" w:rsidP="008820FA">
            <w:pPr>
              <w:spacing w:line="20" w:lineRule="atLeast"/>
              <w:jc w:val="center"/>
              <w:rPr>
                <w:rFonts w:cs="Arial"/>
                <w:szCs w:val="20"/>
              </w:rPr>
            </w:pPr>
            <w:r w:rsidRPr="00032732">
              <w:rPr>
                <w:rFonts w:cs="Arial"/>
                <w:b/>
                <w:bCs/>
                <w:szCs w:val="20"/>
              </w:rPr>
              <w:lastRenderedPageBreak/>
              <w:t>Leucemia</w:t>
            </w:r>
          </w:p>
        </w:tc>
        <w:tc>
          <w:tcPr>
            <w:tcW w:w="64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F81F3B9" w14:textId="77777777" w:rsidR="0041063A" w:rsidRPr="00C92C4E" w:rsidRDefault="0041063A" w:rsidP="008820FA">
            <w:pPr>
              <w:spacing w:line="20" w:lineRule="atLeast"/>
              <w:jc w:val="center"/>
              <w:rPr>
                <w:rFonts w:cs="Arial"/>
                <w:szCs w:val="20"/>
              </w:rPr>
            </w:pPr>
            <w:r w:rsidRPr="00032732">
              <w:rPr>
                <w:rFonts w:cs="Arial"/>
                <w:b/>
                <w:bCs/>
                <w:szCs w:val="20"/>
              </w:rPr>
              <w:t>U57721_at</w:t>
            </w:r>
          </w:p>
        </w:tc>
        <w:tc>
          <w:tcPr>
            <w:tcW w:w="482"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76FC4FD" w14:textId="77777777" w:rsidR="0041063A" w:rsidRPr="00C92C4E" w:rsidRDefault="0041063A" w:rsidP="008820FA">
            <w:pPr>
              <w:spacing w:line="20" w:lineRule="atLeast"/>
              <w:jc w:val="center"/>
              <w:rPr>
                <w:rFonts w:cs="Arial"/>
                <w:szCs w:val="20"/>
              </w:rPr>
            </w:pPr>
            <w:r w:rsidRPr="00032732">
              <w:rPr>
                <w:rFonts w:cs="Arial"/>
                <w:szCs w:val="20"/>
              </w:rPr>
              <w:t>0.886</w:t>
            </w:r>
          </w:p>
        </w:tc>
        <w:tc>
          <w:tcPr>
            <w:tcW w:w="93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5E5145E" w14:textId="77777777" w:rsidR="0041063A" w:rsidRPr="00C92C4E" w:rsidRDefault="0041063A" w:rsidP="008820FA">
            <w:pPr>
              <w:spacing w:line="20" w:lineRule="atLeast"/>
              <w:jc w:val="center"/>
              <w:rPr>
                <w:rFonts w:cs="Arial"/>
                <w:szCs w:val="20"/>
              </w:rPr>
            </w:pPr>
            <w:r w:rsidRPr="00032732">
              <w:rPr>
                <w:rFonts w:cs="Arial"/>
                <w:szCs w:val="20"/>
              </w:rPr>
              <w:t>[0.820, 1.000]</w:t>
            </w:r>
          </w:p>
        </w:tc>
        <w:tc>
          <w:tcPr>
            <w:tcW w:w="49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04B6104" w14:textId="77777777" w:rsidR="0041063A" w:rsidRPr="00C92C4E" w:rsidRDefault="0041063A" w:rsidP="008820FA">
            <w:pPr>
              <w:spacing w:line="20" w:lineRule="atLeast"/>
              <w:jc w:val="center"/>
              <w:rPr>
                <w:rFonts w:cs="Arial"/>
                <w:szCs w:val="20"/>
              </w:rPr>
            </w:pPr>
            <w:r w:rsidRPr="00032732">
              <w:rPr>
                <w:rFonts w:cs="Arial"/>
                <w:szCs w:val="20"/>
              </w:rPr>
              <w:t>0.660</w:t>
            </w:r>
          </w:p>
        </w:tc>
        <w:tc>
          <w:tcPr>
            <w:tcW w:w="876"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6D5D4DC" w14:textId="77777777" w:rsidR="0041063A" w:rsidRPr="00C92C4E" w:rsidRDefault="0041063A" w:rsidP="008820FA">
            <w:pPr>
              <w:spacing w:line="20" w:lineRule="atLeast"/>
              <w:jc w:val="center"/>
              <w:rPr>
                <w:rFonts w:cs="Arial"/>
                <w:szCs w:val="20"/>
              </w:rPr>
            </w:pPr>
            <w:r w:rsidRPr="00032732">
              <w:rPr>
                <w:rFonts w:cs="Arial"/>
                <w:szCs w:val="20"/>
              </w:rPr>
              <w:t>[0.514, 0.762]</w:t>
            </w:r>
          </w:p>
        </w:tc>
        <w:tc>
          <w:tcPr>
            <w:tcW w:w="42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453BFE2" w14:textId="77777777" w:rsidR="0041063A" w:rsidRPr="00C92C4E" w:rsidRDefault="0041063A" w:rsidP="008820FA">
            <w:pPr>
              <w:spacing w:line="20" w:lineRule="atLeast"/>
              <w:jc w:val="center"/>
              <w:rPr>
                <w:rFonts w:cs="Arial"/>
                <w:szCs w:val="20"/>
              </w:rPr>
            </w:pPr>
            <w:r w:rsidRPr="00032732">
              <w:rPr>
                <w:rFonts w:cs="Arial"/>
                <w:szCs w:val="20"/>
              </w:rPr>
              <w:t>No</w:t>
            </w:r>
          </w:p>
        </w:tc>
        <w:tc>
          <w:tcPr>
            <w:tcW w:w="5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BF51147" w14:textId="77777777" w:rsidR="0041063A" w:rsidRPr="00C92C4E" w:rsidRDefault="0041063A" w:rsidP="008820FA">
            <w:pPr>
              <w:spacing w:line="20" w:lineRule="atLeast"/>
              <w:jc w:val="center"/>
              <w:rPr>
                <w:rFonts w:cs="Arial"/>
                <w:szCs w:val="20"/>
              </w:rPr>
            </w:pPr>
            <w:r w:rsidRPr="00032732">
              <w:rPr>
                <w:rFonts w:cs="Arial"/>
                <w:szCs w:val="20"/>
              </w:rPr>
              <w:t>0.180</w:t>
            </w:r>
          </w:p>
        </w:tc>
      </w:tr>
      <w:tr w:rsidR="0041063A" w:rsidRPr="001F4FC4" w14:paraId="21F640E5"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E4534" w14:textId="77777777" w:rsidR="0041063A" w:rsidRPr="00C92C4E" w:rsidRDefault="0041063A" w:rsidP="008820FA">
            <w:pPr>
              <w:spacing w:line="20" w:lineRule="atLeast"/>
              <w:jc w:val="center"/>
              <w:rPr>
                <w:rFonts w:cs="Arial"/>
                <w:szCs w:val="20"/>
              </w:rPr>
            </w:pPr>
            <w:r w:rsidRPr="00032732">
              <w:rPr>
                <w:rFonts w:cs="Arial"/>
                <w:b/>
                <w:bCs/>
                <w:szCs w:val="20"/>
              </w:rPr>
              <w:t>Leucemia</w:t>
            </w:r>
          </w:p>
        </w:tc>
        <w:tc>
          <w:tcPr>
            <w:tcW w:w="64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31A026" w14:textId="77777777" w:rsidR="0041063A" w:rsidRPr="00C92C4E" w:rsidRDefault="0041063A" w:rsidP="008820FA">
            <w:pPr>
              <w:spacing w:line="20" w:lineRule="atLeast"/>
              <w:jc w:val="center"/>
              <w:rPr>
                <w:rFonts w:cs="Arial"/>
                <w:szCs w:val="20"/>
              </w:rPr>
            </w:pPr>
            <w:r w:rsidRPr="00032732">
              <w:rPr>
                <w:rFonts w:cs="Arial"/>
                <w:b/>
                <w:bCs/>
                <w:szCs w:val="20"/>
              </w:rPr>
              <w:t>X07743_at</w:t>
            </w:r>
          </w:p>
        </w:tc>
        <w:tc>
          <w:tcPr>
            <w:tcW w:w="4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D9BDDA" w14:textId="77777777" w:rsidR="0041063A" w:rsidRPr="00C92C4E" w:rsidRDefault="0041063A" w:rsidP="008820FA">
            <w:pPr>
              <w:spacing w:line="20" w:lineRule="atLeast"/>
              <w:jc w:val="center"/>
              <w:rPr>
                <w:rFonts w:cs="Arial"/>
                <w:szCs w:val="20"/>
              </w:rPr>
            </w:pPr>
            <w:r w:rsidRPr="00032732">
              <w:rPr>
                <w:rFonts w:cs="Arial"/>
                <w:szCs w:val="20"/>
              </w:rPr>
              <w:t>0.795</w:t>
            </w:r>
          </w:p>
        </w:tc>
        <w:tc>
          <w:tcPr>
            <w:tcW w:w="93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52B2F" w14:textId="77777777" w:rsidR="0041063A" w:rsidRPr="00C92C4E" w:rsidRDefault="0041063A" w:rsidP="008820FA">
            <w:pPr>
              <w:spacing w:line="20" w:lineRule="atLeast"/>
              <w:jc w:val="center"/>
              <w:rPr>
                <w:rFonts w:cs="Arial"/>
                <w:szCs w:val="20"/>
              </w:rPr>
            </w:pPr>
            <w:r w:rsidRPr="00032732">
              <w:rPr>
                <w:rFonts w:cs="Arial"/>
                <w:szCs w:val="20"/>
              </w:rPr>
              <w:t>[0.768, 1.000]</w:t>
            </w:r>
          </w:p>
        </w:tc>
        <w:tc>
          <w:tcPr>
            <w:tcW w:w="49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66A5DB" w14:textId="77777777" w:rsidR="0041063A" w:rsidRPr="00C92C4E" w:rsidRDefault="0041063A" w:rsidP="008820FA">
            <w:pPr>
              <w:spacing w:line="20" w:lineRule="atLeast"/>
              <w:jc w:val="center"/>
              <w:rPr>
                <w:rFonts w:cs="Arial"/>
                <w:szCs w:val="20"/>
              </w:rPr>
            </w:pPr>
            <w:r w:rsidRPr="00032732">
              <w:rPr>
                <w:rFonts w:cs="Arial"/>
                <w:szCs w:val="20"/>
              </w:rPr>
              <w:t>0.660</w:t>
            </w:r>
          </w:p>
        </w:tc>
        <w:tc>
          <w:tcPr>
            <w:tcW w:w="87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59F19" w14:textId="77777777" w:rsidR="0041063A" w:rsidRPr="00C92C4E" w:rsidRDefault="0041063A" w:rsidP="008820FA">
            <w:pPr>
              <w:spacing w:line="20" w:lineRule="atLeast"/>
              <w:jc w:val="center"/>
              <w:rPr>
                <w:rFonts w:cs="Arial"/>
                <w:szCs w:val="20"/>
              </w:rPr>
            </w:pPr>
            <w:r w:rsidRPr="00032732">
              <w:rPr>
                <w:rFonts w:cs="Arial"/>
                <w:szCs w:val="20"/>
              </w:rPr>
              <w:t>[0.501, 0.779]</w:t>
            </w:r>
          </w:p>
        </w:tc>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E54212" w14:textId="77777777" w:rsidR="0041063A" w:rsidRPr="00C92C4E" w:rsidRDefault="0041063A" w:rsidP="008820FA">
            <w:pPr>
              <w:spacing w:line="20" w:lineRule="atLeast"/>
              <w:jc w:val="center"/>
              <w:rPr>
                <w:rFonts w:cs="Arial"/>
                <w:szCs w:val="20"/>
              </w:rPr>
            </w:pPr>
            <w:r w:rsidRPr="00032732">
              <w:rPr>
                <w:rFonts w:cs="Arial"/>
                <w:szCs w:val="20"/>
              </w:rPr>
              <w:t>No</w:t>
            </w:r>
          </w:p>
        </w:tc>
        <w:tc>
          <w:tcPr>
            <w:tcW w:w="5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48B05" w14:textId="77777777" w:rsidR="0041063A" w:rsidRPr="00C92C4E" w:rsidRDefault="0041063A" w:rsidP="008820FA">
            <w:pPr>
              <w:spacing w:line="20" w:lineRule="atLeast"/>
              <w:jc w:val="center"/>
              <w:rPr>
                <w:rFonts w:cs="Arial"/>
                <w:szCs w:val="20"/>
              </w:rPr>
            </w:pPr>
            <w:r w:rsidRPr="00032732">
              <w:rPr>
                <w:rFonts w:cs="Arial"/>
                <w:szCs w:val="20"/>
              </w:rPr>
              <w:t>0.232</w:t>
            </w:r>
          </w:p>
        </w:tc>
      </w:tr>
      <w:tr w:rsidR="0041063A" w:rsidRPr="001F4FC4" w14:paraId="08A9DA85"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F245140" w14:textId="77777777" w:rsidR="0041063A" w:rsidRPr="00C92C4E" w:rsidRDefault="0041063A" w:rsidP="008820FA">
            <w:pPr>
              <w:spacing w:line="20" w:lineRule="atLeast"/>
              <w:jc w:val="center"/>
              <w:rPr>
                <w:rFonts w:cs="Arial"/>
                <w:szCs w:val="20"/>
              </w:rPr>
            </w:pPr>
            <w:r w:rsidRPr="00032732">
              <w:rPr>
                <w:rFonts w:cs="Arial"/>
                <w:b/>
                <w:bCs/>
                <w:szCs w:val="20"/>
              </w:rPr>
              <w:t>Colon</w:t>
            </w:r>
          </w:p>
        </w:tc>
        <w:tc>
          <w:tcPr>
            <w:tcW w:w="64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F4E1011" w14:textId="77777777" w:rsidR="0041063A" w:rsidRPr="00C92C4E" w:rsidRDefault="0041063A" w:rsidP="008820FA">
            <w:pPr>
              <w:spacing w:line="20" w:lineRule="atLeast"/>
              <w:jc w:val="center"/>
              <w:rPr>
                <w:rFonts w:cs="Arial"/>
                <w:szCs w:val="20"/>
              </w:rPr>
            </w:pPr>
            <w:r w:rsidRPr="00032732">
              <w:rPr>
                <w:rFonts w:cs="Arial"/>
                <w:b/>
                <w:bCs/>
                <w:szCs w:val="20"/>
              </w:rPr>
              <w:t>Hsa.549</w:t>
            </w:r>
          </w:p>
        </w:tc>
        <w:tc>
          <w:tcPr>
            <w:tcW w:w="482"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0CB33EA" w14:textId="77777777" w:rsidR="0041063A" w:rsidRPr="00C92C4E" w:rsidRDefault="0041063A" w:rsidP="008820FA">
            <w:pPr>
              <w:spacing w:line="20" w:lineRule="atLeast"/>
              <w:jc w:val="center"/>
              <w:rPr>
                <w:rFonts w:cs="Arial"/>
                <w:szCs w:val="20"/>
              </w:rPr>
            </w:pPr>
            <w:r w:rsidRPr="00032732">
              <w:rPr>
                <w:rFonts w:cs="Arial"/>
                <w:szCs w:val="20"/>
              </w:rPr>
              <w:t>0.736</w:t>
            </w:r>
          </w:p>
        </w:tc>
        <w:tc>
          <w:tcPr>
            <w:tcW w:w="935"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E938CBE" w14:textId="77777777" w:rsidR="0041063A" w:rsidRPr="00C92C4E" w:rsidRDefault="0041063A" w:rsidP="008820FA">
            <w:pPr>
              <w:spacing w:line="20" w:lineRule="atLeast"/>
              <w:jc w:val="center"/>
              <w:rPr>
                <w:rFonts w:cs="Arial"/>
                <w:szCs w:val="20"/>
              </w:rPr>
            </w:pPr>
            <w:r w:rsidRPr="00032732">
              <w:rPr>
                <w:rFonts w:cs="Arial"/>
                <w:szCs w:val="20"/>
              </w:rPr>
              <w:t>[0.608, 1.000]</w:t>
            </w:r>
          </w:p>
        </w:tc>
        <w:tc>
          <w:tcPr>
            <w:tcW w:w="49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D8B5514" w14:textId="77777777" w:rsidR="0041063A" w:rsidRPr="00C92C4E" w:rsidRDefault="0041063A" w:rsidP="008820FA">
            <w:pPr>
              <w:spacing w:line="20" w:lineRule="atLeast"/>
              <w:jc w:val="center"/>
              <w:rPr>
                <w:rFonts w:cs="Arial"/>
                <w:szCs w:val="20"/>
              </w:rPr>
            </w:pPr>
            <w:r w:rsidRPr="00032732">
              <w:rPr>
                <w:rFonts w:cs="Arial"/>
                <w:szCs w:val="20"/>
              </w:rPr>
              <w:t>NA</w:t>
            </w:r>
          </w:p>
        </w:tc>
        <w:tc>
          <w:tcPr>
            <w:tcW w:w="876"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54BA413" w14:textId="77777777" w:rsidR="0041063A" w:rsidRPr="00C92C4E" w:rsidRDefault="0041063A" w:rsidP="008820FA">
            <w:pPr>
              <w:spacing w:line="20" w:lineRule="atLeast"/>
              <w:jc w:val="center"/>
              <w:rPr>
                <w:rFonts w:cs="Arial"/>
                <w:szCs w:val="20"/>
              </w:rPr>
            </w:pPr>
            <w:r w:rsidRPr="00032732">
              <w:rPr>
                <w:rFonts w:cs="Arial"/>
                <w:szCs w:val="20"/>
              </w:rPr>
              <w:t>—</w:t>
            </w:r>
          </w:p>
        </w:tc>
        <w:tc>
          <w:tcPr>
            <w:tcW w:w="427"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1E25580" w14:textId="77777777" w:rsidR="0041063A" w:rsidRPr="00C92C4E" w:rsidRDefault="0041063A" w:rsidP="008820FA">
            <w:pPr>
              <w:spacing w:line="20" w:lineRule="atLeast"/>
              <w:jc w:val="center"/>
              <w:rPr>
                <w:rFonts w:cs="Arial"/>
                <w:szCs w:val="20"/>
              </w:rPr>
            </w:pPr>
            <w:r w:rsidRPr="00032732">
              <w:rPr>
                <w:rFonts w:cs="Arial"/>
                <w:szCs w:val="20"/>
              </w:rPr>
              <w:t>—</w:t>
            </w:r>
          </w:p>
        </w:tc>
        <w:tc>
          <w:tcPr>
            <w:tcW w:w="5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2F6FF37" w14:textId="77777777" w:rsidR="0041063A" w:rsidRPr="00C92C4E" w:rsidRDefault="0041063A" w:rsidP="008820FA">
            <w:pPr>
              <w:spacing w:line="20" w:lineRule="atLeast"/>
              <w:jc w:val="center"/>
              <w:rPr>
                <w:rFonts w:cs="Arial"/>
                <w:szCs w:val="20"/>
              </w:rPr>
            </w:pPr>
            <w:r w:rsidRPr="00032732">
              <w:rPr>
                <w:rFonts w:cs="Arial"/>
                <w:szCs w:val="20"/>
              </w:rPr>
              <w:t>0.392</w:t>
            </w:r>
          </w:p>
        </w:tc>
      </w:tr>
      <w:tr w:rsidR="0041063A" w:rsidRPr="001F4FC4" w14:paraId="7D836637" w14:textId="77777777" w:rsidTr="004C5D6F">
        <w:trPr>
          <w:jc w:val="center"/>
        </w:trPr>
        <w:tc>
          <w:tcPr>
            <w:tcW w:w="61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30C567" w14:textId="77777777" w:rsidR="0041063A" w:rsidRPr="00C92C4E" w:rsidRDefault="0041063A" w:rsidP="008820FA">
            <w:pPr>
              <w:spacing w:line="20" w:lineRule="atLeast"/>
              <w:jc w:val="center"/>
              <w:rPr>
                <w:rFonts w:cs="Arial"/>
                <w:szCs w:val="20"/>
              </w:rPr>
            </w:pPr>
            <w:r w:rsidRPr="00032732">
              <w:rPr>
                <w:rFonts w:cs="Arial"/>
                <w:b/>
                <w:bCs/>
                <w:szCs w:val="20"/>
              </w:rPr>
              <w:t>Colon</w:t>
            </w:r>
          </w:p>
        </w:tc>
        <w:tc>
          <w:tcPr>
            <w:tcW w:w="64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1FD40" w14:textId="77777777" w:rsidR="0041063A" w:rsidRPr="00C92C4E" w:rsidRDefault="0041063A" w:rsidP="008820FA">
            <w:pPr>
              <w:spacing w:line="20" w:lineRule="atLeast"/>
              <w:jc w:val="center"/>
              <w:rPr>
                <w:rFonts w:cs="Arial"/>
                <w:szCs w:val="20"/>
              </w:rPr>
            </w:pPr>
            <w:r w:rsidRPr="00032732">
              <w:rPr>
                <w:rFonts w:cs="Arial"/>
                <w:b/>
                <w:bCs/>
                <w:szCs w:val="20"/>
              </w:rPr>
              <w:t>Hsa.40063</w:t>
            </w:r>
          </w:p>
        </w:tc>
        <w:tc>
          <w:tcPr>
            <w:tcW w:w="4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2D4B67" w14:textId="77777777" w:rsidR="0041063A" w:rsidRPr="00C92C4E" w:rsidRDefault="0041063A" w:rsidP="008820FA">
            <w:pPr>
              <w:spacing w:line="20" w:lineRule="atLeast"/>
              <w:jc w:val="center"/>
              <w:rPr>
                <w:rFonts w:cs="Arial"/>
                <w:szCs w:val="20"/>
              </w:rPr>
            </w:pPr>
            <w:r w:rsidRPr="00032732">
              <w:rPr>
                <w:rFonts w:cs="Arial"/>
                <w:szCs w:val="20"/>
              </w:rPr>
              <w:t>0.781</w:t>
            </w:r>
          </w:p>
        </w:tc>
        <w:tc>
          <w:tcPr>
            <w:tcW w:w="93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B28F5F" w14:textId="77777777" w:rsidR="0041063A" w:rsidRPr="00C92C4E" w:rsidRDefault="0041063A" w:rsidP="008820FA">
            <w:pPr>
              <w:spacing w:line="20" w:lineRule="atLeast"/>
              <w:jc w:val="center"/>
              <w:rPr>
                <w:rFonts w:cs="Arial"/>
                <w:szCs w:val="20"/>
              </w:rPr>
            </w:pPr>
            <w:r w:rsidRPr="00032732">
              <w:rPr>
                <w:rFonts w:cs="Arial"/>
                <w:szCs w:val="20"/>
              </w:rPr>
              <w:t>[0.680, 1.000]</w:t>
            </w:r>
          </w:p>
        </w:tc>
        <w:tc>
          <w:tcPr>
            <w:tcW w:w="49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3315C" w14:textId="77777777" w:rsidR="0041063A" w:rsidRPr="00C92C4E" w:rsidRDefault="0041063A" w:rsidP="008820FA">
            <w:pPr>
              <w:spacing w:line="20" w:lineRule="atLeast"/>
              <w:jc w:val="center"/>
              <w:rPr>
                <w:rFonts w:cs="Arial"/>
                <w:szCs w:val="20"/>
              </w:rPr>
            </w:pPr>
            <w:r w:rsidRPr="00032732">
              <w:rPr>
                <w:rFonts w:cs="Arial"/>
                <w:szCs w:val="20"/>
              </w:rPr>
              <w:t>0.284</w:t>
            </w:r>
          </w:p>
        </w:tc>
        <w:tc>
          <w:tcPr>
            <w:tcW w:w="87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F98E4F" w14:textId="77777777" w:rsidR="0041063A" w:rsidRPr="00C92C4E" w:rsidRDefault="0041063A" w:rsidP="008820FA">
            <w:pPr>
              <w:spacing w:line="20" w:lineRule="atLeast"/>
              <w:jc w:val="center"/>
              <w:rPr>
                <w:rFonts w:cs="Arial"/>
                <w:szCs w:val="20"/>
              </w:rPr>
            </w:pPr>
            <w:r w:rsidRPr="00032732">
              <w:rPr>
                <w:rFonts w:cs="Arial"/>
                <w:szCs w:val="20"/>
              </w:rPr>
              <w:t>[0.143, 0.482]</w:t>
            </w:r>
          </w:p>
        </w:tc>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53828" w14:textId="77777777" w:rsidR="0041063A" w:rsidRPr="00C92C4E" w:rsidRDefault="0041063A" w:rsidP="008820FA">
            <w:pPr>
              <w:spacing w:line="20" w:lineRule="atLeast"/>
              <w:jc w:val="center"/>
              <w:rPr>
                <w:rFonts w:cs="Arial"/>
                <w:szCs w:val="20"/>
              </w:rPr>
            </w:pPr>
            <w:r w:rsidRPr="00032732">
              <w:rPr>
                <w:rFonts w:cs="Arial"/>
                <w:szCs w:val="20"/>
              </w:rPr>
              <w:t>Sí</w:t>
            </w:r>
          </w:p>
        </w:tc>
        <w:tc>
          <w:tcPr>
            <w:tcW w:w="5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806A2" w14:textId="77777777" w:rsidR="0041063A" w:rsidRPr="00C92C4E" w:rsidRDefault="0041063A" w:rsidP="008820FA">
            <w:pPr>
              <w:spacing w:line="20" w:lineRule="atLeast"/>
              <w:jc w:val="center"/>
              <w:rPr>
                <w:rFonts w:cs="Arial"/>
                <w:szCs w:val="20"/>
              </w:rPr>
            </w:pPr>
            <w:r w:rsidRPr="00032732">
              <w:rPr>
                <w:rFonts w:cs="Arial"/>
                <w:szCs w:val="20"/>
              </w:rPr>
              <w:t>0.320</w:t>
            </w:r>
          </w:p>
        </w:tc>
      </w:tr>
    </w:tbl>
    <w:p w14:paraId="34F5455E" w14:textId="77777777" w:rsidR="0041063A" w:rsidRDefault="0041063A" w:rsidP="0041063A">
      <w:pPr>
        <w:spacing w:line="20" w:lineRule="atLeast"/>
        <w:rPr>
          <w:rFonts w:cs="Arial"/>
        </w:rPr>
      </w:pPr>
    </w:p>
    <w:p w14:paraId="4A86FA66" w14:textId="4A0D521D" w:rsidR="004C5D6F" w:rsidRDefault="00E02F1A" w:rsidP="00E1097B">
      <w:pPr>
        <w:spacing w:line="20" w:lineRule="atLeast"/>
        <w:rPr>
          <w:rFonts w:cs="Arial"/>
        </w:rPr>
      </w:pPr>
      <w:r w:rsidRPr="00E02F1A">
        <w:rPr>
          <w:rFonts w:cs="Arial"/>
        </w:rPr>
        <w:t>Los intervalos de confianza bootstrap obtenidos con la nueva funcionalidad</w:t>
      </w:r>
      <w:r w:rsidR="00E96D74">
        <w:rPr>
          <w:rFonts w:cs="Arial"/>
        </w:rPr>
        <w:t xml:space="preserve"> </w:t>
      </w:r>
      <w:r w:rsidRPr="00E02F1A">
        <w:rPr>
          <w:rFonts w:cs="Arial"/>
        </w:rPr>
        <w:t xml:space="preserve">reproducen el comportamiento descrito en el artículo de referencia: FpAUC proporciona IC válidos y superiores a 0.5 para los seis genes analizados, mientras que NpAUC devuelve NA para g1526 y Hsa.549 y un IC íntegramente por debajo del umbral del azar para Hsa.40063, en todos los casos en concordancia con los resultados publicados por </w:t>
      </w:r>
      <w:r w:rsidR="00D80CF8" w:rsidRPr="002859F9">
        <w:rPr>
          <w:rFonts w:cs="Arial"/>
        </w:rPr>
        <w:t xml:space="preserve">Franco &amp; Vivo </w:t>
      </w:r>
      <w:r w:rsidR="00D80CF8">
        <w:rPr>
          <w:rFonts w:cs="Arial"/>
        </w:rPr>
        <w:fldChar w:fldCharType="begin"/>
      </w:r>
      <w:r w:rsidR="00CD211B">
        <w:rPr>
          <w:rFonts w:cs="Arial"/>
        </w:rPr>
        <w:instrText xml:space="preserve"> ADDIN ZOTERO_ITEM CSL_CITATION {"citationID":"kFNqB6tX","properties":{"unsorted":false,"formattedCitation":"(2021)","plainCitation":"(2021)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sidR="00D80CF8">
        <w:rPr>
          <w:rFonts w:cs="Arial"/>
        </w:rPr>
        <w:fldChar w:fldCharType="separate"/>
      </w:r>
      <w:r w:rsidR="00D80CF8" w:rsidRPr="003672CB">
        <w:rPr>
          <w:rFonts w:cs="Arial"/>
        </w:rPr>
        <w:t>(2021)</w:t>
      </w:r>
      <w:r w:rsidR="00D80CF8">
        <w:rPr>
          <w:rFonts w:cs="Arial"/>
        </w:rPr>
        <w:fldChar w:fldCharType="end"/>
      </w:r>
      <w:r>
        <w:rPr>
          <w:rFonts w:cs="Arial"/>
        </w:rPr>
        <w:t>.</w:t>
      </w:r>
    </w:p>
    <w:p w14:paraId="5C00A703" w14:textId="700B022B" w:rsidR="00E550B8" w:rsidRPr="00E02F1A" w:rsidRDefault="00E02F1A" w:rsidP="00E02F1A">
      <w:pPr>
        <w:pStyle w:val="Ttulo2"/>
      </w:pPr>
      <w:bookmarkStart w:id="29" w:name="_Toc232750654"/>
      <w:r>
        <w:t>4.4 Análisis de las bases de datos</w:t>
      </w:r>
      <w:bookmarkEnd w:id="29"/>
    </w:p>
    <w:p w14:paraId="4A3A15D1" w14:textId="2CA41452" w:rsidR="00E85068" w:rsidRDefault="00E85068" w:rsidP="00E85068">
      <w:pPr>
        <w:pStyle w:val="Ttulo3"/>
        <w:spacing w:before="0" w:after="0" w:line="20" w:lineRule="atLeast"/>
        <w:rPr>
          <w:rFonts w:cs="Arial"/>
        </w:rPr>
      </w:pPr>
      <w:bookmarkStart w:id="30" w:name="_Toc232750655"/>
      <w:r w:rsidRPr="001F4FC4">
        <w:rPr>
          <w:rFonts w:cs="Arial"/>
        </w:rPr>
        <w:t>4.</w:t>
      </w:r>
      <w:r w:rsidR="00107D48">
        <w:rPr>
          <w:rFonts w:cs="Arial"/>
        </w:rPr>
        <w:t>4</w:t>
      </w:r>
      <w:r w:rsidRPr="001F4FC4">
        <w:rPr>
          <w:rFonts w:cs="Arial"/>
        </w:rPr>
        <w:t>.</w:t>
      </w:r>
      <w:r>
        <w:rPr>
          <w:rFonts w:cs="Arial"/>
        </w:rPr>
        <w:t xml:space="preserve">1 </w:t>
      </w:r>
      <w:r w:rsidR="007D7CDB">
        <w:rPr>
          <w:rFonts w:cs="Arial"/>
        </w:rPr>
        <w:t xml:space="preserve">Metástasis en cáncer de mama </w:t>
      </w:r>
      <w:r w:rsidR="007D7CDB" w:rsidRPr="007D7CDB">
        <w:rPr>
          <w:rFonts w:cs="Arial"/>
        </w:rPr>
        <w:t>(breastCancerVDX)</w:t>
      </w:r>
      <w:bookmarkEnd w:id="30"/>
    </w:p>
    <w:p w14:paraId="40324640" w14:textId="77777777" w:rsidR="007A19E3" w:rsidRDefault="007A19E3" w:rsidP="00754DE9">
      <w:pPr>
        <w:rPr>
          <w:b/>
          <w:bCs/>
        </w:rPr>
      </w:pPr>
    </w:p>
    <w:p w14:paraId="6307E32A" w14:textId="604A0BCB" w:rsidR="00754DE9" w:rsidRDefault="00EE40CE" w:rsidP="00754DE9">
      <w:r w:rsidRPr="00EE40CE">
        <w:t xml:space="preserve">Tras aplicar el pipeline de preprocesamiento y selección descrito en la </w:t>
      </w:r>
      <w:r w:rsidR="00C92C4E">
        <w:t>S</w:t>
      </w:r>
      <w:r w:rsidRPr="00EE40CE">
        <w:t>ección 3.4 al dataset breastCancerVDX (344 muestras válidas; 118 con metástasis, 226 sin metástasis; 22.283 genes disponibles), el filtro de expresión media ≥ 5 en escala log</w:t>
      </w:r>
      <w:r w:rsidRPr="00EE40CE">
        <w:rPr>
          <w:rFonts w:ascii="Cambria Math" w:hAnsi="Cambria Math" w:cs="Cambria Math"/>
        </w:rPr>
        <w:t>₂</w:t>
      </w:r>
      <w:r w:rsidRPr="00EE40CE">
        <w:t xml:space="preserve"> y varianza </w:t>
      </w:r>
      <w:r w:rsidRPr="00EE40CE">
        <w:rPr>
          <w:rFonts w:cs="Arial"/>
        </w:rPr>
        <w:t>≥</w:t>
      </w:r>
      <w:r w:rsidRPr="00EE40CE">
        <w:t xml:space="preserve"> 0.5 redujo el espacio de genes a 10.324 sondas. Tras aplicar la correcci</w:t>
      </w:r>
      <w:r w:rsidRPr="00EE40CE">
        <w:rPr>
          <w:rFonts w:cs="Arial"/>
        </w:rPr>
        <w:t>ó</w:t>
      </w:r>
      <w:r w:rsidRPr="00EE40CE">
        <w:t>n de orientaci</w:t>
      </w:r>
      <w:r w:rsidRPr="00EE40CE">
        <w:rPr>
          <w:rFonts w:cs="Arial"/>
        </w:rPr>
        <w:t>ó</w:t>
      </w:r>
      <w:r w:rsidRPr="00EE40CE">
        <w:t>n mediante max</w:t>
      </w:r>
      <w:r>
        <w:t xml:space="preserve"> </w:t>
      </w:r>
      <w:r w:rsidRPr="00EE40CE">
        <w:t>(AUC, 1 − AUC), el RFE-CV identificó cinco genes candidatos como los más relevantes, los cuales fueron anotados biológicamente para verificar su función caracterizada en el contexto del cáncer de mama.</w:t>
      </w:r>
    </w:p>
    <w:p w14:paraId="64E6BB1D" w14:textId="77777777" w:rsidR="00791BC3" w:rsidRDefault="00791BC3" w:rsidP="00754DE9"/>
    <w:p w14:paraId="15F25B0C" w14:textId="5B818FA9" w:rsidR="00791BC3" w:rsidRDefault="00791BC3" w:rsidP="00754DE9">
      <w:r w:rsidRPr="00791BC3">
        <w:rPr>
          <w:b/>
          <w:bCs/>
        </w:rPr>
        <w:t>EEF1A2</w:t>
      </w:r>
      <w:r w:rsidRPr="00791BC3">
        <w:t xml:space="preserve"> </w:t>
      </w:r>
      <w:r w:rsidR="00471111" w:rsidRPr="00471111">
        <w:t>es un oncogén potencial sobreexpresado en dos tercios de los tumores de mama, y esta sobreexpresión se asocia fuertemente con la positividad para el receptor de estrógenos. EEF1A2 desencadena un programa metastásico mediado por ERK más potente en células de cáncer de mama ER negativo que en células ER positivo, modulando el proceso de metástasis de forma subtipo-dependiente. Es el gen con mayor respaldo bibliográfico directo en cáncer de mama del panel.</w:t>
      </w:r>
      <w:r w:rsidR="00471111">
        <w:t xml:space="preserve"> </w:t>
      </w:r>
      <w:r>
        <w:fldChar w:fldCharType="begin"/>
      </w:r>
      <w:r>
        <w:instrText xml:space="preserve"> ADDIN ZOTERO_ITEM CSL_CITATION {"citationID":"BrBSzaXK","properties":{"unsorted":false,"formattedCitation":"(Tomlinson et\\uc0\\u160{}al., 2005)","plainCitation":"(Tomlinson et al., 2005)","noteIndex":0},"citationItems":[{"id":972,"uris":["http://zotero.org/users/17563047/items/GWTDVHI9"],"itemData":{"id":972,"type":"article-journal","abstract":"The tissue-specific translation elongation factor eEF1A2 was recently shown to be a potential oncogene that is overexpressed in ovarian cancer. Although there is no direct evidence for an involvement of eEF1A2 in breast cancer, the genomic region to which EEF1A2 maps, 20q13, is frequently amplified in breast tumours. We therefore sought to establish whether eEF1A2 expression might be upregulated in breast cancer.","container-title":"BMC Cancer","DOI":"10.1186/1471-2407-5-113","ISSN":"1471-2407","issue":"1","journalAbbreviation":"BMC Cancer","language":"en","page":"113","source":"Springer Link","title":"Translation elongation factor eEF1A2 is a potential oncoprotein that is overexpressed in two-thirds of breast tumours","URL":"https://doi.org/10.1186/1471-2407-5-113","volume":"5","author":[{"family":"Tomlinson","given":"Victoria AL"},{"family":"Newbery","given":"Helen J."},{"family":"Wray","given":"Naomi R."},{"family":"Jackson","given":"Juliette"},{"family":"Larionov","given":"Alexey"},{"family":"Miller","given":"William R."},{"family":"Dixon","given":"J. Michael"},{"family":"Abbott","given":"Catherine M."}],"accessed":{"date-parts":[["2026",6,11]]},"issued":{"date-parts":[["2005",9,12]]}}}],"schema":"https://github.com/citation-style-language/schema/raw/master/csl-citation.json"} </w:instrText>
      </w:r>
      <w:r>
        <w:fldChar w:fldCharType="separate"/>
      </w:r>
      <w:r w:rsidRPr="00791BC3">
        <w:rPr>
          <w:rFonts w:cs="Arial"/>
        </w:rPr>
        <w:t>(Tomlinson et al., 2005)</w:t>
      </w:r>
      <w:r>
        <w:fldChar w:fldCharType="end"/>
      </w:r>
      <w:r>
        <w:t>.</w:t>
      </w:r>
    </w:p>
    <w:p w14:paraId="09D45BF6" w14:textId="77777777" w:rsidR="00EE40CE" w:rsidRDefault="00EE40CE" w:rsidP="007D7CDB">
      <w:pPr>
        <w:rPr>
          <w:b/>
          <w:bCs/>
        </w:rPr>
      </w:pPr>
    </w:p>
    <w:p w14:paraId="63D3C008" w14:textId="14F9C538" w:rsidR="00EE40CE" w:rsidRDefault="00EE40CE" w:rsidP="00EE40CE">
      <w:r w:rsidRPr="00EE40CE">
        <w:rPr>
          <w:b/>
          <w:bCs/>
        </w:rPr>
        <w:t>NOL3:</w:t>
      </w:r>
      <w:r w:rsidRPr="00EE40CE">
        <w:t xml:space="preserve"> </w:t>
      </w:r>
      <w:r w:rsidR="00471111" w:rsidRPr="00471111">
        <w:t>La proteína ARC (codificada por NOL3), normalmente limitada a células terminalmente diferenciadas, se induce en cáncer de mama humano y confiere resistencia a quimioterapia y radioterapia. NOL3/ARC actúa como represor de apoptosis en tumores de mama, mama, ovario y colon</w:t>
      </w:r>
      <w:r w:rsidR="00471111">
        <w:t xml:space="preserve"> </w:t>
      </w:r>
      <w:r w:rsidR="006D48DF">
        <w:fldChar w:fldCharType="begin"/>
      </w:r>
      <w:r w:rsidR="006D48DF">
        <w:instrText xml:space="preserve"> ADDIN ZOTERO_ITEM CSL_CITATION {"citationID":"rtF7yVTF","properties":{"unsorted":false,"formattedCitation":"(Medina-Ramirez et\\uc0\\u160{}al., 2011)","plainCitation":"(Medina-Ramirez et al., 2011)","noteIndex":0},"citationItems":[{"id":963,"uris":["http://zotero.org/users/17563047/items/47659AIK"],"itemData":{"id":963,"type":"article-journal","abstract":"Apoptosis repressor with caspase recruitment domain (ARC) inhibits both death receptor- and mitochondrial/ER-mediated pathways of apoptosis. Although expressed mainly in terminally differentiated cells, ARC is markedly upregulated in a variety of human cancers, where its potential contributions have not yet been defined. In this study, we provide evidence of multiple critical pathophysiologic functions for ARC in breast carcinogenesis. In the polyoma middle T-antigen (PyMT) transgenic mouse model of breast cancer, in which endogenous ARC is strongly upregulated, deletion of the ARC-encoding gene nol3 decreased primary tumor burden without affecting tumor onset or multiplicity. More notably, ARC deficiency also limited tumor cell invasion and the number of circulating cancer cells, markedly reducing the number of lung metastases. Conversely, ectopic overexpression of ARC in a PyMT-derived metastatic breast cancer cell line increased invasion in vitro and lung metastasis in vivo. We confirmed these results in a humanized orthotopic model based on MDA-MB-231-derived LM2 metastatic breast cancer cells, in which RNAi-mediated knockdown of ARC levels was shown to reduce tumor volume, local invasion, and lung metastases. Lastly, we found that endogenous levels of ARC conferred chemoresistance in primary tumors and invading cell populations. Our results establish that ARC promotes breast carcinogenesis by driving primary tumor growth, invasion, and metastasis as well as by promoting chemoresistance in invasive cells. Cancer Res; 71(24); 7705–15. ©2011 AACR.","container-title":"Cancer Research","DOI":"10.1158/0008-5472.CAN-11-2192","ISSN":"0008-5472","issue":"24","journalAbbreviation":"Cancer Res","page":"7705-7715","source":"Silverchair","title":"Apoptosis Inhibitor ARC Promotes Breast Tumorigenesis, Metastasis, and Chemoresistance","URL":"https://doi.org/10.1158/0008-5472.CAN-11-2192","volume":"71","author":[{"family":"Medina-Ramirez","given":"Christina M."},{"family":"Goswami","given":"Sumanta"},{"family":"Smirnova","given":"Tatiana"},{"family":"Bamira","given":"Daniel"},{"family":"Benson","given":"Benjamin"},{"family":"Ferrick","given":"Neal"},{"family":"Segall","given":"Jeffrey"},{"family":"Pollard","given":"Jeffrey W."},{"family":"Kitsis","given":"Richard N."}],"accessed":{"date-parts":[["2026",6,10]]},"issued":{"date-parts":[["2011",12,15]]}}}],"schema":"https://github.com/citation-style-language/schema/raw/master/csl-citation.json"} </w:instrText>
      </w:r>
      <w:r w:rsidR="006D48DF">
        <w:fldChar w:fldCharType="separate"/>
      </w:r>
      <w:r w:rsidR="006D48DF" w:rsidRPr="006D48DF">
        <w:rPr>
          <w:rFonts w:cs="Arial"/>
        </w:rPr>
        <w:t>(Medina-Ramirez et al., 2011)</w:t>
      </w:r>
      <w:r w:rsidR="006D48DF">
        <w:fldChar w:fldCharType="end"/>
      </w:r>
      <w:r w:rsidRPr="00EE40CE">
        <w:t>.</w:t>
      </w:r>
    </w:p>
    <w:p w14:paraId="4ADA2238" w14:textId="77777777" w:rsidR="00791BC3" w:rsidRDefault="00791BC3" w:rsidP="00EE40CE"/>
    <w:p w14:paraId="47B450DE" w14:textId="41C5A6F6" w:rsidR="00791BC3" w:rsidRDefault="00791BC3" w:rsidP="00EE40CE">
      <w:r w:rsidRPr="00791BC3">
        <w:rPr>
          <w:b/>
          <w:bCs/>
        </w:rPr>
        <w:t>ZBTB10</w:t>
      </w:r>
      <w:r w:rsidRPr="00791BC3">
        <w:t xml:space="preserve"> es un factor de transcripción supresor tumoral </w:t>
      </w:r>
      <w:r w:rsidR="00471111" w:rsidRPr="00471111">
        <w:t>en cáncer de mama y colon reprimiendo la transactivación de la proteína de especificidad (Sp), lo que inhibe el crecimiento tumoral, la quimioresistencia y la metástasis</w:t>
      </w:r>
      <w:r w:rsidR="00471111">
        <w:t xml:space="preserve"> </w:t>
      </w:r>
      <w:r>
        <w:fldChar w:fldCharType="begin"/>
      </w:r>
      <w:r>
        <w:instrText xml:space="preserve"> ADDIN ZOTERO_ITEM CSL_CITATION {"citationID":"EUPNA7CR","properties":{"unsorted":false,"formattedCitation":"(Jiang et\\uc0\\u160{}al., 2025)","plainCitation":"(Jiang et al., 2025)","noteIndex":0},"citationItems":[{"id":974,"uris":["http://zotero.org/users/17563047/items/L8UZ3DSX"],"itemData":{"id":974,"type":"article-journal","abstract":"Background\nZBTB10 is a member of the zinc finger and bric-a-brac/tramtrack/broad (ZBTB) domain-containing protein family, reported to be associated with tumorigenesis and progression. However, its specific roles in oncogenesis, prognosis, and immune infiltration in stomach adenocarcinoma (STAD) remain to be elucidated.\n\nMethods\nWe analyzed ZBTB10 mRNA and protein expression profiling in STAD tissues using various bioinformatics tools, including TIMER2, GEO, Human Protein Atlas (HPA) databases, and R software. Survival analysis was performed through the Kaplan–Meier plotter. UALCAN and TCGA databases were used to evaluate the association of ZBTB10 expression with clinicopathological characteristics. Genetic alterations of ZBTB10 in human tumor samples were analyzed using the cBioPortal database. The correlation between ZBTB10 expression and immune cell infiltration was assessed using the TISIDB and CIBERSORT algorithms. Gene Set Enrichment Analysis (GSEA) and Kyoto Encyclopedia of Genes and Genomes (KEGG) pathway were applied to investigate the potential mechanism of ZBTB10 in STAD. Additionally, in vitro assays such as CCK-8, colony formation, and wound healing assays were performed to determine the biological role of ZBTB10 in STAD cells. Multiple immunohistochemistry (mIHC) was applied to characterize the association between immune cell infiltration and ZBTB10 expression in STAD tumor tissues.\n\nResults\nOverall, ZBTB10 was differentially expressed in STAD compared to adjacent normal tissues, and higher ZBTB10 expression correlated with poorer overall survival (OS). Furthermore, GSEA and KEGG analysis suggested that ZBTB10 was predominantly involved in focal adhesion, PI3K-Akt signaling, and MAPK signaling pathways, suggesting its potential role in promoting tumor growth and progression. Moreover, based on the CIBERSORT algorithm, the expression of ZBTB10 was positively related to the levels of B cells, CD4 + T cells, M1 macrophages, and neutrophil cells. Meanwhile, ZBTB10 expression appeared to be negatively associated with tumor mutation burden (TMB) and microsatellite instability (MSI) in STAD, both of which influenced the efficacy of tumor immunotherapy. In vitro experiments demonstrated that ZBTB10 knockdown significantly inhibited tumor cell proliferation and invasion, and organoid area in STAD cell lines. The immune cell signature of CD45 was more prevalent with ZBTB10 expression in tumor tissue sections compared to adjacent normal tissues from STAD patients.\n\nConclusions\nUpregulated ZBTB10 is significantly correlated with poor survival outcomes and immune infiltration in STAD, revealing that ZBTB10 may serve as a promising prognostic biomarker and a potential target for immunotherapy in STAD.\n\nSupplementary Information\nThe online version contains supplementary material available at 10.1186/s12876-025-04047-y.","container-title":"BMC Gastroenterology","DOI":"10.1186/s12876-025-04047-y","ISSN":"1471-230X","journalAbbreviation":"BMC Gastroenterol","page":"435","PMID":"40481392","PMCID":"PMC12142997","source":"PubMed Central","title":"ZBTB10 as a potential prognosis biomarker and correlates with the tumor immune microenvironment in stomach adenocarcinoma","URL":"https://pmc.ncbi.nlm.nih.gov/articles/PMC12142997/","volume":"25","author":[{"family":"Jiang","given":"Yingdi"},{"family":"Han","given":"Fuhua"},{"family":"Dai","given":"Lu"},{"family":"Qiu","given":"Shali"},{"family":"Zhou","given":"Yanjie"},{"family":"Wang","given":"Ke"},{"family":"Lin","given":"Jiang"}],"accessed":{"date-parts":[["2026",6,11]]},"issued":{"date-parts":[["2025",6,6]]}}}],"schema":"https://github.com/citation-style-language/schema/raw/master/csl-citation.json"} </w:instrText>
      </w:r>
      <w:r>
        <w:fldChar w:fldCharType="separate"/>
      </w:r>
      <w:r w:rsidRPr="00791BC3">
        <w:rPr>
          <w:rFonts w:cs="Arial"/>
        </w:rPr>
        <w:t>(Jiang et al., 2025)</w:t>
      </w:r>
      <w:r>
        <w:fldChar w:fldCharType="end"/>
      </w:r>
    </w:p>
    <w:p w14:paraId="4BD0585A" w14:textId="77777777" w:rsidR="00791BC3" w:rsidRDefault="00791BC3" w:rsidP="00EE40CE"/>
    <w:p w14:paraId="5AAABEF6" w14:textId="606F74AF" w:rsidR="00791BC3" w:rsidRDefault="00791BC3" w:rsidP="00EE40CE">
      <w:r w:rsidRPr="00791BC3">
        <w:rPr>
          <w:b/>
          <w:bCs/>
        </w:rPr>
        <w:t>DDX24</w:t>
      </w:r>
      <w:r w:rsidRPr="00791BC3">
        <w:t xml:space="preserve"> es una </w:t>
      </w:r>
      <w:r w:rsidR="00471111" w:rsidRPr="00471111">
        <w:t>ARN helicasas DEAD-box asociadas al cáncer de mama se incluye DDX24, identificada en estudios de reordenamientos genómicos aberrantes en cáncer de mama. DDX24 promueve la migración e invasión celular regulando la ubiquitinación y degradación de RPL5, un supresor tumoral vinculado a p53. La evidencia es en cáncer de pulmón principalmente, con mención directa en mama</w:t>
      </w:r>
      <w:r w:rsidR="00471111">
        <w:t xml:space="preserve"> </w:t>
      </w:r>
      <w:r w:rsidR="00471111">
        <w:fldChar w:fldCharType="begin"/>
      </w:r>
      <w:r w:rsidR="00471111">
        <w:instrText xml:space="preserve"> ADDIN ZOTERO_ITEM CSL_CITATION {"citationID":"tpe7FzSy","properties":{"unsorted":false,"formattedCitation":"(Cai et\\uc0\\u160{}al., 2017; Hu et\\uc0\\u160{}al., 2022)","plainCitation":"(Cai et al., 2017; Hu et al., 2022)","noteIndex":0},"citationItems":[{"id":980,"uris":["http://zotero.org/users/17563047/items/6RPLVCDU"],"itemData":{"id":980,"type":"article-journal","abstract":"Cancer is one of the most studied areas of human biology over the past century. Despite having attracted much attention, hype, and investments, the search to find a cure for cancer remains an uphill battle. Recent discoveries that challenged the central dogma of molecular biology not only further increase the complexity but also demonstrate how various types of noncoding RNAs such as microRNA and long noncoding RNA, as well as their related processes such as RNA editing, are important in regulating gene expression. Parallel to this aspect, an increasing number of reports have focused on a family of proteins known as DEAD/H-box helicases involved in RNA metabolism, regulation of long and short noncoding RNAs, and novel roles as “editing helicases” and their association with cancers. This review summarizes recent findings on the roles of RNA helicases in various cancers, which are broadly classified into adult solid tumors, childhood solid tumors, leukemia, and cancer stem cells. The potential small molecule inhibitors of helicases and their therapeutic value are also discussed. In addition, analyzing next-generation sequencing data obtained from public portals and reviewing existing literature, we provide new insights on the potential of DEAD/H-box helicases to act as pharmacological drug targets in cancers.","container-title":"JNCI: Journal of the National Cancer Institute","DOI":"10.1093/jnci/djw278","ISSN":"0027-8874","issue":"6","journalAbbreviation":"J Natl Cancer Inst","page":"djw278","source":"Silverchair","title":"Wanted DEAD/H or Alive: Helicases Winding Up in Cancers","title-short":"Wanted DEAD/H or Alive","URL":"https://doi.org/10.1093/jnci/djw278","volume":"109","author":[{"family":"Cai","given":"Wanpei"},{"family":"Xiong Chen","given":"Zhi"},{"family":"Rane","given":"Grishma"},{"family":"Satendra Singh","given":"Shikha"},{"family":"Choo","given":"Zhang’e"},{"family":"Wang","given":"Chao"},{"family":"Yuan","given":"Yi"},{"family":"Zea Tan","given":"Tuan"},{"family":"Arfuso","given":"Frank"},{"family":"Yap","given":"Celestial T."},{"family":"Pongor","given":"Lorinc S."},{"family":"Yang","given":"Henry"},{"family":"Lee","given":"Martin B."},{"family":"Cher Goh","given":"Boon"},{"family":"Sethi","given":"Gautam"},{"family":"Benoukraf","given":"Touati"},{"family":"Tergaonkar","given":"Vinay"},{"family":"Prem Kumar","given":"Alan"}],"accessed":{"date-parts":[["2026",6,11]]},"issued":{"date-parts":[["2017",6,1]]}}},{"id":977,"uris":["http://zotero.org/users/17563047/items/VMTT3WFJ"],"itemData":{"id":977,"type":"article-journal","abstract":"Purpose\nNon</w:instrText>
      </w:r>
      <w:r w:rsidR="00471111">
        <w:rPr>
          <w:rFonts w:ascii="Cambria Math" w:hAnsi="Cambria Math" w:cs="Cambria Math"/>
        </w:rPr>
        <w:instrText>‐</w:instrText>
      </w:r>
      <w:r w:rsidR="00471111">
        <w:instrText>small cell lung cancer (NSCLC) is a leading cause of cancer death, and metastasis is a crucial determinant of increased cancer mortality. DDX24 has garnered increased attention due to its correlation with tumorigenesis and malignant progression. However, the correlation between DDX24 and NSCLC remains unclear.\n\nMethods\nDDX24 expression in NSCLC tissues and survival rate of patients was analyzed using bioinformatic analysis. Transwell assays, wound</w:instrText>
      </w:r>
      <w:r w:rsidR="00471111">
        <w:rPr>
          <w:rFonts w:ascii="Cambria Math" w:hAnsi="Cambria Math" w:cs="Cambria Math"/>
        </w:rPr>
        <w:instrText>‐</w:instrText>
      </w:r>
      <w:r w:rsidR="00471111">
        <w:instrText>healing assays, and tail vein lung colonization models were employed to determine the role of DDX24 in migration and invasion in vitro and in vivo. We searched for DDX24</w:instrText>
      </w:r>
      <w:r w:rsidR="00471111">
        <w:rPr>
          <w:rFonts w:ascii="Cambria Math" w:hAnsi="Cambria Math" w:cs="Cambria Math"/>
        </w:rPr>
        <w:instrText>‐</w:instrText>
      </w:r>
      <w:r w:rsidR="00471111">
        <w:instrText>interacting proteins using co</w:instrText>
      </w:r>
      <w:r w:rsidR="00471111">
        <w:rPr>
          <w:rFonts w:ascii="Cambria Math" w:hAnsi="Cambria Math" w:cs="Cambria Math"/>
        </w:rPr>
        <w:instrText>‐</w:instrText>
      </w:r>
      <w:r w:rsidR="00471111">
        <w:instrText>immunoprecipitation followed by mass spectroscopy and verified the interaction. The influence of DDX24 on RPL5 expression and ubiquitination was examined using protein stability assays.\n\nResults\nDDX24 expression was upregulated in NSCLC cell lines and tumors of patients, particularly those with high tumor grades. A high DDX24 level was also correlated with a poor prognosis. DDX24 upregulation enhanced the migration and invasion ability of NSCLC cells, whereas its downregulation had the opposite effects. In vivo xenograft experiments confirmed that tumors with high DDX24 expression had higher metastatic abilities. The interaction between DDX24 and RPL5 promoted its ubiquitination and destabilized it.\n\nConclusions\nDDX24 acted as a pro</w:instrText>
      </w:r>
      <w:r w:rsidR="00471111">
        <w:rPr>
          <w:rFonts w:ascii="Cambria Math" w:hAnsi="Cambria Math" w:cs="Cambria Math"/>
        </w:rPr>
        <w:instrText>‐</w:instrText>
      </w:r>
      <w:r w:rsidR="00471111">
        <w:instrText>tumorigenic factor and promoted metastasis in NSCLC. DDX24 interacted with RPL5 to promote its ubiquitination and degradation. As a result, targeting DDX24/RPL5 axis may provide a novel potential therapeutic strategy for NSCLC.","container-title":"Cancer Medicine","DOI":"10.1002/cam4.4835","ISSN":"2045-7634","issue":"23","journalAbbreviation":"Cancer Med","page":"4513-4525","PMID":"35864588","PMCID":"PMC9741967","source":"PubMed Central","title":"DDX24 promotes metastasis by regulating RPL5 in non</w:instrText>
      </w:r>
      <w:r w:rsidR="00471111">
        <w:rPr>
          <w:rFonts w:ascii="Cambria Math" w:hAnsi="Cambria Math" w:cs="Cambria Math"/>
        </w:rPr>
        <w:instrText>‐</w:instrText>
      </w:r>
      <w:r w:rsidR="00471111">
        <w:instrText xml:space="preserve">small cell lung cancer","URL":"https://pmc.ncbi.nlm.nih.gov/articles/PMC9741967/","volume":"11","author":[{"family":"Hu","given":"Xinyan"},{"family":"Li","given":"Fangfang"},{"family":"Zhou","given":"Yulan"},{"family":"Gan","given":"Hairun"},{"family":"Wang","given":"Tiancheng"},{"family":"Li","given":"Luting"},{"family":"Long","given":"Haoyu"},{"family":"Li","given":"Bing"},{"family":"Pang","given":"Pengfei"}],"accessed":{"date-parts":[["2026",6,11]]},"issued":{"date-parts":[["2022",7,21]]}}}],"schema":"https://github.com/citation-style-language/schema/raw/master/csl-citation.json"} </w:instrText>
      </w:r>
      <w:r w:rsidR="00471111">
        <w:fldChar w:fldCharType="separate"/>
      </w:r>
      <w:r w:rsidR="00471111" w:rsidRPr="00471111">
        <w:rPr>
          <w:rFonts w:cs="Arial"/>
        </w:rPr>
        <w:t>(Cai et al., 2017; Hu et al., 2022)</w:t>
      </w:r>
      <w:r w:rsidR="00471111">
        <w:fldChar w:fldCharType="end"/>
      </w:r>
      <w:r w:rsidR="00471111" w:rsidRPr="00471111">
        <w:t>.</w:t>
      </w:r>
    </w:p>
    <w:p w14:paraId="21B72DAC" w14:textId="77777777" w:rsidR="00791BC3" w:rsidRDefault="00791BC3" w:rsidP="00EE40CE"/>
    <w:p w14:paraId="7868FF4D" w14:textId="445049EF" w:rsidR="00791BC3" w:rsidRDefault="00791BC3" w:rsidP="00EE40CE">
      <w:r w:rsidRPr="00791BC3">
        <w:rPr>
          <w:b/>
          <w:bCs/>
        </w:rPr>
        <w:t>GAS2</w:t>
      </w:r>
      <w:r w:rsidRPr="00791BC3">
        <w:t xml:space="preserve"> es una proteína microfilamentosa asociada a la parada del ciclo celular y a la apoptosis dependiente de p53, cuya expresión está específicamente reducida en tumores de mama y próstata respecto al tejido normal</w:t>
      </w:r>
      <w:r w:rsidR="00471111">
        <w:t xml:space="preserve"> </w:t>
      </w:r>
      <w:r w:rsidR="00471111">
        <w:fldChar w:fldCharType="begin"/>
      </w:r>
      <w:r w:rsidR="00471111">
        <w:instrText xml:space="preserve"> ADDIN ZOTERO_ITEM CSL_CITATION {"citationID":"DaahJVer","properties":{"unsorted":false,"formattedCitation":"(Ma et\\uc0\\u160{}al., 2025)","plainCitation":"(Ma et al., 2025)","noteIndex":0},"citationItems":[{"id":983,"uris":["http://zotero.org/users/17563047/items/YP89BT3R"],"itemData":{"id":983,"type":"article-journal","abstract":"Growth arrest specific 2 (GAS2) is a microfilament-associated protein, which is widely distributed in human tissues. It exerts a pivotal influence on various cellular processes, including cytoskeletal regulation, cell cycle progression, apoptosis, and senescence. GAS2 has a dual function in cancer cell growth: on the one hand, it enhances the sensitivity of cancer cells to chemoradiotherapy and prevents malignant transformation of normal cells; but on the other hand, it maintains the growth of cancer cells. GAS2 regulates the cellular activity of Calpain-2, a calcium-dependent protease, by acting as an endogenous inhibitor of the enzyme. The N-terminus of GAS2 binds to Calpain-2, while its C-terminus acts as an inhibitor of the protease activity of Calpain-2. The functional outcome of GAS2 is highly dependent on the specific substrates of Calpain-2 and cellular environment, particularly within tumor cells. Despite garnering increasing attention and a growing body of related research, a systematic review of GAS2 remains absent. This review aims to elucidate the structural and functional aspects of GAS2, with a particular emphasis on its implications in cancer. By comprehensively detailing its role and research progress in malignancies, this review endeavors to furnish novel insights for enhancing the therapeutic strategies against diseases, particularly cancers.","container-title":"Journal of Cancer","DOI":"10.7150/jca.102893","ISSN":"1837-9664","issue":"1","journalAbbreviation":"J Cancer","page":"146-156","PMID":"39744572","PMCID":"PMC11660135","source":"PubMed Central","title":"Insights into Structure and Function of Growth Arrest Specific 2 (GAS2)","URL":"https://pmc.ncbi.nlm.nih.gov/articles/PMC11660135/","volume":"16","author":[{"family":"Ma","given":"Wenjuan"},{"family":"Lin","given":"Jiawei"},{"family":"Ma","given":"Rongyao"},{"family":"Bai","given":"Yang"},{"family":"Wu","given":"Di"},{"family":"Zhang","given":"Xiuyan"},{"family":"Zhou","given":"Haixia"},{"family":"Zhao","given":"Yun"},{"family":"Zhang","given":"Lei"}],"accessed":{"date-parts":[["2026",6,11]]},"issued":{"date-parts":[["2025",1,1]]}}}],"schema":"https://github.com/citation-style-language/schema/raw/master/csl-citation.json"} </w:instrText>
      </w:r>
      <w:r w:rsidR="00471111">
        <w:fldChar w:fldCharType="separate"/>
      </w:r>
      <w:r w:rsidR="00471111" w:rsidRPr="00471111">
        <w:rPr>
          <w:rFonts w:cs="Arial"/>
        </w:rPr>
        <w:t>(Ma et al., 2025)</w:t>
      </w:r>
      <w:r w:rsidR="00471111">
        <w:fldChar w:fldCharType="end"/>
      </w:r>
    </w:p>
    <w:p w14:paraId="40D045E0" w14:textId="77777777" w:rsidR="00471111" w:rsidRDefault="00471111" w:rsidP="00EE40CE"/>
    <w:p w14:paraId="4898EB55" w14:textId="7AA33A3B" w:rsidR="0035676A" w:rsidRDefault="007A19E3" w:rsidP="007A19E3">
      <w:r w:rsidRPr="007A19E3">
        <w:t xml:space="preserve">La función </w:t>
      </w:r>
      <w:r w:rsidRPr="007A19E3">
        <w:rPr>
          <w:i/>
          <w:iCs/>
        </w:rPr>
        <w:t>allIndices()</w:t>
      </w:r>
      <w:r w:rsidRPr="007A19E3">
        <w:t xml:space="preserve"> se aplicó a los genes candidatos con FPR</w:t>
      </w:r>
      <w:r w:rsidRPr="007A19E3">
        <w:rPr>
          <w:rFonts w:ascii="Cambria Math" w:hAnsi="Cambria Math" w:cs="Cambria Math"/>
        </w:rPr>
        <w:t>₁</w:t>
      </w:r>
      <w:r w:rsidRPr="007A19E3">
        <w:t xml:space="preserve"> = 0.25 (alta especificidad) y TPR</w:t>
      </w:r>
      <w:r w:rsidRPr="007A19E3">
        <w:rPr>
          <w:rFonts w:ascii="Cambria Math" w:hAnsi="Cambria Math" w:cs="Cambria Math"/>
        </w:rPr>
        <w:t>₀</w:t>
      </w:r>
      <w:r w:rsidRPr="007A19E3">
        <w:t xml:space="preserve"> = 0.9 (alta sensibilidad). La </w:t>
      </w:r>
      <w:r w:rsidR="00735520">
        <w:fldChar w:fldCharType="begin"/>
      </w:r>
      <w:r w:rsidR="00735520">
        <w:instrText xml:space="preserve"> REF _Ref232031661 \h </w:instrText>
      </w:r>
      <w:r w:rsidR="00735520">
        <w:fldChar w:fldCharType="separate"/>
      </w:r>
      <w:r w:rsidR="00735520">
        <w:t xml:space="preserve">Figura </w:t>
      </w:r>
      <w:r w:rsidR="00735520">
        <w:rPr>
          <w:noProof/>
        </w:rPr>
        <w:t>1</w:t>
      </w:r>
      <w:r w:rsidR="00735520">
        <w:fldChar w:fldCharType="end"/>
      </w:r>
      <w:r w:rsidR="00735520">
        <w:t xml:space="preserve"> </w:t>
      </w:r>
      <w:r w:rsidRPr="007A19E3">
        <w:t xml:space="preserve">muestra las curvas ROC </w:t>
      </w:r>
      <w:r w:rsidR="00416D93">
        <w:t>en el dominio de alta sensibilidad</w:t>
      </w:r>
      <w:r w:rsidRPr="007A19E3">
        <w:t xml:space="preserve"> junto con la clasificaci</w:t>
      </w:r>
      <w:r w:rsidRPr="007A19E3">
        <w:rPr>
          <w:rFonts w:cs="Arial"/>
        </w:rPr>
        <w:t>ó</w:t>
      </w:r>
      <w:r w:rsidRPr="007A19E3">
        <w:t>n autom</w:t>
      </w:r>
      <w:r w:rsidRPr="007A19E3">
        <w:rPr>
          <w:rFonts w:cs="Arial"/>
        </w:rPr>
        <w:t>á</w:t>
      </w:r>
      <w:r w:rsidRPr="007A19E3">
        <w:t>tica de cada curva.</w:t>
      </w:r>
    </w:p>
    <w:p w14:paraId="3CA75549" w14:textId="77777777" w:rsidR="0035676A" w:rsidRDefault="0035676A" w:rsidP="007A19E3"/>
    <w:p w14:paraId="13CD53D5" w14:textId="0E866983" w:rsidR="006D48DF" w:rsidRDefault="006D48DF" w:rsidP="007A19E3">
      <w:r w:rsidRPr="00BE3A75">
        <w:t>Los c</w:t>
      </w:r>
      <w:r w:rsidR="0035676A">
        <w:t>inco</w:t>
      </w:r>
      <w:r w:rsidRPr="00BE3A75">
        <w:t xml:space="preserve"> genes se clasifican como </w:t>
      </w:r>
      <w:r w:rsidRPr="00BE3A75">
        <w:rPr>
          <w:i/>
          <w:iCs/>
        </w:rPr>
        <w:t>Improper</w:t>
      </w:r>
      <w:r w:rsidR="0035676A">
        <w:rPr>
          <w:i/>
          <w:iCs/>
        </w:rPr>
        <w:t xml:space="preserve"> </w:t>
      </w:r>
      <w:r w:rsidR="0035676A">
        <w:t>(</w:t>
      </w:r>
      <w:r w:rsidR="0035676A">
        <w:fldChar w:fldCharType="begin"/>
      </w:r>
      <w:r w:rsidR="0035676A">
        <w:rPr>
          <w:i/>
          <w:iCs/>
        </w:rPr>
        <w:instrText xml:space="preserve"> REF _Ref232031661 \h </w:instrText>
      </w:r>
      <w:r w:rsidR="0035676A">
        <w:fldChar w:fldCharType="separate"/>
      </w:r>
      <w:r w:rsidR="004C5D6F">
        <w:t xml:space="preserve">Figura </w:t>
      </w:r>
      <w:r w:rsidR="004C5D6F">
        <w:rPr>
          <w:noProof/>
        </w:rPr>
        <w:t>1</w:t>
      </w:r>
      <w:r w:rsidR="0035676A">
        <w:fldChar w:fldCharType="end"/>
      </w:r>
      <w:r w:rsidR="0035676A">
        <w:t>)</w:t>
      </w:r>
      <w:r w:rsidRPr="00BE3A75">
        <w:t xml:space="preserve"> en la banda TPR </w:t>
      </w:r>
      <w:r w:rsidRPr="00BE3A75">
        <w:rPr>
          <w:rFonts w:ascii="Cambria Math" w:hAnsi="Cambria Math" w:cs="Cambria Math"/>
        </w:rPr>
        <w:t>∈</w:t>
      </w:r>
      <w:r w:rsidRPr="00BE3A75">
        <w:t xml:space="preserve"> [0.9, 1], lo que impide que NpAUC proporcione valores v</w:t>
      </w:r>
      <w:r w:rsidRPr="00BE3A75">
        <w:rPr>
          <w:rFonts w:cs="Arial"/>
        </w:rPr>
        <w:t>á</w:t>
      </w:r>
      <w:r w:rsidRPr="00BE3A75">
        <w:t>lidos, devolviendo NA en todos los casos</w:t>
      </w:r>
      <w:r w:rsidR="0035676A">
        <w:t xml:space="preserve"> (</w:t>
      </w:r>
      <w:r w:rsidR="0035676A">
        <w:fldChar w:fldCharType="begin"/>
      </w:r>
      <w:r w:rsidR="0035676A">
        <w:instrText xml:space="preserve"> REF _Ref232013183 \h </w:instrText>
      </w:r>
      <w:r w:rsidR="0035676A">
        <w:fldChar w:fldCharType="separate"/>
      </w:r>
      <w:r w:rsidR="004C5D6F">
        <w:t xml:space="preserve">Tabla </w:t>
      </w:r>
      <w:r w:rsidR="004C5D6F">
        <w:rPr>
          <w:noProof/>
        </w:rPr>
        <w:t>5</w:t>
      </w:r>
      <w:r w:rsidR="0035676A">
        <w:fldChar w:fldCharType="end"/>
      </w:r>
      <w:r w:rsidR="0035676A">
        <w:t>)</w:t>
      </w:r>
      <w:r w:rsidRPr="00BE3A75">
        <w:t>. Este resultado, lejos de ser excepcional, ilustra el escenario habitual en datos de expresi</w:t>
      </w:r>
      <w:r w:rsidRPr="00BE3A75">
        <w:rPr>
          <w:rFonts w:cs="Arial"/>
        </w:rPr>
        <w:t>ó</w:t>
      </w:r>
      <w:r w:rsidRPr="00BE3A75">
        <w:t>n g</w:t>
      </w:r>
      <w:r w:rsidRPr="00BE3A75">
        <w:rPr>
          <w:rFonts w:cs="Arial"/>
        </w:rPr>
        <w:t>é</w:t>
      </w:r>
      <w:r w:rsidRPr="00BE3A75">
        <w:t xml:space="preserve">nica de alta dimensionalidad donde FpAUC se convierte en el </w:t>
      </w:r>
      <w:r w:rsidRPr="00BE3A75">
        <w:rPr>
          <w:rFonts w:cs="Arial"/>
        </w:rPr>
        <w:t>ú</w:t>
      </w:r>
      <w:r w:rsidRPr="00BE3A75">
        <w:t xml:space="preserve">nico </w:t>
      </w:r>
      <w:r w:rsidRPr="00BE3A75">
        <w:rPr>
          <w:rFonts w:cs="Arial"/>
        </w:rPr>
        <w:t>í</w:t>
      </w:r>
      <w:r w:rsidRPr="00BE3A75">
        <w:t xml:space="preserve">ndice aplicable </w:t>
      </w:r>
      <w:r>
        <w:fldChar w:fldCharType="begin"/>
      </w:r>
      <w:r w:rsidR="00CD211B">
        <w:instrText xml:space="preserve"> ADDIN ZOTERO_ITEM CSL_CITATION {"citationID":"Lq9f1AfU","properties":{"unsorted":false,"formattedCitation":"(Franco &amp; Vivo, 2021)","plainCitation":"(Franco &amp; Vivo, 2021)","noteIndex":0},"citationItems":[{"id":"NRSuUHUu/qpErqykY","uris":["http://zotero.org/users/17563047/items/7J4TU9G7"],"itemData":{"id":"7gKWqpfD/Xj3Jm1D6","type":"article-journal","abstract":"The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fldChar w:fldCharType="separate"/>
      </w:r>
      <w:r w:rsidRPr="00107D48">
        <w:rPr>
          <w:rFonts w:cs="Arial"/>
        </w:rPr>
        <w:t>(Franco &amp; Vivo, 2021)</w:t>
      </w:r>
      <w:r>
        <w:fldChar w:fldCharType="end"/>
      </w:r>
      <w:r w:rsidRPr="00BE3A75">
        <w:t>.</w:t>
      </w:r>
    </w:p>
    <w:p w14:paraId="1418C32C" w14:textId="6D6DCB80" w:rsidR="00416D93" w:rsidRDefault="00416D93" w:rsidP="00416D93">
      <w:pPr>
        <w:keepNext/>
      </w:pPr>
    </w:p>
    <w:p w14:paraId="48A1E8BA" w14:textId="7534D4C7" w:rsidR="00BE3A75" w:rsidRDefault="0035676A" w:rsidP="00696041">
      <w:pPr>
        <w:keepNext/>
        <w:jc w:val="center"/>
      </w:pPr>
      <w:r w:rsidRPr="0035676A">
        <w:rPr>
          <w:noProof/>
        </w:rPr>
        <w:drawing>
          <wp:inline distT="0" distB="0" distL="0" distR="0" wp14:anchorId="06D3C903" wp14:editId="690A98C9">
            <wp:extent cx="5759450" cy="4244340"/>
            <wp:effectExtent l="0" t="0" r="0" b="3810"/>
            <wp:docPr id="23660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04179" name=""/>
                    <pic:cNvPicPr/>
                  </pic:nvPicPr>
                  <pic:blipFill>
                    <a:blip r:embed="rId17"/>
                    <a:stretch>
                      <a:fillRect/>
                    </a:stretch>
                  </pic:blipFill>
                  <pic:spPr>
                    <a:xfrm>
                      <a:off x="0" y="0"/>
                      <a:ext cx="5759450" cy="4244340"/>
                    </a:xfrm>
                    <a:prstGeom prst="rect">
                      <a:avLst/>
                    </a:prstGeom>
                  </pic:spPr>
                </pic:pic>
              </a:graphicData>
            </a:graphic>
          </wp:inline>
        </w:drawing>
      </w:r>
    </w:p>
    <w:p w14:paraId="2FA57903" w14:textId="42496057" w:rsidR="00C92C4E" w:rsidRDefault="00BE3A75" w:rsidP="00735520">
      <w:pPr>
        <w:pStyle w:val="Descripcin"/>
      </w:pPr>
      <w:bookmarkStart w:id="31" w:name="_Ref232031661"/>
      <w:r>
        <w:t xml:space="preserve">Figura </w:t>
      </w:r>
      <w:fldSimple w:instr=" SEQ Figura \* ARABIC ">
        <w:r w:rsidR="004C5D6F">
          <w:rPr>
            <w:noProof/>
          </w:rPr>
          <w:t>1</w:t>
        </w:r>
      </w:fldSimple>
      <w:bookmarkEnd w:id="31"/>
      <w:r>
        <w:t>.</w:t>
      </w:r>
      <w:r w:rsidRPr="006110B5">
        <w:t xml:space="preserve">Curvas ROC de </w:t>
      </w:r>
      <w:r w:rsidR="0035676A">
        <w:t>EEF1A2</w:t>
      </w:r>
      <w:r w:rsidRPr="006110B5">
        <w:t xml:space="preserve">, </w:t>
      </w:r>
      <w:r w:rsidR="0035676A">
        <w:t>NOL3</w:t>
      </w:r>
      <w:r w:rsidRPr="006110B5">
        <w:t xml:space="preserve">, </w:t>
      </w:r>
      <w:r w:rsidR="0035676A">
        <w:t>ZBTB10, DDX24</w:t>
      </w:r>
      <w:r w:rsidRPr="006110B5">
        <w:t xml:space="preserve"> y </w:t>
      </w:r>
      <w:r w:rsidR="0035676A">
        <w:t>GAS2</w:t>
      </w:r>
      <w:r w:rsidRPr="006110B5">
        <w:t xml:space="preserve"> (breastCancerVDX, 344 muestras) con allIndices() (TPR</w:t>
      </w:r>
      <w:r w:rsidRPr="006110B5">
        <w:rPr>
          <w:rFonts w:ascii="Cambria Math" w:hAnsi="Cambria Math" w:cs="Cambria Math"/>
        </w:rPr>
        <w:t>₀</w:t>
      </w:r>
      <w:r w:rsidRPr="006110B5">
        <w:t xml:space="preserve"> = 0.9). </w:t>
      </w:r>
      <w:r w:rsidRPr="00BE3A75">
        <w:t>Los cuatro genes se clasifican como Improper</w:t>
      </w:r>
      <w:r w:rsidR="005B1697">
        <w:t>.</w:t>
      </w:r>
    </w:p>
    <w:p w14:paraId="7D341936" w14:textId="4E6FBCA9" w:rsidR="00BE3A75" w:rsidRDefault="0035676A" w:rsidP="007D7CDB">
      <w:r w:rsidRPr="0035676A">
        <w:t>Los valores de FpAUC oscilan entre 0.640 y 0.719, situándose todos por encima del umbral de referencia de 0.5 y confirmando que los cinco genes presentan capacidad discriminatoria real en la región de alta sensibilidad clínicamente relevante para la detección de metástasis a distancia.</w:t>
      </w:r>
    </w:p>
    <w:p w14:paraId="5272AEAB" w14:textId="77777777" w:rsidR="0035676A" w:rsidRDefault="0035676A" w:rsidP="007D7CDB"/>
    <w:p w14:paraId="4A1555BE" w14:textId="0C10FC25" w:rsidR="004F0B22" w:rsidRPr="00754DE9" w:rsidRDefault="0035676A" w:rsidP="007D7CDB">
      <w:r w:rsidRPr="0035676A">
        <w:t xml:space="preserve">ZBTB10 obtiene el valor más alto (FpAUC = 0.770), situándolo como el mejor biomarcador del conjunto en el dominio de alta sensibilidad. DDX24 ocupa la segunda posición (FpAUC = 0.727), seguido de NOL3 (FpAUC = 0.719), GAS2 (FpAUC = 0.701) y EEF1A2 (FpAUC = 0.640). La diferencia entre el mejor y el peor biomarcador es de 0.130 puntos, lo que indica una heterogeneidad moderada en la capacidad discriminatoria de los genes seleccionados en esta región </w:t>
      </w:r>
      <w:r w:rsidR="007A19E3" w:rsidRPr="007A19E3">
        <w:t>(</w:t>
      </w:r>
      <w:r w:rsidR="00416D93">
        <w:fldChar w:fldCharType="begin"/>
      </w:r>
      <w:r w:rsidR="00416D93">
        <w:instrText xml:space="preserve"> REF _Ref232013183 \h </w:instrText>
      </w:r>
      <w:r w:rsidR="00416D93">
        <w:fldChar w:fldCharType="separate"/>
      </w:r>
      <w:r w:rsidR="004C5D6F">
        <w:t xml:space="preserve">Tabla </w:t>
      </w:r>
      <w:r w:rsidR="004C5D6F">
        <w:rPr>
          <w:noProof/>
        </w:rPr>
        <w:t>5</w:t>
      </w:r>
      <w:r w:rsidR="00416D93">
        <w:fldChar w:fldCharType="end"/>
      </w:r>
      <w:r w:rsidR="007A19E3" w:rsidRPr="007A19E3">
        <w:t>).</w:t>
      </w:r>
    </w:p>
    <w:p w14:paraId="389F7D3E" w14:textId="77777777" w:rsidR="007D7CDB" w:rsidRPr="00754DE9" w:rsidRDefault="007D7CDB" w:rsidP="007D7CDB"/>
    <w:p w14:paraId="284DD02C" w14:textId="218CC7F1" w:rsidR="00416D93" w:rsidRDefault="00416D93" w:rsidP="00416D93">
      <w:pPr>
        <w:pStyle w:val="Descripcin"/>
        <w:keepNext/>
      </w:pPr>
      <w:bookmarkStart w:id="32" w:name="_Ref232013183"/>
      <w:r>
        <w:t xml:space="preserve">Tabla </w:t>
      </w:r>
      <w:fldSimple w:instr=" SEQ Tabla \* ARABIC ">
        <w:r w:rsidR="004C5D6F">
          <w:rPr>
            <w:noProof/>
          </w:rPr>
          <w:t>5</w:t>
        </w:r>
      </w:fldSimple>
      <w:bookmarkEnd w:id="32"/>
      <w:r>
        <w:t xml:space="preserve">. </w:t>
      </w:r>
      <w:r w:rsidR="004E3DD0" w:rsidRPr="004E3DD0">
        <w:t>Estimación puntual de los índices obtenida con allIndices() para los genes candidatos del dataset breastCancerVDX. FPR</w:t>
      </w:r>
      <w:r w:rsidR="004E3DD0" w:rsidRPr="004E3DD0">
        <w:rPr>
          <w:rFonts w:ascii="Cambria Math" w:hAnsi="Cambria Math" w:cs="Cambria Math"/>
        </w:rPr>
        <w:t>₁</w:t>
      </w:r>
      <w:r w:rsidR="004E3DD0" w:rsidRPr="004E3DD0">
        <w:t xml:space="preserve"> = 0.25 (MCpAUC, TpAUC) y TPR</w:t>
      </w:r>
      <w:r w:rsidR="004E3DD0" w:rsidRPr="004E3DD0">
        <w:rPr>
          <w:rFonts w:ascii="Cambria Math" w:hAnsi="Cambria Math" w:cs="Cambria Math"/>
        </w:rPr>
        <w:t>₀</w:t>
      </w:r>
      <w:r w:rsidR="004E3DD0" w:rsidRPr="004E3DD0">
        <w:t xml:space="preserve"> = 0.9 (NpAUC, FpAUC). NA indica que la condici</w:t>
      </w:r>
      <w:r w:rsidR="004E3DD0" w:rsidRPr="004E3DD0">
        <w:rPr>
          <w:rFonts w:cs="Arial"/>
        </w:rPr>
        <w:t>ó</w:t>
      </w:r>
      <w:r w:rsidR="004E3DD0" w:rsidRPr="004E3DD0">
        <w:t xml:space="preserve">n de validez del </w:t>
      </w:r>
      <w:r w:rsidR="004E3DD0" w:rsidRPr="004E3DD0">
        <w:rPr>
          <w:rFonts w:cs="Arial"/>
        </w:rPr>
        <w:t>í</w:t>
      </w:r>
      <w:r w:rsidR="004E3DD0" w:rsidRPr="004E3DD0">
        <w:t>ndice no se satisface para esa curva.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823"/>
        <w:gridCol w:w="2029"/>
        <w:gridCol w:w="2080"/>
      </w:tblGrid>
      <w:tr w:rsidR="00F47856" w:rsidRPr="00107D48" w14:paraId="3443EEE4" w14:textId="723ADF1C" w:rsidTr="00F47856">
        <w:trPr>
          <w:trHeight w:val="269"/>
        </w:trPr>
        <w:tc>
          <w:tcPr>
            <w:tcW w:w="1174"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2DAF127E" w14:textId="107DD717" w:rsidR="00F47856" w:rsidRPr="00107D48" w:rsidRDefault="00F47856" w:rsidP="0035676A">
            <w:pPr>
              <w:spacing w:line="20" w:lineRule="atLeast"/>
              <w:jc w:val="center"/>
              <w:rPr>
                <w:rFonts w:cs="Arial"/>
                <w:sz w:val="16"/>
                <w:szCs w:val="16"/>
              </w:rPr>
            </w:pPr>
            <w:r>
              <w:rPr>
                <w:b/>
                <w:bCs/>
              </w:rPr>
              <w:t>Gen</w:t>
            </w:r>
          </w:p>
        </w:tc>
        <w:tc>
          <w:tcPr>
            <w:tcW w:w="1558"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369A08B" w14:textId="19FF9252" w:rsidR="00F47856" w:rsidRPr="00107D48" w:rsidRDefault="00F47856" w:rsidP="0035676A">
            <w:pPr>
              <w:spacing w:line="20" w:lineRule="atLeast"/>
              <w:jc w:val="center"/>
              <w:rPr>
                <w:rFonts w:cs="Arial"/>
                <w:sz w:val="16"/>
                <w:szCs w:val="16"/>
              </w:rPr>
            </w:pPr>
            <w:r>
              <w:rPr>
                <w:b/>
                <w:bCs/>
              </w:rPr>
              <w:t>pAUC_TPR</w:t>
            </w:r>
          </w:p>
        </w:tc>
        <w:tc>
          <w:tcPr>
            <w:tcW w:w="1120"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7640BC80" w14:textId="2F96E897" w:rsidR="00F47856" w:rsidRPr="00107D48" w:rsidRDefault="00F47856" w:rsidP="0035676A">
            <w:pPr>
              <w:spacing w:line="20" w:lineRule="atLeast"/>
              <w:jc w:val="center"/>
              <w:rPr>
                <w:rFonts w:cs="Arial"/>
                <w:sz w:val="16"/>
                <w:szCs w:val="16"/>
              </w:rPr>
            </w:pPr>
            <w:r>
              <w:rPr>
                <w:b/>
                <w:bCs/>
              </w:rPr>
              <w:t>NpAUC</w:t>
            </w:r>
          </w:p>
        </w:tc>
        <w:tc>
          <w:tcPr>
            <w:tcW w:w="1148"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2C8C69B2" w14:textId="1A01F74E" w:rsidR="00F47856" w:rsidRPr="00107D48" w:rsidRDefault="00F47856" w:rsidP="0035676A">
            <w:pPr>
              <w:spacing w:line="20" w:lineRule="atLeast"/>
              <w:jc w:val="center"/>
              <w:rPr>
                <w:rFonts w:cs="Arial"/>
                <w:sz w:val="16"/>
                <w:szCs w:val="16"/>
              </w:rPr>
            </w:pPr>
            <w:r>
              <w:rPr>
                <w:b/>
                <w:bCs/>
              </w:rPr>
              <w:t>FpAUC</w:t>
            </w:r>
          </w:p>
        </w:tc>
      </w:tr>
      <w:tr w:rsidR="00F47856" w:rsidRPr="00107D48" w14:paraId="26BEF309" w14:textId="24528B10" w:rsidTr="00F47856">
        <w:trPr>
          <w:trHeight w:val="269"/>
        </w:trPr>
        <w:tc>
          <w:tcPr>
            <w:tcW w:w="1174"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D3069E2" w14:textId="3A5D9AB3" w:rsidR="00F47856" w:rsidRPr="00107D48" w:rsidRDefault="00F47856" w:rsidP="0035676A">
            <w:pPr>
              <w:spacing w:line="20" w:lineRule="atLeast"/>
              <w:jc w:val="center"/>
              <w:rPr>
                <w:rFonts w:cs="Arial"/>
                <w:sz w:val="16"/>
                <w:szCs w:val="16"/>
              </w:rPr>
            </w:pPr>
            <w:r>
              <w:t>EEF1A2</w:t>
            </w:r>
          </w:p>
        </w:tc>
        <w:tc>
          <w:tcPr>
            <w:tcW w:w="155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7A6D74A0" w14:textId="2FBA030C" w:rsidR="00F47856" w:rsidRPr="00107D48" w:rsidRDefault="00F47856" w:rsidP="0035676A">
            <w:pPr>
              <w:spacing w:line="20" w:lineRule="atLeast"/>
              <w:jc w:val="center"/>
              <w:rPr>
                <w:rFonts w:cs="Arial"/>
                <w:sz w:val="16"/>
                <w:szCs w:val="16"/>
              </w:rPr>
            </w:pPr>
            <w:r>
              <w:t>0.00818</w:t>
            </w:r>
          </w:p>
        </w:tc>
        <w:tc>
          <w:tcPr>
            <w:tcW w:w="112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4200B85" w14:textId="23DB7B65" w:rsidR="00F47856" w:rsidRPr="00107D48" w:rsidRDefault="00F47856" w:rsidP="0035676A">
            <w:pPr>
              <w:spacing w:line="20" w:lineRule="atLeast"/>
              <w:jc w:val="center"/>
              <w:rPr>
                <w:rFonts w:cs="Arial"/>
                <w:sz w:val="16"/>
                <w:szCs w:val="16"/>
              </w:rPr>
            </w:pPr>
            <w:r>
              <w:t>NA</w:t>
            </w:r>
          </w:p>
        </w:tc>
        <w:tc>
          <w:tcPr>
            <w:tcW w:w="114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C66CEA5" w14:textId="0E6C7966" w:rsidR="00F47856" w:rsidRPr="00107D48" w:rsidRDefault="00F47856" w:rsidP="0035676A">
            <w:pPr>
              <w:spacing w:line="20" w:lineRule="atLeast"/>
              <w:jc w:val="center"/>
              <w:rPr>
                <w:rFonts w:cs="Arial"/>
                <w:sz w:val="16"/>
                <w:szCs w:val="16"/>
              </w:rPr>
            </w:pPr>
            <w:r>
              <w:t>0.63975</w:t>
            </w:r>
          </w:p>
        </w:tc>
      </w:tr>
      <w:tr w:rsidR="00F47856" w:rsidRPr="00107D48" w14:paraId="008CF37F" w14:textId="6B46F5F0" w:rsidTr="00F47856">
        <w:trPr>
          <w:trHeight w:val="269"/>
        </w:trPr>
        <w:tc>
          <w:tcPr>
            <w:tcW w:w="117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7E7817" w14:textId="4928979D" w:rsidR="00F47856" w:rsidRPr="00107D48" w:rsidRDefault="00F47856" w:rsidP="0035676A">
            <w:pPr>
              <w:spacing w:line="20" w:lineRule="atLeast"/>
              <w:jc w:val="center"/>
              <w:rPr>
                <w:rFonts w:cs="Arial"/>
                <w:sz w:val="16"/>
                <w:szCs w:val="16"/>
              </w:rPr>
            </w:pPr>
            <w:r>
              <w:t>NOL3</w:t>
            </w:r>
          </w:p>
        </w:tc>
        <w:tc>
          <w:tcPr>
            <w:tcW w:w="155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BFEDCF" w14:textId="72182E5A" w:rsidR="00F47856" w:rsidRPr="00107D48" w:rsidRDefault="00F47856" w:rsidP="0035676A">
            <w:pPr>
              <w:spacing w:line="20" w:lineRule="atLeast"/>
              <w:jc w:val="center"/>
              <w:rPr>
                <w:rFonts w:cs="Arial"/>
                <w:sz w:val="16"/>
                <w:szCs w:val="16"/>
              </w:rPr>
            </w:pPr>
            <w:r>
              <w:t>0.00679</w:t>
            </w:r>
          </w:p>
        </w:tc>
        <w:tc>
          <w:tcPr>
            <w:tcW w:w="112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1308AC" w14:textId="1F5CDF04" w:rsidR="00F47856" w:rsidRPr="00107D48" w:rsidRDefault="00F47856" w:rsidP="0035676A">
            <w:pPr>
              <w:spacing w:line="20" w:lineRule="atLeast"/>
              <w:jc w:val="center"/>
              <w:rPr>
                <w:rFonts w:cs="Arial"/>
                <w:sz w:val="16"/>
                <w:szCs w:val="16"/>
              </w:rPr>
            </w:pPr>
            <w:r>
              <w:t>NA</w:t>
            </w:r>
          </w:p>
        </w:tc>
        <w:tc>
          <w:tcPr>
            <w:tcW w:w="11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08C99" w14:textId="7C9B6F72" w:rsidR="00F47856" w:rsidRPr="00107D48" w:rsidRDefault="00F47856" w:rsidP="0035676A">
            <w:pPr>
              <w:spacing w:line="20" w:lineRule="atLeast"/>
              <w:jc w:val="center"/>
              <w:rPr>
                <w:rFonts w:cs="Arial"/>
                <w:sz w:val="16"/>
                <w:szCs w:val="16"/>
              </w:rPr>
            </w:pPr>
            <w:r>
              <w:t>0.71913</w:t>
            </w:r>
          </w:p>
        </w:tc>
      </w:tr>
      <w:tr w:rsidR="00F47856" w:rsidRPr="00107D48" w14:paraId="6A8A0441" w14:textId="62C7F399" w:rsidTr="00F47856">
        <w:trPr>
          <w:trHeight w:val="269"/>
        </w:trPr>
        <w:tc>
          <w:tcPr>
            <w:tcW w:w="1174"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A660383" w14:textId="52477D13" w:rsidR="00F47856" w:rsidRPr="00107D48" w:rsidRDefault="00F47856" w:rsidP="0035676A">
            <w:pPr>
              <w:spacing w:line="20" w:lineRule="atLeast"/>
              <w:jc w:val="center"/>
              <w:rPr>
                <w:rFonts w:cs="Arial"/>
                <w:sz w:val="16"/>
                <w:szCs w:val="16"/>
              </w:rPr>
            </w:pPr>
            <w:r>
              <w:t>ZBTB10</w:t>
            </w:r>
          </w:p>
        </w:tc>
        <w:tc>
          <w:tcPr>
            <w:tcW w:w="155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F4A854C" w14:textId="6B9E7811" w:rsidR="00F47856" w:rsidRPr="00107D48" w:rsidRDefault="00F47856" w:rsidP="0035676A">
            <w:pPr>
              <w:spacing w:line="20" w:lineRule="atLeast"/>
              <w:jc w:val="center"/>
              <w:rPr>
                <w:rFonts w:cs="Arial"/>
                <w:sz w:val="16"/>
                <w:szCs w:val="16"/>
              </w:rPr>
            </w:pPr>
            <w:r>
              <w:t>0.00862</w:t>
            </w:r>
          </w:p>
        </w:tc>
        <w:tc>
          <w:tcPr>
            <w:tcW w:w="1120"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8E87F76" w14:textId="44E3AB1B" w:rsidR="00F47856" w:rsidRPr="00107D48" w:rsidRDefault="00F47856" w:rsidP="0035676A">
            <w:pPr>
              <w:spacing w:line="20" w:lineRule="atLeast"/>
              <w:jc w:val="center"/>
              <w:rPr>
                <w:rFonts w:cs="Arial"/>
                <w:sz w:val="16"/>
                <w:szCs w:val="16"/>
              </w:rPr>
            </w:pPr>
            <w:r>
              <w:t>NA</w:t>
            </w:r>
          </w:p>
        </w:tc>
        <w:tc>
          <w:tcPr>
            <w:tcW w:w="1148"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A6EBD50" w14:textId="32F98978" w:rsidR="00F47856" w:rsidRPr="00107D48" w:rsidRDefault="00F47856" w:rsidP="0035676A">
            <w:pPr>
              <w:spacing w:line="20" w:lineRule="atLeast"/>
              <w:jc w:val="center"/>
              <w:rPr>
                <w:rFonts w:cs="Arial"/>
                <w:sz w:val="16"/>
                <w:szCs w:val="16"/>
              </w:rPr>
            </w:pPr>
            <w:r>
              <w:t>0.77048</w:t>
            </w:r>
          </w:p>
        </w:tc>
      </w:tr>
      <w:tr w:rsidR="00F47856" w:rsidRPr="00107D48" w14:paraId="1C2A43AF" w14:textId="4975AE6B" w:rsidTr="00F47856">
        <w:trPr>
          <w:trHeight w:val="269"/>
        </w:trPr>
        <w:tc>
          <w:tcPr>
            <w:tcW w:w="117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D22274" w14:textId="7F5F6D3C" w:rsidR="00F47856" w:rsidRPr="00107D48" w:rsidRDefault="00F47856" w:rsidP="0035676A">
            <w:pPr>
              <w:spacing w:line="20" w:lineRule="atLeast"/>
              <w:jc w:val="center"/>
              <w:rPr>
                <w:rFonts w:cs="Arial"/>
                <w:sz w:val="16"/>
                <w:szCs w:val="16"/>
              </w:rPr>
            </w:pPr>
            <w:r>
              <w:t>DDX24</w:t>
            </w:r>
          </w:p>
        </w:tc>
        <w:tc>
          <w:tcPr>
            <w:tcW w:w="155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312B62" w14:textId="7E296C7C" w:rsidR="00F47856" w:rsidRPr="00107D48" w:rsidRDefault="00F47856" w:rsidP="0035676A">
            <w:pPr>
              <w:spacing w:line="20" w:lineRule="atLeast"/>
              <w:jc w:val="center"/>
              <w:rPr>
                <w:rFonts w:cs="Arial"/>
                <w:sz w:val="16"/>
                <w:szCs w:val="16"/>
              </w:rPr>
            </w:pPr>
            <w:r>
              <w:t>0.00542</w:t>
            </w:r>
          </w:p>
        </w:tc>
        <w:tc>
          <w:tcPr>
            <w:tcW w:w="112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5A431E" w14:textId="5CAD38E5" w:rsidR="00F47856" w:rsidRPr="00107D48" w:rsidRDefault="00F47856" w:rsidP="0035676A">
            <w:pPr>
              <w:spacing w:line="20" w:lineRule="atLeast"/>
              <w:jc w:val="center"/>
              <w:rPr>
                <w:rFonts w:cs="Arial"/>
                <w:sz w:val="16"/>
                <w:szCs w:val="16"/>
              </w:rPr>
            </w:pPr>
            <w:r>
              <w:t>NA</w:t>
            </w:r>
          </w:p>
        </w:tc>
        <w:tc>
          <w:tcPr>
            <w:tcW w:w="11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CD9AC3" w14:textId="6C8F1D2F" w:rsidR="00F47856" w:rsidRPr="00107D48" w:rsidRDefault="00F47856" w:rsidP="0035676A">
            <w:pPr>
              <w:spacing w:line="20" w:lineRule="atLeast"/>
              <w:jc w:val="center"/>
              <w:rPr>
                <w:rFonts w:cs="Arial"/>
                <w:sz w:val="16"/>
                <w:szCs w:val="16"/>
              </w:rPr>
            </w:pPr>
            <w:r>
              <w:t>0.72693</w:t>
            </w:r>
          </w:p>
        </w:tc>
      </w:tr>
      <w:tr w:rsidR="00F47856" w:rsidRPr="00107D48" w14:paraId="75013493" w14:textId="77777777" w:rsidTr="00F47856">
        <w:trPr>
          <w:trHeight w:val="269"/>
        </w:trPr>
        <w:tc>
          <w:tcPr>
            <w:tcW w:w="117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6D0D8B" w14:textId="495F8A89" w:rsidR="00F47856" w:rsidRPr="00C646E0" w:rsidRDefault="00F47856" w:rsidP="0035676A">
            <w:pPr>
              <w:spacing w:line="20" w:lineRule="atLeast"/>
              <w:jc w:val="center"/>
            </w:pPr>
            <w:r>
              <w:t>GAS2</w:t>
            </w:r>
          </w:p>
        </w:tc>
        <w:tc>
          <w:tcPr>
            <w:tcW w:w="155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AD42EC" w14:textId="71528A59" w:rsidR="00F47856" w:rsidRPr="00C646E0" w:rsidRDefault="00F47856" w:rsidP="0035676A">
            <w:pPr>
              <w:spacing w:line="20" w:lineRule="atLeast"/>
              <w:jc w:val="center"/>
            </w:pPr>
            <w:r>
              <w:t>0.00338</w:t>
            </w:r>
          </w:p>
        </w:tc>
        <w:tc>
          <w:tcPr>
            <w:tcW w:w="112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D1EC5" w14:textId="06927DB5" w:rsidR="00F47856" w:rsidRPr="00C646E0" w:rsidRDefault="00F47856" w:rsidP="0035676A">
            <w:pPr>
              <w:spacing w:line="20" w:lineRule="atLeast"/>
              <w:jc w:val="center"/>
            </w:pPr>
            <w:r>
              <w:t>NA</w:t>
            </w:r>
          </w:p>
        </w:tc>
        <w:tc>
          <w:tcPr>
            <w:tcW w:w="114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C22689" w14:textId="3CED4885" w:rsidR="00F47856" w:rsidRPr="00C646E0" w:rsidRDefault="00F47856" w:rsidP="0035676A">
            <w:pPr>
              <w:spacing w:line="20" w:lineRule="atLeast"/>
              <w:jc w:val="center"/>
            </w:pPr>
            <w:r>
              <w:t>0.70116</w:t>
            </w:r>
          </w:p>
        </w:tc>
      </w:tr>
    </w:tbl>
    <w:p w14:paraId="1327538D" w14:textId="77777777" w:rsidR="00032732" w:rsidRDefault="00032732" w:rsidP="004E3DD0"/>
    <w:p w14:paraId="45CF0FE1" w14:textId="4D95192D" w:rsidR="004E3DD0" w:rsidRDefault="004E3DD0" w:rsidP="004E3DD0">
      <w:r w:rsidRPr="004E3DD0">
        <w:t>El análisis bootstrap (R = 10.000 réplicas, IC percentil 95 %, TPR</w:t>
      </w:r>
      <w:r w:rsidRPr="004E3DD0">
        <w:rPr>
          <w:rFonts w:ascii="Cambria Math" w:hAnsi="Cambria Math" w:cs="Cambria Math"/>
        </w:rPr>
        <w:t>₀</w:t>
      </w:r>
      <w:r w:rsidRPr="004E3DD0">
        <w:t xml:space="preserve"> = 0.9) confirma los resultados de la estimaci</w:t>
      </w:r>
      <w:r w:rsidRPr="004E3DD0">
        <w:rPr>
          <w:rFonts w:cs="Arial"/>
        </w:rPr>
        <w:t>ó</w:t>
      </w:r>
      <w:r w:rsidRPr="004E3DD0">
        <w:t xml:space="preserve">n puntual. Para NpAUC, el análisis bootstrap se omite automáticamente para los </w:t>
      </w:r>
      <w:r w:rsidR="00812D52">
        <w:t>cuatro</w:t>
      </w:r>
      <w:r w:rsidRPr="004E3DD0">
        <w:t xml:space="preserve"> genes al devolver NA la</w:t>
      </w:r>
      <w:r w:rsidR="00812D52">
        <w:t xml:space="preserve"> </w:t>
      </w:r>
      <w:r w:rsidRPr="004E3DD0">
        <w:t xml:space="preserve">estimación puntual en todos los casos, consecuencia directa de que ninguna curva satisface la condición de acotamiento de la RVN en la banda de alta sensibilidad. Este resultado </w:t>
      </w:r>
      <w:r w:rsidR="00107D48">
        <w:lastRenderedPageBreak/>
        <w:t>muestra</w:t>
      </w:r>
      <w:r w:rsidRPr="004E3DD0">
        <w:t xml:space="preserve"> la necesidad de FpAUC como alternativa robusta en datos de expresión génica de alta dimensionalidad </w:t>
      </w:r>
      <w:r w:rsidR="00107D48">
        <w:fldChar w:fldCharType="begin"/>
      </w:r>
      <w:r w:rsidR="00CD211B">
        <w:instrText xml:space="preserve"> ADDIN ZOTERO_ITEM CSL_CITATION {"citationID":"iBb47y4r","properties":{"unsorted":false,"formattedCitation":"(Franco &amp; Vivo, 2021)","plainCitation":"(Franco &amp; Vivo, 2021)","noteIndex":0},"citationItems":[{"id":"NRSuUHUu/qpErqykY","uris":["http://zotero.org/users/17563047/items/7J4TU9G7"],"itemData":{"id":"7gKWqpfD/Xj3Jm1D6","type":"article-journal","abstract":"The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sidR="00107D48">
        <w:fldChar w:fldCharType="separate"/>
      </w:r>
      <w:r w:rsidR="00107D48" w:rsidRPr="00107D48">
        <w:rPr>
          <w:rFonts w:cs="Arial"/>
        </w:rPr>
        <w:t>(Franco &amp; Vivo, 2021)</w:t>
      </w:r>
      <w:r w:rsidR="00107D48">
        <w:fldChar w:fldCharType="end"/>
      </w:r>
      <w:r w:rsidR="00107D48">
        <w:t>.</w:t>
      </w:r>
    </w:p>
    <w:p w14:paraId="7B1F0C2E" w14:textId="77777777" w:rsidR="00107D48" w:rsidRDefault="00107D48" w:rsidP="004E3DD0"/>
    <w:p w14:paraId="0569DCC6" w14:textId="60DBC7C0" w:rsidR="004E3DD0" w:rsidRDefault="00577A3C" w:rsidP="004E3DD0">
      <w:pPr>
        <w:keepNext/>
      </w:pPr>
      <w:r>
        <w:rPr>
          <w:noProof/>
        </w:rPr>
        <w:drawing>
          <wp:inline distT="0" distB="0" distL="0" distR="0" wp14:anchorId="73284F80" wp14:editId="1CE242B9">
            <wp:extent cx="5730639" cy="2380890"/>
            <wp:effectExtent l="0" t="0" r="3810" b="635"/>
            <wp:docPr id="21119168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7307" cy="2387815"/>
                    </a:xfrm>
                    <a:prstGeom prst="rect">
                      <a:avLst/>
                    </a:prstGeom>
                    <a:noFill/>
                    <a:ln>
                      <a:noFill/>
                    </a:ln>
                  </pic:spPr>
                </pic:pic>
              </a:graphicData>
            </a:graphic>
          </wp:inline>
        </w:drawing>
      </w:r>
    </w:p>
    <w:p w14:paraId="6D63A910" w14:textId="32AF66E0" w:rsidR="004E3DD0" w:rsidRPr="004E3DD0" w:rsidRDefault="004E3DD0" w:rsidP="004E3DD0">
      <w:pPr>
        <w:pStyle w:val="Descripcin"/>
      </w:pPr>
      <w:bookmarkStart w:id="33" w:name="_Ref232013820"/>
      <w:r>
        <w:t xml:space="preserve">Figura </w:t>
      </w:r>
      <w:fldSimple w:instr=" SEQ Figura \* ARABIC ">
        <w:r w:rsidR="004C5D6F">
          <w:rPr>
            <w:noProof/>
          </w:rPr>
          <w:t>2</w:t>
        </w:r>
      </w:fldSimple>
      <w:bookmarkEnd w:id="33"/>
      <w:r>
        <w:t xml:space="preserve">. </w:t>
      </w:r>
      <w:r w:rsidRPr="00BB39B6">
        <w:t>Análisis bootstrap de FpAUC para los genes candidatos del dataset breastCancerVDX (R = 10.000 réplicas, IC percentil 95 %, TPR</w:t>
      </w:r>
      <w:r w:rsidRPr="00BB39B6">
        <w:rPr>
          <w:rFonts w:ascii="Cambria Math" w:hAnsi="Cambria Math" w:cs="Cambria Math"/>
        </w:rPr>
        <w:t>₀</w:t>
      </w:r>
      <w:r w:rsidRPr="00BB39B6">
        <w:t xml:space="preserve"> = 0.9). a) Intervalos de confianza FpAUC</w:t>
      </w:r>
      <w:r w:rsidR="004F0B22">
        <w:t xml:space="preserve">. </w:t>
      </w:r>
      <w:r w:rsidRPr="00BB39B6">
        <w:t>b) Distribuci</w:t>
      </w:r>
      <w:r w:rsidRPr="00BB39B6">
        <w:rPr>
          <w:rFonts w:cs="Arial"/>
        </w:rPr>
        <w:t>ó</w:t>
      </w:r>
      <w:r w:rsidRPr="00BB39B6">
        <w:t>n bootstrap FpAUC</w:t>
      </w:r>
      <w:r>
        <w:t xml:space="preserve">; </w:t>
      </w:r>
      <w:r w:rsidRPr="004E3DD0">
        <w:t>distribuciones concentradas en [0.65, 0.85</w:t>
      </w:r>
      <w:r w:rsidR="004F0B22">
        <w:t>].</w:t>
      </w:r>
    </w:p>
    <w:p w14:paraId="282A0DEA" w14:textId="77777777" w:rsidR="00812D52" w:rsidRDefault="00812D52" w:rsidP="007D7CDB"/>
    <w:p w14:paraId="3E48DA40" w14:textId="7B37DB4C" w:rsidR="007D7CDB" w:rsidRDefault="004E3DD0" w:rsidP="007D7CDB">
      <w:r>
        <w:t xml:space="preserve">En cambio, </w:t>
      </w:r>
      <w:r w:rsidR="00812D52">
        <w:t>l</w:t>
      </w:r>
      <w:r w:rsidR="00812D52" w:rsidRPr="00812D52">
        <w:t xml:space="preserve">os IC de FpAUC </w:t>
      </w:r>
      <w:r w:rsidR="00812D52" w:rsidRPr="004E3DD0">
        <w:t>(</w:t>
      </w:r>
      <w:r w:rsidR="00812D52">
        <w:fldChar w:fldCharType="begin"/>
      </w:r>
      <w:r w:rsidR="00812D52">
        <w:instrText xml:space="preserve"> REF _Ref232013820 \h </w:instrText>
      </w:r>
      <w:r w:rsidR="00812D52">
        <w:fldChar w:fldCharType="separate"/>
      </w:r>
      <w:r w:rsidR="004C5D6F">
        <w:t xml:space="preserve">Figura </w:t>
      </w:r>
      <w:r w:rsidR="004C5D6F">
        <w:rPr>
          <w:noProof/>
        </w:rPr>
        <w:t>2</w:t>
      </w:r>
      <w:r w:rsidR="00812D52">
        <w:fldChar w:fldCharType="end"/>
      </w:r>
      <w:r w:rsidR="00812D52" w:rsidRPr="004E3DD0">
        <w:t xml:space="preserve">) </w:t>
      </w:r>
      <w:r w:rsidR="00577A3C" w:rsidRPr="00577A3C">
        <w:t xml:space="preserve">están completamente por encima de 0.5 para los cinco genes, confirmando que ninguno de los biomarcadores seleccionados presenta inestabilidad bootstrap en la región de alta sensibilidad. ZBTB10 obtiene el IC más elevado [0.641, 0.856] con SD = 0.056, consolidando su posición como el mejor biomarcador del conjunto tanto en estimación puntual como en estabilidad bootstrap. DDX24 presenta el segundo IC más alto [0.624, 0.845] con SD = 0.057. NOL3, GAS2 y EEF1A2 muestran IC similares entre sí, [0.620, 0.829], [0.606, 0.828] y [0.623, 0.824] respectivamente, con SD en torno a 0.054. Las distribuciones bootstrap muestran que la gran mayoría de las réplicas se concentran en la región [0.65, 0.86] para ZBTB10 y DDX24, y en [0.62, 0.83] par NOL3, GAS2 y EEF1A2, evidenciando la estabilidad estadística de FpAUC en este contexto </w:t>
      </w:r>
      <w:r w:rsidRPr="004E3DD0">
        <w:t>(</w:t>
      </w:r>
      <w:r>
        <w:fldChar w:fldCharType="begin"/>
      </w:r>
      <w:r>
        <w:instrText xml:space="preserve"> REF _Ref232013807 \h </w:instrText>
      </w:r>
      <w:r>
        <w:fldChar w:fldCharType="separate"/>
      </w:r>
      <w:r w:rsidR="004C5D6F">
        <w:t xml:space="preserve">Tabla </w:t>
      </w:r>
      <w:r w:rsidR="004C5D6F">
        <w:rPr>
          <w:noProof/>
        </w:rPr>
        <w:t>6</w:t>
      </w:r>
      <w:r>
        <w:fldChar w:fldCharType="end"/>
      </w:r>
      <w:r w:rsidRPr="004E3DD0">
        <w:t>)</w:t>
      </w:r>
      <w:r>
        <w:t>.</w:t>
      </w:r>
    </w:p>
    <w:p w14:paraId="50AAE9E5" w14:textId="0AF9A60B" w:rsidR="00577A3C" w:rsidRDefault="00577A3C" w:rsidP="007D7CDB"/>
    <w:p w14:paraId="5658799F" w14:textId="2B5BB661" w:rsidR="00577A3C" w:rsidRDefault="00577A3C" w:rsidP="007D7CDB">
      <w:r w:rsidRPr="00577A3C">
        <w:t xml:space="preserve">La distribución bootstrap de </w:t>
      </w:r>
      <w:r w:rsidRPr="00812D52">
        <w:t xml:space="preserve">FpAUC </w:t>
      </w:r>
      <w:r w:rsidRPr="004E3DD0">
        <w:t>(</w:t>
      </w:r>
      <w:r>
        <w:fldChar w:fldCharType="begin"/>
      </w:r>
      <w:r>
        <w:instrText xml:space="preserve"> REF _Ref232013820 \h </w:instrText>
      </w:r>
      <w:r>
        <w:fldChar w:fldCharType="separate"/>
      </w:r>
      <w:r w:rsidR="004C5D6F">
        <w:t xml:space="preserve">Figura </w:t>
      </w:r>
      <w:r w:rsidR="004C5D6F">
        <w:rPr>
          <w:noProof/>
        </w:rPr>
        <w:t>2</w:t>
      </w:r>
      <w:r>
        <w:fldChar w:fldCharType="end"/>
      </w:r>
      <w:r w:rsidRPr="004E3DD0">
        <w:t xml:space="preserve">) </w:t>
      </w:r>
      <w:r w:rsidRPr="00577A3C">
        <w:t>muestra una forma aproximadamente simétrica para los cinco genes, con el estimador original (rombo naranja) situado coherentemente dentro de la distribución remuestrada en todos los casos. La amplitud de los intervalos, similar entre genes (rango intercuartílico ≈ 0.10 en todos), refleja una incertidumbre estadística homogénea y coherente con el tamaño muestral disponible (344 muestras).</w:t>
      </w:r>
    </w:p>
    <w:p w14:paraId="1DF171B8" w14:textId="2AC349E1" w:rsidR="007D7CDB" w:rsidRPr="00754DE9" w:rsidRDefault="007D7CDB" w:rsidP="007D7CDB"/>
    <w:p w14:paraId="1864C9C6" w14:textId="547553D1" w:rsidR="004E3DD0" w:rsidRDefault="004E3DD0" w:rsidP="004E3DD0">
      <w:pPr>
        <w:pStyle w:val="Descripcin"/>
        <w:keepNext/>
      </w:pPr>
      <w:bookmarkStart w:id="34" w:name="_Ref232013807"/>
      <w:r>
        <w:t xml:space="preserve">Tabla </w:t>
      </w:r>
      <w:fldSimple w:instr=" SEQ Tabla \* ARABIC ">
        <w:r w:rsidR="004C5D6F">
          <w:rPr>
            <w:noProof/>
          </w:rPr>
          <w:t>6</w:t>
        </w:r>
      </w:fldSimple>
      <w:bookmarkEnd w:id="34"/>
      <w:r>
        <w:t xml:space="preserve">. </w:t>
      </w:r>
      <w:r w:rsidRPr="008C50E2">
        <w:t>Resultados bootstrap de FpAUC para los genes candidatos del dataset breastCancerVDX (R = 10.000 réplicas, IC percentil 95 %, TPR</w:t>
      </w:r>
      <w:r w:rsidRPr="008C50E2">
        <w:rPr>
          <w:rFonts w:ascii="Cambria Math" w:hAnsi="Cambria Math" w:cs="Cambria Math"/>
        </w:rPr>
        <w:t>₀</w:t>
      </w:r>
      <w:r w:rsidRPr="008C50E2">
        <w:t xml:space="preserve"> = 0.9). NpAUC devuelve NA para </w:t>
      </w:r>
      <w:r w:rsidR="00677B75">
        <w:t xml:space="preserve">todos los </w:t>
      </w:r>
      <w:r w:rsidRPr="008C50E2">
        <w:t>genes y el bootstrap se omite autom</w:t>
      </w:r>
      <w:r w:rsidRPr="008C50E2">
        <w:rPr>
          <w:rFonts w:cs="Arial"/>
        </w:rPr>
        <w:t>á</w:t>
      </w:r>
      <w:r w:rsidRPr="008C50E2">
        <w:t>ticamente.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1510"/>
        <w:gridCol w:w="1511"/>
        <w:gridCol w:w="1509"/>
        <w:gridCol w:w="1509"/>
        <w:gridCol w:w="1511"/>
      </w:tblGrid>
      <w:tr w:rsidR="00577A3C" w:rsidRPr="00107D48" w14:paraId="321A4F5D" w14:textId="77777777" w:rsidTr="00677B75">
        <w:trPr>
          <w:trHeight w:val="230"/>
        </w:trPr>
        <w:tc>
          <w:tcPr>
            <w:tcW w:w="83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2A5ABE09" w14:textId="39517B94" w:rsidR="00577A3C" w:rsidRPr="00107D48" w:rsidRDefault="00577A3C" w:rsidP="00577A3C">
            <w:pPr>
              <w:spacing w:line="20" w:lineRule="atLeast"/>
              <w:jc w:val="center"/>
              <w:rPr>
                <w:rFonts w:cs="Arial"/>
                <w:sz w:val="16"/>
                <w:szCs w:val="16"/>
              </w:rPr>
            </w:pPr>
            <w:r>
              <w:rPr>
                <w:b/>
                <w:bCs/>
              </w:rPr>
              <w:t>Gen</w:t>
            </w:r>
          </w:p>
        </w:tc>
        <w:tc>
          <w:tcPr>
            <w:tcW w:w="83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763927A6" w14:textId="15C4A019" w:rsidR="00577A3C" w:rsidRPr="00107D48" w:rsidRDefault="00577A3C" w:rsidP="00577A3C">
            <w:pPr>
              <w:spacing w:line="20" w:lineRule="atLeast"/>
              <w:jc w:val="center"/>
              <w:rPr>
                <w:rFonts w:cs="Arial"/>
                <w:sz w:val="16"/>
                <w:szCs w:val="16"/>
              </w:rPr>
            </w:pPr>
            <w:r>
              <w:rPr>
                <w:b/>
                <w:bCs/>
              </w:rPr>
              <w:t>FpAUC</w:t>
            </w:r>
          </w:p>
        </w:tc>
        <w:tc>
          <w:tcPr>
            <w:tcW w:w="834"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09B2F6FB" w14:textId="049751F5" w:rsidR="00577A3C" w:rsidRPr="00107D48" w:rsidRDefault="00577A3C" w:rsidP="00577A3C">
            <w:pPr>
              <w:spacing w:line="20" w:lineRule="atLeast"/>
              <w:jc w:val="center"/>
              <w:rPr>
                <w:rFonts w:cs="Arial"/>
                <w:sz w:val="16"/>
                <w:szCs w:val="16"/>
              </w:rPr>
            </w:pPr>
            <w:r>
              <w:rPr>
                <w:b/>
                <w:bCs/>
              </w:rPr>
              <w:t>Sesgo</w:t>
            </w:r>
          </w:p>
        </w:tc>
        <w:tc>
          <w:tcPr>
            <w:tcW w:w="83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1B9AF69" w14:textId="14502581" w:rsidR="00577A3C" w:rsidRPr="00107D48" w:rsidRDefault="00577A3C" w:rsidP="00577A3C">
            <w:pPr>
              <w:spacing w:line="20" w:lineRule="atLeast"/>
              <w:jc w:val="center"/>
              <w:rPr>
                <w:rFonts w:cs="Arial"/>
                <w:sz w:val="16"/>
                <w:szCs w:val="16"/>
              </w:rPr>
            </w:pPr>
            <w:r>
              <w:rPr>
                <w:b/>
                <w:bCs/>
              </w:rPr>
              <w:t>SD</w:t>
            </w:r>
          </w:p>
        </w:tc>
        <w:tc>
          <w:tcPr>
            <w:tcW w:w="833"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3B8B19C6" w14:textId="6F367B44" w:rsidR="00577A3C" w:rsidRPr="00107D48" w:rsidRDefault="00577A3C" w:rsidP="00577A3C">
            <w:pPr>
              <w:spacing w:line="20" w:lineRule="atLeast"/>
              <w:jc w:val="center"/>
              <w:rPr>
                <w:rFonts w:cs="Arial"/>
                <w:sz w:val="16"/>
                <w:szCs w:val="16"/>
              </w:rPr>
            </w:pPr>
            <w:r>
              <w:rPr>
                <w:b/>
                <w:bCs/>
              </w:rPr>
              <w:t>IC 95% lwr</w:t>
            </w:r>
          </w:p>
        </w:tc>
        <w:tc>
          <w:tcPr>
            <w:tcW w:w="834" w:type="pct"/>
            <w:tcBorders>
              <w:top w:val="single" w:sz="4" w:space="0" w:color="CCCCCC"/>
              <w:left w:val="single" w:sz="4" w:space="0" w:color="CCCCCC"/>
              <w:bottom w:val="single" w:sz="4" w:space="0" w:color="CCCCCC"/>
              <w:right w:val="single" w:sz="4" w:space="0" w:color="CCCCCC"/>
            </w:tcBorders>
            <w:shd w:val="clear" w:color="auto" w:fill="D0E4F0"/>
            <w:tcMar>
              <w:top w:w="80" w:type="dxa"/>
              <w:left w:w="120" w:type="dxa"/>
              <w:bottom w:w="80" w:type="dxa"/>
              <w:right w:w="120" w:type="dxa"/>
            </w:tcMar>
            <w:vAlign w:val="center"/>
          </w:tcPr>
          <w:p w14:paraId="62689778" w14:textId="3400F111" w:rsidR="00577A3C" w:rsidRPr="00107D48" w:rsidRDefault="00577A3C" w:rsidP="00577A3C">
            <w:pPr>
              <w:spacing w:line="20" w:lineRule="atLeast"/>
              <w:jc w:val="center"/>
              <w:rPr>
                <w:rFonts w:cs="Arial"/>
                <w:sz w:val="16"/>
                <w:szCs w:val="16"/>
              </w:rPr>
            </w:pPr>
            <w:r>
              <w:rPr>
                <w:b/>
                <w:bCs/>
              </w:rPr>
              <w:t>IC 95% upr</w:t>
            </w:r>
          </w:p>
        </w:tc>
      </w:tr>
      <w:tr w:rsidR="00577A3C" w:rsidRPr="00107D48" w14:paraId="030AF0AB" w14:textId="77777777" w:rsidTr="00677B75">
        <w:trPr>
          <w:trHeight w:val="230"/>
        </w:trPr>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6636087" w14:textId="0B34F781" w:rsidR="00577A3C" w:rsidRPr="00107D48" w:rsidRDefault="00577A3C" w:rsidP="00577A3C">
            <w:pPr>
              <w:spacing w:line="20" w:lineRule="atLeast"/>
              <w:jc w:val="center"/>
              <w:rPr>
                <w:rFonts w:cs="Arial"/>
                <w:sz w:val="16"/>
                <w:szCs w:val="16"/>
              </w:rPr>
            </w:pPr>
            <w:r>
              <w:t>EEF1A2</w:t>
            </w:r>
          </w:p>
        </w:tc>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1D7AE84C" w14:textId="670E9014" w:rsidR="00577A3C" w:rsidRPr="00107D48" w:rsidRDefault="00577A3C" w:rsidP="00577A3C">
            <w:pPr>
              <w:spacing w:line="20" w:lineRule="atLeast"/>
              <w:jc w:val="center"/>
              <w:rPr>
                <w:rFonts w:cs="Arial"/>
                <w:sz w:val="16"/>
                <w:szCs w:val="16"/>
              </w:rPr>
            </w:pPr>
            <w:r>
              <w:t>0.6397</w:t>
            </w:r>
          </w:p>
        </w:tc>
        <w:tc>
          <w:tcPr>
            <w:tcW w:w="834"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0F2E6981" w14:textId="65B657BF" w:rsidR="00577A3C" w:rsidRPr="00107D48" w:rsidRDefault="00577A3C" w:rsidP="00577A3C">
            <w:pPr>
              <w:spacing w:line="20" w:lineRule="atLeast"/>
              <w:jc w:val="center"/>
              <w:rPr>
                <w:rFonts w:cs="Arial"/>
                <w:sz w:val="16"/>
                <w:szCs w:val="16"/>
              </w:rPr>
            </w:pPr>
            <w:r>
              <w:t>0.0803</w:t>
            </w:r>
          </w:p>
        </w:tc>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02922EB1" w14:textId="04EC21F6" w:rsidR="00577A3C" w:rsidRPr="00107D48" w:rsidRDefault="00577A3C" w:rsidP="00577A3C">
            <w:pPr>
              <w:spacing w:line="20" w:lineRule="atLeast"/>
              <w:jc w:val="center"/>
              <w:rPr>
                <w:rFonts w:cs="Arial"/>
                <w:sz w:val="16"/>
                <w:szCs w:val="16"/>
              </w:rPr>
            </w:pPr>
            <w:r>
              <w:t>0.0509</w:t>
            </w:r>
          </w:p>
        </w:tc>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D15F1F3" w14:textId="2865883D" w:rsidR="00577A3C" w:rsidRPr="00107D48" w:rsidRDefault="00577A3C" w:rsidP="00577A3C">
            <w:pPr>
              <w:spacing w:line="20" w:lineRule="atLeast"/>
              <w:jc w:val="center"/>
              <w:rPr>
                <w:rFonts w:cs="Arial"/>
                <w:sz w:val="16"/>
                <w:szCs w:val="16"/>
              </w:rPr>
            </w:pPr>
            <w:r>
              <w:t>0.6234</w:t>
            </w:r>
          </w:p>
        </w:tc>
        <w:tc>
          <w:tcPr>
            <w:tcW w:w="834"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0DEFD338" w14:textId="567CD21C" w:rsidR="00577A3C" w:rsidRPr="00107D48" w:rsidRDefault="00577A3C" w:rsidP="00577A3C">
            <w:pPr>
              <w:spacing w:line="20" w:lineRule="atLeast"/>
              <w:jc w:val="center"/>
              <w:rPr>
                <w:rFonts w:cs="Arial"/>
                <w:sz w:val="16"/>
                <w:szCs w:val="16"/>
              </w:rPr>
            </w:pPr>
            <w:r>
              <w:t>0.8235</w:t>
            </w:r>
          </w:p>
        </w:tc>
      </w:tr>
      <w:tr w:rsidR="00577A3C" w:rsidRPr="00107D48" w14:paraId="24F8036D" w14:textId="77777777" w:rsidTr="00677B75">
        <w:trPr>
          <w:trHeight w:val="230"/>
        </w:trPr>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BF834C" w14:textId="34650A86" w:rsidR="00577A3C" w:rsidRPr="00107D48" w:rsidRDefault="00577A3C" w:rsidP="00577A3C">
            <w:pPr>
              <w:spacing w:line="20" w:lineRule="atLeast"/>
              <w:jc w:val="center"/>
              <w:rPr>
                <w:rFonts w:cs="Arial"/>
                <w:sz w:val="16"/>
                <w:szCs w:val="16"/>
              </w:rPr>
            </w:pPr>
            <w:r>
              <w:t>NOL3</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1CD6C6" w14:textId="07E0757F" w:rsidR="00577A3C" w:rsidRPr="00107D48" w:rsidRDefault="00577A3C" w:rsidP="00577A3C">
            <w:pPr>
              <w:spacing w:line="20" w:lineRule="atLeast"/>
              <w:jc w:val="center"/>
              <w:rPr>
                <w:rFonts w:cs="Arial"/>
                <w:sz w:val="16"/>
                <w:szCs w:val="16"/>
              </w:rPr>
            </w:pPr>
            <w:r>
              <w:t>0.7191</w:t>
            </w:r>
          </w:p>
        </w:tc>
        <w:tc>
          <w:tcPr>
            <w:tcW w:w="83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684473" w14:textId="5CD91B65" w:rsidR="00577A3C" w:rsidRPr="00107D48" w:rsidRDefault="00577A3C" w:rsidP="00577A3C">
            <w:pPr>
              <w:spacing w:line="20" w:lineRule="atLeast"/>
              <w:jc w:val="center"/>
              <w:rPr>
                <w:rFonts w:cs="Arial"/>
                <w:sz w:val="16"/>
                <w:szCs w:val="16"/>
              </w:rPr>
            </w:pPr>
            <w:r>
              <w:t>0.0047</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68D13" w14:textId="718EA143" w:rsidR="00577A3C" w:rsidRPr="00107D48" w:rsidRDefault="00577A3C" w:rsidP="00577A3C">
            <w:pPr>
              <w:spacing w:line="20" w:lineRule="atLeast"/>
              <w:jc w:val="center"/>
              <w:rPr>
                <w:rFonts w:cs="Arial"/>
                <w:sz w:val="16"/>
                <w:szCs w:val="16"/>
              </w:rPr>
            </w:pPr>
            <w:r>
              <w:t>0.0541</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2EEC91" w14:textId="72F82FB0" w:rsidR="00577A3C" w:rsidRPr="00107D48" w:rsidRDefault="00577A3C" w:rsidP="00577A3C">
            <w:pPr>
              <w:spacing w:line="20" w:lineRule="atLeast"/>
              <w:jc w:val="center"/>
              <w:rPr>
                <w:rFonts w:cs="Arial"/>
                <w:sz w:val="16"/>
                <w:szCs w:val="16"/>
              </w:rPr>
            </w:pPr>
            <w:r>
              <w:t>0.6203</w:t>
            </w:r>
          </w:p>
        </w:tc>
        <w:tc>
          <w:tcPr>
            <w:tcW w:w="83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3656AA" w14:textId="6080A5C9" w:rsidR="00577A3C" w:rsidRPr="00107D48" w:rsidRDefault="00577A3C" w:rsidP="00577A3C">
            <w:pPr>
              <w:spacing w:line="20" w:lineRule="atLeast"/>
              <w:jc w:val="center"/>
              <w:rPr>
                <w:rFonts w:cs="Arial"/>
                <w:sz w:val="16"/>
                <w:szCs w:val="16"/>
              </w:rPr>
            </w:pPr>
            <w:r>
              <w:t>0.8293</w:t>
            </w:r>
          </w:p>
        </w:tc>
      </w:tr>
      <w:tr w:rsidR="00577A3C" w:rsidRPr="00107D48" w14:paraId="7EE1F845" w14:textId="77777777" w:rsidTr="00677B75">
        <w:trPr>
          <w:trHeight w:val="230"/>
        </w:trPr>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9A81FC6" w14:textId="399F52B7" w:rsidR="00577A3C" w:rsidRPr="00107D48" w:rsidRDefault="00577A3C" w:rsidP="00577A3C">
            <w:pPr>
              <w:spacing w:line="20" w:lineRule="atLeast"/>
              <w:jc w:val="center"/>
              <w:rPr>
                <w:rFonts w:cs="Arial"/>
                <w:sz w:val="16"/>
                <w:szCs w:val="16"/>
              </w:rPr>
            </w:pPr>
            <w:r>
              <w:t>ZBTB10</w:t>
            </w:r>
          </w:p>
        </w:tc>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21D7CB18" w14:textId="0032BAC8" w:rsidR="00577A3C" w:rsidRPr="00107D48" w:rsidRDefault="00577A3C" w:rsidP="00577A3C">
            <w:pPr>
              <w:spacing w:line="20" w:lineRule="atLeast"/>
              <w:jc w:val="center"/>
              <w:rPr>
                <w:rFonts w:cs="Arial"/>
                <w:sz w:val="16"/>
                <w:szCs w:val="16"/>
              </w:rPr>
            </w:pPr>
            <w:r>
              <w:t>0.7705</w:t>
            </w:r>
          </w:p>
        </w:tc>
        <w:tc>
          <w:tcPr>
            <w:tcW w:w="834"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6E971B3A" w14:textId="3101075C" w:rsidR="00577A3C" w:rsidRPr="00107D48" w:rsidRDefault="00577A3C" w:rsidP="00577A3C">
            <w:pPr>
              <w:spacing w:line="20" w:lineRule="atLeast"/>
              <w:jc w:val="center"/>
              <w:rPr>
                <w:rFonts w:cs="Arial"/>
                <w:sz w:val="16"/>
                <w:szCs w:val="16"/>
              </w:rPr>
            </w:pPr>
            <w:r>
              <w:t>−0.0213</w:t>
            </w:r>
          </w:p>
        </w:tc>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5FC7329" w14:textId="5DE3E704" w:rsidR="00577A3C" w:rsidRPr="00107D48" w:rsidRDefault="00577A3C" w:rsidP="00577A3C">
            <w:pPr>
              <w:spacing w:line="20" w:lineRule="atLeast"/>
              <w:jc w:val="center"/>
              <w:rPr>
                <w:rFonts w:cs="Arial"/>
                <w:sz w:val="16"/>
                <w:szCs w:val="16"/>
              </w:rPr>
            </w:pPr>
            <w:r>
              <w:t>0.0555</w:t>
            </w:r>
          </w:p>
        </w:tc>
        <w:tc>
          <w:tcPr>
            <w:tcW w:w="833"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30DAC5BC" w14:textId="45761C25" w:rsidR="00577A3C" w:rsidRPr="00107D48" w:rsidRDefault="00577A3C" w:rsidP="00577A3C">
            <w:pPr>
              <w:spacing w:line="20" w:lineRule="atLeast"/>
              <w:jc w:val="center"/>
              <w:rPr>
                <w:rFonts w:cs="Arial"/>
                <w:sz w:val="16"/>
                <w:szCs w:val="16"/>
              </w:rPr>
            </w:pPr>
            <w:r>
              <w:t>0.6414</w:t>
            </w:r>
          </w:p>
        </w:tc>
        <w:tc>
          <w:tcPr>
            <w:tcW w:w="834" w:type="pct"/>
            <w:tcBorders>
              <w:top w:val="single" w:sz="4" w:space="0" w:color="CCCCCC"/>
              <w:left w:val="single" w:sz="4" w:space="0" w:color="CCCCCC"/>
              <w:bottom w:val="single" w:sz="4" w:space="0" w:color="CCCCCC"/>
              <w:right w:val="single" w:sz="4" w:space="0" w:color="CCCCCC"/>
            </w:tcBorders>
            <w:shd w:val="clear" w:color="auto" w:fill="F7FBFE"/>
            <w:tcMar>
              <w:top w:w="80" w:type="dxa"/>
              <w:left w:w="120" w:type="dxa"/>
              <w:bottom w:w="80" w:type="dxa"/>
              <w:right w:w="120" w:type="dxa"/>
            </w:tcMar>
            <w:vAlign w:val="center"/>
          </w:tcPr>
          <w:p w14:paraId="53E08EF8" w14:textId="4B323414" w:rsidR="00577A3C" w:rsidRPr="00107D48" w:rsidRDefault="00577A3C" w:rsidP="00577A3C">
            <w:pPr>
              <w:spacing w:line="20" w:lineRule="atLeast"/>
              <w:jc w:val="center"/>
              <w:rPr>
                <w:rFonts w:cs="Arial"/>
                <w:sz w:val="16"/>
                <w:szCs w:val="16"/>
              </w:rPr>
            </w:pPr>
            <w:r>
              <w:t>0.8557</w:t>
            </w:r>
          </w:p>
        </w:tc>
      </w:tr>
      <w:tr w:rsidR="00577A3C" w:rsidRPr="00107D48" w14:paraId="7F375BAC" w14:textId="77777777" w:rsidTr="00677B75">
        <w:trPr>
          <w:trHeight w:val="230"/>
        </w:trPr>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FE612F" w14:textId="32C3105E" w:rsidR="00577A3C" w:rsidRPr="00107D48" w:rsidRDefault="00577A3C" w:rsidP="00577A3C">
            <w:pPr>
              <w:spacing w:line="20" w:lineRule="atLeast"/>
              <w:jc w:val="center"/>
              <w:rPr>
                <w:rFonts w:cs="Arial"/>
                <w:sz w:val="16"/>
                <w:szCs w:val="16"/>
              </w:rPr>
            </w:pPr>
            <w:r>
              <w:t>DDX24</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E31420" w14:textId="3F3C97CD" w:rsidR="00577A3C" w:rsidRPr="00107D48" w:rsidRDefault="00577A3C" w:rsidP="00577A3C">
            <w:pPr>
              <w:spacing w:line="20" w:lineRule="atLeast"/>
              <w:jc w:val="center"/>
              <w:rPr>
                <w:rFonts w:cs="Arial"/>
                <w:sz w:val="16"/>
                <w:szCs w:val="16"/>
              </w:rPr>
            </w:pPr>
            <w:r>
              <w:t>0.7269</w:t>
            </w:r>
          </w:p>
        </w:tc>
        <w:tc>
          <w:tcPr>
            <w:tcW w:w="83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7F77A" w14:textId="7C479A63" w:rsidR="00577A3C" w:rsidRPr="00107D48" w:rsidRDefault="00577A3C" w:rsidP="00577A3C">
            <w:pPr>
              <w:spacing w:line="20" w:lineRule="atLeast"/>
              <w:jc w:val="center"/>
              <w:rPr>
                <w:rFonts w:cs="Arial"/>
                <w:sz w:val="16"/>
                <w:szCs w:val="16"/>
              </w:rPr>
            </w:pPr>
            <w:r>
              <w:t>0.0118</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2DD3B8" w14:textId="6976F27A" w:rsidR="00577A3C" w:rsidRPr="00107D48" w:rsidRDefault="00577A3C" w:rsidP="00577A3C">
            <w:pPr>
              <w:spacing w:line="20" w:lineRule="atLeast"/>
              <w:jc w:val="center"/>
              <w:rPr>
                <w:rFonts w:cs="Arial"/>
                <w:sz w:val="16"/>
                <w:szCs w:val="16"/>
              </w:rPr>
            </w:pPr>
            <w:r>
              <w:t>0.0568</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200FDD" w14:textId="4492CF00" w:rsidR="00577A3C" w:rsidRPr="00107D48" w:rsidRDefault="00577A3C" w:rsidP="00577A3C">
            <w:pPr>
              <w:spacing w:line="20" w:lineRule="atLeast"/>
              <w:jc w:val="center"/>
              <w:rPr>
                <w:rFonts w:cs="Arial"/>
                <w:sz w:val="16"/>
                <w:szCs w:val="16"/>
              </w:rPr>
            </w:pPr>
            <w:r>
              <w:t>0.6237</w:t>
            </w:r>
          </w:p>
        </w:tc>
        <w:tc>
          <w:tcPr>
            <w:tcW w:w="83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0D58D8" w14:textId="04B7A82A" w:rsidR="00577A3C" w:rsidRPr="00107D48" w:rsidRDefault="00577A3C" w:rsidP="00577A3C">
            <w:pPr>
              <w:spacing w:line="20" w:lineRule="atLeast"/>
              <w:jc w:val="center"/>
              <w:rPr>
                <w:rFonts w:cs="Arial"/>
                <w:sz w:val="16"/>
                <w:szCs w:val="16"/>
              </w:rPr>
            </w:pPr>
            <w:r>
              <w:t>0.8449</w:t>
            </w:r>
          </w:p>
        </w:tc>
      </w:tr>
      <w:tr w:rsidR="00577A3C" w:rsidRPr="00107D48" w14:paraId="53DED7D5" w14:textId="77777777" w:rsidTr="00677B75">
        <w:trPr>
          <w:trHeight w:val="230"/>
        </w:trPr>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BE34A" w14:textId="14BB15A6" w:rsidR="00577A3C" w:rsidRPr="005C560A" w:rsidRDefault="00577A3C" w:rsidP="00577A3C">
            <w:pPr>
              <w:spacing w:line="20" w:lineRule="atLeast"/>
              <w:jc w:val="center"/>
            </w:pPr>
            <w:r>
              <w:t>GAS2</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7B78CE" w14:textId="683A323B" w:rsidR="00577A3C" w:rsidRPr="005C560A" w:rsidRDefault="00577A3C" w:rsidP="00577A3C">
            <w:pPr>
              <w:spacing w:line="20" w:lineRule="atLeast"/>
              <w:jc w:val="center"/>
            </w:pPr>
            <w:r>
              <w:t>0.7012</w:t>
            </w:r>
          </w:p>
        </w:tc>
        <w:tc>
          <w:tcPr>
            <w:tcW w:w="83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65864" w14:textId="1BA5F2BA" w:rsidR="00577A3C" w:rsidRPr="005C560A" w:rsidRDefault="00577A3C" w:rsidP="00577A3C">
            <w:pPr>
              <w:spacing w:line="20" w:lineRule="atLeast"/>
              <w:jc w:val="center"/>
            </w:pPr>
            <w:r>
              <w:t>0.0129</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09E133" w14:textId="485D959F" w:rsidR="00577A3C" w:rsidRPr="005C560A" w:rsidRDefault="00577A3C" w:rsidP="00577A3C">
            <w:pPr>
              <w:spacing w:line="20" w:lineRule="atLeast"/>
              <w:jc w:val="center"/>
            </w:pPr>
            <w:r>
              <w:t>0.0567</w:t>
            </w:r>
          </w:p>
        </w:tc>
        <w:tc>
          <w:tcPr>
            <w:tcW w:w="83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113885" w14:textId="4941DC9D" w:rsidR="00577A3C" w:rsidRPr="005C560A" w:rsidRDefault="00577A3C" w:rsidP="00577A3C">
            <w:pPr>
              <w:spacing w:line="20" w:lineRule="atLeast"/>
              <w:jc w:val="center"/>
            </w:pPr>
            <w:r>
              <w:t>0.6060</w:t>
            </w:r>
          </w:p>
        </w:tc>
        <w:tc>
          <w:tcPr>
            <w:tcW w:w="83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B21BBD" w14:textId="7EB9436E" w:rsidR="00577A3C" w:rsidRPr="005C560A" w:rsidRDefault="00577A3C" w:rsidP="00577A3C">
            <w:pPr>
              <w:spacing w:line="20" w:lineRule="atLeast"/>
              <w:jc w:val="center"/>
            </w:pPr>
            <w:r>
              <w:t>0.8276</w:t>
            </w:r>
          </w:p>
        </w:tc>
      </w:tr>
    </w:tbl>
    <w:p w14:paraId="445749C2" w14:textId="77777777" w:rsidR="007D7CDB" w:rsidRPr="00754DE9" w:rsidRDefault="007D7CDB" w:rsidP="007D7CDB"/>
    <w:p w14:paraId="6B2FE2EE" w14:textId="77777777" w:rsidR="002D09BF" w:rsidRDefault="002D09BF" w:rsidP="007D7CDB"/>
    <w:p w14:paraId="5399D57D" w14:textId="77777777" w:rsidR="002D09BF" w:rsidRPr="00754DE9" w:rsidRDefault="002D09BF" w:rsidP="007D7CDB"/>
    <w:p w14:paraId="51FFF680" w14:textId="77777777" w:rsidR="00677B75" w:rsidRDefault="00677B75" w:rsidP="001F4FC4">
      <w:pPr>
        <w:spacing w:line="20" w:lineRule="atLeast"/>
        <w:rPr>
          <w:rFonts w:cs="Arial"/>
        </w:rPr>
      </w:pPr>
    </w:p>
    <w:p w14:paraId="5C241B27" w14:textId="77777777" w:rsidR="004E3DD0" w:rsidRPr="001F4FC4" w:rsidRDefault="004E3DD0" w:rsidP="001F4FC4">
      <w:pPr>
        <w:spacing w:line="20" w:lineRule="atLeast"/>
        <w:rPr>
          <w:rFonts w:cs="Arial"/>
        </w:rPr>
      </w:pPr>
    </w:p>
    <w:p w14:paraId="444287A7" w14:textId="3F2DB623" w:rsidR="002859F9" w:rsidRDefault="00A237DD" w:rsidP="00DF2652">
      <w:pPr>
        <w:pStyle w:val="Ttulo1"/>
        <w:spacing w:before="0" w:after="0" w:line="20" w:lineRule="atLeast"/>
        <w:rPr>
          <w:rFonts w:cs="Arial"/>
        </w:rPr>
      </w:pPr>
      <w:bookmarkStart w:id="35" w:name="_Toc232750656"/>
      <w:r w:rsidRPr="001F4FC4">
        <w:rPr>
          <w:rFonts w:cs="Arial"/>
        </w:rPr>
        <w:t>5. Discusión</w:t>
      </w:r>
      <w:bookmarkEnd w:id="35"/>
    </w:p>
    <w:p w14:paraId="11B7B5B4" w14:textId="2BBDA807" w:rsidR="00F56AE3" w:rsidRPr="001F4FC4" w:rsidRDefault="00A237DD" w:rsidP="00DF2652">
      <w:pPr>
        <w:pStyle w:val="Ttulo2"/>
      </w:pPr>
      <w:bookmarkStart w:id="36" w:name="_Toc232750657"/>
      <w:r w:rsidRPr="001F4FC4">
        <w:t xml:space="preserve">5.1 </w:t>
      </w:r>
      <w:r w:rsidR="00577A3C" w:rsidRPr="00577A3C">
        <w:t>Funcionalidad implementada sobre ROCpAI</w:t>
      </w:r>
      <w:bookmarkEnd w:id="36"/>
    </w:p>
    <w:p w14:paraId="02E9E108" w14:textId="77777777" w:rsidR="004A5271" w:rsidRDefault="004A5271" w:rsidP="004A5271">
      <w:pPr>
        <w:spacing w:line="20" w:lineRule="atLeast"/>
        <w:rPr>
          <w:rFonts w:cs="Arial"/>
        </w:rPr>
      </w:pPr>
    </w:p>
    <w:p w14:paraId="795E6D5C" w14:textId="760F3745" w:rsidR="004A5271" w:rsidRDefault="004A5271" w:rsidP="004A5271">
      <w:pPr>
        <w:spacing w:line="20" w:lineRule="atLeast"/>
        <w:rPr>
          <w:rFonts w:cs="Arial"/>
        </w:rPr>
      </w:pPr>
      <w:r w:rsidRPr="004A5271">
        <w:rPr>
          <w:rFonts w:cs="Arial"/>
        </w:rPr>
        <w:t xml:space="preserve">El paquete ROCpAI </w:t>
      </w:r>
      <w:r w:rsidR="004120CC">
        <w:rPr>
          <w:rFonts w:cs="Arial"/>
        </w:rPr>
        <w:fldChar w:fldCharType="begin"/>
      </w:r>
      <w:r w:rsidR="00CD211B">
        <w:rPr>
          <w:rFonts w:cs="Arial"/>
        </w:rPr>
        <w:instrText xml:space="preserve"> ADDIN ZOTERO_ITEM CSL_CITATION {"citationID":"tjgdiu8h","properties":{"unsorted":false,"formattedCitation":"(Garcia et\\uc0\\u160{}al., 2026)","plainCitation":"(Garcia et al., 2026)","noteIndex":0},"citationItems":[{"id":"NRSuUHUu/wAOaZZuT","uris":["http://zotero.org/users/17563047/items/3HEEUGNG"],"itemData":{"id":312,"type":"software","abstract":"The package analyzes the Curve ROC, identificates it among different types of Curve ROC and calculates the area under de curve through the method that is most accuracy. This package is able to standarizate proper and improper pAUC.","title":"ROCpAI: Receiver Operating Characteristic Partial Area Indexes for  evaluating classifiers","URL":"http://bioconductor.org/packages/ROCpAI/","author":[{"family":"Garcia","given":"Juan-Pedro"},{"family":"Franco","given":"Manuel"},{"family":"Vivo","given":"Juana-María"}],"accessed":{"date-parts":[["2026",5,13]]},"issued":{"date-parts":[["2026"]]}}}],"schema":"https://github.com/citation-style-language/schema/raw/master/csl-citation.json"} </w:instrText>
      </w:r>
      <w:r w:rsidR="004120CC">
        <w:rPr>
          <w:rFonts w:cs="Arial"/>
        </w:rPr>
        <w:fldChar w:fldCharType="separate"/>
      </w:r>
      <w:r w:rsidR="00CD211B" w:rsidRPr="00CD211B">
        <w:rPr>
          <w:rFonts w:cs="Arial"/>
        </w:rPr>
        <w:t>(Garcia et al., 2026)</w:t>
      </w:r>
      <w:r w:rsidR="004120CC">
        <w:rPr>
          <w:rFonts w:cs="Arial"/>
        </w:rPr>
        <w:fldChar w:fldCharType="end"/>
      </w:r>
      <w:r w:rsidR="00F30F4C">
        <w:rPr>
          <w:rFonts w:cs="Arial"/>
        </w:rPr>
        <w:t xml:space="preserve"> </w:t>
      </w:r>
      <w:r w:rsidRPr="004A5271">
        <w:rPr>
          <w:rFonts w:cs="Arial"/>
        </w:rPr>
        <w:t>implementa únicamente los índices MCpAUC</w:t>
      </w:r>
      <w:r w:rsidR="00F30F4C">
        <w:rPr>
          <w:rFonts w:cs="Arial"/>
        </w:rPr>
        <w:t xml:space="preserve"> </w:t>
      </w:r>
      <w:r w:rsidR="00F30F4C">
        <w:rPr>
          <w:rFonts w:cs="Arial"/>
        </w:rPr>
        <w:fldChar w:fldCharType="begin"/>
      </w:r>
      <w:r w:rsidR="00CD211B">
        <w:rPr>
          <w:rFonts w:cs="Arial"/>
        </w:rPr>
        <w:instrText xml:space="preserve"> ADDIN ZOTERO_ITEM CSL_CITATION {"citationID":"iysyBgH4","properties":{"unsorted":false,"formattedCitation":"(McClish, 1989)","plainCitation":"(McClish, 1989)","noteIndex":0},"citationItems":[{"id":"NRSuUHUu/PyTJQHME","uris":["http://zotero.org/users/17563047/items/V5F42WEW"],"itemData":{"id":339,"type":"article-journal","abstract":"The area under the ROC curve is a common index summarizing the information contained in the curve. When comparing two ROC curves, though, problems arise when interest does not lie in the entire range of false-positive rates (and hence the entire area). Numerical integration is suggested for evaluating the area under a portion of the ROC curve. Variance estimates are derived. The method is applicable for either continuous or rating scale binormal data, from independent or dependent samples. An example is presented which looks at rating scale data of computed tomographic scans of the head with and without concomitant use of clinical history. The areas under the two ROC curves over an a priori range of false- positive rates are examined, as well as the areas under the two curves at a specific point.","container-title":"Medical Decision Making","DOI":"10.1177/0272989X8900900307","ISSN":"0272-989X","issue":"3","journalAbbreviation":"Med Decis Making","language":"EN","page":"190-195","publisher":"SAGE Publications Inc STM","source":"SAGE Journals","title":"Analyzing a Portion of the ROC Curve","URL":"https://doi.org/10.1177/0272989X8900900307","volume":"9","author":[{"family":"McClish","given":"Donna Katzman"}],"accessed":{"date-parts":[["2026",5,13]]},"issued":{"date-parts":[["1989",8,1]]}}}],"schema":"https://github.com/citation-style-language/schema/raw/master/csl-citation.json"} </w:instrText>
      </w:r>
      <w:r w:rsidR="00F30F4C">
        <w:rPr>
          <w:rFonts w:cs="Arial"/>
        </w:rPr>
        <w:fldChar w:fldCharType="separate"/>
      </w:r>
      <w:r w:rsidR="003672CB" w:rsidRPr="003672CB">
        <w:rPr>
          <w:rFonts w:cs="Arial"/>
        </w:rPr>
        <w:t>(McClish, 1989)</w:t>
      </w:r>
      <w:r w:rsidR="00F30F4C">
        <w:rPr>
          <w:rFonts w:cs="Arial"/>
        </w:rPr>
        <w:fldChar w:fldCharType="end"/>
      </w:r>
      <w:r w:rsidRPr="004A5271">
        <w:rPr>
          <w:rFonts w:cs="Arial"/>
        </w:rPr>
        <w:t xml:space="preserve"> y TpAUC</w:t>
      </w:r>
      <w:r w:rsidR="00F30F4C">
        <w:rPr>
          <w:rFonts w:cs="Arial"/>
        </w:rPr>
        <w:t xml:space="preserve"> </w:t>
      </w:r>
      <w:r w:rsidR="00F30F4C">
        <w:rPr>
          <w:rFonts w:cs="Arial"/>
        </w:rPr>
        <w:fldChar w:fldCharType="begin"/>
      </w:r>
      <w:r w:rsidR="00CD211B">
        <w:rPr>
          <w:rFonts w:cs="Arial"/>
        </w:rPr>
        <w:instrText xml:space="preserve"> ADDIN ZOTERO_ITEM CSL_CITATION {"citationID":"S1GBvpMz","properties":{"unsorted":false,"formattedCitation":"(Vivo et\\uc0\\u160{}al., 2018)","plainCitation":"(Vivo et al., 2018)","noteIndex":0},"citationItems":[{"id":"NRSuUHUu/xjxRNB8v","uris":["http://zotero.org/users/17563047/items/QNKNLBVQ"],"itemData":{"id":395,"type":"article-journal","abstract":"The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chema":"https://github.com/citation-style-language/schema/raw/master/csl-citation.json"} </w:instrText>
      </w:r>
      <w:r w:rsidR="00F30F4C">
        <w:rPr>
          <w:rFonts w:cs="Arial"/>
        </w:rPr>
        <w:fldChar w:fldCharType="separate"/>
      </w:r>
      <w:r w:rsidR="003672CB" w:rsidRPr="003672CB">
        <w:rPr>
          <w:rFonts w:cs="Arial"/>
        </w:rPr>
        <w:t>(Vivo et al., 2018)</w:t>
      </w:r>
      <w:r w:rsidR="00F30F4C">
        <w:rPr>
          <w:rFonts w:cs="Arial"/>
        </w:rPr>
        <w:fldChar w:fldCharType="end"/>
      </w:r>
      <w:r w:rsidRPr="004A5271">
        <w:rPr>
          <w:rFonts w:cs="Arial"/>
        </w:rPr>
        <w:t xml:space="preserve">, </w:t>
      </w:r>
      <w:r w:rsidR="00577A3C" w:rsidRPr="00577A3C">
        <w:rPr>
          <w:rFonts w:cs="Arial"/>
        </w:rPr>
        <w:t>para la evaluación de biomarcadores en el dominio de alta especificidad (FPR bajo), sin cobertura para los escenarios donde la prioridad es garantizar una sensibilidad mínima</w:t>
      </w:r>
      <w:r w:rsidR="004F06DC">
        <w:rPr>
          <w:rFonts w:cs="Arial"/>
        </w:rPr>
        <w:t xml:space="preserve"> </w:t>
      </w:r>
      <w:r w:rsidR="00F30F4C">
        <w:rPr>
          <w:rFonts w:cs="Arial"/>
        </w:rPr>
        <w:fldChar w:fldCharType="begin"/>
      </w:r>
      <w:r w:rsidR="00CD211B">
        <w:rPr>
          <w:rFonts w:cs="Arial"/>
        </w:rPr>
        <w:instrText xml:space="preserve"> ADDIN ZOTERO_ITEM CSL_CITATION {"citationID":"6Ro4aaWG","properties":{"unsorted":false,"formattedCitation":"(Pepe et\\uc0\\u160{}al., 2003; Thompson &amp; Zucchini, 1989)","plainCitation":"(Pepe et al., 2003; Thompson &amp; Zucchini, 1989)","noteIndex":0},"citationItems":[{"id":"NRSuUHUu/tVEeIQIK","uris":["http://zotero.org/users/17563047/items/R3CPJUEF"],"itemData":{"id":349,"type":"article-journal","abstract":"High throughput technologies, such as gene expression arrays and protein mass spectrometry, allow one to simultaneously evaluate thousands of potential biomarkers that could distinguish different tissue types. Of particular interest here is distinguishing between cancerous and normal organ tissues. We consider statistical methods to rank genes (or proteins) in regards to differential expression between tissues. Various statistical measures are considered, and we argue that two measures related to the Receiver Operating Characteristic Curve are particularly suitable for this purpose. We also propose that sampling variability in the gene rankings be quantified, and suggest using the \"selection probability function,\" the probability distribution of rankings for each gene. This is estimated via the bootstrap. A real dataset, derived from gene expression arrays of 23 normal and 30 ovarian cancer tissues, is analyzed. Simulation studies are also used to assess the relative performance of different statistical gene ranking measures and our quantification of sampling variability. Our approach leads naturally to a procedure for sample-size calculations, appropriate for exploratory studies that seek to identify differentially expressed genes.","container-title":"Biometrics","DOI":"10.1111/1541-0420.00016","ISSN":"0006-341X","issue":"1","journalAbbreviation":"Biometrics","language":"eng","page":"133-142","PMID":"12762450","source":"PubMed","title":"Selecting differentially expressed genes from microarray experiments","volume":"59","author":[{"family":"Pepe","given":"Margaret Sullivan"},{"family":"Longton","given":"Gary"},{"family":"Anderson","given":"Garnet L."},{"family":"Schummer","given":"Michel"}],"issued":{"date-parts":[["2003",3]]}}},{"id":"NRSuUHUu/AbLLbeAo","uris":["http://zotero.org/users/17563047/items/RPMKK3NG"],"itemData":{"id":386,"type":"article-journal","abstract":"We introduce a new accuracy index for receiver operating characteristic (ROC) curves, namely the partial area under the binormal ROC graph over any specified region of interest. We propose a simple but general procedure, based on a conventional analysis of variance, for comparing accuracy indices derived from two or more different modalities. The proposed method is related to and compared with existing methodology, and is illustrated by results from an experiment on optimization of density and contrast yielded by multiform photographic images used for scintigraphy.","container-title":"Statistics in Medicine","DOI":"10.1002/sim.4780081011","ISSN":"1097-0258","issue":"10","language":"en","license":"Copyright © 1989 John Wiley &amp; Sons, Ltd.","note":"_eprint: https://onlinelibrary.wiley.com/doi/pdf/10.1002/sim.4780081011","page":"1277-1290","source":"Wiley Online Library","title":"On the statistical analysis of ROC curves","URL":"https://onlinelibrary.wiley.com/doi/abs/10.1002/sim.4780081011","volume":"8","author":[{"family":"Thompson","given":"M. L."},{"family":"Zucchini","given":"W."}],"accessed":{"date-parts":[["2026",5,14]]},"issued":{"date-parts":[["1989"]]}}}],"schema":"https://github.com/citation-style-language/schema/raw/master/csl-citation.json"} </w:instrText>
      </w:r>
      <w:r w:rsidR="00F30F4C">
        <w:rPr>
          <w:rFonts w:cs="Arial"/>
        </w:rPr>
        <w:fldChar w:fldCharType="separate"/>
      </w:r>
      <w:r w:rsidR="003672CB" w:rsidRPr="003672CB">
        <w:rPr>
          <w:rFonts w:cs="Arial"/>
        </w:rPr>
        <w:t>(Pepe et al., 2003; Thompson &amp; Zucchini, 1989)</w:t>
      </w:r>
      <w:r w:rsidR="00F30F4C">
        <w:rPr>
          <w:rFonts w:cs="Arial"/>
        </w:rPr>
        <w:fldChar w:fldCharType="end"/>
      </w:r>
      <w:r w:rsidRPr="004A5271">
        <w:rPr>
          <w:rFonts w:cs="Arial"/>
        </w:rPr>
        <w:t>.</w:t>
      </w:r>
      <w:r w:rsidR="00577A3C" w:rsidRPr="00577A3C">
        <w:t xml:space="preserve"> </w:t>
      </w:r>
      <w:r w:rsidR="00577A3C" w:rsidRPr="00577A3C">
        <w:rPr>
          <w:rFonts w:cs="Arial"/>
        </w:rPr>
        <w:t>La funcionalidad desarrollada en este trabajo se plantea como una herramienta implementable sobre dicho paquete, no disponible en su versión actual, que amplía su ámbito de aplicación en cuatro dimensiones.</w:t>
      </w:r>
    </w:p>
    <w:p w14:paraId="52C5BB61" w14:textId="77777777" w:rsidR="004A5271" w:rsidRPr="004A5271" w:rsidRDefault="004A5271" w:rsidP="004A5271">
      <w:pPr>
        <w:spacing w:line="20" w:lineRule="atLeast"/>
        <w:rPr>
          <w:rFonts w:cs="Arial"/>
        </w:rPr>
      </w:pPr>
    </w:p>
    <w:p w14:paraId="40781B49" w14:textId="0113520A" w:rsidR="004A5271" w:rsidRDefault="00841B8A" w:rsidP="004A5271">
      <w:pPr>
        <w:spacing w:line="20" w:lineRule="atLeast"/>
        <w:rPr>
          <w:rFonts w:cs="Arial"/>
        </w:rPr>
      </w:pPr>
      <w:r w:rsidRPr="00841B8A">
        <w:rPr>
          <w:rFonts w:cs="Arial"/>
        </w:rPr>
        <w:t>En primer lugar, se incorporan los índices NpAUC</w:t>
      </w:r>
      <w:r w:rsidR="00F30F4C">
        <w:rPr>
          <w:rFonts w:cs="Arial"/>
        </w:rPr>
        <w:t xml:space="preserve"> </w:t>
      </w:r>
      <w:r w:rsidR="00F30F4C">
        <w:rPr>
          <w:rFonts w:cs="Arial"/>
        </w:rPr>
        <w:fldChar w:fldCharType="begin"/>
      </w:r>
      <w:r w:rsidR="00CD211B">
        <w:rPr>
          <w:rFonts w:cs="Arial"/>
        </w:rPr>
        <w:instrText xml:space="preserve"> ADDIN ZOTERO_ITEM CSL_CITATION {"citationID":"7pn0a5Y2","properties":{"unsorted":false,"formattedCitation":"(Jiang et\\uc0\\u160{}al., 1996)","plainCitation":"(Jiang et al., 1996)","noteIndex":0},"citationItems":[{"id":"NRSuUHUu/jMtys1fK","uris":["http://zotero.org/users/17563047/items/PGTFQNWN"],"itemData":{"id":321,"type":"article-journal","abstract":"PURPOSE: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M"}],"accessed":{"date-parts":[["2026",5,13]]},"issued":{"date-parts":[["1996",12]]}}}],"schema":"https://github.com/citation-style-language/schema/raw/master/csl-citation.json"} </w:instrText>
      </w:r>
      <w:r w:rsidR="00F30F4C">
        <w:rPr>
          <w:rFonts w:cs="Arial"/>
        </w:rPr>
        <w:fldChar w:fldCharType="separate"/>
      </w:r>
      <w:r w:rsidR="003672CB" w:rsidRPr="003672CB">
        <w:rPr>
          <w:rFonts w:cs="Arial"/>
        </w:rPr>
        <w:t>(Jiang et al., 1996)</w:t>
      </w:r>
      <w:r w:rsidR="00F30F4C">
        <w:rPr>
          <w:rFonts w:cs="Arial"/>
        </w:rPr>
        <w:fldChar w:fldCharType="end"/>
      </w:r>
      <w:r w:rsidR="004A5271" w:rsidRPr="004A5271">
        <w:rPr>
          <w:rFonts w:cs="Arial"/>
        </w:rPr>
        <w:t xml:space="preserve"> y FpAUC</w:t>
      </w:r>
      <w:r w:rsidR="00F30F4C">
        <w:rPr>
          <w:rFonts w:cs="Arial"/>
        </w:rPr>
        <w:t xml:space="preserve"> </w:t>
      </w:r>
      <w:r w:rsidR="00F30F4C">
        <w:rPr>
          <w:rFonts w:cs="Arial"/>
        </w:rPr>
        <w:fldChar w:fldCharType="begin"/>
      </w:r>
      <w:r w:rsidR="00CD211B">
        <w:rPr>
          <w:rFonts w:cs="Arial"/>
        </w:rPr>
        <w:instrText xml:space="preserve"> ADDIN ZOTERO_ITEM CSL_CITATION {"citationID":"80OET1IJ","properties":{"unsorted":false,"formattedCitation":"(Franco &amp; Vivo, 2021)","plainCitation":"(Franco &amp; Vivo, 2021)","noteIndex":0},"citationItems":[{"id":"NRSuUHUu/qpErqykY","uris":["http://zotero.org/users/17563047/items/7J4TU9G7"],"itemData":{"id":309,"type":"article-journal","abstract":"The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sidR="00F30F4C">
        <w:rPr>
          <w:rFonts w:cs="Arial"/>
        </w:rPr>
        <w:fldChar w:fldCharType="separate"/>
      </w:r>
      <w:r w:rsidR="003672CB" w:rsidRPr="003672CB">
        <w:rPr>
          <w:rFonts w:cs="Arial"/>
        </w:rPr>
        <w:t>(Franco &amp; Vivo, 2021)</w:t>
      </w:r>
      <w:r w:rsidR="00F30F4C">
        <w:rPr>
          <w:rFonts w:cs="Arial"/>
        </w:rPr>
        <w:fldChar w:fldCharType="end"/>
      </w:r>
      <w:r w:rsidR="004A5271" w:rsidRPr="004A5271">
        <w:rPr>
          <w:rFonts w:cs="Arial"/>
        </w:rPr>
        <w:t xml:space="preserve"> </w:t>
      </w:r>
      <w:r w:rsidRPr="00841B8A">
        <w:rPr>
          <w:rFonts w:cs="Arial"/>
        </w:rPr>
        <w:t>para el dominio de alta sensibilidad, cubriendo así los dos escenarios clínicos fundamentales en diagnóstico oncológico</w:t>
      </w:r>
      <w:r w:rsidR="00F30F4C">
        <w:rPr>
          <w:rFonts w:cs="Arial"/>
        </w:rPr>
        <w:t xml:space="preserve"> </w:t>
      </w:r>
      <w:r w:rsidR="00F30F4C">
        <w:rPr>
          <w:rFonts w:cs="Arial"/>
        </w:rPr>
        <w:fldChar w:fldCharType="begin"/>
      </w:r>
      <w:r w:rsidR="00CD211B">
        <w:rPr>
          <w:rFonts w:cs="Arial"/>
        </w:rPr>
        <w:instrText xml:space="preserve"> ADDIN ZOTERO_ITEM CSL_CITATION {"citationID":"aBh0EmBV","properties":{"unsorted":false,"formattedCitation":"(Dodd &amp; Pepe, 2003)","plainCitation":"(Dodd &amp; Pepe, 2003)","noteIndex":0},"citationItems":[{"id":"NRSuUHUu/KofjhVeK","uris":["http://zotero.org/users/17563047/items/Y8NU3QTM"],"itemData":{"id":299,"type":"article-journal","abstract":"Accurate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S."}],"accessed":{"date-parts":[["2026",5,13]]},"issued":{"date-parts":[["2003",9,1]]}}}],"schema":"https://github.com/citation-style-language/schema/raw/master/csl-citation.json"} </w:instrText>
      </w:r>
      <w:r w:rsidR="00F30F4C">
        <w:rPr>
          <w:rFonts w:cs="Arial"/>
        </w:rPr>
        <w:fldChar w:fldCharType="separate"/>
      </w:r>
      <w:r w:rsidR="003672CB" w:rsidRPr="003672CB">
        <w:rPr>
          <w:rFonts w:cs="Arial"/>
        </w:rPr>
        <w:t>(Dodd &amp; Pepe, 2003)</w:t>
      </w:r>
      <w:r w:rsidR="00F30F4C">
        <w:rPr>
          <w:rFonts w:cs="Arial"/>
        </w:rPr>
        <w:fldChar w:fldCharType="end"/>
      </w:r>
      <w:r w:rsidR="004A5271" w:rsidRPr="004A5271">
        <w:rPr>
          <w:rFonts w:cs="Arial"/>
        </w:rPr>
        <w:t>.</w:t>
      </w:r>
      <w:r w:rsidR="008839DE">
        <w:rPr>
          <w:rFonts w:cs="Arial"/>
        </w:rPr>
        <w:t xml:space="preserve"> </w:t>
      </w:r>
      <w:r w:rsidR="004A5271" w:rsidRPr="004A5271">
        <w:rPr>
          <w:rFonts w:cs="Arial"/>
        </w:rPr>
        <w:t>Además</w:t>
      </w:r>
      <w:r w:rsidR="008839DE">
        <w:rPr>
          <w:rFonts w:cs="Arial"/>
        </w:rPr>
        <w:t xml:space="preserve"> de un</w:t>
      </w:r>
      <w:r w:rsidR="004A5271" w:rsidRPr="004A5271">
        <w:rPr>
          <w:rFonts w:cs="Arial"/>
        </w:rPr>
        <w:t xml:space="preserve"> soporte nativo para objetos </w:t>
      </w:r>
      <w:r w:rsidR="004A5271" w:rsidRPr="004A5271">
        <w:rPr>
          <w:rFonts w:cs="Arial"/>
          <w:i/>
          <w:iCs/>
        </w:rPr>
        <w:t>SummarizedExperiment</w:t>
      </w:r>
      <w:r w:rsidR="00F30F4C">
        <w:rPr>
          <w:rFonts w:cs="Arial"/>
          <w:i/>
          <w:iCs/>
        </w:rPr>
        <w:t xml:space="preserve"> </w:t>
      </w:r>
      <w:r w:rsidR="00F30F4C">
        <w:rPr>
          <w:rFonts w:cs="Arial"/>
          <w:i/>
          <w:iCs/>
        </w:rPr>
        <w:fldChar w:fldCharType="begin"/>
      </w:r>
      <w:r w:rsidR="00CD211B">
        <w:rPr>
          <w:rFonts w:cs="Arial"/>
          <w:i/>
          <w:iCs/>
        </w:rPr>
        <w:instrText xml:space="preserve"> ADDIN ZOTERO_ITEM CSL_CITATION {"citationID":"gZywLAgI","properties":{"unsorted":false,"formattedCitation":"(Morgan et\\uc0\\u160{}al., 2026)","plainCitation":"(Morgan et al., 2026)","noteIndex":0},"citationItems":[{"id":"NRSuUHUu/M3MNrf5h","uris":["http://zotero.org/users/17563047/items/SJDG9UIN"],"itemData":{"id":344,"type":"software","abstract":"The SummarizedExperiment container contains one or more assays, each represented by a matrix-like object of numeric or other mode. The rows typically represent genomic ranges of interest and the columns represent samples.","DOI":"10.18129/B9.bioc.SummarizedExperiment.","genre":"R package version 1.42.0","title":"SummarizedExperiment:  A container (S4 class) for matrix-like assays","URL":"http://bioconductor.org/packages/SummarizedExperiment/","author":[{"family":"Morgan","given":"Martin"},{"family":"Obenchain","given":"Valerie"},{"family":"Hester","given":"Jim"},{"family":"Pagès","given":"Hervé"}],"accessed":{"date-parts":[["2026",5,13]]},"issued":{"date-parts":[["2026"]]}}}],"schema":"https://github.com/citation-style-language/schema/raw/master/csl-citation.json"} </w:instrText>
      </w:r>
      <w:r w:rsidR="00F30F4C">
        <w:rPr>
          <w:rFonts w:cs="Arial"/>
          <w:i/>
          <w:iCs/>
        </w:rPr>
        <w:fldChar w:fldCharType="separate"/>
      </w:r>
      <w:r w:rsidR="003672CB" w:rsidRPr="003672CB">
        <w:rPr>
          <w:rFonts w:cs="Arial"/>
        </w:rPr>
        <w:t>(Morgan et al., 2026)</w:t>
      </w:r>
      <w:r w:rsidR="00F30F4C">
        <w:rPr>
          <w:rFonts w:cs="Arial"/>
          <w:i/>
          <w:iCs/>
        </w:rPr>
        <w:fldChar w:fldCharType="end"/>
      </w:r>
      <w:r w:rsidR="008839DE">
        <w:rPr>
          <w:rFonts w:cs="Arial"/>
          <w:i/>
          <w:iCs/>
        </w:rPr>
        <w:t xml:space="preserve"> </w:t>
      </w:r>
      <w:r w:rsidR="008839DE" w:rsidRPr="008839DE">
        <w:rPr>
          <w:rFonts w:cs="Arial"/>
        </w:rPr>
        <w:t xml:space="preserve">integra </w:t>
      </w:r>
      <w:r w:rsidR="005B1697">
        <w:rPr>
          <w:rFonts w:cs="Arial"/>
        </w:rPr>
        <w:t>la funcionalidad desarrollada</w:t>
      </w:r>
      <w:r w:rsidR="008839DE" w:rsidRPr="008839DE">
        <w:rPr>
          <w:rFonts w:cs="Arial"/>
        </w:rPr>
        <w:t xml:space="preserve"> de forma natural en los flujos de trabajo estándar de Bioconductor</w:t>
      </w:r>
      <w:r w:rsidR="00F30F4C">
        <w:rPr>
          <w:rFonts w:cs="Arial"/>
        </w:rPr>
        <w:t xml:space="preserve"> </w:t>
      </w:r>
      <w:r w:rsidR="00F30F4C">
        <w:rPr>
          <w:rFonts w:cs="Arial"/>
        </w:rPr>
        <w:fldChar w:fldCharType="begin"/>
      </w:r>
      <w:r w:rsidR="00CD211B">
        <w:rPr>
          <w:rFonts w:cs="Arial"/>
        </w:rPr>
        <w:instrText xml:space="preserve"> ADDIN ZOTERO_ITEM CSL_CITATION {"citationID":"Mv2Apord","properties":{"unsorted":false,"formattedCitation":"(Gentleman et\\uc0\\u160{}al., 2004)","plainCitation":"(Gentleman et al., 2004)","noteIndex":0},"citationItems":[{"id":"NRSuUHUu/R80zGo7V","uris":["http://zotero.org/users/17563047/items/Z5ACDWA2"],"itemData":{"id":434,"type":"article-journal","abstract":"The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Biol","language":"en","page":"R80","source":"Springer Link","title":"Bioconductor: open software development for computational biology and bioinformatics","title-short":"Bioconductor","URL":"https://doi.org/10.1186/gb-2004-5-10-r80","volume":"5","author":[{"family":"Gentleman","given":"Robert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YH"},{"family":"Zhang","given":"Jianhua"}],"accessed":{"date-parts":[["2026",5,19]]},"issued":{"date-parts":[["2004",9,15]]}}}],"schema":"https://github.com/citation-style-language/schema/raw/master/csl-citation.json"} </w:instrText>
      </w:r>
      <w:r w:rsidR="00F30F4C">
        <w:rPr>
          <w:rFonts w:cs="Arial"/>
        </w:rPr>
        <w:fldChar w:fldCharType="separate"/>
      </w:r>
      <w:r w:rsidR="003672CB" w:rsidRPr="003672CB">
        <w:rPr>
          <w:rFonts w:cs="Arial"/>
        </w:rPr>
        <w:t>(Gentleman et al., 2004)</w:t>
      </w:r>
      <w:r w:rsidR="00F30F4C">
        <w:rPr>
          <w:rFonts w:cs="Arial"/>
        </w:rPr>
        <w:fldChar w:fldCharType="end"/>
      </w:r>
      <w:r w:rsidR="004A5271" w:rsidRPr="004A5271">
        <w:rPr>
          <w:rFonts w:cs="Arial"/>
        </w:rPr>
        <w:t xml:space="preserve">. </w:t>
      </w:r>
      <w:r w:rsidR="008839DE">
        <w:rPr>
          <w:rFonts w:cs="Arial"/>
        </w:rPr>
        <w:t>También</w:t>
      </w:r>
      <w:r w:rsidR="008839DE" w:rsidRPr="008839DE">
        <w:rPr>
          <w:rFonts w:cs="Arial"/>
        </w:rPr>
        <w:t>, incorpora un sistema de visualización mejorado que muestra la curva ROC con la región de área parcial sombreada, líneas de referencia en los límites FPR</w:t>
      </w:r>
      <w:r w:rsidR="008839DE" w:rsidRPr="008839DE">
        <w:rPr>
          <w:rFonts w:ascii="Cambria Math" w:hAnsi="Cambria Math" w:cs="Cambria Math"/>
        </w:rPr>
        <w:t>₁</w:t>
      </w:r>
      <w:r w:rsidR="008839DE" w:rsidRPr="008839DE">
        <w:rPr>
          <w:rFonts w:cs="Arial"/>
        </w:rPr>
        <w:t xml:space="preserve"> o TPR</w:t>
      </w:r>
      <w:r w:rsidR="008839DE" w:rsidRPr="008839DE">
        <w:rPr>
          <w:rFonts w:ascii="Cambria Math" w:hAnsi="Cambria Math" w:cs="Cambria Math"/>
        </w:rPr>
        <w:t>₀</w:t>
      </w:r>
      <w:r w:rsidR="008839DE" w:rsidRPr="008839DE">
        <w:rPr>
          <w:rFonts w:cs="Arial"/>
        </w:rPr>
        <w:t xml:space="preserve"> y una etiqueta automática con el tipo de curva detectado </w:t>
      </w:r>
      <w:r w:rsidR="00A443A7">
        <w:rPr>
          <w:rFonts w:cs="Arial"/>
        </w:rPr>
        <w:fldChar w:fldCharType="begin"/>
      </w:r>
      <w:r w:rsidR="00CD211B">
        <w:rPr>
          <w:rFonts w:cs="Arial"/>
        </w:rPr>
        <w:instrText xml:space="preserve"> ADDIN ZOTERO_ITEM CSL_CITATION {"citationID":"8TfIe90s","properties":{"unsorted":false,"formattedCitation":"(Franco &amp; Vivo, 2021; Vivo et\\uc0\\u160{}al., 2018)","plainCitation":"(Franco &amp; Vivo, 2021; Vivo et al., 2018)","noteIndex":0},"citationItems":[{"id":"NRSuUHUu/qpErqykY","uris":["http://zotero.org/users/17563047/items/7J4TU9G7"],"itemData":{"id":309,"type":"article-journal","abstract":"The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id":"NRSuUHUu/xjxRNB8v","uris":["http://zotero.org/users/17563047/items/QNKNLBVQ"],"itemData":{"id":395,"type":"article-journal","abstract":"The area under a receiver operating characteristic (ROC) curve is valuable for evaluating the classification performance described by the entire ROC curve in many fields including decision making and medical diagnosis. However, this can be misleading when clinical tasks demand a restricted specificity range. The partial area under a portion of the ROC curve ($${ pAUC}$$) has more practical relevance in such situations, but it is usually transformed to overcome some drawbacks and improve its interpretation. The standardized $${ pAUC}$$($${ SpAUC}$$) index is considered as a meaningful relative measure of predictive accuracy. Nevertheless, this $${ SpAUC}$$index might still show some limitations due to ROC curves crossing the diagonal line, and to the problem when comparing two tests with crossing ROC curves in the same restricted specificity range. This paper provides an alternative $${ pAUC}$$index which overcomes these limitations. Tighter bounds for the $${ pAUC}$$of an ROC curve are derived, and then a modified $${ pAUC}$$index for any restricted specificity range is established. In addition, the proposed tighter partial area index ($${ TpAUC}$$) is also shown for classifier when high specificity must be clinically maintained. The variance of the $${ TpAUC}$$is also studied analytically and by simulation studies in a theoretical framework based on the most typical assumption of a binormal model, and estimated by using nonparametric bootstrap resampling in the empirical examples. Simulated and real datasets illustrate the practical utility of the $${ TpAUC}$$.","container-title":"Advances in Data Analysis and Classification","DOI":"10.1007/s11634-017-0295-9","ISSN":"1862-5355","issue":"3","journalAbbreviation":"Adv Data Anal Classif","language":"en","page":"683-704","source":"Springer Link","title":"Rethinking an ROC partial area index for evaluating the classification performance at a high specificity range","URL":"https://doi.org/10.1007/s11634-017-0295-9","volume":"12","author":[{"family":"Vivo","given":"Juana-María"},{"family":"Franco","given":"Manuel"},{"family":"Vicari","given":"Donatella"}],"accessed":{"date-parts":[["2026",5,14]]},"issued":{"date-parts":[["2018",9,1]]}}}],"schema":"https://github.com/citation-style-language/schema/raw/master/csl-citation.json"} </w:instrText>
      </w:r>
      <w:r w:rsidR="00A443A7">
        <w:rPr>
          <w:rFonts w:cs="Arial"/>
        </w:rPr>
        <w:fldChar w:fldCharType="separate"/>
      </w:r>
      <w:r w:rsidR="003672CB" w:rsidRPr="003672CB">
        <w:rPr>
          <w:rFonts w:cs="Arial"/>
        </w:rPr>
        <w:t>(Franco &amp; Vivo, 2021; Vivo et al., 2018)</w:t>
      </w:r>
      <w:r w:rsidR="00A443A7">
        <w:rPr>
          <w:rFonts w:cs="Arial"/>
        </w:rPr>
        <w:fldChar w:fldCharType="end"/>
      </w:r>
      <w:r w:rsidR="008839DE" w:rsidRPr="008839DE">
        <w:t xml:space="preserve"> </w:t>
      </w:r>
      <w:r w:rsidR="008839DE" w:rsidRPr="008839DE">
        <w:rPr>
          <w:rFonts w:cs="Arial"/>
        </w:rPr>
        <w:t xml:space="preserve">, generando automáticamente las representaciones para los cuatro índices en ambos dominios mediante </w:t>
      </w:r>
      <w:r w:rsidR="008839DE" w:rsidRPr="008839DE">
        <w:rPr>
          <w:rFonts w:cs="Arial"/>
          <w:i/>
          <w:iCs/>
        </w:rPr>
        <w:t>allIndices()</w:t>
      </w:r>
      <w:r w:rsidR="008839DE" w:rsidRPr="008839DE">
        <w:rPr>
          <w:rFonts w:cs="Arial"/>
        </w:rPr>
        <w:t xml:space="preserve"> con plot = TRUE</w:t>
      </w:r>
      <w:r w:rsidR="008839DE">
        <w:rPr>
          <w:rFonts w:cs="Arial"/>
        </w:rPr>
        <w:t xml:space="preserve"> </w:t>
      </w:r>
      <w:r w:rsidR="00EF4176">
        <w:rPr>
          <w:rFonts w:cs="Arial"/>
        </w:rPr>
        <w:fldChar w:fldCharType="begin"/>
      </w:r>
      <w:r w:rsidR="00CD211B">
        <w:rPr>
          <w:rFonts w:cs="Arial"/>
        </w:rPr>
        <w:instrText xml:space="preserve"> ADDIN ZOTERO_ITEM CSL_CITATION {"citationID":"AxfPFmQV","properties":{"unsorted":false,"formattedCitation":"(Ginestet, 2011)","plainCitation":"(Ginestet, 2011)","noteIndex":0},"citationItems":[{"id":"NRSuUHUu/tw1n2Scc","uris":["http://zotero.org/users/17563047/items/3W7PCCTT"],"itemData":{"id":436,"type":"article-journal","abstract":"Hadley Wickham has recently made available the ggplot2 R package, and this publication aims to explain the principles underlying this graphical language. The term language is here apposite, as Wickham has indeed striven to create a flexible graphical toolbox composed of major building blocks assembled by using a specific grammar. The package proposes two main functions: qplot(), which stands for quick plot and ggplot(), which is a more extensive graphical facility. The book parallels this dichotomy by providing the reader with an introductory chapter, demonstrating the basic usage of qplot(). For the unaccustomed reader, this first chapter constitutes a showcase of the possibilities that are offered by this R package.","container-title":"Journal of the Royal Statistical Society Series A: Statistics in Society","DOI":"10.1111/j.1467-985X.2010.00676_9.x","ISSN":"0964-1998","issue":"1","journalAbbreviation":"J R Stat Soc Ser A Stat Soc","page":"245-246","source":"Silverchair","title":"ggplot2: Elegant Graphics for Data Analysis","title-short":"ggplot2","URL":"https://doi.org/10.1111/j.1467-985X.2010.00676_9.x","volume":"174","author":[{"family":"Ginestet","given":"Cedric"}],"accessed":{"date-parts":[["2026",5,19]]},"issued":{"date-parts":[["2011",1,1]]}}}],"schema":"https://github.com/citation-style-language/schema/raw/master/csl-citation.json"} </w:instrText>
      </w:r>
      <w:r w:rsidR="00EF4176">
        <w:rPr>
          <w:rFonts w:cs="Arial"/>
        </w:rPr>
        <w:fldChar w:fldCharType="separate"/>
      </w:r>
      <w:r w:rsidR="003672CB" w:rsidRPr="003672CB">
        <w:rPr>
          <w:rFonts w:cs="Arial"/>
        </w:rPr>
        <w:t>(Ginestet, 2011)</w:t>
      </w:r>
      <w:r w:rsidR="00EF4176">
        <w:rPr>
          <w:rFonts w:cs="Arial"/>
        </w:rPr>
        <w:fldChar w:fldCharType="end"/>
      </w:r>
      <w:r w:rsidR="00F30F4C" w:rsidRPr="00F30F4C">
        <w:rPr>
          <w:rFonts w:cs="Arial"/>
        </w:rPr>
        <w:t xml:space="preserve">, facilitando </w:t>
      </w:r>
      <w:r w:rsidR="008839DE">
        <w:rPr>
          <w:rFonts w:cs="Arial"/>
        </w:rPr>
        <w:t xml:space="preserve">así </w:t>
      </w:r>
      <w:r w:rsidR="00F30F4C" w:rsidRPr="00F30F4C">
        <w:rPr>
          <w:rFonts w:cs="Arial"/>
        </w:rPr>
        <w:t>la comparación visual entre biomarcadores y la comunicación de resultados en publicaciones científicas.</w:t>
      </w:r>
      <w:r w:rsidR="008839DE">
        <w:rPr>
          <w:rFonts w:cs="Arial"/>
        </w:rPr>
        <w:t xml:space="preserve"> </w:t>
      </w:r>
      <w:r w:rsidR="004A5271" w:rsidRPr="004A5271">
        <w:rPr>
          <w:rFonts w:cs="Arial"/>
        </w:rPr>
        <w:t>Finalmente, la documentación Roxygen2 completa para las 1</w:t>
      </w:r>
      <w:r w:rsidR="0093096A">
        <w:rPr>
          <w:rFonts w:cs="Arial"/>
        </w:rPr>
        <w:t>1</w:t>
      </w:r>
      <w:r w:rsidR="004A5271" w:rsidRPr="004A5271">
        <w:rPr>
          <w:rFonts w:cs="Arial"/>
        </w:rPr>
        <w:t xml:space="preserve"> funciones exportadas, con ejemplos ejecutables y verificación formal mediante R CMD check (0 errores, 0 advertencias)</w:t>
      </w:r>
      <w:r w:rsidR="00EF4176">
        <w:rPr>
          <w:rFonts w:cs="Arial"/>
        </w:rPr>
        <w:t xml:space="preserve"> </w:t>
      </w:r>
      <w:r w:rsidR="00EF4176">
        <w:rPr>
          <w:rFonts w:cs="Arial"/>
        </w:rPr>
        <w:fldChar w:fldCharType="begin"/>
      </w:r>
      <w:r w:rsidR="00CD211B">
        <w:rPr>
          <w:rFonts w:cs="Arial"/>
        </w:rPr>
        <w:instrText xml:space="preserve"> ADDIN ZOTERO_ITEM CSL_CITATION {"citationID":"X3K8OL5D","properties":{"unsorted":false,"formattedCitation":"(R Core Team, 2026b)","plainCitation":"(R Core Team, 2026b)","noteIndex":0},"citationItems":[{"id":"NRSuUHUu/chsxRgxb","uris":["http://zotero.org/users/17563047/items/GDWJWRVE"],"itemData":{"id":382,"type":"software","title":"R: The R Project for Statistical Computing","URL":"https://www.r-project.org/","author":[{"family":"R Core Team","given":""}],"accessed":{"date-parts":[["2026",5,14]]},"issued":{"date-parts":[["2026"]]}}}],"schema":"https://github.com/citation-style-language/schema/raw/master/csl-citation.json"} </w:instrText>
      </w:r>
      <w:r w:rsidR="00EF4176">
        <w:rPr>
          <w:rFonts w:cs="Arial"/>
        </w:rPr>
        <w:fldChar w:fldCharType="separate"/>
      </w:r>
      <w:r w:rsidR="004576C6" w:rsidRPr="004576C6">
        <w:rPr>
          <w:rFonts w:cs="Arial"/>
        </w:rPr>
        <w:t>(R Core Team, 2026b)</w:t>
      </w:r>
      <w:r w:rsidR="00EF4176">
        <w:rPr>
          <w:rFonts w:cs="Arial"/>
        </w:rPr>
        <w:fldChar w:fldCharType="end"/>
      </w:r>
      <w:r w:rsidR="004A5271" w:rsidRPr="004A5271">
        <w:rPr>
          <w:rFonts w:cs="Arial"/>
        </w:rPr>
        <w:t>, garantiza la reproducibilidad y la correcta integración del paquete en el ecosistema Bioconductor</w:t>
      </w:r>
      <w:r w:rsidR="00EF4176">
        <w:rPr>
          <w:rFonts w:cs="Arial"/>
        </w:rPr>
        <w:t xml:space="preserve"> </w:t>
      </w:r>
      <w:r w:rsidR="00EF4176">
        <w:rPr>
          <w:rFonts w:cs="Arial"/>
        </w:rPr>
        <w:fldChar w:fldCharType="begin"/>
      </w:r>
      <w:r w:rsidR="00CD211B">
        <w:rPr>
          <w:rFonts w:cs="Arial"/>
        </w:rPr>
        <w:instrText xml:space="preserve"> ADDIN ZOTERO_ITEM CSL_CITATION {"citationID":"GeKGuNxB","properties":{"unsorted":false,"formattedCitation":"(Gentleman et\\uc0\\u160{}al., 2004)","plainCitation":"(Gentleman et al., 2004)","noteIndex":0},"citationItems":[{"id":"NRSuUHUu/R80zGo7V","uris":["http://zotero.org/users/17563047/items/Z5ACDWA2"],"itemData":{"id":434,"type":"article-journal","abstract":"The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Biol","language":"en","page":"R80","source":"Springer Link","title":"Bioconductor: open software development for computational biology and bioinformatics","title-short":"Bioconductor","URL":"https://doi.org/10.1186/gb-2004-5-10-r80","volume":"5","author":[{"family":"Gentleman","given":"Robert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YH"},{"family":"Zhang","given":"Jianhua"}],"accessed":{"date-parts":[["2026",5,19]]},"issued":{"date-parts":[["2004",9,15]]}}}],"schema":"https://github.com/citation-style-language/schema/raw/master/csl-citation.json"} </w:instrText>
      </w:r>
      <w:r w:rsidR="00EF4176">
        <w:rPr>
          <w:rFonts w:cs="Arial"/>
        </w:rPr>
        <w:fldChar w:fldCharType="separate"/>
      </w:r>
      <w:r w:rsidR="003672CB" w:rsidRPr="003672CB">
        <w:rPr>
          <w:rFonts w:cs="Arial"/>
        </w:rPr>
        <w:t>(Gentleman et al., 2004)</w:t>
      </w:r>
      <w:r w:rsidR="00EF4176">
        <w:rPr>
          <w:rFonts w:cs="Arial"/>
        </w:rPr>
        <w:fldChar w:fldCharType="end"/>
      </w:r>
      <w:r w:rsidR="004A5271" w:rsidRPr="004A5271">
        <w:rPr>
          <w:rFonts w:cs="Arial"/>
        </w:rPr>
        <w:t>.</w:t>
      </w:r>
    </w:p>
    <w:p w14:paraId="2A7F89B6" w14:textId="77777777" w:rsidR="002859F9" w:rsidRPr="001F4FC4" w:rsidRDefault="002859F9" w:rsidP="001F4FC4">
      <w:pPr>
        <w:spacing w:line="20" w:lineRule="atLeast"/>
        <w:rPr>
          <w:rFonts w:cs="Arial"/>
        </w:rPr>
      </w:pPr>
    </w:p>
    <w:p w14:paraId="2E8C66AD" w14:textId="76BED253" w:rsidR="008839DE" w:rsidRDefault="00A237DD" w:rsidP="001F4FC4">
      <w:pPr>
        <w:pStyle w:val="Ttulo2"/>
        <w:spacing w:before="0" w:after="0" w:line="20" w:lineRule="atLeast"/>
        <w:rPr>
          <w:rFonts w:cs="Arial"/>
        </w:rPr>
      </w:pPr>
      <w:bookmarkStart w:id="37" w:name="_Toc232750658"/>
      <w:r w:rsidRPr="001F4FC4">
        <w:rPr>
          <w:rFonts w:cs="Arial"/>
        </w:rPr>
        <w:t xml:space="preserve">5.2 </w:t>
      </w:r>
      <w:r w:rsidR="00841B8A" w:rsidRPr="00841B8A">
        <w:rPr>
          <w:rFonts w:cs="Arial"/>
        </w:rPr>
        <w:t>Validación con los datasets de Franco &amp; Vivo (2021)</w:t>
      </w:r>
      <w:bookmarkEnd w:id="37"/>
    </w:p>
    <w:p w14:paraId="6F77F54F" w14:textId="77777777" w:rsidR="008839DE" w:rsidRDefault="008839DE" w:rsidP="008839DE">
      <w:pPr>
        <w:spacing w:line="20" w:lineRule="atLeast"/>
        <w:rPr>
          <w:rFonts w:cs="Arial"/>
        </w:rPr>
      </w:pPr>
    </w:p>
    <w:p w14:paraId="4231CC74" w14:textId="248ED688" w:rsidR="004A7BA9" w:rsidRDefault="00841B8A" w:rsidP="004A7BA9">
      <w:pPr>
        <w:spacing w:line="20" w:lineRule="atLeast"/>
        <w:rPr>
          <w:rFonts w:cs="Arial"/>
        </w:rPr>
      </w:pPr>
      <w:r w:rsidRPr="00841B8A">
        <w:rPr>
          <w:rFonts w:cs="Arial"/>
        </w:rPr>
        <w:t>La validación de la funcionalidad implementada se realizó reproduciendo los resultados publicados en Franco &amp; Vivo</w:t>
      </w:r>
      <w:r>
        <w:rPr>
          <w:rFonts w:cs="Arial"/>
        </w:rPr>
        <w:t xml:space="preserve"> </w:t>
      </w:r>
      <w:r w:rsidR="00746CE6">
        <w:rPr>
          <w:rFonts w:cs="Arial"/>
        </w:rPr>
        <w:fldChar w:fldCharType="begin"/>
      </w:r>
      <w:r w:rsidR="00CD211B">
        <w:rPr>
          <w:rFonts w:cs="Arial"/>
        </w:rPr>
        <w:instrText xml:space="preserve"> ADDIN ZOTERO_ITEM CSL_CITATION {"citationID":"bIUI61cL","properties":{"unsorted":false,"formattedCitation":"(2021)","plainCitation":"(2021)","noteIndex":0},"citationItems":[{"id":"NRSuUHUu/qpErqykY","uris":["http://zotero.org/users/17563047/items/7J4TU9G7"],"itemData":{"id":"djMnTBvV/LwoZwIGQ","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sidR="00746CE6">
        <w:rPr>
          <w:rFonts w:cs="Arial"/>
        </w:rPr>
        <w:fldChar w:fldCharType="separate"/>
      </w:r>
      <w:r w:rsidRPr="00841B8A">
        <w:rPr>
          <w:rFonts w:cs="Arial"/>
        </w:rPr>
        <w:t>(2021)</w:t>
      </w:r>
      <w:r w:rsidR="00746CE6">
        <w:rPr>
          <w:rFonts w:cs="Arial"/>
        </w:rPr>
        <w:fldChar w:fldCharType="end"/>
      </w:r>
      <w:r>
        <w:rPr>
          <w:rFonts w:cs="Arial"/>
        </w:rPr>
        <w:t xml:space="preserve"> </w:t>
      </w:r>
      <w:r w:rsidRPr="00841B8A">
        <w:rPr>
          <w:rFonts w:cs="Arial"/>
        </w:rPr>
        <w:t xml:space="preserve">sobre los tres datasets de referencia: Cáncer de Ovario, Leucemia y Cáncer de Colon. La </w:t>
      </w:r>
      <w:r>
        <w:rPr>
          <w:rFonts w:cs="Arial"/>
        </w:rPr>
        <w:fldChar w:fldCharType="begin"/>
      </w:r>
      <w:r>
        <w:rPr>
          <w:rFonts w:cs="Arial"/>
        </w:rPr>
        <w:instrText xml:space="preserve"> REF _Ref232008506 \h </w:instrText>
      </w:r>
      <w:r>
        <w:rPr>
          <w:rFonts w:cs="Arial"/>
        </w:rPr>
      </w:r>
      <w:r>
        <w:rPr>
          <w:rFonts w:cs="Arial"/>
        </w:rPr>
        <w:fldChar w:fldCharType="separate"/>
      </w:r>
      <w:r w:rsidR="004C5D6F">
        <w:t xml:space="preserve">Tabla </w:t>
      </w:r>
      <w:r w:rsidR="004C5D6F">
        <w:rPr>
          <w:noProof/>
        </w:rPr>
        <w:t>3</w:t>
      </w:r>
      <w:r>
        <w:rPr>
          <w:rFonts w:cs="Arial"/>
        </w:rPr>
        <w:fldChar w:fldCharType="end"/>
      </w:r>
      <w:r>
        <w:rPr>
          <w:rFonts w:cs="Arial"/>
        </w:rPr>
        <w:t xml:space="preserve"> y </w:t>
      </w:r>
      <w:r>
        <w:rPr>
          <w:rFonts w:cs="Arial"/>
        </w:rPr>
        <w:fldChar w:fldCharType="begin"/>
      </w:r>
      <w:r>
        <w:rPr>
          <w:rFonts w:cs="Arial"/>
        </w:rPr>
        <w:instrText xml:space="preserve"> REF _Ref232008545 \h </w:instrText>
      </w:r>
      <w:r>
        <w:rPr>
          <w:rFonts w:cs="Arial"/>
        </w:rPr>
      </w:r>
      <w:r>
        <w:rPr>
          <w:rFonts w:cs="Arial"/>
        </w:rPr>
        <w:fldChar w:fldCharType="separate"/>
      </w:r>
      <w:r w:rsidR="004C5D6F">
        <w:t xml:space="preserve">Tabla </w:t>
      </w:r>
      <w:r w:rsidR="004C5D6F">
        <w:rPr>
          <w:noProof/>
        </w:rPr>
        <w:t>4</w:t>
      </w:r>
      <w:r>
        <w:rPr>
          <w:rFonts w:cs="Arial"/>
        </w:rPr>
        <w:fldChar w:fldCharType="end"/>
      </w:r>
      <w:r w:rsidRPr="00841B8A">
        <w:rPr>
          <w:rFonts w:cs="Arial"/>
        </w:rPr>
        <w:t xml:space="preserve"> recoge</w:t>
      </w:r>
      <w:r>
        <w:rPr>
          <w:rFonts w:cs="Arial"/>
        </w:rPr>
        <w:t>n</w:t>
      </w:r>
      <w:r w:rsidRPr="00841B8A">
        <w:rPr>
          <w:rFonts w:cs="Arial"/>
        </w:rPr>
        <w:t xml:space="preserve"> la</w:t>
      </w:r>
      <w:r>
        <w:rPr>
          <w:rFonts w:cs="Arial"/>
        </w:rPr>
        <w:t>s</w:t>
      </w:r>
      <w:r w:rsidRPr="00841B8A">
        <w:rPr>
          <w:rFonts w:cs="Arial"/>
        </w:rPr>
        <w:t xml:space="preserve"> comparaci</w:t>
      </w:r>
      <w:r>
        <w:rPr>
          <w:rFonts w:cs="Arial"/>
        </w:rPr>
        <w:t>ones</w:t>
      </w:r>
      <w:r w:rsidRPr="00841B8A">
        <w:rPr>
          <w:rFonts w:cs="Arial"/>
        </w:rPr>
        <w:t xml:space="preserve"> entre los valores de referencia publicados y los calculados mediante la implementación desarrollada en este trabajo.</w:t>
      </w:r>
    </w:p>
    <w:p w14:paraId="087E2EDA" w14:textId="77777777" w:rsidR="00841B8A" w:rsidRDefault="00841B8A" w:rsidP="004A7BA9">
      <w:pPr>
        <w:spacing w:line="20" w:lineRule="atLeast"/>
        <w:rPr>
          <w:rFonts w:cs="Arial"/>
        </w:rPr>
      </w:pPr>
    </w:p>
    <w:p w14:paraId="59CC311B" w14:textId="097E0D07" w:rsidR="00841B8A" w:rsidRDefault="00841B8A" w:rsidP="004A7BA9">
      <w:pPr>
        <w:spacing w:line="20" w:lineRule="atLeast"/>
        <w:rPr>
          <w:rFonts w:cs="Arial"/>
        </w:rPr>
      </w:pPr>
      <w:r w:rsidRPr="00841B8A">
        <w:rPr>
          <w:rFonts w:cs="Arial"/>
        </w:rPr>
        <w:t>Los valores de FpAUC coinciden con los de referencia en todos los casos con una diferencia de 0.00 en cinco de los seis genes analizados, y de 0.00001 en g1243 (0.86275 vs 0.86274), diferencia atribuible exclusivamente al redondeo numérico de la última cifra decimal. Los valores de NpAUC reproducen exactamente los publicados en los casos donde el índice está definido: g1243 (0.63768), Hsa.40063 (0.2841) y los dos genes de Leucemia (0.65958 para ambos), con diferencia 0.00 en todos ellos. Para g1526 y Hsa.549, NpAUC devuelve NA de forma correcta, ya que sus curvas no satisfacen la condición de acotamiento de la razón de verosimilitud negativa parcial en la banda TPR</w:t>
      </w:r>
      <w:r w:rsidR="00F971DF">
        <w:rPr>
          <w:rFonts w:cs="Arial"/>
        </w:rPr>
        <w:t xml:space="preserve"> </w:t>
      </w:r>
      <w:r w:rsidRPr="00841B8A">
        <w:rPr>
          <w:rFonts w:ascii="Cambria Math" w:hAnsi="Cambria Math" w:cs="Cambria Math"/>
        </w:rPr>
        <w:t>∈</w:t>
      </w:r>
      <w:r w:rsidR="00F971DF">
        <w:rPr>
          <w:rFonts w:ascii="Cambria Math" w:hAnsi="Cambria Math" w:cs="Cambria Math"/>
        </w:rPr>
        <w:t xml:space="preserve"> </w:t>
      </w:r>
      <w:r w:rsidRPr="00841B8A">
        <w:rPr>
          <w:rFonts w:cs="Arial"/>
        </w:rPr>
        <w:t>[0.9,1]</w:t>
      </w:r>
      <w:r>
        <w:rPr>
          <w:rFonts w:cs="Arial"/>
        </w:rPr>
        <w:t xml:space="preserve"> </w:t>
      </w:r>
      <w:r>
        <w:rPr>
          <w:rFonts w:cs="Arial"/>
        </w:rPr>
        <w:fldChar w:fldCharType="begin"/>
      </w:r>
      <w:r w:rsidR="00CD211B">
        <w:rPr>
          <w:rFonts w:cs="Arial"/>
        </w:rPr>
        <w:instrText xml:space="preserve"> ADDIN ZOTERO_ITEM CSL_CITATION {"citationID":"MNeh9hDB","properties":{"unsorted":false,"formattedCitation":"(Franco &amp; Vivo, 2021)","plainCitation":"(Franco &amp; Vivo, 2021)","noteIndex":0},"citationItems":[{"id":"NRSuUHUu/qpErqykY","uris":["http://zotero.org/users/17563047/items/7J4TU9G7"],"itemData":{"id":"djMnTBvV/LwoZwIGQ","type":"article-journal","abstract":"The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Pr>
          <w:rFonts w:cs="Arial"/>
        </w:rPr>
        <w:fldChar w:fldCharType="separate"/>
      </w:r>
      <w:r w:rsidR="00F971DF" w:rsidRPr="00F971DF">
        <w:rPr>
          <w:rFonts w:cs="Arial"/>
        </w:rPr>
        <w:t>(Franco &amp; Vivo, 2021)</w:t>
      </w:r>
      <w:r>
        <w:rPr>
          <w:rFonts w:cs="Arial"/>
        </w:rPr>
        <w:fldChar w:fldCharType="end"/>
      </w:r>
      <w:r w:rsidR="00F971DF">
        <w:rPr>
          <w:rFonts w:cs="Arial"/>
        </w:rPr>
        <w:t>.</w:t>
      </w:r>
    </w:p>
    <w:p w14:paraId="7AC64E42" w14:textId="77777777" w:rsidR="00F971DF" w:rsidRDefault="00F971DF" w:rsidP="004A7BA9">
      <w:pPr>
        <w:spacing w:line="20" w:lineRule="atLeast"/>
        <w:rPr>
          <w:rFonts w:cs="Arial"/>
        </w:rPr>
      </w:pPr>
    </w:p>
    <w:p w14:paraId="56F8EEDE" w14:textId="6FDA08A7" w:rsidR="00F971DF" w:rsidRDefault="00A96117" w:rsidP="004A7BA9">
      <w:pPr>
        <w:spacing w:line="20" w:lineRule="atLeast"/>
        <w:rPr>
          <w:rFonts w:cs="Arial"/>
        </w:rPr>
      </w:pPr>
      <w:r>
        <w:rPr>
          <w:rFonts w:cs="Arial"/>
        </w:rPr>
        <w:t>A</w:t>
      </w:r>
      <w:r w:rsidR="00F971DF" w:rsidRPr="00F971DF">
        <w:rPr>
          <w:rFonts w:cs="Arial"/>
        </w:rPr>
        <w:t>mbos genes producen el mismo valor de NpAUC —generando un empate que el índice es incapaz de resolver— mientras que FpAUC devuelve valores diferenciados (0.88571 para U57721_at y 0.79487 para X07743_at), permitiendo establecer una clasificación entre biomarcadores que NpAUC no puede proporcionar.</w:t>
      </w:r>
    </w:p>
    <w:p w14:paraId="33B30CE4" w14:textId="77777777" w:rsidR="00F971DF" w:rsidRDefault="00F971DF" w:rsidP="004A7BA9">
      <w:pPr>
        <w:spacing w:line="20" w:lineRule="atLeast"/>
        <w:rPr>
          <w:rFonts w:cs="Arial"/>
        </w:rPr>
      </w:pPr>
    </w:p>
    <w:p w14:paraId="2FD36259" w14:textId="32A80ECF" w:rsidR="00F971DF" w:rsidRDefault="00F971DF" w:rsidP="00F971DF">
      <w:pPr>
        <w:pStyle w:val="Ttulo2"/>
      </w:pPr>
      <w:bookmarkStart w:id="38" w:name="_Toc232750659"/>
      <w:r>
        <w:t xml:space="preserve">5.3 </w:t>
      </w:r>
      <w:r w:rsidR="0063222A" w:rsidRPr="00CB6779">
        <w:t>Aplicación a datos de expresión génica de alta dimensionalidad: breastCancerVDX</w:t>
      </w:r>
      <w:bookmarkEnd w:id="38"/>
    </w:p>
    <w:p w14:paraId="3C3E33B2" w14:textId="77777777" w:rsidR="00F971DF" w:rsidRDefault="00F971DF" w:rsidP="004A7BA9">
      <w:pPr>
        <w:spacing w:line="20" w:lineRule="atLeast"/>
        <w:rPr>
          <w:rFonts w:cs="Arial"/>
        </w:rPr>
      </w:pPr>
    </w:p>
    <w:p w14:paraId="0317EDB2" w14:textId="6AF6D362" w:rsidR="00CB6779" w:rsidRDefault="00CB6779" w:rsidP="00CB6779">
      <w:pPr>
        <w:spacing w:line="20" w:lineRule="atLeast"/>
        <w:rPr>
          <w:rFonts w:cs="Arial"/>
        </w:rPr>
      </w:pPr>
      <w:r w:rsidRPr="00CB6779">
        <w:rPr>
          <w:rFonts w:cs="Arial"/>
        </w:rPr>
        <w:t xml:space="preserve">La aplicación de la funcionalidad implementada al dataset </w:t>
      </w:r>
      <w:r w:rsidRPr="00CB6779">
        <w:rPr>
          <w:rFonts w:cs="Arial"/>
          <w:i/>
          <w:iCs/>
        </w:rPr>
        <w:t>breastCancerVDX</w:t>
      </w:r>
      <w:r w:rsidRPr="00CB6779">
        <w:rPr>
          <w:rFonts w:cs="Arial"/>
        </w:rPr>
        <w:t xml:space="preserve"> </w:t>
      </w:r>
      <w:r>
        <w:rPr>
          <w:rFonts w:cs="Arial"/>
        </w:rPr>
        <w:fldChar w:fldCharType="begin"/>
      </w:r>
      <w:r w:rsidR="00CD211B">
        <w:rPr>
          <w:rFonts w:cs="Arial"/>
        </w:rPr>
        <w:instrText xml:space="preserve"> ADDIN ZOTERO_ITEM CSL_CITATION {"citationID":"tlAaQipq","properties":{"unsorted":false,"formattedCitation":"(Minn et\\uc0\\u160{}al., 2007; Wang et\\uc0\\u160{}al., 2005)","plainCitation":"(Minn et al., 2007; Wang et al., 2005)","noteIndex":0},"citationItems":[{"id":"NRSuUHUu/PwYDPeIR","uris":["http://zotero.org/users/17563047/items/27RTBI42"],"itemData":{"id":"djMnTBvV/1qAnL05y","type":"article-journal","abstract":"The association between large tumor size and metastatic risk in a majority of clinical cancers has led to questions as to whether these observations are causally related or whether one is simply a marker for the other. This is partly due to an uncertainty about how metastasis-promoting gene expression changes can arise in primary tumors. We investigated this question through the analysis of a previously defined “lung metastasis gene-expression signature” (LMS) that mediates experimental breast cancer metastasis selectively to the lung and is expressed by primary human breast cancer with a high risk for developing lung metastasis. Experimentally, we demonstrate that the LMS promotes primary tumor growth that enriches for LMS+ cells, and it allows for intravasation after reaching a critical tumor size. Clinically, this corresponds to LMS+ tumors being larger at diagnosis compared with LMS− tumors and to a marked rise in the incidence of metastasis after LMS+ tumors reach 2 cm. Patients with LMS-expressing primary tumors selectively fail in the lung compared with the bone or other visceral sites and have a worse overall survival. The mechanistic linkage between metastasis gene expression, accelerated tumor growth, and likelihood of metastatic recurrence provided by the LMS may help to explain observations of prognostic gene signatures in primary cancer and how tumor growth can both lead to metastasis and be a marker for cells destined to metastasize.","container-title":"Proceedings of the National Academy of Sciences","DOI":"10.1073/pnas.0701138104","issue":"16","page":"6740-6745","publisher":"Proceedings of the National Academy of Sciences","source":"pnas.org (Atypon)","title":"Lung metastasis genes couple breast tumor size and metastatic spread","URL":"https://www.pnas.org/doi/full/10.1073/pnas.0701138104","volume":"104","author":[{"family":"Minn","given":"Andy J."},{"family":"Gupta","given":"Gaorav P."},{"family":"Padua","given":"David"},{"family":"Bos","given":"Paula"},{"family":"Nguyen","given":"Don X."},{"family":"Nuyten","given":"Dimitry"},{"family":"Kreike","given":"Bas"},{"family":"Zhang","given":"Yi"},{"family":"Wang","given":"Yixin"},{"family":"Ishwaran","given":"Hemant"},{"family":"Foekens","given":"John A."},{"family":"Vijver","given":"Marc","non-dropping-particle":"van de"},{"family":"Massagué","given":"Joan"}],"accessed":{"date-parts":[["2026",6,8]]},"issued":{"date-parts":[["2007",4,17]]}}},{"id":"NRSuUHUu/9WSkTfXn","uris":["http://zotero.org/users/17563047/items/B4Q96VQE"],"itemData":{"id":"djMnTBvV/iPYYRDnx","type":"article-journal","container-title":"The Lancet","DOI":"10.1016/S0140-6736(05)17947-1","ISSN":"0140-6736, 1474-547X","issue":"9460","journalAbbreviation":"The Lancet","language":"English","page":"671-679","PMID":"15721472","publisher":"Elsevier","source":"www.thelancet.com","title":"Gene-expression profiles to predict distant metastasis of lymph-node-negative primary breast cancer","URL":"https://www.thelancet.com/journals/lancet/article/PIIS0140-6736(05)17947-1/abstract","volume":"365","author":[{"family":"Wang","given":"Yixin"},{"family":"Klijn","given":"Jan GM"},{"family":"Zhang","given":"Yi"},{"family":"Sieuwerts","given":"Anieta M."},{"family":"Look","given":"Maxime P."},{"family":"Yang","given":"Fei"},{"family":"Talantov","given":"Dmitri"},{"family":"Timmermans","given":"Mieke"},{"family":"Gelder","given":"Marion E. Meijer-van"},{"family":"Yu","given":"Jack"},{"family":"Jatkoe","given":"Tim"},{"family":"Berns","given":"Els MJJ"},{"family":"Atkins","given":"David"},{"family":"Foekens","given":"John A."}],"accessed":{"date-parts":[["2026",6,8]]},"issued":{"date-parts":[["2005",2,19]]}}}],"schema":"https://github.com/citation-style-language/schema/raw/master/csl-citation.json"} </w:instrText>
      </w:r>
      <w:r>
        <w:rPr>
          <w:rFonts w:cs="Arial"/>
        </w:rPr>
        <w:fldChar w:fldCharType="separate"/>
      </w:r>
      <w:r w:rsidRPr="00CB6779">
        <w:rPr>
          <w:rFonts w:cs="Arial"/>
        </w:rPr>
        <w:t>(Minn et al., 2007; Wang et al., 2005)</w:t>
      </w:r>
      <w:r>
        <w:rPr>
          <w:rFonts w:cs="Arial"/>
        </w:rPr>
        <w:fldChar w:fldCharType="end"/>
      </w:r>
      <w:r w:rsidRPr="00CB6779">
        <w:rPr>
          <w:rFonts w:cs="Arial"/>
        </w:rPr>
        <w:t xml:space="preserve"> constituye la primera validación en un escenario de expresión génica de alta dimensionalidad real, con 344 muestras y 22.283 sondas disponibles tras el preprocesamiento. El pipeline aplicado — prefiltros de expresión media y varianza</w:t>
      </w:r>
      <w:r>
        <w:rPr>
          <w:rFonts w:cs="Arial"/>
        </w:rPr>
        <w:t xml:space="preserve"> </w:t>
      </w:r>
      <w:r w:rsidRPr="00CB6779">
        <w:rPr>
          <w:rFonts w:cs="Arial"/>
        </w:rPr>
        <w:t xml:space="preserve">y selección mediante RFE con validación cruzada — identificó cinco genes candidatos (EEF1A2, NOL3, ZBTB10, DDX24 y GAS2) como los más discriminatorios para el </w:t>
      </w:r>
      <w:r w:rsidRPr="00CB6779">
        <w:rPr>
          <w:rFonts w:cs="Arial"/>
          <w:i/>
          <w:iCs/>
        </w:rPr>
        <w:t>outcome</w:t>
      </w:r>
      <w:r w:rsidRPr="00CB6779">
        <w:rPr>
          <w:rFonts w:cs="Arial"/>
        </w:rPr>
        <w:t xml:space="preserve"> de metástasis a distancia.</w:t>
      </w:r>
    </w:p>
    <w:p w14:paraId="28553BC6" w14:textId="77777777" w:rsidR="00CB6779" w:rsidRPr="00CB6779" w:rsidRDefault="00CB6779" w:rsidP="00CB6779">
      <w:pPr>
        <w:spacing w:line="20" w:lineRule="atLeast"/>
        <w:rPr>
          <w:rFonts w:cs="Arial"/>
        </w:rPr>
      </w:pPr>
    </w:p>
    <w:p w14:paraId="48068042" w14:textId="2F79A8CC" w:rsidR="00CB6779" w:rsidRDefault="00CB6779" w:rsidP="00CB6779">
      <w:pPr>
        <w:spacing w:line="20" w:lineRule="atLeast"/>
        <w:rPr>
          <w:rFonts w:cs="Arial"/>
        </w:rPr>
      </w:pPr>
      <w:r w:rsidRPr="00CB6779">
        <w:rPr>
          <w:rFonts w:cs="Arial"/>
        </w:rPr>
        <w:t xml:space="preserve">Desde el punto de vista biológico, dos de los cinco genes seleccionados presentan evidencia directa y sólida en cáncer de mama y metástasis. EEF1A2 es un oncogén sobreexpresado en dos tercios de los tumores de mama que activa la migración celular y la remodelación del citoesqueleto de actina a través de la vía Akt, con un papel documentado en la modulación del proceso metastásico de forma subtipo-dependiente </w:t>
      </w:r>
      <w:r>
        <w:rPr>
          <w:rFonts w:cs="Arial"/>
        </w:rPr>
        <w:fldChar w:fldCharType="begin"/>
      </w:r>
      <w:r>
        <w:rPr>
          <w:rFonts w:cs="Arial"/>
        </w:rPr>
        <w:instrText xml:space="preserve"> ADDIN ZOTERO_ITEM CSL_CITATION {"citationID":"Yd3QrKqF","properties":{"unsorted":false,"formattedCitation":"(Tomlinson et\\uc0\\u160{}al., 2005)","plainCitation":"(Tomlinson et al., 2005)","noteIndex":0},"citationItems":[{"id":972,"uris":["http://zotero.org/users/17563047/items/GWTDVHI9"],"itemData":{"id":972,"type":"article-journal","abstract":"The tissue-specific translation elongation factor eEF1A2 was recently shown to be a potential oncogene that is overexpressed in ovarian cancer. Although there is no direct evidence for an involvement of eEF1A2 in breast cancer, the genomic region to which EEF1A2 maps, 20q13, is frequently amplified in breast tumours. We therefore sought to establish whether eEF1A2 expression might be upregulated in breast cancer.","container-title":"BMC Cancer","DOI":"10.1186/1471-2407-5-113","ISSN":"1471-2407","issue":"1","journalAbbreviation":"BMC Cancer","language":"en","page":"113","source":"Springer Link","title":"Translation elongation factor eEF1A2 is a potential oncoprotein that is overexpressed in two-thirds of breast tumours","URL":"https://doi.org/10.1186/1471-2407-5-113","volume":"5","author":[{"family":"Tomlinson","given":"Victoria AL"},{"family":"Newbery","given":"Helen J."},{"family":"Wray","given":"Naomi R."},{"family":"Jackson","given":"Juliette"},{"family":"Larionov","given":"Alexey"},{"family":"Miller","given":"William R."},{"family":"Dixon","given":"J. Michael"},{"family":"Abbott","given":"Catherine M."}],"accessed":{"date-parts":[["2026",6,11]]},"issued":{"date-parts":[["2005",9,12]]}}}],"schema":"https://github.com/citation-style-language/schema/raw/master/csl-citation.json"} </w:instrText>
      </w:r>
      <w:r>
        <w:rPr>
          <w:rFonts w:cs="Arial"/>
        </w:rPr>
        <w:fldChar w:fldCharType="separate"/>
      </w:r>
      <w:r w:rsidRPr="00CB6779">
        <w:rPr>
          <w:rFonts w:cs="Arial"/>
        </w:rPr>
        <w:t>(Tomlinson et al., 2005)</w:t>
      </w:r>
      <w:r>
        <w:rPr>
          <w:rFonts w:cs="Arial"/>
        </w:rPr>
        <w:fldChar w:fldCharType="end"/>
      </w:r>
      <w:r w:rsidRPr="00CB6779">
        <w:rPr>
          <w:rFonts w:cs="Arial"/>
        </w:rPr>
        <w:t xml:space="preserve">. NOL3 codifica la proteína ARC, un represor de apoptosis inducido en cáncer de mama primario que confiere resistencia a quimioterapia y radioterapia, dificultando la </w:t>
      </w:r>
      <w:r w:rsidRPr="00CB6779">
        <w:rPr>
          <w:rFonts w:cs="Arial"/>
        </w:rPr>
        <w:lastRenderedPageBreak/>
        <w:t xml:space="preserve">eliminación de células con potencial metastásico </w:t>
      </w:r>
      <w:r>
        <w:rPr>
          <w:rFonts w:cs="Arial"/>
        </w:rPr>
        <w:fldChar w:fldCharType="begin"/>
      </w:r>
      <w:r>
        <w:rPr>
          <w:rFonts w:cs="Arial"/>
        </w:rPr>
        <w:instrText xml:space="preserve"> ADDIN ZOTERO_ITEM CSL_CITATION {"citationID":"iWepwMEM","properties":{"unsorted":false,"formattedCitation":"(Medina-Ramirez et\\uc0\\u160{}al., 2011)","plainCitation":"(Medina-Ramirez et al., 2011)","noteIndex":0},"citationItems":[{"id":963,"uris":["http://zotero.org/users/17563047/items/47659AIK"],"itemData":{"id":963,"type":"article-journal","abstract":"Apoptosis repressor with caspase recruitment domain (ARC) inhibits both death receptor- and mitochondrial/ER-mediated pathways of apoptosis. Although expressed mainly in terminally differentiated cells, ARC is markedly upregulated in a variety of human cancers, where its potential contributions have not yet been defined. In this study, we provide evidence of multiple critical pathophysiologic functions for ARC in breast carcinogenesis. In the polyoma middle T-antigen (PyMT) transgenic mouse model of breast cancer, in which endogenous ARC is strongly upregulated, deletion of the ARC-encoding gene nol3 decreased primary tumor burden without affecting tumor onset or multiplicity. More notably, ARC deficiency also limited tumor cell invasion and the number of circulating cancer cells, markedly reducing the number of lung metastases. Conversely, ectopic overexpression of ARC in a PyMT-derived metastatic breast cancer cell line increased invasion in vitro and lung metastasis in vivo. We confirmed these results in a humanized orthotopic model based on MDA-MB-231-derived LM2 metastatic breast cancer cells, in which RNAi-mediated knockdown of ARC levels was shown to reduce tumor volume, local invasion, and lung metastases. Lastly, we found that endogenous levels of ARC conferred chemoresistance in primary tumors and invading cell populations. Our results establish that ARC promotes breast carcinogenesis by driving primary tumor growth, invasion, and metastasis as well as by promoting chemoresistance in invasive cells. Cancer Res; 71(24); 7705–15. ©2011 AACR.","container-title":"Cancer Research","DOI":"10.1158/0008-5472.CAN-11-2192","ISSN":"0008-5472","issue":"24","journalAbbreviation":"Cancer Res","page":"7705-7715","source":"Silverchair","title":"Apoptosis Inhibitor ARC Promotes Breast Tumorigenesis, Metastasis, and Chemoresistance","URL":"https://doi.org/10.1158/0008-5472.CAN-11-2192","volume":"71","author":[{"family":"Medina-Ramirez","given":"Christina M."},{"family":"Goswami","given":"Sumanta"},{"family":"Smirnova","given":"Tatiana"},{"family":"Bamira","given":"Daniel"},{"family":"Benson","given":"Benjamin"},{"family":"Ferrick","given":"Neal"},{"family":"Segall","given":"Jeffrey"},{"family":"Pollard","given":"Jeffrey W."},{"family":"Kitsis","given":"Richard N."}],"accessed":{"date-parts":[["2026",6,10]]},"issued":{"date-parts":[["2011",12,15]]}}}],"schema":"https://github.com/citation-style-language/schema/raw/master/csl-citation.json"} </w:instrText>
      </w:r>
      <w:r>
        <w:rPr>
          <w:rFonts w:cs="Arial"/>
        </w:rPr>
        <w:fldChar w:fldCharType="separate"/>
      </w:r>
      <w:r w:rsidRPr="00CB6779">
        <w:rPr>
          <w:rFonts w:cs="Arial"/>
        </w:rPr>
        <w:t>(Medina-Ramirez et al., 2011)</w:t>
      </w:r>
      <w:r>
        <w:rPr>
          <w:rFonts w:cs="Arial"/>
        </w:rPr>
        <w:fldChar w:fldCharType="end"/>
      </w:r>
      <w:r>
        <w:rPr>
          <w:rFonts w:cs="Arial"/>
        </w:rPr>
        <w:t xml:space="preserve">. </w:t>
      </w:r>
      <w:r w:rsidRPr="00CB6779">
        <w:rPr>
          <w:rFonts w:cs="Arial"/>
        </w:rPr>
        <w:t xml:space="preserve">Los tres genes restantes presentan una relación más indirecta con el proceso: ZBTB10 actúa como supresor tumoral reprimiendo la vía Sp en cáncer de mama </w:t>
      </w:r>
      <w:r>
        <w:rPr>
          <w:rFonts w:cs="Arial"/>
        </w:rPr>
        <w:fldChar w:fldCharType="begin"/>
      </w:r>
      <w:r>
        <w:rPr>
          <w:rFonts w:cs="Arial"/>
        </w:rPr>
        <w:instrText xml:space="preserve"> ADDIN ZOTERO_ITEM CSL_CITATION {"citationID":"CTNoroc2","properties":{"unsorted":false,"formattedCitation":"(Jiang et\\uc0\\u160{}al., 2025)","plainCitation":"(Jiang et al., 2025)","noteIndex":0},"citationItems":[{"id":974,"uris":["http://zotero.org/users/17563047/items/L8UZ3DSX"],"itemData":{"id":974,"type":"article-journal","abstract":"Background\nZBTB10 is a member of the zinc finger and bric-a-brac/tramtrack/broad (ZBTB) domain-containing protein family, reported to be associated with tumorigenesis and progression. However, its specific roles in oncogenesis, prognosis, and immune infiltration in stomach adenocarcinoma (STAD) remain to be elucidated.\n\nMethods\nWe analyzed ZBTB10 mRNA and protein expression profiling in STAD tissues using various bioinformatics tools, including TIMER2, GEO, Human Protein Atlas (HPA) databases, and R software. Survival analysis was performed through the Kaplan–Meier plotter. UALCAN and TCGA databases were used to evaluate the association of ZBTB10 expression with clinicopathological characteristics. Genetic alterations of ZBTB10 in human tumor samples were analyzed using the cBioPortal database. The correlation between ZBTB10 expression and immune cell infiltration was assessed using the TISIDB and CIBERSORT algorithms. Gene Set Enrichment Analysis (GSEA) and Kyoto Encyclopedia of Genes and Genomes (KEGG) pathway were applied to investigate the potential mechanism of ZBTB10 in STAD. Additionally, in vitro assays such as CCK-8, colony formation, and wound healing assays were performed to determine the biological role of ZBTB10 in STAD cells. Multiple immunohistochemistry (mIHC) was applied to characterize the association between immune cell infiltration and ZBTB10 expression in STAD tumor tissues.\n\nResults\nOverall, ZBTB10 was differentially expressed in STAD compared to adjacent normal tissues, and higher ZBTB10 expression correlated with poorer overall survival (OS). Furthermore, GSEA and KEGG analysis suggested that ZBTB10 was predominantly involved in focal adhesion, PI3K-Akt signaling, and MAPK signaling pathways, suggesting its potential role in promoting tumor growth and progression. Moreover, based on the CIBERSORT algorithm, the expression of ZBTB10 was positively related to the levels of B cells, CD4 + T cells, M1 macrophages, and neutrophil cells. Meanwhile, ZBTB10 expression appeared to be negatively associated with tumor mutation burden (TMB) and microsatellite instability (MSI) in STAD, both of which influenced the efficacy of tumor immunotherapy. In vitro experiments demonstrated that ZBTB10 knockdown significantly inhibited tumor cell proliferation and invasion, and organoid area in STAD cell lines. The immune cell signature of CD45 was more prevalent with ZBTB10 expression in tumor tissue sections compared to adjacent normal tissues from STAD patients.\n\nConclusions\nUpregulated ZBTB10 is significantly correlated with poor survival outcomes and immune infiltration in STAD, revealing that ZBTB10 may serve as a promising prognostic biomarker and a potential target for immunotherapy in STAD.\n\nSupplementary Information\nThe online version contains supplementary material available at 10.1186/s12876-025-04047-y.","container-title":"BMC Gastroenterology","DOI":"10.1186/s12876-025-04047-y","ISSN":"1471-230X","journalAbbreviation":"BMC Gastroenterol","page":"435","PMID":"40481392","PMCID":"PMC12142997","source":"PubMed Central","title":"ZBTB10 as a potential prognosis biomarker and correlates with the tumor immune microenvironment in stomach adenocarcinoma","URL":"https://pmc.ncbi.nlm.nih.gov/articles/PMC12142997/","volume":"25","author":[{"family":"Jiang","given":"Yingdi"},{"family":"Han","given":"Fuhua"},{"family":"Dai","given":"Lu"},{"family":"Qiu","given":"Shali"},{"family":"Zhou","given":"Yanjie"},{"family":"Wang","given":"Ke"},{"family":"Lin","given":"Jiang"}],"accessed":{"date-parts":[["2026",6,11]]},"issued":{"date-parts":[["2025",6,6]]}}}],"schema":"https://github.com/citation-style-language/schema/raw/master/csl-citation.json"} </w:instrText>
      </w:r>
      <w:r>
        <w:rPr>
          <w:rFonts w:cs="Arial"/>
        </w:rPr>
        <w:fldChar w:fldCharType="separate"/>
      </w:r>
      <w:r w:rsidRPr="00CB6779">
        <w:rPr>
          <w:rFonts w:cs="Arial"/>
        </w:rPr>
        <w:t>(Jiang et al., 2025)</w:t>
      </w:r>
      <w:r>
        <w:rPr>
          <w:rFonts w:cs="Arial"/>
        </w:rPr>
        <w:fldChar w:fldCharType="end"/>
      </w:r>
      <w:r w:rsidRPr="00CB6779">
        <w:rPr>
          <w:rFonts w:cs="Arial"/>
        </w:rPr>
        <w:t xml:space="preserve">, DDX24 ha sido identificada en estudios de reordenamientos genómicos en cáncer de mama promoviendo migración e invasión celular </w:t>
      </w:r>
      <w:r>
        <w:rPr>
          <w:rFonts w:cs="Arial"/>
        </w:rPr>
        <w:fldChar w:fldCharType="begin"/>
      </w:r>
      <w:r>
        <w:rPr>
          <w:rFonts w:cs="Arial"/>
        </w:rPr>
        <w:instrText xml:space="preserve"> ADDIN ZOTERO_ITEM CSL_CITATION {"citationID":"myunEuSf","properties":{"unsorted":false,"formattedCitation":"(Cai et\\uc0\\u160{}al., 2017; Hu et\\uc0\\u160{}al., 2022)","plainCitation":"(Cai et al., 2017; Hu et al., 2022)","noteIndex":0},"citationItems":[{"id":980,"uris":["http://zotero.org/users/17563047/items/6RPLVCDU"],"itemData":{"id":980,"type":"article-journal","abstract":"Cancer is one of the most studied areas of human biology over the past century. Despite having attracted much attention, hype, and investments, the search to find a cure for cancer remains an uphill battle. Recent discoveries that challenged the central dogma of molecular biology not only further increase the complexity but also demonstrate how various types of noncoding RNAs such as microRNA and long noncoding RNA, as well as their related processes such as RNA editing, are important in regulating gene expression. Parallel to this aspect, an increasing number of reports have focused on a family of proteins known as DEAD/H-box helicases involved in RNA metabolism, regulation of long and short noncoding RNAs, and novel roles as “editing helicases” and their association with cancers. This review summarizes recent findings on the roles of RNA helicases in various cancers, which are broadly classified into adult solid tumors, childhood solid tumors, leukemia, and cancer stem cells. The potential small molecule inhibitors of helicases and their therapeutic value are also discussed. In addition, analyzing next-generation sequencing data obtained from public portals and reviewing existing literature, we provide new insights on the potential of DEAD/H-box helicases to act as pharmacological drug targets in cancers.","container-title":"JNCI: Journal of the National Cancer Institute","DOI":"10.1093/jnci/djw278","ISSN":"0027-8874","issue":"6","journalAbbreviation":"J Natl Cancer Inst","page":"djw278","source":"Silverchair","title":"Wanted DEAD/H or Alive: Helicases Winding Up in Cancers","title-short":"Wanted DEAD/H or Alive","URL":"https://doi.org/10.1093/jnci/djw278","volume":"109","author":[{"family":"Cai","given":"Wanpei"},{"family":"Xiong Chen","given":"Zhi"},{"family":"Rane","given":"Grishma"},{"family":"Satendra Singh","given":"Shikha"},{"family":"Choo","given":"Zhang’e"},{"family":"Wang","given":"Chao"},{"family":"Yuan","given":"Yi"},{"family":"Zea Tan","given":"Tuan"},{"family":"Arfuso","given":"Frank"},{"family":"Yap","given":"Celestial T."},{"family":"Pongor","given":"Lorinc S."},{"family":"Yang","given":"Henry"},{"family":"Lee","given":"Martin B."},{"family":"Cher Goh","given":"Boon"},{"family":"Sethi","given":"Gautam"},{"family":"Benoukraf","given":"Touati"},{"family":"Tergaonkar","given":"Vinay"},{"family":"Prem Kumar","given":"Alan"}],"accessed":{"date-parts":[["2026",6,11]]},"issued":{"date-parts":[["2017",6,1]]}}},{"id":977,"uris":["http://zotero.org/users/17563047/items/VMTT3WFJ"],"itemData":{"id":977,"type":"article-journal","abstract":"Purpose\nNon</w:instrText>
      </w:r>
      <w:r>
        <w:rPr>
          <w:rFonts w:ascii="Cambria Math" w:hAnsi="Cambria Math" w:cs="Cambria Math"/>
        </w:rPr>
        <w:instrText>‐</w:instrText>
      </w:r>
      <w:r>
        <w:rPr>
          <w:rFonts w:cs="Arial"/>
        </w:rPr>
        <w:instrText>small cell lung cancer (NSCLC) is a leading cause of cancer death, and metastasis is a crucial determinant of increased cancer mortality. DDX24 has garnered increased attention due to its correlation with tumorigenesis and malignant progression. However, the correlation between DDX24 and NSCLC remains unclear.\n\nMethods\nDDX24 expression in NSCLC tissues and survival rate of patients was analyzed using bioinformatic analysis. Transwell assays, wound</w:instrText>
      </w:r>
      <w:r>
        <w:rPr>
          <w:rFonts w:ascii="Cambria Math" w:hAnsi="Cambria Math" w:cs="Cambria Math"/>
        </w:rPr>
        <w:instrText>‐</w:instrText>
      </w:r>
      <w:r>
        <w:rPr>
          <w:rFonts w:cs="Arial"/>
        </w:rPr>
        <w:instrText>healing assays, and tail vein lung colonization models were employed to determine the role of DDX24 in migration and invasion in vitro and in vivo. We searched for DDX24</w:instrText>
      </w:r>
      <w:r>
        <w:rPr>
          <w:rFonts w:ascii="Cambria Math" w:hAnsi="Cambria Math" w:cs="Cambria Math"/>
        </w:rPr>
        <w:instrText>‐</w:instrText>
      </w:r>
      <w:r>
        <w:rPr>
          <w:rFonts w:cs="Arial"/>
        </w:rPr>
        <w:instrText>interacting proteins using co</w:instrText>
      </w:r>
      <w:r>
        <w:rPr>
          <w:rFonts w:ascii="Cambria Math" w:hAnsi="Cambria Math" w:cs="Cambria Math"/>
        </w:rPr>
        <w:instrText>‐</w:instrText>
      </w:r>
      <w:r>
        <w:rPr>
          <w:rFonts w:cs="Arial"/>
        </w:rPr>
        <w:instrText>immunoprecipitation followed by mass spectroscopy and verified the interaction. The influence of DDX24 on RPL5 expression and ubiquitination was examined using protein stability assays.\n\nResults\nDDX24 expression was upregulated in NSCLC cell lines and tumors of patients, particularly those with high tumor grades. A high DDX24 level was also correlated with a poor prognosis. DDX24 upregulation enhanced the migration and invasion ability of NSCLC cells, whereas its downregulation had the opposite effects. In vivo xenograft experiments confirmed that tumors with high DDX24 expression had higher metastatic abilities. The interaction between DDX24 and RPL5 promoted its ubiquitination and destabilized it.\n\nConclusions\nDDX24 acted as a pro</w:instrText>
      </w:r>
      <w:r>
        <w:rPr>
          <w:rFonts w:ascii="Cambria Math" w:hAnsi="Cambria Math" w:cs="Cambria Math"/>
        </w:rPr>
        <w:instrText>‐</w:instrText>
      </w:r>
      <w:r>
        <w:rPr>
          <w:rFonts w:cs="Arial"/>
        </w:rPr>
        <w:instrText>tumorigenic factor and promoted metastasis in NSCLC. DDX24 interacted with RPL5 to promote its ubiquitination and degradation. As a result, targeting DDX24/RPL5 axis may provide a novel potential therapeutic strategy for NSCLC.","container-title":"Cancer Medicine","DOI":"10.1002/cam4.4835","ISSN":"2045-7634","issue":"23","journalAbbreviation":"Cancer Med","page":"4513-4525","PMID":"35864588","PMCID":"PMC9741967","source":"PubMed Central","title":"DDX24 promotes metastasis by regulating RPL5 in non</w:instrText>
      </w:r>
      <w:r>
        <w:rPr>
          <w:rFonts w:ascii="Cambria Math" w:hAnsi="Cambria Math" w:cs="Cambria Math"/>
        </w:rPr>
        <w:instrText>‐</w:instrText>
      </w:r>
      <w:r>
        <w:rPr>
          <w:rFonts w:cs="Arial"/>
        </w:rPr>
        <w:instrText xml:space="preserve">small cell lung cancer","URL":"https://pmc.ncbi.nlm.nih.gov/articles/PMC9741967/","volume":"11","author":[{"family":"Hu","given":"Xinyan"},{"family":"Li","given":"Fangfang"},{"family":"Zhou","given":"Yulan"},{"family":"Gan","given":"Hairun"},{"family":"Wang","given":"Tiancheng"},{"family":"Li","given":"Luting"},{"family":"Long","given":"Haoyu"},{"family":"Li","given":"Bing"},{"family":"Pang","given":"Pengfei"}],"accessed":{"date-parts":[["2026",6,11]]},"issued":{"date-parts":[["2022",7,21]]}}}],"schema":"https://github.com/citation-style-language/schema/raw/master/csl-citation.json"} </w:instrText>
      </w:r>
      <w:r>
        <w:rPr>
          <w:rFonts w:cs="Arial"/>
        </w:rPr>
        <w:fldChar w:fldCharType="separate"/>
      </w:r>
      <w:r w:rsidRPr="00CB6779">
        <w:rPr>
          <w:rFonts w:cs="Arial"/>
        </w:rPr>
        <w:t>(Cai et al., 2017; Hu et al., 2022)</w:t>
      </w:r>
      <w:r>
        <w:rPr>
          <w:rFonts w:cs="Arial"/>
        </w:rPr>
        <w:fldChar w:fldCharType="end"/>
      </w:r>
      <w:r w:rsidRPr="00CB6779">
        <w:rPr>
          <w:rFonts w:cs="Arial"/>
        </w:rPr>
        <w:t xml:space="preserve">, y GAS2 es una proteína microfilamentosa cuya expresión está reducida en tumores de mama respecto al tejido normal, con función reguladora sobre la apoptosis dependiente de p53 </w:t>
      </w:r>
      <w:r>
        <w:rPr>
          <w:rFonts w:cs="Arial"/>
        </w:rPr>
        <w:fldChar w:fldCharType="begin"/>
      </w:r>
      <w:r>
        <w:rPr>
          <w:rFonts w:cs="Arial"/>
        </w:rPr>
        <w:instrText xml:space="preserve"> ADDIN ZOTERO_ITEM CSL_CITATION {"citationID":"7HsTN4gR","properties":{"unsorted":false,"formattedCitation":"(Ma et\\uc0\\u160{}al., 2025)","plainCitation":"(Ma et al., 2025)","noteIndex":0},"citationItems":[{"id":983,"uris":["http://zotero.org/users/17563047/items/YP89BT3R"],"itemData":{"id":983,"type":"article-journal","abstract":"Growth arrest specific 2 (GAS2) is a microfilament-associated protein, which is widely distributed in human tissues. It exerts a pivotal influence on various cellular processes, including cytoskeletal regulation, cell cycle progression, apoptosis, and senescence. GAS2 has a dual function in cancer cell growth: on the one hand, it enhances the sensitivity of cancer cells to chemoradiotherapy and prevents malignant transformation of normal cells; but on the other hand, it maintains the growth of cancer cells. GAS2 regulates the cellular activity of Calpain-2, a calcium-dependent protease, by acting as an endogenous inhibitor of the enzyme. The N-terminus of GAS2 binds to Calpain-2, while its C-terminus acts as an inhibitor of the protease activity of Calpain-2. The functional outcome of GAS2 is highly dependent on the specific substrates of Calpain-2 and cellular environment, particularly within tumor cells. Despite garnering increasing attention and a growing body of related research, a systematic review of GAS2 remains absent. This review aims to elucidate the structural and functional aspects of GAS2, with a particular emphasis on its implications in cancer. By comprehensively detailing its role and research progress in malignancies, this review endeavors to furnish novel insights for enhancing the therapeutic strategies against diseases, particularly cancers.","container-title":"Journal of Cancer","DOI":"10.7150/jca.102893","ISSN":"1837-9664","issue":"1","journalAbbreviation":"J Cancer","page":"146-156","PMID":"39744572","PMCID":"PMC11660135","source":"PubMed Central","title":"Insights into Structure and Function of Growth Arrest Specific 2 (GAS2)","URL":"https://pmc.ncbi.nlm.nih.gov/articles/PMC11660135/","volume":"16","author":[{"family":"Ma","given":"Wenjuan"},{"family":"Lin","given":"Jiawei"},{"family":"Ma","given":"Rongyao"},{"family":"Bai","given":"Yang"},{"family":"Wu","given":"Di"},{"family":"Zhang","given":"Xiuyan"},{"family":"Zhou","given":"Haixia"},{"family":"Zhao","given":"Yun"},{"family":"Zhang","given":"Lei"}],"accessed":{"date-parts":[["2026",6,11]]},"issued":{"date-parts":[["2025",1,1]]}}}],"schema":"https://github.com/citation-style-language/schema/raw/master/csl-citation.json"} </w:instrText>
      </w:r>
      <w:r>
        <w:rPr>
          <w:rFonts w:cs="Arial"/>
        </w:rPr>
        <w:fldChar w:fldCharType="separate"/>
      </w:r>
      <w:r w:rsidRPr="00CB6779">
        <w:rPr>
          <w:rFonts w:cs="Arial"/>
        </w:rPr>
        <w:t>(Ma et al., 2025)</w:t>
      </w:r>
      <w:r>
        <w:rPr>
          <w:rFonts w:cs="Arial"/>
        </w:rPr>
        <w:fldChar w:fldCharType="end"/>
      </w:r>
      <w:r>
        <w:rPr>
          <w:rFonts w:cs="Arial"/>
        </w:rPr>
        <w:t xml:space="preserve">. </w:t>
      </w:r>
      <w:r w:rsidRPr="00CB6779">
        <w:rPr>
          <w:rFonts w:cs="Arial"/>
        </w:rPr>
        <w:t>Que estos tres genes, con evidencia bibliográfica menos consolidada en metástasis de mama, aparezcan seleccionados conjuntamente por el RFE y presenten valores de FpAUC comparables a los de EEF1A2 y NOL3 sugiere que podrían constituir candidatos a futuros biomarcadores de metástasis a distancia en cáncer de mama, hipótesis que requeriría validación experimental independiente.</w:t>
      </w:r>
    </w:p>
    <w:p w14:paraId="63511835" w14:textId="77777777" w:rsidR="00CB6779" w:rsidRPr="00CB6779" w:rsidRDefault="00CB6779" w:rsidP="00CB6779">
      <w:pPr>
        <w:spacing w:line="20" w:lineRule="atLeast"/>
        <w:rPr>
          <w:rFonts w:cs="Arial"/>
        </w:rPr>
      </w:pPr>
    </w:p>
    <w:p w14:paraId="3C733F78" w14:textId="39EE2FCC" w:rsidR="00CB6779" w:rsidRDefault="00CB6779" w:rsidP="00CB6779">
      <w:pPr>
        <w:spacing w:line="20" w:lineRule="atLeast"/>
        <w:rPr>
          <w:rFonts w:cs="Arial"/>
        </w:rPr>
      </w:pPr>
      <w:r w:rsidRPr="00CB6779">
        <w:rPr>
          <w:rFonts w:cs="Arial"/>
        </w:rPr>
        <w:t xml:space="preserve">En lo que respecta a los índices de área parcial, los cinco genes clasifican como Improper, lo que impide que NpAUC proporcione valores válidos en ningún caso. Este resultado, coherente con la alta prevalencia de curvas impropias en datos de expresión génica de alta dimensionalidad descrita por Franco &amp; Vivo </w:t>
      </w:r>
      <w:r>
        <w:rPr>
          <w:rFonts w:cs="Arial"/>
        </w:rPr>
        <w:fldChar w:fldCharType="begin"/>
      </w:r>
      <w:r w:rsidR="00CD211B">
        <w:rPr>
          <w:rFonts w:cs="Arial"/>
        </w:rPr>
        <w:instrText xml:space="preserve"> ADDIN ZOTERO_ITEM CSL_CITATION {"citationID":"wvnHBrF5","properties":{"unsorted":false,"formattedCitation":"(2021)","plainCitation":"(2021)","noteIndex":0},"citationItems":[{"id":"NRSuUHUu/qpErqykY","uris":["http://zotero.org/users/17563047/items/7J4TU9G7"],"itemData":{"id":"djMnTBvV/LwoZwIGQ","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cs="Arial"/>
        </w:rPr>
        <w:fldChar w:fldCharType="separate"/>
      </w:r>
      <w:r w:rsidRPr="00841B8A">
        <w:rPr>
          <w:rFonts w:cs="Arial"/>
        </w:rPr>
        <w:t>(2021)</w:t>
      </w:r>
      <w:r>
        <w:rPr>
          <w:rFonts w:cs="Arial"/>
        </w:rPr>
        <w:fldChar w:fldCharType="end"/>
      </w:r>
      <w:r w:rsidRPr="00CB6779">
        <w:rPr>
          <w:rFonts w:cs="Arial"/>
        </w:rPr>
        <w:t>, pone de manifiesto la necesidad de FpAUC como único índice aplicable en este contexto. Los valores de FpAUC oscilan entre 0.640 y 0.770, situándose todos por encima del umbral de referencia de 0.5 y confirmando capacidad discriminatoria real en el dominio de alta sensibilidad para los cinco biomarcadores. ZBTB10 destaca sobre el resto con el valor más alto (FpAUC = 0.770), superando en 0.130 puntos al peor biomarcador del conjunto (EEF1A2, FpAUC = 0.640), lo que lo sitúa como el mejor candidato del panel en la región clínicamente relevante para la detección de metástasis a distancia pese a no ser uno de los genes con mayor respaldo bibliográfico directo. Este resultado ilustra precisamente una de las propiedades más relevantes de FpAUC: su capacidad para detectar señal discriminatoria en la región de alta sensibilidad de forma independiente al grado de caracterización biológica previa del gen.</w:t>
      </w:r>
    </w:p>
    <w:p w14:paraId="496EBE07" w14:textId="77777777" w:rsidR="00CB6779" w:rsidRPr="00CB6779" w:rsidRDefault="00CB6779" w:rsidP="00CB6779">
      <w:pPr>
        <w:spacing w:line="20" w:lineRule="atLeast"/>
        <w:rPr>
          <w:rFonts w:cs="Arial"/>
        </w:rPr>
      </w:pPr>
    </w:p>
    <w:p w14:paraId="2C56A0C2" w14:textId="77777777" w:rsidR="00CB6779" w:rsidRPr="00CB6779" w:rsidRDefault="00CB6779" w:rsidP="00CB6779">
      <w:pPr>
        <w:spacing w:line="20" w:lineRule="atLeast"/>
        <w:rPr>
          <w:rFonts w:cs="Arial"/>
        </w:rPr>
      </w:pPr>
      <w:r w:rsidRPr="00CB6779">
        <w:rPr>
          <w:rFonts w:cs="Arial"/>
        </w:rPr>
        <w:t>El análisis bootstrap (R = 10.000 réplicas, IC percentil 95%) confirma la robustez de estos resultados. Los IC de FpAUC están completamente por encima de 0.5 para los cinco genes, con límites inferiores entre 0.606 (GAS2) y 0.641 (ZBTB10), y ZBTB10 consolida su posición como mejor biomarcador del conjunto también en términos de estabilidad bootstrap (IC [0.641, 0.856]). La amplitud homogénea de los intervalos (SD ≈ 0.055 en todos los genes) refleja una incertidumbre estadística coherente con el tamaño muestral disponible y la naturaleza de los datos de expresión génica de alta dimensionalidad.</w:t>
      </w:r>
    </w:p>
    <w:p w14:paraId="68FD80D2" w14:textId="77777777" w:rsidR="002859F9" w:rsidRPr="001F4FC4" w:rsidRDefault="002859F9" w:rsidP="001F4FC4">
      <w:pPr>
        <w:spacing w:line="20" w:lineRule="atLeast"/>
        <w:rPr>
          <w:rFonts w:cs="Arial"/>
        </w:rPr>
      </w:pPr>
    </w:p>
    <w:p w14:paraId="7808D197" w14:textId="59783F53" w:rsidR="00F56AE3" w:rsidRPr="001F4FC4" w:rsidRDefault="00A237DD" w:rsidP="001F4FC4">
      <w:pPr>
        <w:pStyle w:val="Ttulo2"/>
        <w:spacing w:before="0" w:after="0" w:line="20" w:lineRule="atLeast"/>
        <w:rPr>
          <w:rFonts w:cs="Arial"/>
        </w:rPr>
      </w:pPr>
      <w:bookmarkStart w:id="39" w:name="_Toc232750660"/>
      <w:r w:rsidRPr="001F4FC4">
        <w:rPr>
          <w:rFonts w:cs="Arial"/>
        </w:rPr>
        <w:t>5.3 Limitaciones</w:t>
      </w:r>
      <w:bookmarkEnd w:id="39"/>
    </w:p>
    <w:p w14:paraId="747A7C1E" w14:textId="77777777" w:rsidR="002859F9" w:rsidRDefault="002859F9" w:rsidP="001F4FC4">
      <w:pPr>
        <w:spacing w:line="20" w:lineRule="atLeast"/>
        <w:rPr>
          <w:rFonts w:cs="Arial"/>
        </w:rPr>
      </w:pPr>
    </w:p>
    <w:p w14:paraId="115A6B72" w14:textId="77777777" w:rsidR="004A5271" w:rsidRDefault="004A5271" w:rsidP="004A5271">
      <w:pPr>
        <w:spacing w:line="20" w:lineRule="atLeast"/>
        <w:rPr>
          <w:rFonts w:cs="Arial"/>
        </w:rPr>
      </w:pPr>
      <w:r w:rsidRPr="004A5271">
        <w:rPr>
          <w:rFonts w:cs="Arial"/>
        </w:rPr>
        <w:t>Los resultados de este trabajo están sujetos a una serie de limitaciones que conviene considerar al interpretar las conclusiones y al extrapolar los análisis a otros contextos.</w:t>
      </w:r>
    </w:p>
    <w:p w14:paraId="31C2F5B4" w14:textId="77777777" w:rsidR="004A5271" w:rsidRPr="004A5271" w:rsidRDefault="004A5271" w:rsidP="004A5271">
      <w:pPr>
        <w:spacing w:line="20" w:lineRule="atLeast"/>
        <w:rPr>
          <w:rFonts w:cs="Arial"/>
        </w:rPr>
      </w:pPr>
    </w:p>
    <w:p w14:paraId="32CAFC6F" w14:textId="4CD879E4" w:rsidR="0063222A" w:rsidRDefault="005A0154" w:rsidP="004A5271">
      <w:pPr>
        <w:spacing w:line="20" w:lineRule="atLeast"/>
        <w:rPr>
          <w:rFonts w:cs="Arial"/>
        </w:rPr>
      </w:pPr>
      <w:r>
        <w:rPr>
          <w:rFonts w:cs="Arial"/>
        </w:rPr>
        <w:t>E</w:t>
      </w:r>
      <w:r w:rsidR="0063222A" w:rsidRPr="0063222A">
        <w:rPr>
          <w:rFonts w:cs="Arial"/>
        </w:rPr>
        <w:t xml:space="preserve">l pipeline de selección de biomarcadores aplicado al dataset </w:t>
      </w:r>
      <w:r w:rsidR="0063222A" w:rsidRPr="0063222A">
        <w:rPr>
          <w:rFonts w:cs="Arial"/>
          <w:i/>
          <w:iCs/>
        </w:rPr>
        <w:t>breastCancerVDX</w:t>
      </w:r>
      <w:r w:rsidR="0063222A" w:rsidRPr="0063222A">
        <w:rPr>
          <w:rFonts w:cs="Arial"/>
        </w:rPr>
        <w:t xml:space="preserve"> combina múltiples etapas de filtrado y selección — prefiltros de expresión media y varianza y RFE con validación cruzada — sobre un único dataset sin validación externa independiente. Los cinco genes identificados (EEF1A2, NOL3, ZBTB10, DDX24 y GAS2) deben considerarse candidatos exploratorios cuya capacidad discriminatoria real para metástasis a distancia requeriría confirmación en cohortes independientes antes de cualquier aplicación clínica</w:t>
      </w:r>
      <w:r w:rsidR="0063222A">
        <w:rPr>
          <w:rFonts w:cs="Arial"/>
        </w:rPr>
        <w:t xml:space="preserve"> </w:t>
      </w:r>
      <w:r w:rsidR="0063222A">
        <w:rPr>
          <w:rFonts w:cs="Arial"/>
        </w:rPr>
        <w:fldChar w:fldCharType="begin"/>
      </w:r>
      <w:r w:rsidR="0063222A">
        <w:rPr>
          <w:rFonts w:cs="Arial"/>
        </w:rPr>
        <w:instrText xml:space="preserve"> ADDIN ZOTERO_ITEM CSL_CITATION {"citationID":"C6pKogFL","properties":{"unsorted":false,"formattedCitation":"(Dupuy &amp; Simon, 2007; Subramanian &amp; Simon, 2010)","plainCitation":"(Dupuy &amp; Simon, 2007; Subramanian &amp; Simon, 2010)","noteIndex":0},"citationItems":[{"id":986,"uris":["http://zotero.org/users/17563047/items/FN9GEDC8"],"itemData":{"id":986,"type":"article-journal","abstract":"Both the validity and the reproducibility of microarray-based clinical research have been challenged. There is a need for critical review of the statistical analysis and reporting in published microarray studies that focus on cancer-related clinical outcomes.Studies published through 2004 in which microarray-based gene expression profiles were analyzed for their relation to a clinical cancer outcome were identified through a Medline search followed by hand screening of abstracts and full text articles. Studies that were eligible for our analysis addressed one or more outcomes that were either an event occurring during follow-up, such as death or relapse, or a therapeutic response. We recorded descriptive characteristics for all the selected studies. A critical review of outcome-related statistical analyses was undertaken for the articles published in 2004.Ninety studies were identified, and their descriptive characteristics are presented. Sixty-eight (76%) were published in journals of impact factor greater than 6. A detailed account of the 42 studies (47%) published in 2004 is reported. Twenty-one (50%) of them contained at least one of the following three basic flaws: 1) in outcome-related gene finding, an unstated, unclear, or inadequate control for multiple testing; 2) in class discovery, a spurious claim of correlation between clusters and clinical outcome, made after clustering samples using a selection of outcome-related differentially expressed genes; or 3) in supervised prediction, a biased estimation of the prediction accuracy through an incorrect cross-validation procedure.The most common and serious mistakes and misunderstandings recorded in published studies are described and illustrated. Based on this analysis, a proposal of guidelines for statistical analysis and reporting for clinical microarray studies, presented as a checklist of “Do's and Don'ts,” is provided.","container-title":"JNCI: Journal of the National Cancer Institute","DOI":"10.1093/jnci/djk018","ISSN":"0027-8874","issue":"2","journalAbbreviation":"J Natl Cancer Inst","page":"147-157","source":"Silverchair","title":"Critical Review of Published Microarray Studies for Cancer Outcome and Guidelines on Statistical Analysis and Reporting","URL":"https://doi.org/10.1093/jnci/djk018","volume":"99","author":[{"family":"Dupuy","given":"Alain"},{"family":"Simon","given":"Richard M."}],"accessed":{"date-parts":[["2026",6,11]]},"issued":{"date-parts":[["2007",1,17]]}}},{"id":990,"uris":["http://zotero.org/users/17563047/items/8AD4FD6K"],"itemData":{"id":990,"type":"article-journal","abstract":"A substantial number of studies have reported the development of gene expression–based prognostic signatures for lung cancer. The ultimate aim of such studies should be the development of well-validated clinically useful prognostic signatures that improve therapeutic decision making beyond current practice standards. We critically reviewed published studies reporting the development of gene expression–based prognostic signatures for non–small cell lung cancer to assess the progress made toward this objective. Studies published between January 1, 2002, and February 28, 2009, were identified through a PubMed search. Following hand-screening of abstracts of the identified articles, 16 were selected as relevant. Those publications were evaluated in detail for appropriateness of the study design, statistical validation of the prognostic signature on independent datasets, presentation of results in an unbiased manner, and demonstration of medical utility for the new signature beyond that obtained using existing treatment guidelines. Based on this review, we found little evidence that any of the reported gene expression signatures are ready for clinical application. We also found serious problems in the design and analysis of many of the studies. We suggest a set of guidelines to aid the design, analysis, and evaluation of prognostic signature studies. These guidelines emphasize the importance of focused study planning to address specific medically important questions and the use of unbiased analysis methods to evaluate whether the resulting signatures provide evidence of medical utility beyond standard of care–based prognostic factors.","container-title":"JNCI: Journal of the National Cancer Institute","DOI":"10.1093/jnci/djq025","ISSN":"0027-8874","issue":"7","journalAbbreviation":"J Natl Cancer Inst","page":"464-474","source":"Silverchair","title":"Gene Expression–Based Prognostic Signatures in Lung Cancer: Ready for Clinical Use?","title-short":"Gene Expression–Based Prognostic Signatures in Lung Cancer","URL":"https://doi.org/10.1093/jnci/djq025","volume":"102","author":[{"family":"Subramanian","given":"Jyothi"},{"family":"Simon","given":"Richard"}],"accessed":{"date-parts":[["2026",6,11]]},"issued":{"date-parts":[["2010",1,1]]}}}],"schema":"https://github.com/citation-style-language/schema/raw/master/csl-citation.json"} </w:instrText>
      </w:r>
      <w:r w:rsidR="0063222A">
        <w:rPr>
          <w:rFonts w:cs="Arial"/>
        </w:rPr>
        <w:fldChar w:fldCharType="separate"/>
      </w:r>
      <w:r w:rsidR="0063222A" w:rsidRPr="0063222A">
        <w:rPr>
          <w:rFonts w:cs="Arial"/>
        </w:rPr>
        <w:t>(Dupuy &amp; Simon, 2007; Subramanian &amp; Simon, 2010)</w:t>
      </w:r>
      <w:r w:rsidR="0063222A">
        <w:rPr>
          <w:rFonts w:cs="Arial"/>
        </w:rPr>
        <w:fldChar w:fldCharType="end"/>
      </w:r>
      <w:r w:rsidR="0063222A" w:rsidRPr="0063222A">
        <w:rPr>
          <w:rFonts w:cs="Arial"/>
        </w:rPr>
        <w:t xml:space="preserve">. La ausencia de un conjunto de test externo impide estimar el grado de sobreajuste introducido por el pipeline de selección, una limitación inherente a los estudios exploratorios de expresión génica de alta dimensionalidad con tamaños muestrales moderados </w:t>
      </w:r>
      <w:r w:rsidR="0063222A">
        <w:rPr>
          <w:rFonts w:cs="Arial"/>
        </w:rPr>
        <w:fldChar w:fldCharType="begin"/>
      </w:r>
      <w:r w:rsidR="0063222A">
        <w:rPr>
          <w:rFonts w:cs="Arial"/>
        </w:rPr>
        <w:instrText xml:space="preserve"> ADDIN ZOTERO_ITEM CSL_CITATION {"citationID":"g8XoFzga","properties":{"unsorted":false,"formattedCitation":"(Ambroise &amp; McLachlan, 2002)","plainCitation":"(Ambroise &amp; McLachlan, 2002)","noteIndex":0},"citationItems":[{"id":988,"uris":["http://zotero.org/users/17563047/items/7Q9GZ4X2"],"itemData":{"id":988,"type":"article-journal","abstract":"In the context of cancer diagnosis and treatment, we consider the problem of constructing an accurate prediction rule on the basis of a relatively small number of tumor tissue samples of known type containing the expression data on very many (possibly thousands) genes. Recently, results have been presented in the literature suggesting that it is possible to construct a prediction rule from only a few genes such that it has a negligible prediction error rate. However, in these results the test error or the leave-one-out cross-validated error is calculated without allowance for the selection bias. There is no allowance because the rule is either tested on tissue samples that were used in the first instance to select the genes being used in the rule or because the cross-validation of the rule is not external to the selection process; that is, gene selection is not performed in training the rule at each stage of the cross-validation process. We describe how in practice the selection bias can be assessed and corrected for by either performing a cross-validation or applying the bootstrap external to the selection process. We recommend using 10-fold rather than leave-one-out cross-validation, and concerning the bootstrap, we suggest using the so-called .632+ bootstrap error estimate designed to handle overfitted prediction rules. Using two published data sets, we demonstrate that when correction is made for the selection bias, the cross-validated error is no longer zero for a subset of only a few genes.","container-title":"Proceedings of the National Academy of Sciences","DOI":"10.1073/pnas.102102699","issue":"10","page":"6562-6566","publisher":"Proceedings of the National Academy of Sciences","source":"pnas.org (Atypon)","title":"Selection bias in gene extraction on the basis of microarray gene-expression data","URL":"https://www.pnas.org/doi/full/10.1073/pnas.102102699","volume":"99","author":[{"family":"Ambroise","given":"Christophe"},{"family":"McLachlan","given":"Geoffrey J."}],"accessed":{"date-parts":[["2026",6,11]]},"issued":{"date-parts":[["2002",5,14]]}}}],"schema":"https://github.com/citation-style-language/schema/raw/master/csl-citation.json"} </w:instrText>
      </w:r>
      <w:r w:rsidR="0063222A">
        <w:rPr>
          <w:rFonts w:cs="Arial"/>
        </w:rPr>
        <w:fldChar w:fldCharType="separate"/>
      </w:r>
      <w:r w:rsidR="0063222A" w:rsidRPr="0063222A">
        <w:rPr>
          <w:rFonts w:cs="Arial"/>
        </w:rPr>
        <w:t>(Ambroise &amp; McLachlan, 2002)</w:t>
      </w:r>
      <w:r w:rsidR="0063222A">
        <w:rPr>
          <w:rFonts w:cs="Arial"/>
        </w:rPr>
        <w:fldChar w:fldCharType="end"/>
      </w:r>
      <w:r w:rsidR="0063222A" w:rsidRPr="0063222A">
        <w:rPr>
          <w:rFonts w:cs="Arial"/>
        </w:rPr>
        <w:t>.</w:t>
      </w:r>
    </w:p>
    <w:p w14:paraId="0E63A437" w14:textId="77777777" w:rsidR="004A5271" w:rsidRPr="004A5271" w:rsidRDefault="004A5271" w:rsidP="004A5271">
      <w:pPr>
        <w:spacing w:line="20" w:lineRule="atLeast"/>
        <w:rPr>
          <w:rFonts w:cs="Arial"/>
        </w:rPr>
      </w:pPr>
    </w:p>
    <w:p w14:paraId="6ED2180E" w14:textId="6077C624" w:rsidR="002859F9" w:rsidRDefault="0063222A" w:rsidP="004A5271">
      <w:pPr>
        <w:spacing w:line="20" w:lineRule="atLeast"/>
        <w:rPr>
          <w:rFonts w:cs="Arial"/>
        </w:rPr>
      </w:pPr>
      <w:r w:rsidRPr="0063222A">
        <w:rPr>
          <w:rFonts w:cs="Arial"/>
        </w:rPr>
        <w:t>Finalmente, aunque la funcionalidad implementada supera R CMD check sin errores ni advertencias, no incorpora actualmente tests de hipótesis formales para la comparación estadística entre índices de distintos biomarcadores</w:t>
      </w:r>
      <w:r>
        <w:rPr>
          <w:rFonts w:cs="Arial"/>
        </w:rPr>
        <w:t xml:space="preserve"> </w:t>
      </w:r>
      <w:r w:rsidR="00957B14">
        <w:rPr>
          <w:rFonts w:cs="Arial"/>
        </w:rPr>
        <w:fldChar w:fldCharType="begin"/>
      </w:r>
      <w:r w:rsidR="00CD211B">
        <w:rPr>
          <w:rFonts w:cs="Arial"/>
        </w:rPr>
        <w:instrText xml:space="preserve"> ADDIN ZOTERO_ITEM CSL_CITATION {"citationID":"47oK8JmR","properties":{"unsorted":false,"formattedCitation":"(Chaibub Neto et\\uc0\\u160{}al., 2024; Pencina et\\uc0\\u160{}al., 2008)","plainCitation":"(Chaibub Neto et al., 2024; Pencina et al., 2008)","noteIndex":0},"citationItems":[{"id":"NRSuUHUu/7za6DtLy","uris":["http://zotero.org/users/17563047/items/TEN6HC9C"],"itemData":{"id":290,"type":"article-journal","abstract":"The two-way partial AUC has been recently proposed as a way to directly quantify partial area under the ROC curve with simultaneous restrictions on the sensitivity and specificity ranges of diagnostic tests or classifiers. The metric, as originally implemented in the tpAUC R package, is estimated using a nonparametric estimator based on a trimmed Mann-Whitney U-statistic, which becomes computationally expensive in large sample sizes. (Its computational complexity is of order $$O(n_x n_y)$$, where $$n_x$$and $$n_y$$represent the number of positive and negative cases, respectively). This is problematic since the statistical methodology for comparing estimates generated from alternative diagnostic tests/classifiers relies on bootstrapping resampling and requires repeated computations of the estimator on a large number of bootstrap samples.","container-title":"BMC Medical Informatics and Decision Making","DOI":"10.1186/s12911-023-02382-2","ISSN":"1472-6947","issue":"1","journalAbbreviation":"BMC Med Inform Decis Mak","language":"en","page":"57","source":"Springer Link","title":"A novel estimator for the two-way partial AUC","URL":"https://doi.org/10.1186/s12911-023-02382-2","volume":"24","author":[{"family":"Chaibub Neto","given":"Elias"},{"family":"Yadav","given":"Vijay"},{"family":"Sieberts","given":"Solveig K."},{"family":"Omberg","given":"Larsson"}],"accessed":{"date-parts":[["2026",5,13]]},"issued":{"date-parts":[["2024",2,20]]}}},{"id":"NRSuUHUu/3PvcJ0s9","uris":["http://zotero.org/users/17563047/items/3CAH8TKQ"],"itemData":{"id":443,"type":"article-journal","abstract":"Identification of key factors associated with the risk of developing cardiovascular disease and quantification of this risk using multivariable prediction algorithms are among the major advances made in preventive cardiology and cardiovascular epidemiology in the 20th century. The ongoing discovery of new risk markers by scientists presents opportunities and challenges for statisticians and clinicians to evaluate these biomarkers and to develop new risk formulations that incorporate them. One of the key questions is how best to assess and quantify the improvement in risk prediction offered by these new models. Demonstration of a statistically significant association of a new biomarker with cardiovascular risk is not enough. Some researchers have advanced that the improvement in the area under the receiver-operating-characteristic curve (AUC) should be the main criterion, whereas others argue that better measures of performance of prediction models are needed. In this paper, we address this question by introducing two new measures, one based on integrated sensitivity and specificity and the other on reclassification tables. These new measures offer incremental information over the AUC. We discuss the properties of these new measures and contrast them with the AUC. We also develop simple asymptotic tests of significance. We illustrate the use of these measures with an example from the Framingham Heart Study. We propose that scientists consider these types of measures in addition to the AUC when assessing the performance of newer biomarkers. Copyright © 2007 John Wiley &amp; Sons, Ltd.","container-title":"Statistics in Medicine","DOI":"10.1002/sim.2929","ISSN":"1097-0258","issue":"2","language":"en","note":"_eprint: https://onlinelibrary.wiley.com/doi/pdf/10.1002/sim.2929","page":"157-172","source":"Wiley Online Library","title":"Evaluating the added predictive ability of a new marker: From area under the ROC curve to reclassification and beyond","title-short":"Evaluating the added predictive ability of a new marker","URL":"https://onlinelibrary.wiley.com/doi/abs/10.1002/sim.2929","volume":"27","author":[{"family":"Pencina","given":"Michael J."},{"family":"D' Agostino Sr","given":"Ralph B."},{"family":"D' Agostino Jr","given":"Ralph B."},{"family":"Vasan","given":"Ramachandran S."}],"accessed":{"date-parts":[["2026",5,19]]},"issued":{"date-parts":[["2008"]]}}}],"schema":"https://github.com/citation-style-language/schema/raw/master/csl-citation.json"} </w:instrText>
      </w:r>
      <w:r w:rsidR="00957B14">
        <w:rPr>
          <w:rFonts w:cs="Arial"/>
        </w:rPr>
        <w:fldChar w:fldCharType="separate"/>
      </w:r>
      <w:r w:rsidR="00CD211B" w:rsidRPr="00CD211B">
        <w:rPr>
          <w:rFonts w:cs="Arial"/>
        </w:rPr>
        <w:t>(Chaibub Neto et al., 2024; Pencina et al., 2008)</w:t>
      </w:r>
      <w:r w:rsidR="00957B14">
        <w:rPr>
          <w:rFonts w:cs="Arial"/>
        </w:rPr>
        <w:fldChar w:fldCharType="end"/>
      </w:r>
      <w:r w:rsidR="004A5271" w:rsidRPr="004A5271">
        <w:rPr>
          <w:rFonts w:cs="Arial"/>
        </w:rPr>
        <w:t xml:space="preserve">. La comparación se realiza exclusivamente mediante la superposición visual de los intervalos de confianza </w:t>
      </w:r>
      <w:r w:rsidR="00957B14">
        <w:rPr>
          <w:rFonts w:cs="Arial"/>
        </w:rPr>
        <w:t xml:space="preserve">bootstrap </w:t>
      </w:r>
      <w:r w:rsidR="00957B14">
        <w:rPr>
          <w:rFonts w:cs="Arial"/>
        </w:rPr>
        <w:fldChar w:fldCharType="begin"/>
      </w:r>
      <w:r w:rsidR="00CD211B">
        <w:rPr>
          <w:rFonts w:cs="Arial"/>
        </w:rPr>
        <w:instrText xml:space="preserve"> ADDIN ZOTERO_ITEM CSL_CITATION {"citationID":"nleLflYv","properties":{"unsorted":false,"formattedCitation":"(Davison &amp; Hinkley, 1997)","plainCitation":"(Davison &amp; Hinkley, 1997)","noteIndex":0},"citationItems":[{"id":"NRSuUHUu/neUsc8Cs","uris":["http://zotero.org/users/17563047/items/CGAV4H3T"],"itemData":{"id":380,"type":"book","abstract":"Bootstrap methods are computer-intensive methods of statistical analysis, which use simulation to calculate standard errors, confidence intervals, and significance tests. The methods apply for any level of modelling, and so can be used for fully parametric, semiparametric, and completely nonparametric analysis. This 1997 book gives a broad and up-to-date coverage of bootstrap methods, with numerous applied examples, developed in a coherent way with the necessary theoretical basis. Applications include stratified data; finite populations; censored and missing data; linear, nonlinear, and smooth regression models; classification; time series and spatial problems. Special features of the book include: extensive discussion of significance tests and confidence intervals; material on various diagnostic methods; and methods for efficient computation, including improved Monte Carlo simulation. Each chapter includes both practical and theoretical exercises. S-Plus programs for implementing the methods described in the text are available from the supporting website.","collection-title":"Cambridge Series in Statistical and Probabilistic Mathematics","DOI":"10.1017/CBO9780511802843","ISBN":"978-0-521-57471-6","publisher":"Cambridge University Press","publisher-place":"Cambridge","source":"Cambridge University Press","title":"Bootstrap Methods and their Application","URL":"https://www.cambridge.org/core/books/bootstrap-methods-and-their-application/ED2FD043579F27952363566DC09CBD6A","author":[{"family":"Davison","given":"A. C."},{"family":"Hinkley","given":"D. V."}],"accessed":{"date-parts":[["2026",5,14]]},"issued":{"date-parts":[["1997"]]}}}],"schema":"https://github.com/citation-style-language/schema/raw/master/csl-citation.json"} </w:instrText>
      </w:r>
      <w:r w:rsidR="00957B14">
        <w:rPr>
          <w:rFonts w:cs="Arial"/>
        </w:rPr>
        <w:fldChar w:fldCharType="separate"/>
      </w:r>
      <w:r w:rsidR="003672CB" w:rsidRPr="003672CB">
        <w:rPr>
          <w:rFonts w:cs="Arial"/>
        </w:rPr>
        <w:t>(Davison &amp; Hinkley, 1997)</w:t>
      </w:r>
      <w:r w:rsidR="00957B14">
        <w:rPr>
          <w:rFonts w:cs="Arial"/>
        </w:rPr>
        <w:fldChar w:fldCharType="end"/>
      </w:r>
      <w:r w:rsidR="004A5271" w:rsidRPr="004A5271">
        <w:rPr>
          <w:rFonts w:cs="Arial"/>
        </w:rPr>
        <w:t>, lo que puede resultar insuficiente cuando las diferencias entre genes son pequeñas y los tamaños muestrales son reducidos</w:t>
      </w:r>
      <w:r w:rsidR="00957B14">
        <w:rPr>
          <w:rFonts w:cs="Arial"/>
        </w:rPr>
        <w:t xml:space="preserve"> </w:t>
      </w:r>
      <w:r w:rsidR="00957B14">
        <w:rPr>
          <w:rFonts w:cs="Arial"/>
        </w:rPr>
        <w:fldChar w:fldCharType="begin"/>
      </w:r>
      <w:r w:rsidR="00CD211B">
        <w:rPr>
          <w:rFonts w:cs="Arial"/>
        </w:rPr>
        <w:instrText xml:space="preserve"> ADDIN ZOTERO_ITEM CSL_CITATION {"citationID":"b30Cae4n","properties":{"unsorted":false,"formattedCitation":"(DeLong et\\uc0\\u160{}al., 1988)","plainCitation":"(DeLong et al., 1988)","noteIndex":0},"citationItems":[{"id":"NRSuUHUu/A35oyV4f","uris":["http://zotero.org/users/17563047/items/PVWYW3KW"],"itemData":{"id":459,"type":"article-journal","abstract":"Methods of evaluating and comparing the performance of diagnostic tests are of increasing importance as new tests are developed and marketed. When a test is based on an observed variable that lies on a continuous or graded scale, an assessment of the overall value of the test can be made through the use of a receiver operating characteristic (ROC) curve. The curve is constructed by varying the cutpoint used to determine which values of the observed variable will be considered abnormal and then plotting the resulting sensitivities against the corresponding false positive rates. When two or more empirical curves are constructed based on tests performed on the same individuals, statistical analysis on differences between curves must take into account the correlated nature of the data. This paper presents a nonparametric approach to the analysis of areas under correlated ROC curves, by using the theory on generalized U-statistics to generate an estimated covariance matrix.","container-title":"Biometrics","DOI":"10.2307/2531595","ISSN":"0006-341X","issue":"3","page":"837-845","publisher":"[Wiley, International Biometric Society]","source":"JSTOR","title":"Comparing the Areas under Two or More Correlated Receiver Operating Characteristic Curves: A Nonparametric Approach","title-short":"Comparing the Areas under Two or More Correlated Receiver Operating Characteristic Curves","URL":"https://www.jstor.org/stable/2531595","volume":"44","author":[{"family":"DeLong","given":"Elizabeth R."},{"family":"DeLong","given":"David M."},{"family":"Clarke-Pearson","given":"Daniel L."}],"accessed":{"date-parts":[["2026",5,19]]},"issued":{"date-parts":[["1988"]]}}}],"schema":"https://github.com/citation-style-language/schema/raw/master/csl-citation.json"} </w:instrText>
      </w:r>
      <w:r w:rsidR="00957B14">
        <w:rPr>
          <w:rFonts w:cs="Arial"/>
        </w:rPr>
        <w:fldChar w:fldCharType="separate"/>
      </w:r>
      <w:r w:rsidR="003672CB" w:rsidRPr="003672CB">
        <w:rPr>
          <w:rFonts w:cs="Arial"/>
        </w:rPr>
        <w:t>(DeLong et al., 1988)</w:t>
      </w:r>
      <w:r w:rsidR="00957B14">
        <w:rPr>
          <w:rFonts w:cs="Arial"/>
        </w:rPr>
        <w:fldChar w:fldCharType="end"/>
      </w:r>
      <w:r w:rsidR="004A5271" w:rsidRPr="004A5271">
        <w:rPr>
          <w:rFonts w:cs="Arial"/>
        </w:rPr>
        <w:t>.</w:t>
      </w:r>
    </w:p>
    <w:p w14:paraId="3A855516" w14:textId="77777777" w:rsidR="002D09BF" w:rsidRDefault="002D09BF" w:rsidP="004A5271">
      <w:pPr>
        <w:spacing w:line="20" w:lineRule="atLeast"/>
        <w:rPr>
          <w:rFonts w:cs="Arial"/>
        </w:rPr>
      </w:pPr>
    </w:p>
    <w:p w14:paraId="45375208" w14:textId="77777777" w:rsidR="004A5271" w:rsidRPr="001F4FC4" w:rsidRDefault="004A5271" w:rsidP="004A5271">
      <w:pPr>
        <w:spacing w:line="20" w:lineRule="atLeast"/>
        <w:rPr>
          <w:rFonts w:cs="Arial"/>
        </w:rPr>
      </w:pPr>
    </w:p>
    <w:p w14:paraId="2B96925E" w14:textId="1CFE0E53" w:rsidR="00957B14" w:rsidRDefault="00A237DD" w:rsidP="00957B14">
      <w:pPr>
        <w:pStyle w:val="Ttulo2"/>
        <w:spacing w:before="0" w:after="0" w:line="20" w:lineRule="atLeast"/>
        <w:rPr>
          <w:rFonts w:cs="Arial"/>
        </w:rPr>
      </w:pPr>
      <w:bookmarkStart w:id="40" w:name="_Toc232750661"/>
      <w:r w:rsidRPr="001F4FC4">
        <w:rPr>
          <w:rFonts w:cs="Arial"/>
        </w:rPr>
        <w:t>5.4 Trabajo futuro</w:t>
      </w:r>
      <w:bookmarkEnd w:id="40"/>
    </w:p>
    <w:p w14:paraId="022F7719" w14:textId="77777777" w:rsidR="00957B14" w:rsidRDefault="00957B14" w:rsidP="00957B14"/>
    <w:p w14:paraId="3DED57CA" w14:textId="364E5746" w:rsidR="00DA5EC1" w:rsidRDefault="00DA5EC1" w:rsidP="00957B14">
      <w:r w:rsidRPr="00DA5EC1">
        <w:t xml:space="preserve">Los resultados de este trabajo abren varias líneas de desarrollo que ampliarían la utilidad y el alcance de la funcionalidad </w:t>
      </w:r>
      <w:r w:rsidR="00040FE7">
        <w:t>desarrollada</w:t>
      </w:r>
      <w:r w:rsidRPr="00DA5EC1">
        <w:t>.</w:t>
      </w:r>
      <w:r>
        <w:t xml:space="preserve"> </w:t>
      </w:r>
      <w:r w:rsidRPr="00DA5EC1">
        <w:t xml:space="preserve">El objetivo más inmediato sería la publicación formal de esta funcionalidad como parte del paquete ROCpAI en Bioconductor, lo que requeriría superar el proceso de revisión por pares, actualizar la viñeta y adaptar el código a los estándares de la versión vigente en </w:t>
      </w:r>
      <w:r w:rsidRPr="00DA5EC1">
        <w:lastRenderedPageBreak/>
        <w:t xml:space="preserve">el momento de la </w:t>
      </w:r>
      <w:r w:rsidRPr="00DA5EC1">
        <w:rPr>
          <w:i/>
          <w:iCs/>
        </w:rPr>
        <w:t>submission</w:t>
      </w:r>
      <w:r w:rsidRPr="00DA5EC1">
        <w:t xml:space="preserve"> </w:t>
      </w:r>
      <w:r>
        <w:fldChar w:fldCharType="begin"/>
      </w:r>
      <w:r w:rsidR="00CD211B">
        <w:instrText xml:space="preserve"> ADDIN ZOTERO_ITEM CSL_CITATION {"citationID":"ThQTE8Eh","properties":{"unsorted":false,"formattedCitation":"(Gentleman et\\uc0\\u160{}al., 2004)","plainCitation":"(Gentleman et al., 2004)","noteIndex":0},"citationItems":[{"id":"NRSuUHUu/R80zGo7V","uris":["http://zotero.org/users/17563047/items/Z5ACDWA2"],"itemData":{"id":"djMnTBvV/cRE1zr4o","type":"article-journal","abstract":"The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Biol","language":"en","page":"R80","source":"Springer Link","title":"Bioconductor: open software development for computational biology and bioinformatics","title-short":"Bioconductor","URL":"https://doi.org/10.1186/gb-2004-5-10-r80","volume":"5","author":[{"family":"Gentleman","given":"Robert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YH"},{"family":"Zhang","given":"Jianhua"}],"accessed":{"date-parts":[["2026",5,19]]},"issued":{"date-parts":[["2004",9,15]]}}}],"schema":"https://github.com/citation-style-language/schema/raw/master/csl-citation.json"} </w:instrText>
      </w:r>
      <w:r>
        <w:fldChar w:fldCharType="separate"/>
      </w:r>
      <w:r w:rsidRPr="00DA5EC1">
        <w:rPr>
          <w:rFonts w:cs="Arial"/>
        </w:rPr>
        <w:t>(Gentleman et al., 2004)</w:t>
      </w:r>
      <w:r>
        <w:fldChar w:fldCharType="end"/>
      </w:r>
      <w:r w:rsidRPr="00DA5EC1">
        <w:t>, dotando así a la comunidad científica de acceso estable a los índices NpAUC y FpAUC dentro del ecosistema estándar de análisis bioinformático.</w:t>
      </w:r>
      <w:r>
        <w:t xml:space="preserve"> </w:t>
      </w:r>
    </w:p>
    <w:p w14:paraId="210238FC" w14:textId="77777777" w:rsidR="00DA5EC1" w:rsidRDefault="00DA5EC1" w:rsidP="00957B14"/>
    <w:p w14:paraId="37179764" w14:textId="4FBD968F" w:rsidR="00957B14" w:rsidRPr="00DA5EC1" w:rsidRDefault="00957B14" w:rsidP="00957B14">
      <w:r w:rsidRPr="00957B14">
        <w:rPr>
          <w:rFonts w:cs="Arial"/>
        </w:rPr>
        <w:t xml:space="preserve">La extensión más inmediata sería la implementación de tests de hipótesis formales para la comparación de índices pAUC entre biomarcadores </w:t>
      </w:r>
      <w:r w:rsidR="005E2E85">
        <w:rPr>
          <w:rFonts w:cs="Arial"/>
        </w:rPr>
        <w:fldChar w:fldCharType="begin"/>
      </w:r>
      <w:r w:rsidR="00CD211B">
        <w:rPr>
          <w:rFonts w:cs="Arial"/>
        </w:rPr>
        <w:instrText xml:space="preserve"> ADDIN ZOTERO_ITEM CSL_CITATION {"citationID":"VJFW8ntC","properties":{"unsorted":false,"formattedCitation":"(DeLong et\\uc0\\u160{}al., 1988; Pencina et\\uc0\\u160{}al., 2008)","plainCitation":"(DeLong et al., 1988; Pencina et al., 2008)","noteIndex":0},"citationItems":[{"id":"NRSuUHUu/A35oyV4f","uris":["http://zotero.org/users/17563047/items/PVWYW3KW"],"itemData":{"id":459,"type":"article-journal","abstract":"Methods of evaluating and comparing the performance of diagnostic tests are of increasing importance as new tests are developed and marketed. When a test is based on an observed variable that lies on a continuous or graded scale, an assessment of the overall value of the test can be made through the use of a receiver operating characteristic (ROC) curve. The curve is constructed by varying the cutpoint used to determine which values of the observed variable will be considered abnormal and then plotting the resulting sensitivities against the corresponding false positive rates. When two or more empirical curves are constructed based on tests performed on the same individuals, statistical analysis on differences between curves must take into account the correlated nature of the data. This paper presents a nonparametric approach to the analysis of areas under correlated ROC curves, by using the theory on generalized U-statistics to generate an estimated covariance matrix.","container-title":"Biometrics","DOI":"10.2307/2531595","ISSN":"0006-341X","issue":"3","page":"837-845","publisher":"[Wiley, International Biometric Society]","source":"JSTOR","title":"Comparing the Areas under Two or More Correlated Receiver Operating Characteristic Curves: A Nonparametric Approach","title-short":"Comparing the Areas under Two or More Correlated Receiver Operating Characteristic Curves","URL":"https://www.jstor.org/stable/2531595","volume":"44","author":[{"family":"DeLong","given":"Elizabeth R."},{"family":"DeLong","given":"David M."},{"family":"Clarke-Pearson","given":"Daniel L."}],"accessed":{"date-parts":[["2026",5,19]]},"issued":{"date-parts":[["1988"]]}}},{"id":"NRSuUHUu/3PvcJ0s9","uris":["http://zotero.org/users/17563047/items/3CAH8TKQ"],"itemData":{"id":443,"type":"article-journal","abstract":"Identification of key factors associated with the risk of developing cardiovascular disease and quantification of this risk using multivariable prediction algorithms are among the major advances made in preventive cardiology and cardiovascular epidemiology in the 20th century. The ongoing discovery of new risk markers by scientists presents opportunities and challenges for statisticians and clinicians to evaluate these biomarkers and to develop new risk formulations that incorporate them. One of the key questions is how best to assess and quantify the improvement in risk prediction offered by these new models. Demonstration of a statistically significant association of a new biomarker with cardiovascular risk is not enough. Some researchers have advanced that the improvement in the area under the receiver-operating-characteristic curve (AUC) should be the main criterion, whereas others argue that better measures of performance of prediction models are needed. In this paper, we address this question by introducing two new measures, one based on integrated sensitivity and specificity and the other on reclassification tables. These new measures offer incremental information over the AUC. We discuss the properties of these new measures and contrast them with the AUC. We also develop simple asymptotic tests of significance. We illustrate the use of these measures with an example from the Framingham Heart Study. We propose that scientists consider these types of measures in addition to the AUC when assessing the performance of newer biomarkers. Copyright © 2007 John Wiley &amp; Sons, Ltd.","container-title":"Statistics in Medicine","DOI":"10.1002/sim.2929","ISSN":"1097-0258","issue":"2","language":"en","note":"_eprint: https://onlinelibrary.wiley.com/doi/pdf/10.1002/sim.2929","page":"157-172","source":"Wiley Online Library","title":"Evaluating the added predictive ability of a new marker: From area under the ROC curve to reclassification and beyond","title-short":"Evaluating the added predictive ability of a new marker","URL":"https://onlinelibrary.wiley.com/doi/abs/10.1002/sim.2929","volume":"27","author":[{"family":"Pencina","given":"Michael J."},{"family":"D' Agostino Sr","given":"Ralph B."},{"family":"D' Agostino Jr","given":"Ralph B."},{"family":"Vasan","given":"Ramachandran S."}],"accessed":{"date-parts":[["2026",5,19]]},"issued":{"date-parts":[["2008"]]}}}],"schema":"https://github.com/citation-style-language/schema/raw/master/csl-citation.json"} </w:instrText>
      </w:r>
      <w:r w:rsidR="005E2E85">
        <w:rPr>
          <w:rFonts w:cs="Arial"/>
        </w:rPr>
        <w:fldChar w:fldCharType="separate"/>
      </w:r>
      <w:r w:rsidR="003672CB" w:rsidRPr="003672CB">
        <w:rPr>
          <w:rFonts w:cs="Arial"/>
        </w:rPr>
        <w:t>(DeLong et al., 1988; Pencina et al., 2008)</w:t>
      </w:r>
      <w:r w:rsidR="005E2E85">
        <w:rPr>
          <w:rFonts w:cs="Arial"/>
        </w:rPr>
        <w:fldChar w:fldCharType="end"/>
      </w:r>
      <w:r w:rsidRPr="00957B14">
        <w:rPr>
          <w:rFonts w:cs="Arial"/>
        </w:rPr>
        <w:t>. El estimador de Chaibub</w:t>
      </w:r>
      <w:r w:rsidR="00040FE7">
        <w:rPr>
          <w:rFonts w:cs="Arial"/>
        </w:rPr>
        <w:t>-</w:t>
      </w:r>
      <w:r w:rsidRPr="00957B14">
        <w:rPr>
          <w:rFonts w:cs="Arial"/>
        </w:rPr>
        <w:t xml:space="preserve">Neto et al. </w:t>
      </w:r>
      <w:r w:rsidR="005E2E85">
        <w:rPr>
          <w:rFonts w:cs="Arial"/>
        </w:rPr>
        <w:fldChar w:fldCharType="begin"/>
      </w:r>
      <w:r w:rsidR="00CD211B">
        <w:rPr>
          <w:rFonts w:cs="Arial"/>
        </w:rPr>
        <w:instrText xml:space="preserve"> ADDIN ZOTERO_ITEM CSL_CITATION {"citationID":"XPcCZfQ9","properties":{"unsorted":false,"formattedCitation":"(2024)","plainCitation":"(2024)","noteIndex":0},"citationItems":[{"id":"NRSuUHUu/7za6DtLy","uris":["http://zotero.org/users/17563047/items/TEN6HC9C"],"itemData":{"id":290,"type":"article-journal","abstract":"The two-way partial AUC has been recently proposed as a way to directly quantify partial area under the ROC curve with simultaneous restrictions on the sensitivity and specificity ranges of diagnostic tests or classifiers. The metric, as originally implemented in the tpAUC R package, is estimated using a nonparametric estimator based on a trimmed Mann-Whitney U-statistic, which becomes computationally expensive in large sample sizes. (Its computational complexity is of order $$O(n_x n_y)$$, where $$n_x$$and $$n_y$$represent the number of positive and negative cases, respectively). This is problematic since the statistical methodology for comparing estimates generated from alternative diagnostic tests/classifiers relies on bootstrapping resampling and requires repeated computations of the estimator on a large number of bootstrap samples.","container-title":"BMC Medical Informatics and Decision Making","DOI":"10.1186/s12911-023-02382-2","ISSN":"1472-6947","issue":"1","journalAbbreviation":"BMC Med Inform Decis Mak","language":"en","page":"57","source":"Springer Link","title":"A novel estimator for the two-way partial AUC","URL":"https://doi.org/10.1186/s12911-023-02382-2","volume":"24","author":[{"family":"Chaibub Neto","given":"Elias"},{"family":"Yadav","given":"Vijay"},{"family":"Sieberts","given":"Solveig K."},{"family":"Omberg","given":"Larsson"}],"accessed":{"date-parts":[["2026",5,13]]},"issued":{"date-parts":[["2024",2,20]]}},"suppress-author":true}],"schema":"https://github.com/citation-style-language/schema/raw/master/csl-citation.json"} </w:instrText>
      </w:r>
      <w:r w:rsidR="005E2E85">
        <w:rPr>
          <w:rFonts w:cs="Arial"/>
        </w:rPr>
        <w:fldChar w:fldCharType="separate"/>
      </w:r>
      <w:r w:rsidR="003672CB" w:rsidRPr="003672CB">
        <w:rPr>
          <w:rFonts w:cs="Arial"/>
        </w:rPr>
        <w:t>(2024)</w:t>
      </w:r>
      <w:r w:rsidR="005E2E85">
        <w:rPr>
          <w:rFonts w:cs="Arial"/>
        </w:rPr>
        <w:fldChar w:fldCharType="end"/>
      </w:r>
      <w:r w:rsidRPr="00957B14">
        <w:rPr>
          <w:rFonts w:cs="Arial"/>
        </w:rPr>
        <w:t xml:space="preserve"> para el pAUC bidireccional constituye un punto de partida natural, y su integración en el paquete permitiría determinar si las diferencias observadas entre FpAUC de dos genes son estadísticamente significativas, más allá de la superposición de los IC bootstrap </w:t>
      </w:r>
      <w:r w:rsidR="005E2E85">
        <w:rPr>
          <w:rFonts w:cs="Arial"/>
        </w:rPr>
        <w:fldChar w:fldCharType="begin"/>
      </w:r>
      <w:r w:rsidR="00CD211B">
        <w:rPr>
          <w:rFonts w:cs="Arial"/>
        </w:rPr>
        <w:instrText xml:space="preserve"> ADDIN ZOTERO_ITEM CSL_CITATION {"citationID":"2ZJ06N1u","properties":{"unsorted":false,"formattedCitation":"(Davison &amp; Hinkley, 1997)","plainCitation":"(Davison &amp; Hinkley, 1997)","noteIndex":0},"citationItems":[{"id":"NRSuUHUu/neUsc8Cs","uris":["http://zotero.org/users/17563047/items/CGAV4H3T"],"itemData":{"id":380,"type":"book","abstract":"Bootstrap methods are computer-intensive methods of statistical analysis, which use simulation to calculate standard errors, confidence intervals, and significance tests. The methods apply for any level of modelling, and so can be used for fully parametric, semiparametric, and completely nonparametric analysis. This 1997 book gives a broad and up-to-date coverage of bootstrap methods, with numerous applied examples, developed in a coherent way with the necessary theoretical basis. Applications include stratified data; finite populations; censored and missing data; linear, nonlinear, and smooth regression models; classification; time series and spatial problems. Special features of the book include: extensive discussion of significance tests and confidence intervals; material on various diagnostic methods; and methods for efficient computation, including improved Monte Carlo simulation. Each chapter includes both practical and theoretical exercises. S-Plus programs for implementing the methods described in the text are available from the supporting website.","collection-title":"Cambridge Series in Statistical and Probabilistic Mathematics","DOI":"10.1017/CBO9780511802843","ISBN":"978-0-521-57471-6","publisher":"Cambridge University Press","publisher-place":"Cambridge","source":"Cambridge University Press","title":"Bootstrap Methods and their Application","URL":"https://www.cambridge.org/core/books/bootstrap-methods-and-their-application/ED2FD043579F27952363566DC09CBD6A","author":[{"family":"Davison","given":"A. C."},{"family":"Hinkley","given":"D. V."}],"accessed":{"date-parts":[["2026",5,14]]},"issued":{"date-parts":[["1997"]]}}}],"schema":"https://github.com/citation-style-language/schema/raw/master/csl-citation.json"} </w:instrText>
      </w:r>
      <w:r w:rsidR="005E2E85">
        <w:rPr>
          <w:rFonts w:cs="Arial"/>
        </w:rPr>
        <w:fldChar w:fldCharType="separate"/>
      </w:r>
      <w:r w:rsidR="003672CB" w:rsidRPr="003672CB">
        <w:rPr>
          <w:rFonts w:cs="Arial"/>
        </w:rPr>
        <w:t>(Davison &amp; Hinkley, 1997)</w:t>
      </w:r>
      <w:r w:rsidR="005E2E85">
        <w:rPr>
          <w:rFonts w:cs="Arial"/>
        </w:rPr>
        <w:fldChar w:fldCharType="end"/>
      </w:r>
      <w:r w:rsidRPr="00957B14">
        <w:rPr>
          <w:rFonts w:cs="Arial"/>
        </w:rPr>
        <w:t>.</w:t>
      </w:r>
    </w:p>
    <w:p w14:paraId="7F3F7BA8" w14:textId="77777777" w:rsidR="00DA5EC1" w:rsidRDefault="00DA5EC1" w:rsidP="00957B14">
      <w:pPr>
        <w:rPr>
          <w:rFonts w:cs="Arial"/>
        </w:rPr>
      </w:pPr>
    </w:p>
    <w:p w14:paraId="72A7B139" w14:textId="6EDA281D" w:rsidR="00957B14" w:rsidRDefault="00957B14" w:rsidP="00957B14">
      <w:pPr>
        <w:rPr>
          <w:rFonts w:cs="Arial"/>
        </w:rPr>
      </w:pPr>
      <w:r w:rsidRPr="00957B14">
        <w:rPr>
          <w:rFonts w:cs="Arial"/>
        </w:rPr>
        <w:t xml:space="preserve">Una segunda línea de interés es la extensión al pAUC bidireccional, que impone restricciones simultáneas tanto en el eje FPR como en el eje TPR </w:t>
      </w:r>
      <w:r w:rsidR="005E2E85">
        <w:rPr>
          <w:rFonts w:cs="Arial"/>
        </w:rPr>
        <w:fldChar w:fldCharType="begin"/>
      </w:r>
      <w:r w:rsidR="00CD211B">
        <w:rPr>
          <w:rFonts w:cs="Arial"/>
        </w:rPr>
        <w:instrText xml:space="preserve"> ADDIN ZOTERO_ITEM CSL_CITATION {"citationID":"yq2MEh5C","properties":{"unsorted":false,"formattedCitation":"(Chaibub Neto et\\uc0\\u160{}al., 2024; Dodd &amp; Pepe, 2003)","plainCitation":"(Chaibub Neto et al., 2024; Dodd &amp; Pepe, 2003)","noteIndex":0},"citationItems":[{"id":"NRSuUHUu/7za6DtLy","uris":["http://zotero.org/users/17563047/items/TEN6HC9C"],"itemData":{"id":290,"type":"article-journal","abstract":"The two-way partial AUC has been recently proposed as a way to directly quantify partial area under the ROC curve with simultaneous restrictions on the sensitivity and specificity ranges of diagnostic tests or classifiers. The metric, as originally implemented in the tpAUC R package, is estimated using a nonparametric estimator based on a trimmed Mann-Whitney U-statistic, which becomes computationally expensive in large sample sizes. (Its computational complexity is of order $$O(n_x n_y)$$, where $$n_x$$and $$n_y$$represent the number of positive and negative cases, respectively). This is problematic since the statistical methodology for comparing estimates generated from alternative diagnostic tests/classifiers relies on bootstrapping resampling and requires repeated computations of the estimator on a large number of bootstrap samples.","container-title":"BMC Medical Informatics and Decision Making","DOI":"10.1186/s12911-023-02382-2","ISSN":"1472-6947","issue":"1","journalAbbreviation":"BMC Med Inform Decis Mak","language":"en","page":"57","source":"Springer Link","title":"A novel estimator for the two-way partial AUC","URL":"https://doi.org/10.1186/s12911-023-02382-2","volume":"24","author":[{"family":"Chaibub Neto","given":"Elias"},{"family":"Yadav","given":"Vijay"},{"family":"Sieberts","given":"Solveig K."},{"family":"Omberg","given":"Larsson"}],"accessed":{"date-parts":[["2026",5,13]]},"issued":{"date-parts":[["2024",2,20]]}}},{"id":"NRSuUHUu/KofjhVeK","uris":["http://zotero.org/users/17563047/items/Y8NU3QTM"],"itemData":{"id":299,"type":"article-journal","abstract":"Accurate diagnosis of disease is a critical part of health care. New diagnostic and screening tests must be evaluated based on their abilities to discriminate diseased from nondiseased states. The partial area under the receiver operating characteristic (ROC) curve is a measure of diagnostic test accuracy. We present an interpretation of the partial area under the curve (AUC), which gives rise to a nonparametric estimator. This estimator is more robust than existing estimators, which make parametric assumptions. We show that the robustness is gained with only a moderate loss in efficiency. We describe a regression modeling framework for making inference about covariate effects on the partial AUC. Such models can refine knowledge about test accuracy. Model parameters can be estimated using binary regression methods. We use the regression framework to compare two prostate-specific antigen biomarkers and to evaluate the dependence of biomarker accuracy on the time prior to clinical diagnosis of prostate cancer.","container-title":"Biometrics","DOI":"10.1111/1541-0420.00071","ISSN":"0006-341X","issue":"3","journalAbbreviation":"Biometrics","page":"614-623","source":"Silverchair","title":"Partial AUC Estimation and Regression","URL":"https://doi.org/10.1111/1541-0420.00071","volume":"59","author":[{"family":"Dodd","given":"Lori E."},{"family":"Pepe","given":"Margaret S."}],"accessed":{"date-parts":[["2026",5,13]]},"issued":{"date-parts":[["2003",9,1]]}}}],"schema":"https://github.com/citation-style-language/schema/raw/master/csl-citation.json"} </w:instrText>
      </w:r>
      <w:r w:rsidR="005E2E85">
        <w:rPr>
          <w:rFonts w:cs="Arial"/>
        </w:rPr>
        <w:fldChar w:fldCharType="separate"/>
      </w:r>
      <w:r w:rsidR="00CD211B" w:rsidRPr="00CD211B">
        <w:rPr>
          <w:rFonts w:cs="Arial"/>
        </w:rPr>
        <w:t>(Chaibub Neto et al., 2024; Dodd &amp; Pepe, 2003)</w:t>
      </w:r>
      <w:r w:rsidR="005E2E85">
        <w:rPr>
          <w:rFonts w:cs="Arial"/>
        </w:rPr>
        <w:fldChar w:fldCharType="end"/>
      </w:r>
      <w:r w:rsidRPr="00957B14">
        <w:rPr>
          <w:rFonts w:cs="Arial"/>
        </w:rPr>
        <w:t xml:space="preserve">. Este escenario, más exigente desde el punto de vista clínico, no está cubierto por ninguno de los cuatro índices actuales y requeriría el desarrollo de nuevas fórmulas de escalado y nuevos clasificadores de forma de curva </w:t>
      </w:r>
      <w:r w:rsidR="005E2E85">
        <w:rPr>
          <w:rFonts w:cs="Arial"/>
        </w:rPr>
        <w:fldChar w:fldCharType="begin"/>
      </w:r>
      <w:r w:rsidR="00CD211B">
        <w:rPr>
          <w:rFonts w:cs="Arial"/>
        </w:rPr>
        <w:instrText xml:space="preserve"> ADDIN ZOTERO_ITEM CSL_CITATION {"citationID":"MO22DhEN","properties":{"unsorted":false,"formattedCitation":"(Franco &amp; Vivo, 2021; Krzanowski &amp; Hand, 2009)","plainCitation":"(Franco &amp; Vivo, 2021; Krzanowski &amp; Hand, 2009)","noteIndex":0},"citationItems":[{"id":"NRSuUHUu/qpErqykY","uris":["http://zotero.org/users/17563047/items/7J4TU9G7"],"itemData":{"id":309,"type":"article-journal","abstract":"The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id":"NRSuUHUu/g4yy0aw8","uris":["http://zotero.org/users/17563047/items/7QYLPXS5"],"itemData":{"id":425,"type":"book","call-number":"QA279.2 .K73 2009","collection-number":"111","collection-title":"Monographs on statistics and applied probability","ISBN":"978-1-4398-0021-8","number-of-pages":"241","publisher":"CRC Press","publisher-place":"Boca Raton","source":"Library of Congress ISBN","title":"ROC curves for continuous data","author":[{"family":"Krzanowski","given":"W. J."},{"family":"Hand","given":"D. J."}],"issued":{"date-parts":[["2009"]]}}}],"schema":"https://github.com/citation-style-language/schema/raw/master/csl-citation.json"} </w:instrText>
      </w:r>
      <w:r w:rsidR="005E2E85">
        <w:rPr>
          <w:rFonts w:cs="Arial"/>
        </w:rPr>
        <w:fldChar w:fldCharType="separate"/>
      </w:r>
      <w:r w:rsidR="003672CB" w:rsidRPr="003672CB">
        <w:rPr>
          <w:rFonts w:cs="Arial"/>
        </w:rPr>
        <w:t>(Franco &amp; Vivo, 2021; Krzanowski &amp; Hand, 2009)</w:t>
      </w:r>
      <w:r w:rsidR="005E2E85">
        <w:rPr>
          <w:rFonts w:cs="Arial"/>
        </w:rPr>
        <w:fldChar w:fldCharType="end"/>
      </w:r>
      <w:r w:rsidR="005E2E85">
        <w:rPr>
          <w:rFonts w:cs="Arial"/>
        </w:rPr>
        <w:t>.</w:t>
      </w:r>
    </w:p>
    <w:p w14:paraId="040CF778" w14:textId="77777777" w:rsidR="00957B14" w:rsidRDefault="00957B14" w:rsidP="00957B14">
      <w:pPr>
        <w:rPr>
          <w:rFonts w:cs="Arial"/>
        </w:rPr>
      </w:pPr>
    </w:p>
    <w:p w14:paraId="4224FF9D" w14:textId="16F9C731" w:rsidR="00957B14" w:rsidRDefault="00957B14" w:rsidP="00957B14">
      <w:pPr>
        <w:rPr>
          <w:rFonts w:cs="Arial"/>
        </w:rPr>
      </w:pPr>
      <w:r w:rsidRPr="00957B14">
        <w:rPr>
          <w:rFonts w:cs="Arial"/>
        </w:rPr>
        <w:t xml:space="preserve">La integración con los flujos de trabajo estándar de Bioconductor para análisis diferencial —DESeq2 </w:t>
      </w:r>
      <w:r w:rsidR="005E2E85">
        <w:rPr>
          <w:rFonts w:cs="Arial"/>
        </w:rPr>
        <w:fldChar w:fldCharType="begin"/>
      </w:r>
      <w:r w:rsidR="00CD211B">
        <w:rPr>
          <w:rFonts w:cs="Arial"/>
        </w:rPr>
        <w:instrText xml:space="preserve"> ADDIN ZOTERO_ITEM CSL_CITATION {"citationID":"U5CGFXWz","properties":{"unsorted":false,"formattedCitation":"(Love et\\uc0\\u160{}al., 2014)","plainCitation":"(Love et al., 2014)","noteIndex":0},"citationItems":[{"id":"NRSuUHUu/piZzudvs","uris":["http://zotero.org/users/17563047/items/RHI8YNGM"],"itemData":{"id":463,"type":"article-journal","abstract":"In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Biology","DOI":"10.1186/s13059-014-0550-8","ISSN":"1474-760X","issue":"12","journalAbbreviation":"Genome Biol","language":"en","page":"550","source":"Springer Link","title":"Moderated estimation of fold change and dispersion for RNA-seq data with DESeq2","URL":"https://doi.org/10.1186/s13059-014-0550-8","volume":"15","author":[{"family":"Love","given":"Michael I."},{"family":"Huber","given":"Wolfgang"},{"family":"Anders","given":"Simon"}],"accessed":{"date-parts":[["2026",5,19]]},"issued":{"date-parts":[["2014",12,5]]}}}],"schema":"https://github.com/citation-style-language/schema/raw/master/csl-citation.json"} </w:instrText>
      </w:r>
      <w:r w:rsidR="005E2E85">
        <w:rPr>
          <w:rFonts w:cs="Arial"/>
        </w:rPr>
        <w:fldChar w:fldCharType="separate"/>
      </w:r>
      <w:r w:rsidR="003672CB" w:rsidRPr="003672CB">
        <w:rPr>
          <w:rFonts w:cs="Arial"/>
        </w:rPr>
        <w:t>(Love et al., 2014)</w:t>
      </w:r>
      <w:r w:rsidR="005E2E85">
        <w:rPr>
          <w:rFonts w:cs="Arial"/>
        </w:rPr>
        <w:fldChar w:fldCharType="end"/>
      </w:r>
      <w:r w:rsidR="005E2E85">
        <w:rPr>
          <w:rFonts w:cs="Arial"/>
        </w:rPr>
        <w:t xml:space="preserve"> </w:t>
      </w:r>
      <w:r w:rsidRPr="00957B14">
        <w:rPr>
          <w:rFonts w:cs="Arial"/>
        </w:rPr>
        <w:t xml:space="preserve">y limma </w:t>
      </w:r>
      <w:r w:rsidR="005E2E85">
        <w:rPr>
          <w:rFonts w:cs="Arial"/>
        </w:rPr>
        <w:fldChar w:fldCharType="begin"/>
      </w:r>
      <w:r w:rsidR="00CD211B">
        <w:rPr>
          <w:rFonts w:cs="Arial"/>
        </w:rPr>
        <w:instrText xml:space="preserve"> ADDIN ZOTERO_ITEM CSL_CITATION {"citationID":"mTaiqUya","properties":{"unsorted":false,"formattedCitation":"(Ritchie et\\uc0\\u160{}al., 2015)","plainCitation":"(Ritchie et al., 2015)","noteIndex":0},"citationItems":[{"id":"NRSuUHUu/zFflHqBW","uris":["http://zotero.org/users/17563047/items/JQBMRPY5"],"itemData":{"id":465,"type":"article-journal","abstract":"limma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described.","container-title":"Nucleic Acids Research","DOI":"10.1093/nar/gkv007","ISSN":"0305-1048","issue":"7","journalAbbreviation":"Nucleic Acids Res","page":"e47","source":"Silverchair","title":"limma powers differential expression analyses for RNA-sequencing and microarray studies","URL":"https://doi.org/10.1093/nar/gkv007","volume":"43","author":[{"family":"Ritchie","given":"Matthew E."},{"family":"Phipson","given":"Belinda"},{"family":"Wu","given":"Di"},{"family":"Hu","given":"Yifang"},{"family":"Law","given":"Charity W."},{"family":"Shi","given":"Wei"},{"family":"Smyth","given":"Gordon K."}],"accessed":{"date-parts":[["2026",5,19]]},"issued":{"date-parts":[["2015",4,20]]}}}],"schema":"https://github.com/citation-style-language/schema/raw/master/csl-citation.json"} </w:instrText>
      </w:r>
      <w:r w:rsidR="005E2E85">
        <w:rPr>
          <w:rFonts w:cs="Arial"/>
        </w:rPr>
        <w:fldChar w:fldCharType="separate"/>
      </w:r>
      <w:r w:rsidR="003672CB" w:rsidRPr="003672CB">
        <w:rPr>
          <w:rFonts w:cs="Arial"/>
        </w:rPr>
        <w:t>(Ritchie et al., 2015)</w:t>
      </w:r>
      <w:r w:rsidR="005E2E85">
        <w:rPr>
          <w:rFonts w:cs="Arial"/>
        </w:rPr>
        <w:fldChar w:fldCharType="end"/>
      </w:r>
      <w:r w:rsidRPr="00957B14">
        <w:rPr>
          <w:rFonts w:cs="Arial"/>
        </w:rPr>
        <w:t xml:space="preserve">— constituye otra mejora relevante: actualmente el usuario debe seleccionar manualmente los genes de interés antes de aplicar </w:t>
      </w:r>
      <w:r w:rsidR="00040FE7">
        <w:rPr>
          <w:rFonts w:cs="Arial"/>
        </w:rPr>
        <w:t>la funcionalidad desarrollada</w:t>
      </w:r>
      <w:r w:rsidRPr="00957B14">
        <w:rPr>
          <w:rFonts w:cs="Arial"/>
        </w:rPr>
        <w:t xml:space="preserve">, mientras que una integración directa permitiría evaluar automáticamente los índices pAUC sobre los genes diferencialmente expresados resultantes de un análisis previo </w:t>
      </w:r>
      <w:r w:rsidR="005E2E85">
        <w:rPr>
          <w:rFonts w:cs="Arial"/>
        </w:rPr>
        <w:fldChar w:fldCharType="begin"/>
      </w:r>
      <w:r w:rsidR="00CD211B">
        <w:rPr>
          <w:rFonts w:cs="Arial"/>
        </w:rPr>
        <w:instrText xml:space="preserve"> ADDIN ZOTERO_ITEM CSL_CITATION {"citationID":"zvh27StT","properties":{"unsorted":false,"formattedCitation":"(Gentleman et\\uc0\\u160{}al., 2004)","plainCitation":"(Gentleman et al., 2004)","noteIndex":0},"citationItems":[{"id":"NRSuUHUu/R80zGo7V","uris":["http://zotero.org/users/17563047/items/Z5ACDWA2"],"itemData":{"id":434,"type":"article-journal","abstract":"The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Biol","language":"en","page":"R80","source":"Springer Link","title":"Bioconductor: open software development for computational biology and bioinformatics","title-short":"Bioconductor","URL":"https://doi.org/10.1186/gb-2004-5-10-r80","volume":"5","author":[{"family":"Gentleman","given":"Robert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YH"},{"family":"Zhang","given":"Jianhua"}],"accessed":{"date-parts":[["2026",5,19]]},"issued":{"date-parts":[["2004",9,15]]}}}],"schema":"https://github.com/citation-style-language/schema/raw/master/csl-citation.json"} </w:instrText>
      </w:r>
      <w:r w:rsidR="005E2E85">
        <w:rPr>
          <w:rFonts w:cs="Arial"/>
        </w:rPr>
        <w:fldChar w:fldCharType="separate"/>
      </w:r>
      <w:r w:rsidR="003672CB" w:rsidRPr="003672CB">
        <w:rPr>
          <w:rFonts w:cs="Arial"/>
        </w:rPr>
        <w:t>(Gentleman et al., 2004)</w:t>
      </w:r>
      <w:r w:rsidR="005E2E85">
        <w:rPr>
          <w:rFonts w:cs="Arial"/>
        </w:rPr>
        <w:fldChar w:fldCharType="end"/>
      </w:r>
      <w:r w:rsidR="005E2E85">
        <w:rPr>
          <w:rFonts w:cs="Arial"/>
        </w:rPr>
        <w:t>.</w:t>
      </w:r>
    </w:p>
    <w:p w14:paraId="5E3DC6C9" w14:textId="77777777" w:rsidR="00957B14" w:rsidRDefault="00957B14" w:rsidP="00957B14">
      <w:pPr>
        <w:rPr>
          <w:rFonts w:cs="Arial"/>
        </w:rPr>
      </w:pPr>
    </w:p>
    <w:p w14:paraId="4B19B565" w14:textId="0ECC6C13" w:rsidR="00957B14" w:rsidRDefault="00957B14" w:rsidP="00957B14">
      <w:pPr>
        <w:rPr>
          <w:rFonts w:cs="Arial"/>
        </w:rPr>
      </w:pPr>
      <w:r w:rsidRPr="00957B14">
        <w:rPr>
          <w:rFonts w:cs="Arial"/>
        </w:rPr>
        <w:t xml:space="preserve">Por último, el soporte para clasificadores múltiples y curvas ROC multivariantes ampliaría el ámbito de aplicación del paquete más allá de los biomarcadores univariantes </w:t>
      </w:r>
      <w:r w:rsidR="005E2E85">
        <w:rPr>
          <w:rFonts w:cs="Arial"/>
        </w:rPr>
        <w:fldChar w:fldCharType="begin"/>
      </w:r>
      <w:r w:rsidR="00CD211B">
        <w:rPr>
          <w:rFonts w:cs="Arial"/>
        </w:rPr>
        <w:instrText xml:space="preserve"> ADDIN ZOTERO_ITEM CSL_CITATION {"citationID":"ytz0MoDr","properties":{"unsorted":false,"formattedCitation":"(Krzanowski &amp; Hand, 2009; Pepe et\\uc0\\u160{}al., 2003)","plainCitation":"(Krzanowski &amp; Hand, 2009; Pepe et al., 2003)","noteIndex":0},"citationItems":[{"id":"NRSuUHUu/g4yy0aw8","uris":["http://zotero.org/users/17563047/items/7QYLPXS5"],"itemData":{"id":425,"type":"book","call-number":"QA279.2 .K73 2009","collection-number":"111","collection-title":"Monographs on statistics and applied probability","ISBN":"978-1-4398-0021-8","number-of-pages":"241","publisher":"CRC Press","publisher-place":"Boca Raton","source":"Library of Congress ISBN","title":"ROC curves for continuous data","author":[{"family":"Krzanowski","given":"W. J."},{"family":"Hand","given":"D. J."}],"issued":{"date-parts":[["2009"]]}}},{"id":"NRSuUHUu/tVEeIQIK","uris":["http://zotero.org/users/17563047/items/R3CPJUEF"],"itemData":{"id":349,"type":"article-journal","abstract":"High throughput technologies, such as gene expression arrays and protein mass spectrometry, allow one to simultaneously evaluate thousands of potential biomarkers that could distinguish different tissue types. Of particular interest here is distinguishing between cancerous and normal organ tissues. We consider statistical methods to rank genes (or proteins) in regards to differential expression between tissues. Various statistical measures are considered, and we argue that two measures related to the Receiver Operating Characteristic Curve are particularly suitable for this purpose. We also propose that sampling variability in the gene rankings be quantified, and suggest using the \"selection probability function,\" the probability distribution of rankings for each gene. This is estimated via the bootstrap. A real dataset, derived from gene expression arrays of 23 normal and 30 ovarian cancer tissues, is analyzed. Simulation studies are also used to assess the relative performance of different statistical gene ranking measures and our quantification of sampling variability. Our approach leads naturally to a procedure for sample-size calculations, appropriate for exploratory studies that seek to identify differentially expressed genes.","container-title":"Biometrics","DOI":"10.1111/1541-0420.00016","ISSN":"0006-341X","issue":"1","journalAbbreviation":"Biometrics","language":"eng","page":"133-142","PMID":"12762450","source":"PubMed","title":"Selecting differentially expressed genes from microarray experiments","volume":"59","author":[{"family":"Pepe","given":"Margaret Sullivan"},{"family":"Longton","given":"Gary"},{"family":"Anderson","given":"Garnet L."},{"family":"Schummer","given":"Michel"}],"issued":{"date-parts":[["2003",3]]}}}],"schema":"https://github.com/citation-style-language/schema/raw/master/csl-citation.json"} </w:instrText>
      </w:r>
      <w:r w:rsidR="005E2E85">
        <w:rPr>
          <w:rFonts w:cs="Arial"/>
        </w:rPr>
        <w:fldChar w:fldCharType="separate"/>
      </w:r>
      <w:r w:rsidR="003672CB" w:rsidRPr="003672CB">
        <w:rPr>
          <w:rFonts w:cs="Arial"/>
        </w:rPr>
        <w:t>(Krzanowski &amp; Hand, 2009; Pepe et al., 2003)</w:t>
      </w:r>
      <w:r w:rsidR="005E2E85">
        <w:rPr>
          <w:rFonts w:cs="Arial"/>
        </w:rPr>
        <w:fldChar w:fldCharType="end"/>
      </w:r>
      <w:r w:rsidRPr="00957B14">
        <w:rPr>
          <w:rFonts w:cs="Arial"/>
        </w:rPr>
        <w:t>, permitiendo evaluar paneles de genes o modelos de predicción combinados mediante los mismos índices de área parcial escalada.</w:t>
      </w:r>
    </w:p>
    <w:p w14:paraId="3472C403" w14:textId="77777777" w:rsidR="0063222A" w:rsidRDefault="0063222A" w:rsidP="00957B14">
      <w:pPr>
        <w:rPr>
          <w:rFonts w:cs="Arial"/>
        </w:rPr>
      </w:pPr>
    </w:p>
    <w:p w14:paraId="1C313497" w14:textId="77777777" w:rsidR="00957B14" w:rsidRPr="00957B14" w:rsidRDefault="00957B14" w:rsidP="00957B14">
      <w:pPr>
        <w:rPr>
          <w:b/>
          <w:bCs/>
          <w:color w:val="2E5496"/>
          <w:sz w:val="26"/>
          <w:szCs w:val="26"/>
        </w:rPr>
      </w:pPr>
    </w:p>
    <w:p w14:paraId="09AD2784" w14:textId="133749DF" w:rsidR="00F56AE3" w:rsidRPr="001F4FC4" w:rsidRDefault="00A237DD" w:rsidP="00957B14">
      <w:pPr>
        <w:pStyle w:val="Ttulo1"/>
        <w:spacing w:before="0" w:after="0" w:line="20" w:lineRule="atLeast"/>
        <w:rPr>
          <w:rFonts w:cs="Arial"/>
        </w:rPr>
      </w:pPr>
      <w:bookmarkStart w:id="41" w:name="_Toc232750662"/>
      <w:r w:rsidRPr="001F4FC4">
        <w:rPr>
          <w:rFonts w:cs="Arial"/>
        </w:rPr>
        <w:t>6. Conclusiones</w:t>
      </w:r>
      <w:bookmarkEnd w:id="41"/>
    </w:p>
    <w:p w14:paraId="20AB0E4D" w14:textId="77777777" w:rsidR="002859F9" w:rsidRDefault="002859F9" w:rsidP="001F4FC4">
      <w:pPr>
        <w:spacing w:line="20" w:lineRule="atLeast"/>
        <w:rPr>
          <w:rFonts w:cs="Arial"/>
          <w:b/>
          <w:bCs/>
        </w:rPr>
      </w:pPr>
    </w:p>
    <w:p w14:paraId="5669B9BD" w14:textId="3B363D69" w:rsidR="00DA5EC1" w:rsidRDefault="00DA5EC1" w:rsidP="00DA5EC1">
      <w:pPr>
        <w:pStyle w:val="Prrafodelista"/>
        <w:numPr>
          <w:ilvl w:val="0"/>
          <w:numId w:val="2"/>
        </w:numPr>
        <w:spacing w:line="20" w:lineRule="atLeast"/>
        <w:rPr>
          <w:rFonts w:cs="Arial"/>
          <w:sz w:val="20"/>
          <w:szCs w:val="20"/>
        </w:rPr>
      </w:pPr>
      <w:r w:rsidRPr="00DA5EC1">
        <w:rPr>
          <w:rFonts w:cs="Arial"/>
          <w:sz w:val="20"/>
          <w:szCs w:val="20"/>
        </w:rPr>
        <w:t xml:space="preserve">Se ha desarrollado una funcionalidad implementable sobre el paquete ROCpAI </w:t>
      </w:r>
      <w:r>
        <w:rPr>
          <w:rFonts w:cs="Arial"/>
          <w:sz w:val="20"/>
          <w:szCs w:val="20"/>
        </w:rPr>
        <w:fldChar w:fldCharType="begin"/>
      </w:r>
      <w:r w:rsidR="00CD211B">
        <w:rPr>
          <w:rFonts w:cs="Arial"/>
          <w:sz w:val="20"/>
          <w:szCs w:val="20"/>
        </w:rPr>
        <w:instrText xml:space="preserve"> ADDIN ZOTERO_ITEM CSL_CITATION {"citationID":"KZZBzDtF","properties":{"unsorted":false,"formattedCitation":"(Garcia et\\uc0\\u160{}al., 2026)","plainCitation":"(Garcia et al., 2026)","noteIndex":0},"citationItems":[{"id":"NRSuUHUu/wAOaZZuT","uris":["http://zotero.org/users/17563047/items/3HEEUGNG"],"itemData":{"id":"djMnTBvV/ZNxJq8Im","type":"software","abstract":"The package analyzes the Curve ROC, identificates it among different types of Curve ROC and calculates the area under de curve through the method that is most accuracy. This package is able to standarizate proper and improper pAUC.","title":"ROCpAI: Receiver Operating Characteristic Partial Area Indexes for  evaluating classifiers","URL":"http://bioconductor.org/packages/ROCpAI/","author":[{"family":"Garcia","given":"Juan-Pedro"},{"family":"Franco","given":"Manuel"},{"family":"Vivo","given":"Juana-María"}],"accessed":{"date-parts":[["2026",5,13]]},"issued":{"date-parts":[["2026"]]}}}],"schema":"https://github.com/citation-style-language/schema/raw/master/csl-citation.json"} </w:instrText>
      </w:r>
      <w:r>
        <w:rPr>
          <w:rFonts w:cs="Arial"/>
          <w:sz w:val="20"/>
          <w:szCs w:val="20"/>
        </w:rPr>
        <w:fldChar w:fldCharType="separate"/>
      </w:r>
      <w:r w:rsidR="00CD211B" w:rsidRPr="00CD211B">
        <w:rPr>
          <w:rFonts w:cs="Arial"/>
          <w:sz w:val="20"/>
        </w:rPr>
        <w:t>(Garcia et al., 2026)</w:t>
      </w:r>
      <w:r>
        <w:rPr>
          <w:rFonts w:cs="Arial"/>
          <w:sz w:val="20"/>
          <w:szCs w:val="20"/>
        </w:rPr>
        <w:fldChar w:fldCharType="end"/>
      </w:r>
      <w:r w:rsidRPr="00DA5EC1">
        <w:rPr>
          <w:rFonts w:cs="Arial"/>
          <w:sz w:val="20"/>
          <w:szCs w:val="20"/>
        </w:rPr>
        <w:t xml:space="preserve"> que incorpora los índices NpAUC </w:t>
      </w:r>
      <w:r>
        <w:rPr>
          <w:rFonts w:cs="Arial"/>
          <w:sz w:val="20"/>
          <w:szCs w:val="20"/>
        </w:rPr>
        <w:fldChar w:fldCharType="begin"/>
      </w:r>
      <w:r w:rsidR="00CD211B">
        <w:rPr>
          <w:rFonts w:cs="Arial"/>
          <w:sz w:val="20"/>
          <w:szCs w:val="20"/>
        </w:rPr>
        <w:instrText xml:space="preserve"> ADDIN ZOTERO_ITEM CSL_CITATION {"citationID":"ewsr3Pt4","properties":{"unsorted":false,"formattedCitation":"(Jiang et\\uc0\\u160{}al., 1996)","plainCitation":"(Jiang et al., 1996)","noteIndex":0},"citationItems":[{"id":"NRSuUHUu/jMtys1fK","uris":["http://zotero.org/users/17563047/items/PGTFQNWN"],"itemData":{"id":"djMnTBvV/yKtlL0f5","type":"article-journal","abstract":"PURPOSE: Area under a receiver operating characteristic (ROC) curve (Az) is widely used as an index of diagnostic performance. However, Az is not a meaningful summary of clinical diagnostic performance when high sensitivity must be maintained clinically. The authors developed a new ROC partial area index, which measures clinical diagnostic performance more meaningfully in such situations, to summarize an ROC curve in only a high-sensitivity region. MATERIALS AND METHODS: The mathematical formation of the partial area index was derived from the conventional binormal model. Statistical tests of apparent differences in this index were formulated analogous to that of Az. One common statistical test involving the partial area index was validated by computer simulations under realistic conditions. RESULTS: An example in mammography illustrates a situation in which the partial area index is more meaningful than Az in measuring clinical diagnostic performance. CONCLUSION: The partial area index can be used as a more meaningful alternative to the conventional Az index for highly sensitive diagnostic tests.","container-title":"Radiology","DOI":"10.1148/radiology.201.3.8939225","ISSN":"0033-8419","issue":"3","page":"745-750","publisher":"Radiological Society of North America","source":"pubs.rsna.org (Atypon)","title":"A receiver operating characteristic partial area index for highly sensitive diagnostic tests.","URL":"https://pubs.rsna.org/doi/10.1148/radiology.201.3.8939225","volume":"201","author":[{"family":"Jiang","given":"Y"},{"family":"Metz","given":"C E"},{"family":"Nishikawa","given":"R M"}],"accessed":{"date-parts":[["2026",5,13]]},"issued":{"date-parts":[["1996",12]]}}}],"schema":"https://github.com/citation-style-language/schema/raw/master/csl-citation.json"} </w:instrText>
      </w:r>
      <w:r>
        <w:rPr>
          <w:rFonts w:cs="Arial"/>
          <w:sz w:val="20"/>
          <w:szCs w:val="20"/>
        </w:rPr>
        <w:fldChar w:fldCharType="separate"/>
      </w:r>
      <w:r w:rsidRPr="00DA5EC1">
        <w:rPr>
          <w:rFonts w:cs="Arial"/>
          <w:sz w:val="20"/>
        </w:rPr>
        <w:t>(Jiang et al., 1996)</w:t>
      </w:r>
      <w:r>
        <w:rPr>
          <w:rFonts w:cs="Arial"/>
          <w:sz w:val="20"/>
          <w:szCs w:val="20"/>
        </w:rPr>
        <w:fldChar w:fldCharType="end"/>
      </w:r>
      <w:r>
        <w:rPr>
          <w:rFonts w:cs="Arial"/>
          <w:sz w:val="20"/>
          <w:szCs w:val="20"/>
        </w:rPr>
        <w:t xml:space="preserve"> </w:t>
      </w:r>
      <w:r w:rsidRPr="00DA5EC1">
        <w:rPr>
          <w:rFonts w:cs="Arial"/>
          <w:sz w:val="20"/>
          <w:szCs w:val="20"/>
        </w:rPr>
        <w:t xml:space="preserve">y FpAUC </w:t>
      </w:r>
      <w:r>
        <w:rPr>
          <w:rFonts w:cs="Arial"/>
          <w:sz w:val="20"/>
          <w:szCs w:val="20"/>
        </w:rPr>
        <w:fldChar w:fldCharType="begin"/>
      </w:r>
      <w:r w:rsidR="00CD211B">
        <w:rPr>
          <w:rFonts w:cs="Arial"/>
          <w:sz w:val="20"/>
          <w:szCs w:val="20"/>
        </w:rPr>
        <w:instrText xml:space="preserve"> ADDIN ZOTERO_ITEM CSL_CITATION {"citationID":"5t8c2xUs","properties":{"unsorted":false,"formattedCitation":"(Franco &amp; Vivo, 2021)","plainCitation":"(Franco &amp; Vivo, 2021)","noteIndex":0},"citationItems":[{"id":"NRSuUHUu/qpErqykY","uris":["http://zotero.org/users/17563047/items/7J4TU9G7"],"itemData":{"id":"djMnTBvV/LwoZwIGQ","type":"article-journal","abstract":"The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chema":"https://github.com/citation-style-language/schema/raw/master/csl-citation.json"} </w:instrText>
      </w:r>
      <w:r>
        <w:rPr>
          <w:rFonts w:cs="Arial"/>
          <w:sz w:val="20"/>
          <w:szCs w:val="20"/>
        </w:rPr>
        <w:fldChar w:fldCharType="separate"/>
      </w:r>
      <w:r w:rsidRPr="00DA5EC1">
        <w:rPr>
          <w:rFonts w:cs="Arial"/>
          <w:sz w:val="20"/>
        </w:rPr>
        <w:t>(Franco &amp; Vivo, 2021)</w:t>
      </w:r>
      <w:r>
        <w:rPr>
          <w:rFonts w:cs="Arial"/>
          <w:sz w:val="20"/>
          <w:szCs w:val="20"/>
        </w:rPr>
        <w:fldChar w:fldCharType="end"/>
      </w:r>
      <w:r>
        <w:rPr>
          <w:rFonts w:cs="Arial"/>
          <w:sz w:val="20"/>
          <w:szCs w:val="20"/>
        </w:rPr>
        <w:t xml:space="preserve"> </w:t>
      </w:r>
      <w:r w:rsidRPr="00DA5EC1">
        <w:rPr>
          <w:rFonts w:cs="Arial"/>
          <w:sz w:val="20"/>
          <w:szCs w:val="20"/>
        </w:rPr>
        <w:t>para el dominio de alta sensibilidad, añadiendo soporte nativo para objetos SummarizedExperiment y mejorando el sistema de visualización. Las 11 funciones exportadas están documentadas con Roxygen2 y superan R CMD check con 0 errores y 0 advertencias.</w:t>
      </w:r>
    </w:p>
    <w:p w14:paraId="773FD74D" w14:textId="77777777" w:rsidR="00DA5EC1" w:rsidRPr="00DA5EC1" w:rsidRDefault="00DA5EC1" w:rsidP="00DA5EC1">
      <w:pPr>
        <w:pStyle w:val="Prrafodelista"/>
        <w:spacing w:line="20" w:lineRule="atLeast"/>
        <w:ind w:left="720"/>
        <w:rPr>
          <w:rFonts w:cs="Arial"/>
          <w:sz w:val="20"/>
          <w:szCs w:val="20"/>
        </w:rPr>
      </w:pPr>
    </w:p>
    <w:p w14:paraId="3107641F" w14:textId="3C72F394" w:rsidR="00DA5EC1" w:rsidRDefault="00DA5EC1" w:rsidP="00DA5EC1">
      <w:pPr>
        <w:pStyle w:val="Prrafodelista"/>
        <w:numPr>
          <w:ilvl w:val="0"/>
          <w:numId w:val="2"/>
        </w:numPr>
        <w:spacing w:line="20" w:lineRule="atLeast"/>
        <w:rPr>
          <w:rFonts w:cs="Arial"/>
          <w:sz w:val="20"/>
          <w:szCs w:val="20"/>
        </w:rPr>
      </w:pPr>
      <w:r w:rsidRPr="00DA5EC1">
        <w:rPr>
          <w:rFonts w:cs="Arial"/>
          <w:sz w:val="20"/>
          <w:szCs w:val="20"/>
        </w:rPr>
        <w:t>La implementación reproduce con diferencias inferiores a 10</w:t>
      </w:r>
      <w:r w:rsidRPr="00DA5EC1">
        <w:rPr>
          <w:rFonts w:ascii="Cambria Math" w:hAnsi="Cambria Math" w:cs="Cambria Math"/>
          <w:sz w:val="20"/>
          <w:szCs w:val="20"/>
        </w:rPr>
        <w:t>⁻</w:t>
      </w:r>
      <w:r w:rsidRPr="00DA5EC1">
        <w:rPr>
          <w:rFonts w:cs="Arial"/>
          <w:sz w:val="20"/>
          <w:szCs w:val="20"/>
        </w:rPr>
        <w:t xml:space="preserve">⁵ los valores de FpAUC publicados en Franco &amp; Vivo </w:t>
      </w:r>
      <w:r>
        <w:rPr>
          <w:rFonts w:cs="Arial"/>
          <w:sz w:val="20"/>
          <w:szCs w:val="20"/>
        </w:rPr>
        <w:fldChar w:fldCharType="begin"/>
      </w:r>
      <w:r w:rsidR="00CD211B">
        <w:rPr>
          <w:rFonts w:cs="Arial"/>
          <w:sz w:val="20"/>
          <w:szCs w:val="20"/>
        </w:rPr>
        <w:instrText xml:space="preserve"> ADDIN ZOTERO_ITEM CSL_CITATION {"citationID":"ofj9pQut","properties":{"unsorted":false,"formattedCitation":"(2021)","plainCitation":"(2021)","noteIndex":0},"citationItems":[{"id":"NRSuUHUu/qpErqykY","uris":["http://zotero.org/users/17563047/items/7J4TU9G7"],"itemData":{"id":"djMnTBvV/LwoZwIGQ","type":"article-journal","abstract":"The burgeoning advances in high-throughput technologies have posed a great challenge to the identification of novel biomarkers for diagnosing, by contemporary models and methods, through bioinformatics-driven analysis. Diagnostic performance metrics such as the partial area under the ROC (pAUC) indexes exhibit limitations to analysing genomic data. Among other issues, the inability to differentiate between biomarkers whose ROC curves cross each other with the same pAUC value, the inappropriate expression of non-concave ROC curves, and the lack of a convenient interpretation, restrict their use in practice. Here, we have proposed the fitted partial area index (FpAUC), which is computable through an algorithm valid for any ROC curve shape, as an alternative performance summary for the evaluation of highly sensitive biomarkers. The proposed approach is based on fitter upper and lower bounds of the pAUC in a high-sensitivity region. Through variance estimates, simulations, and case studies for diagnosing leukaemia, and ovarian and colon cancers, we have proven the usefulness of the proposed metric in terms of restoring the interpretation and improving diagnostic accuracy. It is robust and feasible even when the ROC curve shows hooks, and solves performance ties between competitive biomarkers.","container-title":"Mathematics","DOI":"10.3390/math9212826","ISSN":"2227-7390","issue":"21","language":"en","license":"http://creativecommons.org/licenses/by/3.0/","page":"2826","publisher":"Multidisciplinary Digital Publishing Institute","source":"www.mdpi.com","title":"Evaluating the Performances of Biomarkers over a Restricted Domain of High Sensitivity","URL":"https://www.mdpi.com/2227-7390/9/21/2826","volume":"9","author":[{"family":"Franco","given":"Manuel"},{"family":"Vivo","given":"Juana-María"}],"accessed":{"date-parts":[["2026",5,13]]},"issued":{"date-parts":[["2021",1]]}},"suppress-author":true}],"schema":"https://github.com/citation-style-language/schema/raw/master/csl-citation.json"} </w:instrText>
      </w:r>
      <w:r>
        <w:rPr>
          <w:rFonts w:cs="Arial"/>
          <w:sz w:val="20"/>
          <w:szCs w:val="20"/>
        </w:rPr>
        <w:fldChar w:fldCharType="separate"/>
      </w:r>
      <w:r w:rsidRPr="00DA5EC1">
        <w:rPr>
          <w:rFonts w:cs="Arial"/>
          <w:sz w:val="20"/>
        </w:rPr>
        <w:t>(2021)</w:t>
      </w:r>
      <w:r>
        <w:rPr>
          <w:rFonts w:cs="Arial"/>
          <w:sz w:val="20"/>
          <w:szCs w:val="20"/>
        </w:rPr>
        <w:fldChar w:fldCharType="end"/>
      </w:r>
      <w:r>
        <w:rPr>
          <w:rFonts w:cs="Arial"/>
          <w:sz w:val="20"/>
          <w:szCs w:val="20"/>
        </w:rPr>
        <w:t xml:space="preserve"> </w:t>
      </w:r>
      <w:r w:rsidRPr="00DA5EC1">
        <w:rPr>
          <w:rFonts w:cs="Arial"/>
          <w:sz w:val="20"/>
          <w:szCs w:val="20"/>
        </w:rPr>
        <w:t>para los seis genes de referencia, y devuelve NA con aviso explícito cuando NpAUC no está matemáticamente definido, validando la corrección de la implementación.</w:t>
      </w:r>
    </w:p>
    <w:p w14:paraId="32759051" w14:textId="77777777" w:rsidR="00DA5EC1" w:rsidRPr="00DA5EC1" w:rsidRDefault="00DA5EC1" w:rsidP="00DA5EC1">
      <w:pPr>
        <w:spacing w:line="20" w:lineRule="atLeast"/>
        <w:rPr>
          <w:rFonts w:cs="Arial"/>
          <w:szCs w:val="20"/>
        </w:rPr>
      </w:pPr>
    </w:p>
    <w:p w14:paraId="19BC148D" w14:textId="1068C86C" w:rsidR="00DA5EC1" w:rsidRDefault="00DA5EC1" w:rsidP="00DA5EC1">
      <w:pPr>
        <w:pStyle w:val="Prrafodelista"/>
        <w:numPr>
          <w:ilvl w:val="0"/>
          <w:numId w:val="2"/>
        </w:numPr>
        <w:spacing w:line="20" w:lineRule="atLeast"/>
        <w:rPr>
          <w:rFonts w:cs="Arial"/>
          <w:sz w:val="20"/>
          <w:szCs w:val="20"/>
        </w:rPr>
      </w:pPr>
      <w:r w:rsidRPr="00DA5EC1">
        <w:rPr>
          <w:rFonts w:cs="Arial"/>
          <w:sz w:val="20"/>
          <w:szCs w:val="20"/>
        </w:rPr>
        <w:t>La aplicación al dataset breastCancerVDX identificó cinco genes candidatos a biomarcadores de metástasis a distancia en cáncer de mama. ZBTB10 destaca como el mejor del panel (FpAUC = 0.770, IC 95%: [0.641, 0.856]), con NpAUC = NA para los cinco genes al clasificarse todas las curvas como impropias.</w:t>
      </w:r>
    </w:p>
    <w:p w14:paraId="40D9C2F0" w14:textId="77777777" w:rsidR="00DA5EC1" w:rsidRPr="00DA5EC1" w:rsidRDefault="00DA5EC1" w:rsidP="00DA5EC1">
      <w:pPr>
        <w:spacing w:line="20" w:lineRule="atLeast"/>
        <w:rPr>
          <w:rFonts w:cs="Arial"/>
          <w:szCs w:val="20"/>
        </w:rPr>
      </w:pPr>
    </w:p>
    <w:p w14:paraId="184FED53" w14:textId="6A6AB4EA" w:rsidR="00F56AE3" w:rsidRPr="004A5271" w:rsidRDefault="00DA5EC1" w:rsidP="00DA5EC1">
      <w:pPr>
        <w:pStyle w:val="Prrafodelista"/>
        <w:numPr>
          <w:ilvl w:val="0"/>
          <w:numId w:val="2"/>
        </w:numPr>
        <w:spacing w:line="20" w:lineRule="atLeast"/>
        <w:rPr>
          <w:rFonts w:cs="Arial"/>
        </w:rPr>
      </w:pPr>
      <w:r w:rsidRPr="00DA5EC1">
        <w:rPr>
          <w:rFonts w:cs="Arial"/>
          <w:sz w:val="20"/>
          <w:szCs w:val="20"/>
        </w:rPr>
        <w:t xml:space="preserve"> FpAUC supera a NpAUC en dos aspectos críticos: produce valores coherentes en [0.5, 1] para cualquier forma de curva ROC, incluidas las impropias, y discrimina biomarcadores con igual pAUC  El análisis bootstrap confirma esta superioridad: ningún IC de FpAUC cruza el umbral de 0.5 en ninguno de los genes analizados, mientras que el IC de NpAUC </w:t>
      </w:r>
      <w:r>
        <w:rPr>
          <w:rFonts w:cs="Arial"/>
          <w:sz w:val="20"/>
          <w:szCs w:val="20"/>
        </w:rPr>
        <w:t>puede situarse</w:t>
      </w:r>
      <w:r w:rsidRPr="00DA5EC1">
        <w:rPr>
          <w:rFonts w:cs="Arial"/>
          <w:sz w:val="20"/>
          <w:szCs w:val="20"/>
        </w:rPr>
        <w:t xml:space="preserve"> íntegramente por debajo de dicho umbral.</w:t>
      </w:r>
      <w:r w:rsidR="00A237DD" w:rsidRPr="004A5271">
        <w:rPr>
          <w:rFonts w:cs="Arial"/>
        </w:rPr>
        <w:br w:type="page"/>
      </w:r>
    </w:p>
    <w:p w14:paraId="588A1DC4" w14:textId="50373361" w:rsidR="00A92E7A" w:rsidRPr="002C08B8" w:rsidRDefault="00A92E7A" w:rsidP="006E106F">
      <w:pPr>
        <w:pStyle w:val="Ttulo1"/>
        <w:ind w:left="708" w:hanging="708"/>
      </w:pPr>
      <w:bookmarkStart w:id="42" w:name="_Toc232750663"/>
      <w:r w:rsidRPr="002C08B8">
        <w:lastRenderedPageBreak/>
        <w:t>Referencias</w:t>
      </w:r>
      <w:bookmarkEnd w:id="42"/>
    </w:p>
    <w:p w14:paraId="52430489" w14:textId="77777777" w:rsidR="00CD211B" w:rsidRPr="00CD211B" w:rsidRDefault="003311CB" w:rsidP="00CD211B">
      <w:pPr>
        <w:pStyle w:val="Bibliografa"/>
        <w:spacing w:line="20" w:lineRule="atLeast"/>
        <w:rPr>
          <w:lang w:val="en-GB"/>
        </w:rPr>
      </w:pPr>
      <w:r w:rsidRPr="00340612">
        <w:t xml:space="preserve"> </w:t>
      </w:r>
      <w:r w:rsidR="0014364F">
        <w:fldChar w:fldCharType="begin"/>
      </w:r>
      <w:r w:rsidR="00CD211B" w:rsidRPr="00340612">
        <w:instrText xml:space="preserve"> ADDIN ZOTERO_BIBL {"uncited":[],"omitted":[],"custom":[]} CSL_BIBLIOGRAPHY </w:instrText>
      </w:r>
      <w:r w:rsidR="0014364F">
        <w:fldChar w:fldCharType="separate"/>
      </w:r>
      <w:r w:rsidR="00CD211B" w:rsidRPr="00340612">
        <w:t xml:space="preserve">Ambroise, C., &amp; McLachlan, G. J. (2002). </w:t>
      </w:r>
      <w:r w:rsidR="00CD211B" w:rsidRPr="00CD211B">
        <w:rPr>
          <w:lang w:val="en-GB"/>
        </w:rPr>
        <w:t xml:space="preserve">Selection bias in gene extraction on the basis of microarray gene-expression data. </w:t>
      </w:r>
      <w:r w:rsidR="00CD211B" w:rsidRPr="00CD211B">
        <w:rPr>
          <w:i/>
          <w:iCs/>
          <w:lang w:val="en-GB"/>
        </w:rPr>
        <w:t>Proceedings of the National Academy of Sciences</w:t>
      </w:r>
      <w:r w:rsidR="00CD211B" w:rsidRPr="00CD211B">
        <w:rPr>
          <w:lang w:val="en-GB"/>
        </w:rPr>
        <w:t xml:space="preserve">, </w:t>
      </w:r>
      <w:r w:rsidR="00CD211B" w:rsidRPr="00CD211B">
        <w:rPr>
          <w:i/>
          <w:iCs/>
          <w:lang w:val="en-GB"/>
        </w:rPr>
        <w:t>99</w:t>
      </w:r>
      <w:r w:rsidR="00CD211B" w:rsidRPr="00CD211B">
        <w:rPr>
          <w:lang w:val="en-GB"/>
        </w:rPr>
        <w:t>(10), 6562-6566. https://doi.org/10.1073/pnas.102102699</w:t>
      </w:r>
    </w:p>
    <w:p w14:paraId="7011CAAB" w14:textId="77777777" w:rsidR="00CD211B" w:rsidRPr="00CD211B" w:rsidRDefault="00CD211B" w:rsidP="00CD211B">
      <w:pPr>
        <w:pStyle w:val="Bibliografa"/>
        <w:spacing w:line="20" w:lineRule="atLeast"/>
        <w:rPr>
          <w:lang w:val="en-GB"/>
        </w:rPr>
      </w:pPr>
      <w:r>
        <w:t xml:space="preserve">Bandos, A. I., Guo, B., &amp; Gur, D. (2017). </w:t>
      </w:r>
      <w:r w:rsidRPr="00CD211B">
        <w:rPr>
          <w:lang w:val="en-GB"/>
        </w:rPr>
        <w:t xml:space="preserve">Estimating the Area Under ROC Curve When the Fitted Binormal Curves Demonstrate Improper Shape. </w:t>
      </w:r>
      <w:r w:rsidRPr="00CD211B">
        <w:rPr>
          <w:i/>
          <w:iCs/>
          <w:lang w:val="en-GB"/>
        </w:rPr>
        <w:t>Academic Radiology</w:t>
      </w:r>
      <w:r w:rsidRPr="00CD211B">
        <w:rPr>
          <w:lang w:val="en-GB"/>
        </w:rPr>
        <w:t xml:space="preserve">, </w:t>
      </w:r>
      <w:r w:rsidRPr="00CD211B">
        <w:rPr>
          <w:i/>
          <w:iCs/>
          <w:lang w:val="en-GB"/>
        </w:rPr>
        <w:t>24</w:t>
      </w:r>
      <w:r w:rsidRPr="00CD211B">
        <w:rPr>
          <w:lang w:val="en-GB"/>
        </w:rPr>
        <w:t>(2), 209-219. https://doi.org/10.1016/j.acra.2016.09.020</w:t>
      </w:r>
    </w:p>
    <w:p w14:paraId="7598E639" w14:textId="77777777" w:rsidR="00CD211B" w:rsidRPr="00CD211B" w:rsidRDefault="00CD211B" w:rsidP="00CD211B">
      <w:pPr>
        <w:pStyle w:val="Bibliografa"/>
        <w:spacing w:line="20" w:lineRule="atLeast"/>
        <w:rPr>
          <w:lang w:val="en-GB"/>
        </w:rPr>
      </w:pPr>
      <w:r w:rsidRPr="00CD211B">
        <w:rPr>
          <w:lang w:val="en-GB"/>
        </w:rPr>
        <w:t xml:space="preserve">Boulesteix, A.-L. (2005). </w:t>
      </w:r>
      <w:r w:rsidRPr="00CD211B">
        <w:rPr>
          <w:i/>
          <w:iCs/>
          <w:lang w:val="en-GB"/>
        </w:rPr>
        <w:t>plsgenomics: PLS Analyses for Genomics</w:t>
      </w:r>
      <w:r w:rsidRPr="00CD211B">
        <w:rPr>
          <w:lang w:val="en-GB"/>
        </w:rPr>
        <w:t xml:space="preserve"> (Versión R package version 1.5-2. Dataset colon cancer. URL: https://cran.r-project.org/package=plsgenomics, p. 1.5-3) [Software]. https://doi.org/10.32614/CRAN.package.plsgenomics</w:t>
      </w:r>
    </w:p>
    <w:p w14:paraId="05C50C53" w14:textId="77777777" w:rsidR="00CD211B" w:rsidRPr="00CD211B" w:rsidRDefault="00CD211B" w:rsidP="00CD211B">
      <w:pPr>
        <w:pStyle w:val="Bibliografa"/>
        <w:spacing w:line="20" w:lineRule="atLeast"/>
        <w:rPr>
          <w:lang w:val="en-GB"/>
        </w:rPr>
      </w:pPr>
      <w:r w:rsidRPr="00CD211B">
        <w:rPr>
          <w:lang w:val="en-GB"/>
        </w:rPr>
        <w:t xml:space="preserve">Cai, W., Xiong Chen, Z., Rane, G., Satendra Singh, S., Choo, Z., Wang, C., Yuan, Y., Zea Tan, T., Arfuso, F., Yap, C. T., Pongor, L. S., Yang, H., Lee, M. B., Cher Goh, B., Sethi, G., Benoukraf, T., Tergaonkar, V., &amp; Prem Kumar, A. (2017). Wanted DEAD/H or Alive: Helicases Winding Up in Cancers. </w:t>
      </w:r>
      <w:r w:rsidRPr="00CD211B">
        <w:rPr>
          <w:i/>
          <w:iCs/>
          <w:lang w:val="en-GB"/>
        </w:rPr>
        <w:t>JNCI: Journal of the National Cancer Institute</w:t>
      </w:r>
      <w:r w:rsidRPr="00CD211B">
        <w:rPr>
          <w:lang w:val="en-GB"/>
        </w:rPr>
        <w:t xml:space="preserve">, </w:t>
      </w:r>
      <w:r w:rsidRPr="00CD211B">
        <w:rPr>
          <w:i/>
          <w:iCs/>
          <w:lang w:val="en-GB"/>
        </w:rPr>
        <w:t>109</w:t>
      </w:r>
      <w:r w:rsidRPr="00CD211B">
        <w:rPr>
          <w:lang w:val="en-GB"/>
        </w:rPr>
        <w:t>(6), djw278. https://doi.org/10.1093/jnci/djw278</w:t>
      </w:r>
    </w:p>
    <w:p w14:paraId="73768A1D" w14:textId="77777777" w:rsidR="00CD211B" w:rsidRPr="00CD211B" w:rsidRDefault="00CD211B" w:rsidP="00CD211B">
      <w:pPr>
        <w:pStyle w:val="Bibliografa"/>
        <w:spacing w:line="20" w:lineRule="atLeast"/>
        <w:rPr>
          <w:lang w:val="en-GB"/>
        </w:rPr>
      </w:pPr>
      <w:r w:rsidRPr="00CD211B">
        <w:rPr>
          <w:lang w:val="en-GB"/>
        </w:rPr>
        <w:t xml:space="preserve">Canty, A., &amp; Ripley, B. D. (2025). </w:t>
      </w:r>
      <w:r w:rsidRPr="00CD211B">
        <w:rPr>
          <w:i/>
          <w:iCs/>
          <w:lang w:val="en-GB"/>
        </w:rPr>
        <w:t>boot: Bootstrap R (S-Plus) Functions</w:t>
      </w:r>
      <w:r w:rsidRPr="00CD211B">
        <w:rPr>
          <w:lang w:val="en-GB"/>
        </w:rPr>
        <w:t xml:space="preserve"> (Versión R package version 1.3-32) [R]. https://doi.org/10.32614/CRAN.package.boot</w:t>
      </w:r>
    </w:p>
    <w:p w14:paraId="259D830E" w14:textId="77777777" w:rsidR="00CD211B" w:rsidRPr="00CD211B" w:rsidRDefault="00CD211B" w:rsidP="00CD211B">
      <w:pPr>
        <w:pStyle w:val="Bibliografa"/>
        <w:spacing w:line="20" w:lineRule="atLeast"/>
        <w:rPr>
          <w:lang w:val="en-GB"/>
        </w:rPr>
      </w:pPr>
      <w:r w:rsidRPr="00CD211B">
        <w:rPr>
          <w:lang w:val="en-GB"/>
        </w:rPr>
        <w:t xml:space="preserve">Chaibub Neto, E., Yadav, V., Sieberts, S. K., &amp; Omberg, L. (2024). A novel estimator for the two-way partial AUC. </w:t>
      </w:r>
      <w:r w:rsidRPr="00CD211B">
        <w:rPr>
          <w:i/>
          <w:iCs/>
          <w:lang w:val="en-GB"/>
        </w:rPr>
        <w:t>BMC Medical Informatics and Decision Making</w:t>
      </w:r>
      <w:r w:rsidRPr="00CD211B">
        <w:rPr>
          <w:lang w:val="en-GB"/>
        </w:rPr>
        <w:t xml:space="preserve">, </w:t>
      </w:r>
      <w:r w:rsidRPr="00CD211B">
        <w:rPr>
          <w:i/>
          <w:iCs/>
          <w:lang w:val="en-GB"/>
        </w:rPr>
        <w:t>24</w:t>
      </w:r>
      <w:r w:rsidRPr="00CD211B">
        <w:rPr>
          <w:lang w:val="en-GB"/>
        </w:rPr>
        <w:t>(1), 57. https://doi.org/10.1186/s12911-023-02382-2</w:t>
      </w:r>
    </w:p>
    <w:p w14:paraId="26B98821" w14:textId="77777777" w:rsidR="00CD211B" w:rsidRPr="00CD211B" w:rsidRDefault="00CD211B" w:rsidP="00CD211B">
      <w:pPr>
        <w:pStyle w:val="Bibliografa"/>
        <w:spacing w:line="20" w:lineRule="atLeast"/>
        <w:rPr>
          <w:lang w:val="en-GB"/>
        </w:rPr>
      </w:pPr>
      <w:r w:rsidRPr="00CD211B">
        <w:rPr>
          <w:lang w:val="en-GB"/>
        </w:rPr>
        <w:t xml:space="preserve">Cleves, M. A. (2002). From the Help Desk: Comparing Areas under Receiver Operating Characteristic Curves from Two or more Probit or Logit Models. </w:t>
      </w:r>
      <w:r w:rsidRPr="00CD211B">
        <w:rPr>
          <w:i/>
          <w:iCs/>
          <w:lang w:val="en-GB"/>
        </w:rPr>
        <w:t>The Stata Journal</w:t>
      </w:r>
      <w:r w:rsidRPr="00CD211B">
        <w:rPr>
          <w:lang w:val="en-GB"/>
        </w:rPr>
        <w:t xml:space="preserve">, </w:t>
      </w:r>
      <w:r w:rsidRPr="00CD211B">
        <w:rPr>
          <w:i/>
          <w:iCs/>
          <w:lang w:val="en-GB"/>
        </w:rPr>
        <w:t>2</w:t>
      </w:r>
      <w:r w:rsidRPr="00CD211B">
        <w:rPr>
          <w:lang w:val="en-GB"/>
        </w:rPr>
        <w:t>(3), 301-313. https://doi.org/10.1177/1536867X0200200307</w:t>
      </w:r>
    </w:p>
    <w:p w14:paraId="36A81DE0" w14:textId="77777777" w:rsidR="00CD211B" w:rsidRPr="00CD211B" w:rsidRDefault="00CD211B" w:rsidP="00CD211B">
      <w:pPr>
        <w:pStyle w:val="Bibliografa"/>
        <w:spacing w:line="20" w:lineRule="atLeast"/>
        <w:rPr>
          <w:lang w:val="en-GB"/>
        </w:rPr>
      </w:pPr>
      <w:r w:rsidRPr="00CD211B">
        <w:rPr>
          <w:lang w:val="en-GB"/>
        </w:rPr>
        <w:t xml:space="preserve">Davison, A. C., &amp; Hinkley, D. V. (1997). </w:t>
      </w:r>
      <w:r w:rsidRPr="00CD211B">
        <w:rPr>
          <w:i/>
          <w:iCs/>
          <w:lang w:val="en-GB"/>
        </w:rPr>
        <w:t>Bootstrap Methods and their Application</w:t>
      </w:r>
      <w:r w:rsidRPr="00CD211B">
        <w:rPr>
          <w:lang w:val="en-GB"/>
        </w:rPr>
        <w:t>. Cambridge University Press. https://doi.org/10.1017/CBO9780511802843</w:t>
      </w:r>
    </w:p>
    <w:p w14:paraId="6A8EE394" w14:textId="77777777" w:rsidR="00CD211B" w:rsidRPr="00CD211B" w:rsidRDefault="00CD211B" w:rsidP="00CD211B">
      <w:pPr>
        <w:pStyle w:val="Bibliografa"/>
        <w:spacing w:line="20" w:lineRule="atLeast"/>
        <w:rPr>
          <w:lang w:val="en-GB"/>
        </w:rPr>
      </w:pPr>
      <w:r w:rsidRPr="00CD211B">
        <w:rPr>
          <w:lang w:val="en-GB"/>
        </w:rPr>
        <w:t xml:space="preserve">DeLong, E. R., DeLong, D. M., &amp; Clarke-Pearson, D. L. (1988). Comparing the Areas under Two or More Correlated Receiver Operating Characteristic Curves: A Nonparametric Approach. </w:t>
      </w:r>
      <w:r w:rsidRPr="00CD211B">
        <w:rPr>
          <w:i/>
          <w:iCs/>
          <w:lang w:val="en-GB"/>
        </w:rPr>
        <w:t>Biometrics</w:t>
      </w:r>
      <w:r w:rsidRPr="00CD211B">
        <w:rPr>
          <w:lang w:val="en-GB"/>
        </w:rPr>
        <w:t xml:space="preserve">, </w:t>
      </w:r>
      <w:r w:rsidRPr="00CD211B">
        <w:rPr>
          <w:i/>
          <w:iCs/>
          <w:lang w:val="en-GB"/>
        </w:rPr>
        <w:t>44</w:t>
      </w:r>
      <w:r w:rsidRPr="00CD211B">
        <w:rPr>
          <w:lang w:val="en-GB"/>
        </w:rPr>
        <w:t>(3), 837-845. https://doi.org/10.2307/2531595</w:t>
      </w:r>
    </w:p>
    <w:p w14:paraId="06BD905E" w14:textId="77777777" w:rsidR="00CD211B" w:rsidRPr="00CD211B" w:rsidRDefault="00CD211B" w:rsidP="00CD211B">
      <w:pPr>
        <w:pStyle w:val="Bibliografa"/>
        <w:spacing w:line="20" w:lineRule="atLeast"/>
        <w:rPr>
          <w:lang w:val="en-GB"/>
        </w:rPr>
      </w:pPr>
      <w:r w:rsidRPr="00CD211B">
        <w:rPr>
          <w:lang w:val="en-GB"/>
        </w:rPr>
        <w:t xml:space="preserve">Dodd, L. E., &amp; Pepe, M. S. (2003). Partial AUC Estimation and Regression. </w:t>
      </w:r>
      <w:r w:rsidRPr="00CD211B">
        <w:rPr>
          <w:i/>
          <w:iCs/>
          <w:lang w:val="en-GB"/>
        </w:rPr>
        <w:t>Biometrics</w:t>
      </w:r>
      <w:r w:rsidRPr="00CD211B">
        <w:rPr>
          <w:lang w:val="en-GB"/>
        </w:rPr>
        <w:t xml:space="preserve">, </w:t>
      </w:r>
      <w:r w:rsidRPr="00CD211B">
        <w:rPr>
          <w:i/>
          <w:iCs/>
          <w:lang w:val="en-GB"/>
        </w:rPr>
        <w:t>59</w:t>
      </w:r>
      <w:r w:rsidRPr="00CD211B">
        <w:rPr>
          <w:lang w:val="en-GB"/>
        </w:rPr>
        <w:t>(3), 614-623. https://doi.org/10.1111/1541-0420.00071</w:t>
      </w:r>
    </w:p>
    <w:p w14:paraId="31581355" w14:textId="77777777" w:rsidR="00CD211B" w:rsidRPr="00CD211B" w:rsidRDefault="00CD211B" w:rsidP="00CD211B">
      <w:pPr>
        <w:pStyle w:val="Bibliografa"/>
        <w:spacing w:line="20" w:lineRule="atLeast"/>
        <w:rPr>
          <w:lang w:val="en-GB"/>
        </w:rPr>
      </w:pPr>
      <w:r w:rsidRPr="00CD211B">
        <w:rPr>
          <w:lang w:val="en-GB"/>
        </w:rPr>
        <w:t xml:space="preserve">Dudoit, S., Fridlyand, J., &amp; Speed, T. P. (2002). Comparison of Discrimination Methods for the Classification of Tumors Using Gene Expression Data. </w:t>
      </w:r>
      <w:r w:rsidRPr="00CD211B">
        <w:rPr>
          <w:i/>
          <w:iCs/>
          <w:lang w:val="en-GB"/>
        </w:rPr>
        <w:t>Journal of the American Statistical Association</w:t>
      </w:r>
      <w:r w:rsidRPr="00CD211B">
        <w:rPr>
          <w:lang w:val="en-GB"/>
        </w:rPr>
        <w:t xml:space="preserve">, </w:t>
      </w:r>
      <w:r w:rsidRPr="00CD211B">
        <w:rPr>
          <w:i/>
          <w:iCs/>
          <w:lang w:val="en-GB"/>
        </w:rPr>
        <w:t>97</w:t>
      </w:r>
      <w:r w:rsidRPr="00CD211B">
        <w:rPr>
          <w:lang w:val="en-GB"/>
        </w:rPr>
        <w:t>(457), 77-87. https://doi.org/10.1198/016214502753479248</w:t>
      </w:r>
    </w:p>
    <w:p w14:paraId="1AEA6BAA" w14:textId="77777777" w:rsidR="00CD211B" w:rsidRPr="00CD211B" w:rsidRDefault="00CD211B" w:rsidP="00CD211B">
      <w:pPr>
        <w:pStyle w:val="Bibliografa"/>
        <w:spacing w:line="20" w:lineRule="atLeast"/>
        <w:rPr>
          <w:lang w:val="en-GB"/>
        </w:rPr>
      </w:pPr>
      <w:r w:rsidRPr="00CD211B">
        <w:rPr>
          <w:lang w:val="en-GB"/>
        </w:rPr>
        <w:t xml:space="preserve">Dupuy, A., &amp; Simon, R. M. (2007). Critical Review of Published Microarray Studies for Cancer Outcome and Guidelines on Statistical Analysis and Reporting. </w:t>
      </w:r>
      <w:r w:rsidRPr="00CD211B">
        <w:rPr>
          <w:i/>
          <w:iCs/>
          <w:lang w:val="en-GB"/>
        </w:rPr>
        <w:t>JNCI: Journal of the National Cancer Institute</w:t>
      </w:r>
      <w:r w:rsidRPr="00CD211B">
        <w:rPr>
          <w:lang w:val="en-GB"/>
        </w:rPr>
        <w:t xml:space="preserve">, </w:t>
      </w:r>
      <w:r w:rsidRPr="00CD211B">
        <w:rPr>
          <w:i/>
          <w:iCs/>
          <w:lang w:val="en-GB"/>
        </w:rPr>
        <w:t>99</w:t>
      </w:r>
      <w:r w:rsidRPr="00CD211B">
        <w:rPr>
          <w:lang w:val="en-GB"/>
        </w:rPr>
        <w:t>(2), 147-157. https://doi.org/10.1093/jnci/djk018</w:t>
      </w:r>
    </w:p>
    <w:p w14:paraId="2E310CAF" w14:textId="77777777" w:rsidR="00CD211B" w:rsidRPr="00CD211B" w:rsidRDefault="00CD211B" w:rsidP="00CD211B">
      <w:pPr>
        <w:pStyle w:val="Bibliografa"/>
        <w:spacing w:line="20" w:lineRule="atLeast"/>
        <w:rPr>
          <w:lang w:val="en-GB"/>
        </w:rPr>
      </w:pPr>
      <w:r w:rsidRPr="00CD211B">
        <w:rPr>
          <w:lang w:val="en-GB"/>
        </w:rPr>
        <w:t xml:space="preserve">Fawcett, T. (2006). An introduction to ROC analysis. </w:t>
      </w:r>
      <w:r w:rsidRPr="00CD211B">
        <w:rPr>
          <w:i/>
          <w:iCs/>
          <w:lang w:val="en-GB"/>
        </w:rPr>
        <w:t>Pattern Recognition Letters</w:t>
      </w:r>
      <w:r w:rsidRPr="00CD211B">
        <w:rPr>
          <w:lang w:val="en-GB"/>
        </w:rPr>
        <w:t xml:space="preserve">, </w:t>
      </w:r>
      <w:r w:rsidRPr="00CD211B">
        <w:rPr>
          <w:i/>
          <w:iCs/>
          <w:lang w:val="en-GB"/>
        </w:rPr>
        <w:t>27</w:t>
      </w:r>
      <w:r w:rsidRPr="00CD211B">
        <w:rPr>
          <w:lang w:val="en-GB"/>
        </w:rPr>
        <w:t>(8), 861-874. https://doi.org/10.1016/j.patrec.2005.10.010</w:t>
      </w:r>
    </w:p>
    <w:p w14:paraId="2AC06AB2" w14:textId="77777777" w:rsidR="00CD211B" w:rsidRDefault="00CD211B" w:rsidP="00CD211B">
      <w:pPr>
        <w:pStyle w:val="Bibliografa"/>
        <w:spacing w:line="20" w:lineRule="atLeast"/>
      </w:pPr>
      <w:r>
        <w:t xml:space="preserve">Franco, M., &amp; Vivo, J.-M. (2021). </w:t>
      </w:r>
      <w:r w:rsidRPr="00CD211B">
        <w:rPr>
          <w:lang w:val="en-GB"/>
        </w:rPr>
        <w:t xml:space="preserve">Evaluating the Performances of Biomarkers over a Restricted Domain of High Sensitivity. </w:t>
      </w:r>
      <w:r>
        <w:rPr>
          <w:i/>
          <w:iCs/>
        </w:rPr>
        <w:t>Mathematics</w:t>
      </w:r>
      <w:r>
        <w:t xml:space="preserve">, </w:t>
      </w:r>
      <w:r>
        <w:rPr>
          <w:i/>
          <w:iCs/>
        </w:rPr>
        <w:t>9</w:t>
      </w:r>
      <w:r>
        <w:t>(21), 2826. https://doi.org/10.3390/math9212826</w:t>
      </w:r>
    </w:p>
    <w:p w14:paraId="32C9EF54" w14:textId="77777777" w:rsidR="00CD211B" w:rsidRPr="00CD211B" w:rsidRDefault="00CD211B" w:rsidP="00CD211B">
      <w:pPr>
        <w:pStyle w:val="Bibliografa"/>
        <w:spacing w:line="20" w:lineRule="atLeast"/>
        <w:rPr>
          <w:lang w:val="en-GB"/>
        </w:rPr>
      </w:pPr>
      <w:r>
        <w:t xml:space="preserve">Garcia, J.-P., Franco, M., &amp; Vivo, J.-M. (2026). </w:t>
      </w:r>
      <w:r w:rsidRPr="00CD211B">
        <w:rPr>
          <w:i/>
          <w:iCs/>
          <w:lang w:val="en-GB"/>
        </w:rPr>
        <w:t>ROCpAI: Receiver Operating Characteristic Partial Area Indexes for  evaluating classifiers</w:t>
      </w:r>
      <w:r w:rsidRPr="00CD211B">
        <w:rPr>
          <w:lang w:val="en-GB"/>
        </w:rPr>
        <w:t xml:space="preserve"> [Software]. http://bioconductor.org/packages/ROCpAI/</w:t>
      </w:r>
    </w:p>
    <w:p w14:paraId="07EF39FE" w14:textId="77777777" w:rsidR="00CD211B" w:rsidRPr="00CD211B" w:rsidRDefault="00CD211B" w:rsidP="00CD211B">
      <w:pPr>
        <w:pStyle w:val="Bibliografa"/>
        <w:spacing w:line="20" w:lineRule="atLeast"/>
        <w:rPr>
          <w:lang w:val="en-GB"/>
        </w:rPr>
      </w:pPr>
      <w:r w:rsidRPr="00CD211B">
        <w:rPr>
          <w:lang w:val="en-GB"/>
        </w:rPr>
        <w:t xml:space="preserve">Gentleman, R. C., Carey, V. J., Bates, D. M., Bolstad, B., Dettling, M., Dudoit, S., Ellis, B., Gautier, L., Ge, Y., Gentry, J., Hornik, K., Hothorn, T., Huber, W., Iacus, S., Irizarry, R., Leisch, F., Li, C., Maechler, M., Rossini, A. J., … </w:t>
      </w:r>
      <w:r w:rsidRPr="00340612">
        <w:rPr>
          <w:lang w:val="en-GB"/>
        </w:rPr>
        <w:t xml:space="preserve">Zhang, J. (2004). </w:t>
      </w:r>
      <w:r w:rsidRPr="00CD211B">
        <w:rPr>
          <w:lang w:val="en-GB"/>
        </w:rPr>
        <w:t xml:space="preserve">Bioconductor: Open software development for computational biology and bioinformatics. </w:t>
      </w:r>
      <w:r w:rsidRPr="00CD211B">
        <w:rPr>
          <w:i/>
          <w:iCs/>
          <w:lang w:val="en-GB"/>
        </w:rPr>
        <w:t>Genome Biology</w:t>
      </w:r>
      <w:r w:rsidRPr="00CD211B">
        <w:rPr>
          <w:lang w:val="en-GB"/>
        </w:rPr>
        <w:t xml:space="preserve">, </w:t>
      </w:r>
      <w:r w:rsidRPr="00CD211B">
        <w:rPr>
          <w:i/>
          <w:iCs/>
          <w:lang w:val="en-GB"/>
        </w:rPr>
        <w:t>5</w:t>
      </w:r>
      <w:r w:rsidRPr="00CD211B">
        <w:rPr>
          <w:lang w:val="en-GB"/>
        </w:rPr>
        <w:t>(10), R80. https://doi.org/10.1186/gb-2004-5-10-r80</w:t>
      </w:r>
    </w:p>
    <w:p w14:paraId="7F907BE5" w14:textId="77777777" w:rsidR="00CD211B" w:rsidRPr="00CD211B" w:rsidRDefault="00CD211B" w:rsidP="00CD211B">
      <w:pPr>
        <w:pStyle w:val="Bibliografa"/>
        <w:spacing w:line="20" w:lineRule="atLeast"/>
        <w:rPr>
          <w:lang w:val="en-GB"/>
        </w:rPr>
      </w:pPr>
      <w:r w:rsidRPr="00CD211B">
        <w:rPr>
          <w:lang w:val="en-GB"/>
        </w:rPr>
        <w:t xml:space="preserve">Ginestet, C. (2011). ggplot2: Elegant Graphics for Data Analysis. </w:t>
      </w:r>
      <w:r w:rsidRPr="00CD211B">
        <w:rPr>
          <w:i/>
          <w:iCs/>
          <w:lang w:val="en-GB"/>
        </w:rPr>
        <w:t>Journal of the Royal Statistical Society Series A: Statistics in Society</w:t>
      </w:r>
      <w:r w:rsidRPr="00CD211B">
        <w:rPr>
          <w:lang w:val="en-GB"/>
        </w:rPr>
        <w:t xml:space="preserve">, </w:t>
      </w:r>
      <w:r w:rsidRPr="00CD211B">
        <w:rPr>
          <w:i/>
          <w:iCs/>
          <w:lang w:val="en-GB"/>
        </w:rPr>
        <w:t>174</w:t>
      </w:r>
      <w:r w:rsidRPr="00CD211B">
        <w:rPr>
          <w:lang w:val="en-GB"/>
        </w:rPr>
        <w:t>(1), 245-246. https://doi.org/10.1111/j.1467-985X.2010.00676_9.x</w:t>
      </w:r>
    </w:p>
    <w:p w14:paraId="64EDE9FD" w14:textId="77777777" w:rsidR="00CD211B" w:rsidRPr="00CD211B" w:rsidRDefault="00CD211B" w:rsidP="00CD211B">
      <w:pPr>
        <w:pStyle w:val="Bibliografa"/>
        <w:spacing w:line="20" w:lineRule="atLeast"/>
        <w:rPr>
          <w:lang w:val="en-GB"/>
        </w:rPr>
      </w:pPr>
      <w:r w:rsidRPr="00CD211B">
        <w:rPr>
          <w:lang w:val="en-GB"/>
        </w:rPr>
        <w:t xml:space="preserve">Golub, T. R., Slonim, D. K., Tamayo, P., Huard, C., Gaasenbeek, M., Mesirov, J. P., Coller, H., Loh, M. L., Downing, J. R., Caligiuri, M. A., Bloomfield, C. D., &amp; Lander, E. S. (1999). Molecular Classification of Cancer: Class Discovery and Class Prediction by Gene Expression Monitoring. </w:t>
      </w:r>
      <w:r w:rsidRPr="00CD211B">
        <w:rPr>
          <w:i/>
          <w:iCs/>
          <w:lang w:val="en-GB"/>
        </w:rPr>
        <w:t>Science</w:t>
      </w:r>
      <w:r w:rsidRPr="00CD211B">
        <w:rPr>
          <w:lang w:val="en-GB"/>
        </w:rPr>
        <w:t xml:space="preserve">, </w:t>
      </w:r>
      <w:r w:rsidRPr="00CD211B">
        <w:rPr>
          <w:i/>
          <w:iCs/>
          <w:lang w:val="en-GB"/>
        </w:rPr>
        <w:t>286</w:t>
      </w:r>
      <w:r w:rsidRPr="00CD211B">
        <w:rPr>
          <w:lang w:val="en-GB"/>
        </w:rPr>
        <w:t>(5439), 531-537. https://doi.org/10.1126/science.286.5439.531</w:t>
      </w:r>
    </w:p>
    <w:p w14:paraId="16367B09" w14:textId="77777777" w:rsidR="00CD211B" w:rsidRPr="00CD211B" w:rsidRDefault="00CD211B" w:rsidP="00CD211B">
      <w:pPr>
        <w:pStyle w:val="Bibliografa"/>
        <w:spacing w:line="20" w:lineRule="atLeast"/>
        <w:rPr>
          <w:lang w:val="en-GB"/>
        </w:rPr>
      </w:pPr>
      <w:r w:rsidRPr="00CD211B">
        <w:rPr>
          <w:lang w:val="en-GB"/>
        </w:rPr>
        <w:t xml:space="preserve">Hanley, J. A. (1988). The Robustness of the «Binormal» Assumptions Used in Fitting ROC Curves. </w:t>
      </w:r>
      <w:r w:rsidRPr="00CD211B">
        <w:rPr>
          <w:i/>
          <w:iCs/>
          <w:lang w:val="en-GB"/>
        </w:rPr>
        <w:t>Medical Decision Making</w:t>
      </w:r>
      <w:r w:rsidRPr="00CD211B">
        <w:rPr>
          <w:lang w:val="en-GB"/>
        </w:rPr>
        <w:t xml:space="preserve">, </w:t>
      </w:r>
      <w:r w:rsidRPr="00CD211B">
        <w:rPr>
          <w:i/>
          <w:iCs/>
          <w:lang w:val="en-GB"/>
        </w:rPr>
        <w:t>8</w:t>
      </w:r>
      <w:r w:rsidRPr="00CD211B">
        <w:rPr>
          <w:lang w:val="en-GB"/>
        </w:rPr>
        <w:t>(3), 197-203. https://doi.org/10.1177/0272989X8800800308</w:t>
      </w:r>
    </w:p>
    <w:p w14:paraId="431ABFDE" w14:textId="77777777" w:rsidR="00CD211B" w:rsidRPr="00CD211B" w:rsidRDefault="00CD211B" w:rsidP="00CD211B">
      <w:pPr>
        <w:pStyle w:val="Bibliografa"/>
        <w:spacing w:line="20" w:lineRule="atLeast"/>
        <w:rPr>
          <w:lang w:val="en-GB"/>
        </w:rPr>
      </w:pPr>
      <w:r w:rsidRPr="00CD211B">
        <w:rPr>
          <w:lang w:val="en-GB"/>
        </w:rPr>
        <w:t>Hu, X., Li, F., Zhou, Y., Gan, H., Wang, T., Li, L., Long, H., Li, B., &amp; Pang, P. (2022). DDX24 promotes metastasis by regulating RPL5 in non</w:t>
      </w:r>
      <w:r w:rsidRPr="00CD211B">
        <w:rPr>
          <w:rFonts w:ascii="Cambria Math" w:hAnsi="Cambria Math" w:cs="Cambria Math"/>
          <w:lang w:val="en-GB"/>
        </w:rPr>
        <w:t>‐</w:t>
      </w:r>
      <w:r w:rsidRPr="00CD211B">
        <w:rPr>
          <w:lang w:val="en-GB"/>
        </w:rPr>
        <w:t xml:space="preserve">small cell lung cancer. </w:t>
      </w:r>
      <w:r w:rsidRPr="00CD211B">
        <w:rPr>
          <w:i/>
          <w:iCs/>
          <w:lang w:val="en-GB"/>
        </w:rPr>
        <w:t>Cancer Medicine</w:t>
      </w:r>
      <w:r w:rsidRPr="00CD211B">
        <w:rPr>
          <w:lang w:val="en-GB"/>
        </w:rPr>
        <w:t xml:space="preserve">, </w:t>
      </w:r>
      <w:r w:rsidRPr="00CD211B">
        <w:rPr>
          <w:i/>
          <w:iCs/>
          <w:lang w:val="en-GB"/>
        </w:rPr>
        <w:t>11</w:t>
      </w:r>
      <w:r w:rsidRPr="00CD211B">
        <w:rPr>
          <w:lang w:val="en-GB"/>
        </w:rPr>
        <w:t>(23), 4513-4525. https://doi.org/10.1002/cam4.4835</w:t>
      </w:r>
    </w:p>
    <w:p w14:paraId="743F78F1" w14:textId="77777777" w:rsidR="00CD211B" w:rsidRPr="00CD211B" w:rsidRDefault="00CD211B" w:rsidP="00CD211B">
      <w:pPr>
        <w:pStyle w:val="Bibliografa"/>
        <w:spacing w:line="20" w:lineRule="atLeast"/>
        <w:rPr>
          <w:lang w:val="en-GB"/>
        </w:rPr>
      </w:pPr>
      <w:r w:rsidRPr="00CD211B">
        <w:rPr>
          <w:lang w:val="en-GB"/>
        </w:rPr>
        <w:t xml:space="preserve">Jiang, Y., Han, F., Dai, L., Qiu, S., Zhou, Y., Wang, K., &amp; Lin, J. (2025). ZBTB10 as a potential prognosis biomarker and correlates with the tumor immune microenvironment in stomach </w:t>
      </w:r>
      <w:r w:rsidRPr="00CD211B">
        <w:rPr>
          <w:lang w:val="en-GB"/>
        </w:rPr>
        <w:lastRenderedPageBreak/>
        <w:t xml:space="preserve">adenocarcinoma. </w:t>
      </w:r>
      <w:r w:rsidRPr="00CD211B">
        <w:rPr>
          <w:i/>
          <w:iCs/>
          <w:lang w:val="en-GB"/>
        </w:rPr>
        <w:t>BMC Gastroenterology</w:t>
      </w:r>
      <w:r w:rsidRPr="00CD211B">
        <w:rPr>
          <w:lang w:val="en-GB"/>
        </w:rPr>
        <w:t xml:space="preserve">, </w:t>
      </w:r>
      <w:r w:rsidRPr="00CD211B">
        <w:rPr>
          <w:i/>
          <w:iCs/>
          <w:lang w:val="en-GB"/>
        </w:rPr>
        <w:t>25</w:t>
      </w:r>
      <w:r w:rsidRPr="00CD211B">
        <w:rPr>
          <w:lang w:val="en-GB"/>
        </w:rPr>
        <w:t>, 435. https://doi.org/10.1186/s12876-025-04047-y</w:t>
      </w:r>
    </w:p>
    <w:p w14:paraId="420FB8D3" w14:textId="77777777" w:rsidR="00CD211B" w:rsidRPr="00CD211B" w:rsidRDefault="00CD211B" w:rsidP="00CD211B">
      <w:pPr>
        <w:pStyle w:val="Bibliografa"/>
        <w:spacing w:line="20" w:lineRule="atLeast"/>
        <w:rPr>
          <w:lang w:val="en-GB"/>
        </w:rPr>
      </w:pPr>
      <w:r w:rsidRPr="00CD211B">
        <w:rPr>
          <w:lang w:val="en-GB"/>
        </w:rPr>
        <w:t xml:space="preserve">Jiang, Y., Metz, C. E., &amp; Nishikawa, R. M. (1996). A receiver operating characteristic partial area index for highly sensitive diagnostic tests. </w:t>
      </w:r>
      <w:r w:rsidRPr="00CD211B">
        <w:rPr>
          <w:i/>
          <w:iCs/>
          <w:lang w:val="en-GB"/>
        </w:rPr>
        <w:t>Radiology</w:t>
      </w:r>
      <w:r w:rsidRPr="00CD211B">
        <w:rPr>
          <w:lang w:val="en-GB"/>
        </w:rPr>
        <w:t xml:space="preserve">, </w:t>
      </w:r>
      <w:r w:rsidRPr="00CD211B">
        <w:rPr>
          <w:i/>
          <w:iCs/>
          <w:lang w:val="en-GB"/>
        </w:rPr>
        <w:t>201</w:t>
      </w:r>
      <w:r w:rsidRPr="00CD211B">
        <w:rPr>
          <w:lang w:val="en-GB"/>
        </w:rPr>
        <w:t>(3), 745-750. https://doi.org/10.1148/radiology.201.3.8939225</w:t>
      </w:r>
    </w:p>
    <w:p w14:paraId="7032597B" w14:textId="77777777" w:rsidR="00CD211B" w:rsidRPr="00CD211B" w:rsidRDefault="00CD211B" w:rsidP="00CD211B">
      <w:pPr>
        <w:pStyle w:val="Bibliografa"/>
        <w:spacing w:line="20" w:lineRule="atLeast"/>
        <w:rPr>
          <w:lang w:val="en-GB"/>
        </w:rPr>
      </w:pPr>
      <w:r w:rsidRPr="00CD211B">
        <w:rPr>
          <w:lang w:val="en-GB"/>
        </w:rPr>
        <w:t xml:space="preserve">Krzanowski, W. J., &amp; Hand, D. J. (2009). </w:t>
      </w:r>
      <w:r w:rsidRPr="00CD211B">
        <w:rPr>
          <w:i/>
          <w:iCs/>
          <w:lang w:val="en-GB"/>
        </w:rPr>
        <w:t>ROC curves for continuous data</w:t>
      </w:r>
      <w:r w:rsidRPr="00CD211B">
        <w:rPr>
          <w:lang w:val="en-GB"/>
        </w:rPr>
        <w:t>. CRC Press.</w:t>
      </w:r>
    </w:p>
    <w:p w14:paraId="569FB3ED" w14:textId="77777777" w:rsidR="00CD211B" w:rsidRPr="00CD211B" w:rsidRDefault="00CD211B" w:rsidP="00CD211B">
      <w:pPr>
        <w:pStyle w:val="Bibliografa"/>
        <w:spacing w:line="20" w:lineRule="atLeast"/>
        <w:rPr>
          <w:lang w:val="en-GB"/>
        </w:rPr>
      </w:pPr>
      <w:r w:rsidRPr="00CD211B">
        <w:rPr>
          <w:lang w:val="en-GB"/>
        </w:rPr>
        <w:t xml:space="preserve">Kuhn, M. (2008). Building Predictive Models in R Using the caret Package. </w:t>
      </w:r>
      <w:r w:rsidRPr="00CD211B">
        <w:rPr>
          <w:i/>
          <w:iCs/>
          <w:lang w:val="en-GB"/>
        </w:rPr>
        <w:t>Journal of Statistical Software</w:t>
      </w:r>
      <w:r w:rsidRPr="00CD211B">
        <w:rPr>
          <w:lang w:val="en-GB"/>
        </w:rPr>
        <w:t xml:space="preserve">, </w:t>
      </w:r>
      <w:r w:rsidRPr="00CD211B">
        <w:rPr>
          <w:i/>
          <w:iCs/>
          <w:lang w:val="en-GB"/>
        </w:rPr>
        <w:t>28</w:t>
      </w:r>
      <w:r w:rsidRPr="00CD211B">
        <w:rPr>
          <w:lang w:val="en-GB"/>
        </w:rPr>
        <w:t>(5), 1-26. https://doi.org/10.18637/jss.v028.i05</w:t>
      </w:r>
    </w:p>
    <w:p w14:paraId="47C668D5" w14:textId="77777777" w:rsidR="00CD211B" w:rsidRPr="00CD211B" w:rsidRDefault="00CD211B" w:rsidP="00CD211B">
      <w:pPr>
        <w:pStyle w:val="Bibliografa"/>
        <w:spacing w:line="20" w:lineRule="atLeast"/>
        <w:rPr>
          <w:lang w:val="en-GB"/>
        </w:rPr>
      </w:pPr>
      <w:r w:rsidRPr="00CD211B">
        <w:rPr>
          <w:lang w:val="en-GB"/>
        </w:rPr>
        <w:t xml:space="preserve">Love, M. I., Huber, W., &amp; Anders, S. (2014). Moderated estimation of fold change and dispersion for RNA-seq data with DESeq2. </w:t>
      </w:r>
      <w:r w:rsidRPr="00CD211B">
        <w:rPr>
          <w:i/>
          <w:iCs/>
          <w:lang w:val="en-GB"/>
        </w:rPr>
        <w:t>Genome Biology</w:t>
      </w:r>
      <w:r w:rsidRPr="00CD211B">
        <w:rPr>
          <w:lang w:val="en-GB"/>
        </w:rPr>
        <w:t xml:space="preserve">, </w:t>
      </w:r>
      <w:r w:rsidRPr="00CD211B">
        <w:rPr>
          <w:i/>
          <w:iCs/>
          <w:lang w:val="en-GB"/>
        </w:rPr>
        <w:t>15</w:t>
      </w:r>
      <w:r w:rsidRPr="00CD211B">
        <w:rPr>
          <w:lang w:val="en-GB"/>
        </w:rPr>
        <w:t>(12), 550. https://doi.org/10.1186/s13059-014-0550-8</w:t>
      </w:r>
    </w:p>
    <w:p w14:paraId="21B09623" w14:textId="77777777" w:rsidR="00CD211B" w:rsidRPr="00CD211B" w:rsidRDefault="00CD211B" w:rsidP="00CD211B">
      <w:pPr>
        <w:pStyle w:val="Bibliografa"/>
        <w:spacing w:line="20" w:lineRule="atLeast"/>
        <w:rPr>
          <w:lang w:val="en-GB"/>
        </w:rPr>
      </w:pPr>
      <w:r w:rsidRPr="00CD211B">
        <w:rPr>
          <w:lang w:val="en-GB"/>
        </w:rPr>
        <w:t xml:space="preserve">Ma, W., Lin, J., Ma, R., Bai, Y., Wu, D., Zhang, X., Zhou, H., Zhao, Y., &amp; Zhang, L. (2025). Insights into Structure and Function of Growth Arrest Specific 2 (GAS2). </w:t>
      </w:r>
      <w:r w:rsidRPr="00CD211B">
        <w:rPr>
          <w:i/>
          <w:iCs/>
          <w:lang w:val="en-GB"/>
        </w:rPr>
        <w:t>Journal of Cancer</w:t>
      </w:r>
      <w:r w:rsidRPr="00CD211B">
        <w:rPr>
          <w:lang w:val="en-GB"/>
        </w:rPr>
        <w:t xml:space="preserve">, </w:t>
      </w:r>
      <w:r w:rsidRPr="00CD211B">
        <w:rPr>
          <w:i/>
          <w:iCs/>
          <w:lang w:val="en-GB"/>
        </w:rPr>
        <w:t>16</w:t>
      </w:r>
      <w:r w:rsidRPr="00CD211B">
        <w:rPr>
          <w:lang w:val="en-GB"/>
        </w:rPr>
        <w:t>(1), 146-156. https://doi.org/10.7150/jca.102893</w:t>
      </w:r>
    </w:p>
    <w:p w14:paraId="0E7C7FA1" w14:textId="77777777" w:rsidR="00CD211B" w:rsidRPr="00CD211B" w:rsidRDefault="00CD211B" w:rsidP="00CD211B">
      <w:pPr>
        <w:pStyle w:val="Bibliografa"/>
        <w:spacing w:line="20" w:lineRule="atLeast"/>
        <w:rPr>
          <w:lang w:val="en-GB"/>
        </w:rPr>
      </w:pPr>
      <w:r w:rsidRPr="00CD211B">
        <w:rPr>
          <w:lang w:val="en-GB"/>
        </w:rPr>
        <w:t xml:space="preserve">McClish, D. K. (1989). Analyzing a Portion of the ROC Curve. </w:t>
      </w:r>
      <w:r w:rsidRPr="00CD211B">
        <w:rPr>
          <w:i/>
          <w:iCs/>
          <w:lang w:val="en-GB"/>
        </w:rPr>
        <w:t>Medical Decision Making</w:t>
      </w:r>
      <w:r w:rsidRPr="00CD211B">
        <w:rPr>
          <w:lang w:val="en-GB"/>
        </w:rPr>
        <w:t xml:space="preserve">, </w:t>
      </w:r>
      <w:r w:rsidRPr="00CD211B">
        <w:rPr>
          <w:i/>
          <w:iCs/>
          <w:lang w:val="en-GB"/>
        </w:rPr>
        <w:t>9</w:t>
      </w:r>
      <w:r w:rsidRPr="00CD211B">
        <w:rPr>
          <w:lang w:val="en-GB"/>
        </w:rPr>
        <w:t>(3), 190-195. https://doi.org/10.1177/0272989X8900900307</w:t>
      </w:r>
    </w:p>
    <w:p w14:paraId="5938FED5" w14:textId="77777777" w:rsidR="00CD211B" w:rsidRPr="00CD211B" w:rsidRDefault="00CD211B" w:rsidP="00CD211B">
      <w:pPr>
        <w:pStyle w:val="Bibliografa"/>
        <w:spacing w:line="20" w:lineRule="atLeast"/>
        <w:rPr>
          <w:lang w:val="en-GB"/>
        </w:rPr>
      </w:pPr>
      <w:r w:rsidRPr="00CD211B">
        <w:rPr>
          <w:lang w:val="en-GB"/>
        </w:rPr>
        <w:t xml:space="preserve">Medina-Ramirez, C. M., Goswami, S., Smirnova, T., Bamira, D., Benson, B., Ferrick, N., Segall, J., Pollard, J. W., &amp; Kitsis, R. N. (2011). Apoptosis Inhibitor ARC Promotes Breast Tumorigenesis, Metastasis, and Chemoresistance. </w:t>
      </w:r>
      <w:r w:rsidRPr="00CD211B">
        <w:rPr>
          <w:i/>
          <w:iCs/>
          <w:lang w:val="en-GB"/>
        </w:rPr>
        <w:t>Cancer Research</w:t>
      </w:r>
      <w:r w:rsidRPr="00CD211B">
        <w:rPr>
          <w:lang w:val="en-GB"/>
        </w:rPr>
        <w:t xml:space="preserve">, </w:t>
      </w:r>
      <w:r w:rsidRPr="00CD211B">
        <w:rPr>
          <w:i/>
          <w:iCs/>
          <w:lang w:val="en-GB"/>
        </w:rPr>
        <w:t>71</w:t>
      </w:r>
      <w:r w:rsidRPr="00CD211B">
        <w:rPr>
          <w:lang w:val="en-GB"/>
        </w:rPr>
        <w:t>(24), 7705-7715. https://doi.org/10.1158/0008-5472.CAN-11-2192</w:t>
      </w:r>
    </w:p>
    <w:p w14:paraId="7A9505D2" w14:textId="77777777" w:rsidR="00CD211B" w:rsidRPr="00CD211B" w:rsidRDefault="00CD211B" w:rsidP="00CD211B">
      <w:pPr>
        <w:pStyle w:val="Bibliografa"/>
        <w:spacing w:line="20" w:lineRule="atLeast"/>
        <w:rPr>
          <w:lang w:val="en-GB"/>
        </w:rPr>
      </w:pPr>
      <w:r w:rsidRPr="00CD211B">
        <w:rPr>
          <w:lang w:val="en-GB"/>
        </w:rPr>
        <w:t xml:space="preserve">Metz, C. E. (1978). Basic principles of ROC analysis. </w:t>
      </w:r>
      <w:r w:rsidRPr="00CD211B">
        <w:rPr>
          <w:i/>
          <w:iCs/>
          <w:lang w:val="en-GB"/>
        </w:rPr>
        <w:t>Seminars in Nuclear Medicine</w:t>
      </w:r>
      <w:r w:rsidRPr="00CD211B">
        <w:rPr>
          <w:lang w:val="en-GB"/>
        </w:rPr>
        <w:t xml:space="preserve">, </w:t>
      </w:r>
      <w:r w:rsidRPr="00CD211B">
        <w:rPr>
          <w:i/>
          <w:iCs/>
          <w:lang w:val="en-GB"/>
        </w:rPr>
        <w:t>8</w:t>
      </w:r>
      <w:r w:rsidRPr="00CD211B">
        <w:rPr>
          <w:lang w:val="en-GB"/>
        </w:rPr>
        <w:t>(4), 283-298. https://doi.org/10.1016/S0001-2998(78)80014-2</w:t>
      </w:r>
    </w:p>
    <w:p w14:paraId="420D3E54" w14:textId="77777777" w:rsidR="00CD211B" w:rsidRPr="00CD211B" w:rsidRDefault="00CD211B" w:rsidP="00CD211B">
      <w:pPr>
        <w:pStyle w:val="Bibliografa"/>
        <w:spacing w:line="20" w:lineRule="atLeast"/>
        <w:rPr>
          <w:lang w:val="en-GB"/>
        </w:rPr>
      </w:pPr>
      <w:r w:rsidRPr="00CD211B">
        <w:rPr>
          <w:lang w:val="en-GB"/>
        </w:rPr>
        <w:t xml:space="preserve">Minn, A. J., Gupta, G. P., Padua, D., Bos, P., Nguyen, D. X., Nuyten, D., Kreike, B., Zhang, Y., Wang, Y., Ishwaran, H., Foekens, J. A., van de Vijver, M., &amp; Massagué, J. (2007). Lung metastasis genes couple breast tumor size and metastatic spread. </w:t>
      </w:r>
      <w:r w:rsidRPr="00CD211B">
        <w:rPr>
          <w:i/>
          <w:iCs/>
          <w:lang w:val="en-GB"/>
        </w:rPr>
        <w:t>Proceedings of the National Academy of Sciences</w:t>
      </w:r>
      <w:r w:rsidRPr="00CD211B">
        <w:rPr>
          <w:lang w:val="en-GB"/>
        </w:rPr>
        <w:t xml:space="preserve">, </w:t>
      </w:r>
      <w:r w:rsidRPr="00CD211B">
        <w:rPr>
          <w:i/>
          <w:iCs/>
          <w:lang w:val="en-GB"/>
        </w:rPr>
        <w:t>104</w:t>
      </w:r>
      <w:r w:rsidRPr="00CD211B">
        <w:rPr>
          <w:lang w:val="en-GB"/>
        </w:rPr>
        <w:t>(16), 6740-6745. https://doi.org/10.1073/pnas.0701138104</w:t>
      </w:r>
    </w:p>
    <w:p w14:paraId="111CEBDE" w14:textId="77777777" w:rsidR="00CD211B" w:rsidRPr="00CD211B" w:rsidRDefault="00CD211B" w:rsidP="00CD211B">
      <w:pPr>
        <w:pStyle w:val="Bibliografa"/>
        <w:spacing w:line="20" w:lineRule="atLeast"/>
        <w:rPr>
          <w:lang w:val="en-GB"/>
        </w:rPr>
      </w:pPr>
      <w:r w:rsidRPr="00CD211B">
        <w:rPr>
          <w:lang w:val="en-GB"/>
        </w:rPr>
        <w:t xml:space="preserve">Morgan, M., Obenchain, V., Hester, J., &amp; Pagès, H. (2026). </w:t>
      </w:r>
      <w:r w:rsidRPr="00CD211B">
        <w:rPr>
          <w:i/>
          <w:iCs/>
          <w:lang w:val="en-GB"/>
        </w:rPr>
        <w:t>SummarizedExperiment: A container (S4 class) for matrix-like assays</w:t>
      </w:r>
      <w:r w:rsidRPr="00CD211B">
        <w:rPr>
          <w:lang w:val="en-GB"/>
        </w:rPr>
        <w:t xml:space="preserve"> [R package version 1.42.0]. https://doi.org/10.18129/B9.bioc.SummarizedExperiment.</w:t>
      </w:r>
    </w:p>
    <w:p w14:paraId="1D9164D7" w14:textId="77777777" w:rsidR="00CD211B" w:rsidRPr="00CD211B" w:rsidRDefault="00CD211B" w:rsidP="00CD211B">
      <w:pPr>
        <w:pStyle w:val="Bibliografa"/>
        <w:spacing w:line="20" w:lineRule="atLeast"/>
        <w:rPr>
          <w:lang w:val="en-GB"/>
        </w:rPr>
      </w:pPr>
      <w:r w:rsidRPr="00CD211B">
        <w:rPr>
          <w:lang w:val="en-GB"/>
        </w:rPr>
        <w:t xml:space="preserve">Morgan, M., &amp; Shepherd, L. (2026). </w:t>
      </w:r>
      <w:r w:rsidRPr="00CD211B">
        <w:rPr>
          <w:i/>
          <w:iCs/>
          <w:lang w:val="en-GB"/>
        </w:rPr>
        <w:t>ExperimentHub: Client to access ExperimentHub resources</w:t>
      </w:r>
      <w:r w:rsidRPr="00CD211B">
        <w:rPr>
          <w:lang w:val="en-GB"/>
        </w:rPr>
        <w:t>. https://github.com/Bioconductor/ExperimentHub</w:t>
      </w:r>
    </w:p>
    <w:p w14:paraId="6DD640A1" w14:textId="77777777" w:rsidR="00CD211B" w:rsidRPr="00CD211B" w:rsidRDefault="00CD211B" w:rsidP="00CD211B">
      <w:pPr>
        <w:pStyle w:val="Bibliografa"/>
        <w:spacing w:line="20" w:lineRule="atLeast"/>
        <w:rPr>
          <w:lang w:val="en-GB"/>
        </w:rPr>
      </w:pPr>
      <w:r w:rsidRPr="00CD211B">
        <w:rPr>
          <w:lang w:val="en-GB"/>
        </w:rPr>
        <w:t xml:space="preserve">Müller, K., &amp; Wickham, H. (2026). </w:t>
      </w:r>
      <w:r w:rsidRPr="00CD211B">
        <w:rPr>
          <w:i/>
          <w:iCs/>
          <w:lang w:val="en-GB"/>
        </w:rPr>
        <w:t>tibble: Simple Data Frames</w:t>
      </w:r>
      <w:r w:rsidRPr="00CD211B">
        <w:rPr>
          <w:lang w:val="en-GB"/>
        </w:rPr>
        <w:t xml:space="preserve"> (Versión R package version 3.3.1, p. 3.3.1) [Software]. https://doi.org/10.32614/CRAN.package.tibble</w:t>
      </w:r>
    </w:p>
    <w:p w14:paraId="4F7A46FD" w14:textId="77777777" w:rsidR="00CD211B" w:rsidRPr="00CD211B" w:rsidRDefault="00CD211B" w:rsidP="00CD211B">
      <w:pPr>
        <w:pStyle w:val="Bibliografa"/>
        <w:spacing w:line="20" w:lineRule="atLeast"/>
        <w:rPr>
          <w:lang w:val="en-GB"/>
        </w:rPr>
      </w:pPr>
      <w:r w:rsidRPr="00CD211B">
        <w:rPr>
          <w:lang w:val="en-GB"/>
        </w:rPr>
        <w:t xml:space="preserve">Pagès, H., Lawrence, M., &amp; Aboyoun, P. (2026). </w:t>
      </w:r>
      <w:r w:rsidRPr="00CD211B">
        <w:rPr>
          <w:i/>
          <w:iCs/>
          <w:lang w:val="en-GB"/>
        </w:rPr>
        <w:t>S4Vectors: Foundation of vector-like and list-like containers in Bioconductor</w:t>
      </w:r>
      <w:r w:rsidRPr="00CD211B">
        <w:rPr>
          <w:lang w:val="en-GB"/>
        </w:rPr>
        <w:t xml:space="preserve"> (Versión R package version 0.50.1) [Software]. Bioconductor. https://doi.org/10.18129/B9.bioc.S4Vectors</w:t>
      </w:r>
    </w:p>
    <w:p w14:paraId="21024455" w14:textId="77777777" w:rsidR="00CD211B" w:rsidRDefault="00CD211B" w:rsidP="00CD211B">
      <w:pPr>
        <w:pStyle w:val="Bibliografa"/>
        <w:spacing w:line="20" w:lineRule="atLeast"/>
      </w:pPr>
      <w:r w:rsidRPr="00CD211B">
        <w:rPr>
          <w:lang w:val="en-GB"/>
        </w:rPr>
        <w:t xml:space="preserve">Pankla, R., Buddhisa, S., Berry, M., Blankenship, D. M., Bancroft, G. J., Banchereau, J., Lertmemongkolchai, G., &amp; Chaussabel, D. (2009). Genomic transcriptional profiling identifies a candidate blood biomarker signature for the diagnosis of septicemic melioidosis. </w:t>
      </w:r>
      <w:r>
        <w:rPr>
          <w:i/>
          <w:iCs/>
        </w:rPr>
        <w:t>Genome Biology</w:t>
      </w:r>
      <w:r>
        <w:t xml:space="preserve">, </w:t>
      </w:r>
      <w:r>
        <w:rPr>
          <w:i/>
          <w:iCs/>
        </w:rPr>
        <w:t>10</w:t>
      </w:r>
      <w:r>
        <w:t>(11), R127. https://doi.org/10.1186/gb-2009-10-11-r127</w:t>
      </w:r>
    </w:p>
    <w:p w14:paraId="6F044459" w14:textId="77777777" w:rsidR="00CD211B" w:rsidRPr="00CD211B" w:rsidRDefault="00CD211B" w:rsidP="00CD211B">
      <w:pPr>
        <w:pStyle w:val="Bibliografa"/>
        <w:spacing w:line="20" w:lineRule="atLeast"/>
        <w:rPr>
          <w:lang w:val="en-GB"/>
        </w:rPr>
      </w:pPr>
      <w:r>
        <w:t xml:space="preserve">Pencina, M. J., D’ Agostino Sr, R. B., D’ Agostino Jr, R. B., &amp; Vasan, R. S. (2008). </w:t>
      </w:r>
      <w:r w:rsidRPr="00CD211B">
        <w:rPr>
          <w:lang w:val="en-GB"/>
        </w:rPr>
        <w:t xml:space="preserve">Evaluating the added predictive ability of a new marker: From area under the ROC curve to reclassification and beyond. </w:t>
      </w:r>
      <w:r w:rsidRPr="00CD211B">
        <w:rPr>
          <w:i/>
          <w:iCs/>
          <w:lang w:val="en-GB"/>
        </w:rPr>
        <w:t>Statistics in Medicine</w:t>
      </w:r>
      <w:r w:rsidRPr="00CD211B">
        <w:rPr>
          <w:lang w:val="en-GB"/>
        </w:rPr>
        <w:t xml:space="preserve">, </w:t>
      </w:r>
      <w:r w:rsidRPr="00CD211B">
        <w:rPr>
          <w:i/>
          <w:iCs/>
          <w:lang w:val="en-GB"/>
        </w:rPr>
        <w:t>27</w:t>
      </w:r>
      <w:r w:rsidRPr="00CD211B">
        <w:rPr>
          <w:lang w:val="en-GB"/>
        </w:rPr>
        <w:t>(2), 157-172. https://doi.org/10.1002/sim.2929</w:t>
      </w:r>
    </w:p>
    <w:p w14:paraId="11BEF183" w14:textId="77777777" w:rsidR="00CD211B" w:rsidRPr="00CD211B" w:rsidRDefault="00CD211B" w:rsidP="00CD211B">
      <w:pPr>
        <w:pStyle w:val="Bibliografa"/>
        <w:spacing w:line="20" w:lineRule="atLeast"/>
        <w:rPr>
          <w:lang w:val="en-GB"/>
        </w:rPr>
      </w:pPr>
      <w:r w:rsidRPr="00CD211B">
        <w:rPr>
          <w:lang w:val="en-GB"/>
        </w:rPr>
        <w:t xml:space="preserve">Pepe, M. S. (2003). </w:t>
      </w:r>
      <w:r w:rsidRPr="00CD211B">
        <w:rPr>
          <w:i/>
          <w:iCs/>
          <w:lang w:val="en-GB"/>
        </w:rPr>
        <w:t>The Statistical Evaluation of Medical Tests for Classification and Prediction</w:t>
      </w:r>
      <w:r w:rsidRPr="00CD211B">
        <w:rPr>
          <w:lang w:val="en-GB"/>
        </w:rPr>
        <w:t>. Oxford University Press. https://doi.org/10.1093/oso/9780198509844.001.0001</w:t>
      </w:r>
    </w:p>
    <w:p w14:paraId="6543E6B6" w14:textId="77777777" w:rsidR="00CD211B" w:rsidRPr="00CD211B" w:rsidRDefault="00CD211B" w:rsidP="00CD211B">
      <w:pPr>
        <w:pStyle w:val="Bibliografa"/>
        <w:spacing w:line="20" w:lineRule="atLeast"/>
        <w:rPr>
          <w:lang w:val="en-GB"/>
        </w:rPr>
      </w:pPr>
      <w:r w:rsidRPr="00CD211B">
        <w:rPr>
          <w:lang w:val="en-GB"/>
        </w:rPr>
        <w:t xml:space="preserve">Pepe, M. S., Etzioni, R., Feng, Z., Potter, J. D., Thompson, M. L., Thornquist, M., Winget, M., &amp; Yasui, Y. (2001). Phases of Biomarker Development for Early Detection of Cancer. </w:t>
      </w:r>
      <w:r w:rsidRPr="00CD211B">
        <w:rPr>
          <w:i/>
          <w:iCs/>
          <w:lang w:val="en-GB"/>
        </w:rPr>
        <w:t>JNCI: Journal of the National Cancer Institute</w:t>
      </w:r>
      <w:r w:rsidRPr="00CD211B">
        <w:rPr>
          <w:lang w:val="en-GB"/>
        </w:rPr>
        <w:t xml:space="preserve">, </w:t>
      </w:r>
      <w:r w:rsidRPr="00CD211B">
        <w:rPr>
          <w:i/>
          <w:iCs/>
          <w:lang w:val="en-GB"/>
        </w:rPr>
        <w:t>93</w:t>
      </w:r>
      <w:r w:rsidRPr="00CD211B">
        <w:rPr>
          <w:lang w:val="en-GB"/>
        </w:rPr>
        <w:t>(14), 1054-1061. https://doi.org/10.1093/jnci/93.14.1054</w:t>
      </w:r>
    </w:p>
    <w:p w14:paraId="78F6AFD4" w14:textId="77777777" w:rsidR="00CD211B" w:rsidRPr="00CD211B" w:rsidRDefault="00CD211B" w:rsidP="00CD211B">
      <w:pPr>
        <w:pStyle w:val="Bibliografa"/>
        <w:spacing w:line="20" w:lineRule="atLeast"/>
        <w:rPr>
          <w:lang w:val="en-GB"/>
        </w:rPr>
      </w:pPr>
      <w:r w:rsidRPr="00CD211B">
        <w:rPr>
          <w:lang w:val="en-GB"/>
        </w:rPr>
        <w:t xml:space="preserve">Pepe, M. S., Longton, G., Anderson, G. L., &amp; Schummer, M. (2003). Selecting differentially expressed genes from microarray experiments. </w:t>
      </w:r>
      <w:r w:rsidRPr="00CD211B">
        <w:rPr>
          <w:i/>
          <w:iCs/>
          <w:lang w:val="en-GB"/>
        </w:rPr>
        <w:t>Biometrics</w:t>
      </w:r>
      <w:r w:rsidRPr="00CD211B">
        <w:rPr>
          <w:lang w:val="en-GB"/>
        </w:rPr>
        <w:t xml:space="preserve">, </w:t>
      </w:r>
      <w:r w:rsidRPr="00CD211B">
        <w:rPr>
          <w:i/>
          <w:iCs/>
          <w:lang w:val="en-GB"/>
        </w:rPr>
        <w:t>59</w:t>
      </w:r>
      <w:r w:rsidRPr="00CD211B">
        <w:rPr>
          <w:lang w:val="en-GB"/>
        </w:rPr>
        <w:t>(1), 133-142. https://doi.org/10.1111/1541-0420.00016</w:t>
      </w:r>
    </w:p>
    <w:p w14:paraId="2AC43E72" w14:textId="77777777" w:rsidR="00CD211B" w:rsidRPr="00CD211B" w:rsidRDefault="00CD211B" w:rsidP="00CD211B">
      <w:pPr>
        <w:pStyle w:val="Bibliografa"/>
        <w:spacing w:line="20" w:lineRule="atLeast"/>
        <w:rPr>
          <w:lang w:val="en-GB"/>
        </w:rPr>
      </w:pPr>
      <w:r w:rsidRPr="00CD211B">
        <w:rPr>
          <w:lang w:val="en-GB"/>
        </w:rPr>
        <w:t xml:space="preserve">R Core Team. (2026a). </w:t>
      </w:r>
      <w:r w:rsidRPr="00CD211B">
        <w:rPr>
          <w:i/>
          <w:iCs/>
          <w:lang w:val="en-GB"/>
        </w:rPr>
        <w:t>R: A Language and Environment for Statistical Computing</w:t>
      </w:r>
      <w:r w:rsidRPr="00CD211B">
        <w:rPr>
          <w:lang w:val="en-GB"/>
        </w:rPr>
        <w:t>. R Foundation for Statistical Computing. https://doi.org/10.32614/R.manuals</w:t>
      </w:r>
    </w:p>
    <w:p w14:paraId="459C5A94" w14:textId="77777777" w:rsidR="00CD211B" w:rsidRPr="00CD211B" w:rsidRDefault="00CD211B" w:rsidP="00CD211B">
      <w:pPr>
        <w:pStyle w:val="Bibliografa"/>
        <w:spacing w:line="20" w:lineRule="atLeast"/>
        <w:rPr>
          <w:lang w:val="en-GB"/>
        </w:rPr>
      </w:pPr>
      <w:r w:rsidRPr="00CD211B">
        <w:rPr>
          <w:lang w:val="en-GB"/>
        </w:rPr>
        <w:t xml:space="preserve">R Core Team. (2026b). </w:t>
      </w:r>
      <w:r w:rsidRPr="00CD211B">
        <w:rPr>
          <w:i/>
          <w:iCs/>
          <w:lang w:val="en-GB"/>
        </w:rPr>
        <w:t>R: The R Project for Statistical Computing</w:t>
      </w:r>
      <w:r w:rsidRPr="00CD211B">
        <w:rPr>
          <w:lang w:val="en-GB"/>
        </w:rPr>
        <w:t xml:space="preserve"> [Software]. https://www.r-project.org/</w:t>
      </w:r>
    </w:p>
    <w:p w14:paraId="1A4BBE54" w14:textId="77777777" w:rsidR="00CD211B" w:rsidRPr="00CD211B" w:rsidRDefault="00CD211B" w:rsidP="00CD211B">
      <w:pPr>
        <w:pStyle w:val="Bibliografa"/>
        <w:spacing w:line="20" w:lineRule="atLeast"/>
        <w:rPr>
          <w:lang w:val="en-GB"/>
        </w:rPr>
      </w:pPr>
      <w:r w:rsidRPr="00CD211B">
        <w:rPr>
          <w:lang w:val="en-GB"/>
        </w:rPr>
        <w:t xml:space="preserve">Ramos, M., Schiffer, L., Re, A., Azhar, R., Basunia, A., Cabrera, C. R., Chan, T., Chapman, P., Davis, S., Gomez-Cabrero, D., Culhane, A. C., Haibe-Kains, B., Hansen, K., Kodali, H., Louis, M. S., Mer, A. S., Reister, M., Morgan, M., Carey, V. J., &amp; Waldron, L. (2017). Software For The Integration Of Multi-Omics Experiments In Bioconductor. </w:t>
      </w:r>
      <w:r w:rsidRPr="00CD211B">
        <w:rPr>
          <w:i/>
          <w:iCs/>
          <w:lang w:val="en-GB"/>
        </w:rPr>
        <w:t>Cancer Research</w:t>
      </w:r>
      <w:r w:rsidRPr="00CD211B">
        <w:rPr>
          <w:lang w:val="en-GB"/>
        </w:rPr>
        <w:t xml:space="preserve">, </w:t>
      </w:r>
      <w:r w:rsidRPr="00CD211B">
        <w:rPr>
          <w:i/>
          <w:iCs/>
          <w:lang w:val="en-GB"/>
        </w:rPr>
        <w:t>77</w:t>
      </w:r>
      <w:r w:rsidRPr="00CD211B">
        <w:rPr>
          <w:lang w:val="en-GB"/>
        </w:rPr>
        <w:t>(21), e39-42. https://doi.org/10.1158/0008-5472.CAN-17-0344</w:t>
      </w:r>
    </w:p>
    <w:p w14:paraId="66D158D5" w14:textId="77777777" w:rsidR="00CD211B" w:rsidRPr="00CD211B" w:rsidRDefault="00CD211B" w:rsidP="00CD211B">
      <w:pPr>
        <w:pStyle w:val="Bibliografa"/>
        <w:spacing w:line="20" w:lineRule="atLeast"/>
        <w:rPr>
          <w:lang w:val="en-GB"/>
        </w:rPr>
      </w:pPr>
      <w:r w:rsidRPr="00CD211B">
        <w:rPr>
          <w:lang w:val="en-GB"/>
        </w:rPr>
        <w:t xml:space="preserve">Ritchie, M. E., Phipson, B., Wu, D., Hu, Y., Law, C. W., Shi, W., &amp; Smyth, G. K. (2015). Limma powers differential expression analyses for RNA-sequencing and microarray studies. </w:t>
      </w:r>
      <w:r w:rsidRPr="00CD211B">
        <w:rPr>
          <w:i/>
          <w:iCs/>
          <w:lang w:val="en-GB"/>
        </w:rPr>
        <w:t>Nucleic Acids Research</w:t>
      </w:r>
      <w:r w:rsidRPr="00CD211B">
        <w:rPr>
          <w:lang w:val="en-GB"/>
        </w:rPr>
        <w:t xml:space="preserve">, </w:t>
      </w:r>
      <w:r w:rsidRPr="00CD211B">
        <w:rPr>
          <w:i/>
          <w:iCs/>
          <w:lang w:val="en-GB"/>
        </w:rPr>
        <w:t>43</w:t>
      </w:r>
      <w:r w:rsidRPr="00CD211B">
        <w:rPr>
          <w:lang w:val="en-GB"/>
        </w:rPr>
        <w:t>(7), e47. https://doi.org/10.1093/nar/gkv007</w:t>
      </w:r>
    </w:p>
    <w:p w14:paraId="0849C5B0" w14:textId="77777777" w:rsidR="00CD211B" w:rsidRPr="00CD211B" w:rsidRDefault="00CD211B" w:rsidP="00CD211B">
      <w:pPr>
        <w:pStyle w:val="Bibliografa"/>
        <w:spacing w:line="20" w:lineRule="atLeast"/>
        <w:rPr>
          <w:lang w:val="en-GB"/>
        </w:rPr>
      </w:pPr>
      <w:r w:rsidRPr="00CD211B">
        <w:rPr>
          <w:lang w:val="en-GB"/>
        </w:rPr>
        <w:lastRenderedPageBreak/>
        <w:t xml:space="preserve">Sing, T., Sander, O., Beerenwinkel, N., &amp; Lengauer, T. (2005). ROCR: Visualizing classifier performance in R. </w:t>
      </w:r>
      <w:r w:rsidRPr="00CD211B">
        <w:rPr>
          <w:i/>
          <w:iCs/>
          <w:lang w:val="en-GB"/>
        </w:rPr>
        <w:t>Bioinformatics</w:t>
      </w:r>
      <w:r w:rsidRPr="00CD211B">
        <w:rPr>
          <w:lang w:val="en-GB"/>
        </w:rPr>
        <w:t xml:space="preserve">, </w:t>
      </w:r>
      <w:r w:rsidRPr="00CD211B">
        <w:rPr>
          <w:i/>
          <w:iCs/>
          <w:lang w:val="en-GB"/>
        </w:rPr>
        <w:t>21</w:t>
      </w:r>
      <w:r w:rsidRPr="00CD211B">
        <w:rPr>
          <w:lang w:val="en-GB"/>
        </w:rPr>
        <w:t>(20), 3940-3941. https://doi.org/10.1093/bioinformatics/bti623</w:t>
      </w:r>
    </w:p>
    <w:p w14:paraId="1131B068" w14:textId="77777777" w:rsidR="00CD211B" w:rsidRPr="00CD211B" w:rsidRDefault="00CD211B" w:rsidP="00CD211B">
      <w:pPr>
        <w:pStyle w:val="Bibliografa"/>
        <w:spacing w:line="20" w:lineRule="atLeast"/>
        <w:rPr>
          <w:lang w:val="en-GB"/>
        </w:rPr>
      </w:pPr>
      <w:r w:rsidRPr="00CD211B">
        <w:rPr>
          <w:lang w:val="en-GB"/>
        </w:rPr>
        <w:t xml:space="preserve">Singhania, A., Verma, R., Graham, C. M., Lee, J., Tran, T., Richardson, M., Lecine, P., Leissner, P., Berry, M. P. R., Wilkinson, R. J., Kaiser, K., Rodrigue, M., Woltmann, G., Haldar, P., &amp; O’Garra, A. (2018). A modular transcriptional signature identifies phenotypic heterogeneity of human tuberculosis infection. </w:t>
      </w:r>
      <w:r w:rsidRPr="00CD211B">
        <w:rPr>
          <w:i/>
          <w:iCs/>
          <w:lang w:val="en-GB"/>
        </w:rPr>
        <w:t>Nature Communications</w:t>
      </w:r>
      <w:r w:rsidRPr="00CD211B">
        <w:rPr>
          <w:lang w:val="en-GB"/>
        </w:rPr>
        <w:t xml:space="preserve">, </w:t>
      </w:r>
      <w:r w:rsidRPr="00CD211B">
        <w:rPr>
          <w:i/>
          <w:iCs/>
          <w:lang w:val="en-GB"/>
        </w:rPr>
        <w:t>9</w:t>
      </w:r>
      <w:r w:rsidRPr="00CD211B">
        <w:rPr>
          <w:lang w:val="en-GB"/>
        </w:rPr>
        <w:t>, 2308. https://doi.org/10.1038/s41467-018-04579-w</w:t>
      </w:r>
    </w:p>
    <w:p w14:paraId="3A49337D" w14:textId="77777777" w:rsidR="00CD211B" w:rsidRPr="00CD211B" w:rsidRDefault="00CD211B" w:rsidP="00CD211B">
      <w:pPr>
        <w:pStyle w:val="Bibliografa"/>
        <w:spacing w:line="20" w:lineRule="atLeast"/>
        <w:rPr>
          <w:lang w:val="en-GB"/>
        </w:rPr>
      </w:pPr>
      <w:r w:rsidRPr="00CD211B">
        <w:rPr>
          <w:lang w:val="en-GB"/>
        </w:rPr>
        <w:t xml:space="preserve">Subramanian, J., &amp; Simon, R. (2010). Gene Expression–Based Prognostic Signatures in Lung Cancer: Ready for Clinical Use? </w:t>
      </w:r>
      <w:r w:rsidRPr="00CD211B">
        <w:rPr>
          <w:i/>
          <w:iCs/>
          <w:lang w:val="en-GB"/>
        </w:rPr>
        <w:t>JNCI: Journal of the National Cancer Institute</w:t>
      </w:r>
      <w:r w:rsidRPr="00CD211B">
        <w:rPr>
          <w:lang w:val="en-GB"/>
        </w:rPr>
        <w:t xml:space="preserve">, </w:t>
      </w:r>
      <w:r w:rsidRPr="00CD211B">
        <w:rPr>
          <w:i/>
          <w:iCs/>
          <w:lang w:val="en-GB"/>
        </w:rPr>
        <w:t>102</w:t>
      </w:r>
      <w:r w:rsidRPr="00CD211B">
        <w:rPr>
          <w:lang w:val="en-GB"/>
        </w:rPr>
        <w:t>(7), 464-474. https://doi.org/10.1093/jnci/djq025</w:t>
      </w:r>
    </w:p>
    <w:p w14:paraId="2549149C" w14:textId="77777777" w:rsidR="00CD211B" w:rsidRPr="00CD211B" w:rsidRDefault="00CD211B" w:rsidP="00CD211B">
      <w:pPr>
        <w:pStyle w:val="Bibliografa"/>
        <w:spacing w:line="20" w:lineRule="atLeast"/>
        <w:rPr>
          <w:lang w:val="en-GB"/>
        </w:rPr>
      </w:pPr>
      <w:r w:rsidRPr="00CD211B">
        <w:rPr>
          <w:lang w:val="en-GB"/>
        </w:rPr>
        <w:t xml:space="preserve">Thompson, M. L., &amp; Zucchini, W. (1989). On the statistical analysis of ROC curves. </w:t>
      </w:r>
      <w:r w:rsidRPr="00CD211B">
        <w:rPr>
          <w:i/>
          <w:iCs/>
          <w:lang w:val="en-GB"/>
        </w:rPr>
        <w:t>Statistics in Medicine</w:t>
      </w:r>
      <w:r w:rsidRPr="00CD211B">
        <w:rPr>
          <w:lang w:val="en-GB"/>
        </w:rPr>
        <w:t xml:space="preserve">, </w:t>
      </w:r>
      <w:r w:rsidRPr="00CD211B">
        <w:rPr>
          <w:i/>
          <w:iCs/>
          <w:lang w:val="en-GB"/>
        </w:rPr>
        <w:t>8</w:t>
      </w:r>
      <w:r w:rsidRPr="00CD211B">
        <w:rPr>
          <w:lang w:val="en-GB"/>
        </w:rPr>
        <w:t>(10), 1277-1290. https://doi.org/10.1002/sim.4780081011</w:t>
      </w:r>
    </w:p>
    <w:p w14:paraId="7FA8621C" w14:textId="77777777" w:rsidR="00CD211B" w:rsidRPr="00CD211B" w:rsidRDefault="00CD211B" w:rsidP="00CD211B">
      <w:pPr>
        <w:pStyle w:val="Bibliografa"/>
        <w:spacing w:line="20" w:lineRule="atLeast"/>
        <w:rPr>
          <w:lang w:val="en-GB"/>
        </w:rPr>
      </w:pPr>
      <w:r w:rsidRPr="00CD211B">
        <w:rPr>
          <w:lang w:val="en-GB"/>
        </w:rPr>
        <w:t xml:space="preserve">Tomlinson, V. A., Newbery, H. J., Wray, N. R., Jackson, J., Larionov, A., Miller, W. R., Dixon, J. M., &amp; Abbott, C. M. (2005). Translation elongation factor eEF1A2 is a potential oncoprotein that is overexpressed in two-thirds of breast tumours. </w:t>
      </w:r>
      <w:r w:rsidRPr="00CD211B">
        <w:rPr>
          <w:i/>
          <w:iCs/>
          <w:lang w:val="en-GB"/>
        </w:rPr>
        <w:t>BMC Cancer</w:t>
      </w:r>
      <w:r w:rsidRPr="00CD211B">
        <w:rPr>
          <w:lang w:val="en-GB"/>
        </w:rPr>
        <w:t xml:space="preserve">, </w:t>
      </w:r>
      <w:r w:rsidRPr="00CD211B">
        <w:rPr>
          <w:i/>
          <w:iCs/>
          <w:lang w:val="en-GB"/>
        </w:rPr>
        <w:t>5</w:t>
      </w:r>
      <w:r w:rsidRPr="00CD211B">
        <w:rPr>
          <w:lang w:val="en-GB"/>
        </w:rPr>
        <w:t>(1), 113. https://doi.org/10.1186/1471-2407-5-113</w:t>
      </w:r>
    </w:p>
    <w:p w14:paraId="79C8CA46" w14:textId="77777777" w:rsidR="00CD211B" w:rsidRPr="00CD211B" w:rsidRDefault="00CD211B" w:rsidP="00CD211B">
      <w:pPr>
        <w:pStyle w:val="Bibliografa"/>
        <w:spacing w:line="20" w:lineRule="atLeast"/>
        <w:rPr>
          <w:lang w:val="en-GB"/>
        </w:rPr>
      </w:pPr>
      <w:r w:rsidRPr="00CD211B">
        <w:rPr>
          <w:lang w:val="en-GB"/>
        </w:rPr>
        <w:t xml:space="preserve">van ’t Veer, L. J., Dai, H., van de Vijver, M. J., He, Y. D., Hart, A. A. M., Mao, M., Peterse, H. L., van der Kooy, K., Marton, M. J., Witteveen, A. T., Schreiber, G. J., Kerkhoven, R. M., Roberts, C., Linsley, P. S., Bernards, R., &amp; Friend, S. H. (2002). Gene expression profiling predicts clinical outcome of breast cancer. </w:t>
      </w:r>
      <w:r w:rsidRPr="00CD211B">
        <w:rPr>
          <w:i/>
          <w:iCs/>
          <w:lang w:val="en-GB"/>
        </w:rPr>
        <w:t>Nature</w:t>
      </w:r>
      <w:r w:rsidRPr="00CD211B">
        <w:rPr>
          <w:lang w:val="en-GB"/>
        </w:rPr>
        <w:t xml:space="preserve">, </w:t>
      </w:r>
      <w:r w:rsidRPr="00CD211B">
        <w:rPr>
          <w:i/>
          <w:iCs/>
          <w:lang w:val="en-GB"/>
        </w:rPr>
        <w:t>415</w:t>
      </w:r>
      <w:r w:rsidRPr="00CD211B">
        <w:rPr>
          <w:lang w:val="en-GB"/>
        </w:rPr>
        <w:t>(6871), 530-536. https://doi.org/10.1038/415530a</w:t>
      </w:r>
    </w:p>
    <w:p w14:paraId="2704D43F" w14:textId="77777777" w:rsidR="00CD211B" w:rsidRPr="00CD211B" w:rsidRDefault="00CD211B" w:rsidP="00CD211B">
      <w:pPr>
        <w:pStyle w:val="Bibliografa"/>
        <w:spacing w:line="20" w:lineRule="atLeast"/>
        <w:rPr>
          <w:lang w:val="en-GB"/>
        </w:rPr>
      </w:pPr>
      <w:r>
        <w:t xml:space="preserve">Vivo, J.-M., Franco, M., &amp; Vicari, D. (2018). </w:t>
      </w:r>
      <w:r w:rsidRPr="00CD211B">
        <w:rPr>
          <w:lang w:val="en-GB"/>
        </w:rPr>
        <w:t xml:space="preserve">Rethinking an ROC partial area index for evaluating the classification performance at a high specificity range. </w:t>
      </w:r>
      <w:r w:rsidRPr="00CD211B">
        <w:rPr>
          <w:i/>
          <w:iCs/>
          <w:lang w:val="en-GB"/>
        </w:rPr>
        <w:t>Advances in Data Analysis and Classification</w:t>
      </w:r>
      <w:r w:rsidRPr="00CD211B">
        <w:rPr>
          <w:lang w:val="en-GB"/>
        </w:rPr>
        <w:t xml:space="preserve">, </w:t>
      </w:r>
      <w:r w:rsidRPr="00CD211B">
        <w:rPr>
          <w:i/>
          <w:iCs/>
          <w:lang w:val="en-GB"/>
        </w:rPr>
        <w:t>12</w:t>
      </w:r>
      <w:r w:rsidRPr="00CD211B">
        <w:rPr>
          <w:lang w:val="en-GB"/>
        </w:rPr>
        <w:t>(3), 683-704. https://doi.org/10.1007/s11634-017-0295-9</w:t>
      </w:r>
    </w:p>
    <w:p w14:paraId="7F4F2F41" w14:textId="77777777" w:rsidR="00CD211B" w:rsidRPr="00CD211B" w:rsidRDefault="00CD211B" w:rsidP="00CD211B">
      <w:pPr>
        <w:pStyle w:val="Bibliografa"/>
        <w:spacing w:line="20" w:lineRule="atLeast"/>
        <w:rPr>
          <w:lang w:val="en-GB"/>
        </w:rPr>
      </w:pPr>
      <w:r w:rsidRPr="00CD211B">
        <w:rPr>
          <w:lang w:val="en-GB"/>
        </w:rPr>
        <w:t xml:space="preserve">Wang, Y., Klijn, J. G., Zhang, Y., Sieuwerts, A. M., Look, M. P., Yang, F., Talantov, D., Timmermans, M., Gelder, M. E. M., Yu, J., Jatkoe, T., Berns, E. M., Atkins, D., &amp; Foekens, J. A. (2005). Gene-expression profiles to predict distant metastasis of lymph-node-negative primary breast cancer. </w:t>
      </w:r>
      <w:r w:rsidRPr="00CD211B">
        <w:rPr>
          <w:i/>
          <w:iCs/>
          <w:lang w:val="en-GB"/>
        </w:rPr>
        <w:t>The Lancet</w:t>
      </w:r>
      <w:r w:rsidRPr="00CD211B">
        <w:rPr>
          <w:lang w:val="en-GB"/>
        </w:rPr>
        <w:t xml:space="preserve">, </w:t>
      </w:r>
      <w:r w:rsidRPr="00CD211B">
        <w:rPr>
          <w:i/>
          <w:iCs/>
          <w:lang w:val="en-GB"/>
        </w:rPr>
        <w:t>365</w:t>
      </w:r>
      <w:r w:rsidRPr="00CD211B">
        <w:rPr>
          <w:lang w:val="en-GB"/>
        </w:rPr>
        <w:t>(9460), 671-679. https://doi.org/10.1016/S0140-6736(05)17947-1</w:t>
      </w:r>
    </w:p>
    <w:p w14:paraId="1BD4BD90" w14:textId="77777777" w:rsidR="00CD211B" w:rsidRPr="00CD211B" w:rsidRDefault="00CD211B" w:rsidP="00CD211B">
      <w:pPr>
        <w:pStyle w:val="Bibliografa"/>
        <w:spacing w:line="20" w:lineRule="atLeast"/>
        <w:rPr>
          <w:lang w:val="en-GB"/>
        </w:rPr>
      </w:pPr>
      <w:r w:rsidRPr="00CD211B">
        <w:rPr>
          <w:lang w:val="en-GB"/>
        </w:rPr>
        <w:t xml:space="preserve">Wickham, H. (2016). </w:t>
      </w:r>
      <w:r w:rsidRPr="00CD211B">
        <w:rPr>
          <w:i/>
          <w:iCs/>
          <w:lang w:val="en-GB"/>
        </w:rPr>
        <w:t>ggplot2: Elegant Graphics for Data Analysis</w:t>
      </w:r>
      <w:r w:rsidRPr="00CD211B">
        <w:rPr>
          <w:lang w:val="en-GB"/>
        </w:rPr>
        <w:t xml:space="preserve"> (2nd ed. 2016). Springer International Publishing : Imprint: Springer. https://doi.org/10.1007/978-3-319-24277-4</w:t>
      </w:r>
    </w:p>
    <w:p w14:paraId="4B78F4FC" w14:textId="77777777" w:rsidR="00CD211B" w:rsidRPr="00CD211B" w:rsidRDefault="00CD211B" w:rsidP="00CD211B">
      <w:pPr>
        <w:pStyle w:val="Bibliografa"/>
        <w:spacing w:line="20" w:lineRule="atLeast"/>
        <w:rPr>
          <w:lang w:val="en-GB"/>
        </w:rPr>
      </w:pPr>
      <w:r w:rsidRPr="00CD211B">
        <w:rPr>
          <w:lang w:val="en-GB"/>
        </w:rPr>
        <w:t xml:space="preserve">Wickham, H., Danenberg, P., Csárdi, G., &amp; Eugster, M. (2026). </w:t>
      </w:r>
      <w:r w:rsidRPr="00CD211B">
        <w:rPr>
          <w:i/>
          <w:iCs/>
          <w:lang w:val="en-GB"/>
        </w:rPr>
        <w:t>roxygen2: In-Line Documentation for R</w:t>
      </w:r>
      <w:r w:rsidRPr="00CD211B">
        <w:rPr>
          <w:lang w:val="en-GB"/>
        </w:rPr>
        <w:t xml:space="preserve"> (Versión R package version 8.0.0.) [Software]. https://doi.org/10.32614/CRAN.package.roxygen2</w:t>
      </w:r>
    </w:p>
    <w:p w14:paraId="7A5B3FCF" w14:textId="77777777" w:rsidR="00CD211B" w:rsidRPr="00CD211B" w:rsidRDefault="00CD211B" w:rsidP="00CD211B">
      <w:pPr>
        <w:pStyle w:val="Bibliografa"/>
        <w:spacing w:line="20" w:lineRule="atLeast"/>
        <w:rPr>
          <w:lang w:val="en-GB"/>
        </w:rPr>
      </w:pPr>
      <w:r w:rsidRPr="00CD211B">
        <w:rPr>
          <w:lang w:val="en-GB"/>
        </w:rPr>
        <w:t xml:space="preserve">Wickham, H., François, R., Henry, L., Müller, K., &amp; Vaughan, D. (2026). </w:t>
      </w:r>
      <w:r w:rsidRPr="00CD211B">
        <w:rPr>
          <w:i/>
          <w:iCs/>
          <w:lang w:val="en-GB"/>
        </w:rPr>
        <w:t>dplyr: A Grammar of Data Manipulation</w:t>
      </w:r>
      <w:r w:rsidRPr="00CD211B">
        <w:rPr>
          <w:lang w:val="en-GB"/>
        </w:rPr>
        <w:t xml:space="preserve"> (p. 1.2.1) [Software]. https://doi.org/10.32614/CRAN.package.dplyr</w:t>
      </w:r>
    </w:p>
    <w:p w14:paraId="19ABE75B" w14:textId="77777777" w:rsidR="00CD211B" w:rsidRPr="00CD211B" w:rsidRDefault="00CD211B" w:rsidP="00CD211B">
      <w:pPr>
        <w:pStyle w:val="Bibliografa"/>
        <w:spacing w:line="20" w:lineRule="atLeast"/>
        <w:rPr>
          <w:lang w:val="en-GB"/>
        </w:rPr>
      </w:pPr>
      <w:r w:rsidRPr="00CD211B">
        <w:rPr>
          <w:lang w:val="en-GB"/>
        </w:rPr>
        <w:t xml:space="preserve">Xie, Y. (2025). </w:t>
      </w:r>
      <w:r w:rsidRPr="00CD211B">
        <w:rPr>
          <w:i/>
          <w:iCs/>
          <w:lang w:val="en-GB"/>
        </w:rPr>
        <w:t>knitr: A General-Purpose Package for Dynamic Report Generation in R</w:t>
      </w:r>
      <w:r w:rsidRPr="00CD211B">
        <w:rPr>
          <w:lang w:val="en-GB"/>
        </w:rPr>
        <w:t xml:space="preserve"> (Versión R package version 1.51, p. 1.51) [Software]. https://doi.org/10.32614/CRAN.package.knitr</w:t>
      </w:r>
    </w:p>
    <w:p w14:paraId="4DB4413A" w14:textId="48642625" w:rsidR="0063222A" w:rsidRDefault="0014364F" w:rsidP="00CD211B">
      <w:pPr>
        <w:spacing w:line="20" w:lineRule="atLeast"/>
        <w:rPr>
          <w:lang w:val="en-GB"/>
        </w:rPr>
      </w:pPr>
      <w:r>
        <w:fldChar w:fldCharType="end"/>
      </w:r>
      <w:r w:rsidR="003311CB" w:rsidRPr="0014364F">
        <w:rPr>
          <w:lang w:val="en-GB"/>
        </w:rPr>
        <w:t xml:space="preserve"> </w:t>
      </w:r>
    </w:p>
    <w:p w14:paraId="0899C65C" w14:textId="77777777" w:rsidR="00DA5EC1" w:rsidRDefault="00DA5EC1" w:rsidP="00DA5EC1">
      <w:pPr>
        <w:spacing w:line="20" w:lineRule="atLeast"/>
        <w:rPr>
          <w:lang w:val="en-GB"/>
        </w:rPr>
      </w:pPr>
    </w:p>
    <w:p w14:paraId="5A2E3894" w14:textId="77777777" w:rsidR="00DA5EC1" w:rsidRDefault="00DA5EC1" w:rsidP="00DA5EC1">
      <w:pPr>
        <w:spacing w:line="20" w:lineRule="atLeast"/>
        <w:rPr>
          <w:lang w:val="en-GB"/>
        </w:rPr>
      </w:pPr>
    </w:p>
    <w:p w14:paraId="31D0B535" w14:textId="77777777" w:rsidR="00DA5EC1" w:rsidRDefault="00DA5EC1" w:rsidP="00DA5EC1">
      <w:pPr>
        <w:spacing w:line="20" w:lineRule="atLeast"/>
        <w:rPr>
          <w:lang w:val="en-GB"/>
        </w:rPr>
      </w:pPr>
    </w:p>
    <w:p w14:paraId="3830B84C" w14:textId="77777777" w:rsidR="00DA5EC1" w:rsidRDefault="00DA5EC1" w:rsidP="00DA5EC1">
      <w:pPr>
        <w:spacing w:line="20" w:lineRule="atLeast"/>
        <w:rPr>
          <w:lang w:val="en-GB"/>
        </w:rPr>
      </w:pPr>
    </w:p>
    <w:p w14:paraId="2D017781" w14:textId="77777777" w:rsidR="00DA5EC1" w:rsidRDefault="00DA5EC1" w:rsidP="00DA5EC1">
      <w:pPr>
        <w:spacing w:line="20" w:lineRule="atLeast"/>
        <w:rPr>
          <w:lang w:val="en-GB"/>
        </w:rPr>
      </w:pPr>
    </w:p>
    <w:p w14:paraId="1FF23C8B" w14:textId="77777777" w:rsidR="00DA5EC1" w:rsidRDefault="00DA5EC1" w:rsidP="00DA5EC1">
      <w:pPr>
        <w:spacing w:line="20" w:lineRule="atLeast"/>
        <w:rPr>
          <w:lang w:val="en-GB"/>
        </w:rPr>
      </w:pPr>
    </w:p>
    <w:p w14:paraId="357F7B1E" w14:textId="77777777" w:rsidR="00DA5EC1" w:rsidRDefault="00DA5EC1" w:rsidP="00DA5EC1">
      <w:pPr>
        <w:spacing w:line="20" w:lineRule="atLeast"/>
        <w:rPr>
          <w:lang w:val="en-GB"/>
        </w:rPr>
      </w:pPr>
    </w:p>
    <w:p w14:paraId="602E63DE" w14:textId="77777777" w:rsidR="00DA5EC1" w:rsidRDefault="00DA5EC1" w:rsidP="00DA5EC1">
      <w:pPr>
        <w:spacing w:line="20" w:lineRule="atLeast"/>
        <w:rPr>
          <w:lang w:val="en-GB"/>
        </w:rPr>
      </w:pPr>
    </w:p>
    <w:p w14:paraId="5738F619" w14:textId="77777777" w:rsidR="00DA5EC1" w:rsidRDefault="00DA5EC1" w:rsidP="00DA5EC1">
      <w:pPr>
        <w:spacing w:line="20" w:lineRule="atLeast"/>
        <w:rPr>
          <w:lang w:val="en-GB"/>
        </w:rPr>
      </w:pPr>
    </w:p>
    <w:p w14:paraId="23EA8BFF" w14:textId="77777777" w:rsidR="00DA5EC1" w:rsidRDefault="00DA5EC1" w:rsidP="00DA5EC1">
      <w:pPr>
        <w:spacing w:line="20" w:lineRule="atLeast"/>
        <w:rPr>
          <w:lang w:val="en-GB"/>
        </w:rPr>
      </w:pPr>
    </w:p>
    <w:p w14:paraId="20363D29" w14:textId="77777777" w:rsidR="00DA5EC1" w:rsidRDefault="00DA5EC1" w:rsidP="00DA5EC1">
      <w:pPr>
        <w:spacing w:line="20" w:lineRule="atLeast"/>
        <w:rPr>
          <w:lang w:val="en-GB"/>
        </w:rPr>
      </w:pPr>
    </w:p>
    <w:p w14:paraId="1D7ABDAC" w14:textId="77777777" w:rsidR="00DA5EC1" w:rsidRDefault="00DA5EC1" w:rsidP="00DA5EC1">
      <w:pPr>
        <w:spacing w:line="20" w:lineRule="atLeast"/>
        <w:rPr>
          <w:lang w:val="en-GB"/>
        </w:rPr>
      </w:pPr>
    </w:p>
    <w:p w14:paraId="480F2F6A" w14:textId="77777777" w:rsidR="00DA5EC1" w:rsidRDefault="00DA5EC1" w:rsidP="00DA5EC1">
      <w:pPr>
        <w:spacing w:line="20" w:lineRule="atLeast"/>
        <w:rPr>
          <w:lang w:val="en-GB"/>
        </w:rPr>
      </w:pPr>
    </w:p>
    <w:p w14:paraId="073F4C41" w14:textId="77777777" w:rsidR="00DA5EC1" w:rsidRDefault="00DA5EC1" w:rsidP="00DA5EC1">
      <w:pPr>
        <w:spacing w:line="20" w:lineRule="atLeast"/>
        <w:rPr>
          <w:lang w:val="en-GB"/>
        </w:rPr>
      </w:pPr>
    </w:p>
    <w:p w14:paraId="3416DC5E" w14:textId="77777777" w:rsidR="00DA5EC1" w:rsidRDefault="00DA5EC1" w:rsidP="00DA5EC1">
      <w:pPr>
        <w:spacing w:line="20" w:lineRule="atLeast"/>
        <w:rPr>
          <w:lang w:val="en-GB"/>
        </w:rPr>
      </w:pPr>
    </w:p>
    <w:p w14:paraId="09B93ED9" w14:textId="77777777" w:rsidR="00CD211B" w:rsidRDefault="00CD211B" w:rsidP="00DA5EC1">
      <w:pPr>
        <w:spacing w:line="20" w:lineRule="atLeast"/>
        <w:rPr>
          <w:lang w:val="en-GB"/>
        </w:rPr>
      </w:pPr>
    </w:p>
    <w:p w14:paraId="57305854" w14:textId="77777777" w:rsidR="00CD211B" w:rsidRDefault="00CD211B" w:rsidP="00DA5EC1">
      <w:pPr>
        <w:spacing w:line="20" w:lineRule="atLeast"/>
        <w:rPr>
          <w:lang w:val="en-GB"/>
        </w:rPr>
      </w:pPr>
    </w:p>
    <w:p w14:paraId="09638B89" w14:textId="77777777" w:rsidR="00CD211B" w:rsidRDefault="00CD211B" w:rsidP="00DA5EC1">
      <w:pPr>
        <w:spacing w:line="20" w:lineRule="atLeast"/>
        <w:rPr>
          <w:lang w:val="en-GB"/>
        </w:rPr>
      </w:pPr>
    </w:p>
    <w:p w14:paraId="74FCE837" w14:textId="77777777" w:rsidR="00CD211B" w:rsidRDefault="00CD211B" w:rsidP="00DA5EC1">
      <w:pPr>
        <w:spacing w:line="20" w:lineRule="atLeast"/>
        <w:rPr>
          <w:lang w:val="en-GB"/>
        </w:rPr>
      </w:pPr>
    </w:p>
    <w:p w14:paraId="3EEB7816" w14:textId="77777777" w:rsidR="00CD211B" w:rsidRDefault="00CD211B" w:rsidP="00DA5EC1">
      <w:pPr>
        <w:spacing w:line="20" w:lineRule="atLeast"/>
        <w:rPr>
          <w:lang w:val="en-GB"/>
        </w:rPr>
      </w:pPr>
    </w:p>
    <w:p w14:paraId="4B367C64" w14:textId="77777777" w:rsidR="00DA5EC1" w:rsidRDefault="00DA5EC1" w:rsidP="00DA5EC1">
      <w:pPr>
        <w:spacing w:line="20" w:lineRule="atLeast"/>
        <w:rPr>
          <w:lang w:val="en-GB"/>
        </w:rPr>
      </w:pPr>
    </w:p>
    <w:p w14:paraId="5D37270F" w14:textId="77777777" w:rsidR="00DA5EC1" w:rsidRDefault="00DA5EC1" w:rsidP="00DA5EC1">
      <w:pPr>
        <w:spacing w:line="20" w:lineRule="atLeast"/>
        <w:rPr>
          <w:lang w:val="en-GB"/>
        </w:rPr>
      </w:pPr>
    </w:p>
    <w:p w14:paraId="2D92CFF1" w14:textId="77777777" w:rsidR="00DA5EC1" w:rsidRDefault="00DA5EC1" w:rsidP="00DA5EC1">
      <w:pPr>
        <w:spacing w:line="20" w:lineRule="atLeast"/>
        <w:rPr>
          <w:lang w:val="en-GB"/>
        </w:rPr>
      </w:pPr>
    </w:p>
    <w:p w14:paraId="004B7AB3" w14:textId="77777777" w:rsidR="00DA5EC1" w:rsidRDefault="00DA5EC1" w:rsidP="00DA5EC1">
      <w:pPr>
        <w:spacing w:line="20" w:lineRule="atLeast"/>
        <w:rPr>
          <w:lang w:val="en-GB"/>
        </w:rPr>
      </w:pPr>
    </w:p>
    <w:p w14:paraId="69E0A51B" w14:textId="77777777" w:rsidR="00DA5EC1" w:rsidRPr="00DA5EC1" w:rsidRDefault="00DA5EC1" w:rsidP="00DA5EC1">
      <w:pPr>
        <w:spacing w:line="20" w:lineRule="atLeast"/>
        <w:rPr>
          <w:lang w:val="en-GB"/>
        </w:rPr>
      </w:pPr>
    </w:p>
    <w:p w14:paraId="1FA2F279" w14:textId="69C7FCD8" w:rsidR="00F56AE3" w:rsidRPr="001F4FC4" w:rsidRDefault="00A237DD" w:rsidP="001F4FC4">
      <w:pPr>
        <w:pStyle w:val="Ttulo1"/>
        <w:spacing w:before="0" w:after="0" w:line="20" w:lineRule="atLeast"/>
        <w:rPr>
          <w:rFonts w:cs="Arial"/>
        </w:rPr>
      </w:pPr>
      <w:bookmarkStart w:id="43" w:name="_Toc232750664"/>
      <w:r w:rsidRPr="001F4FC4">
        <w:rPr>
          <w:rFonts w:cs="Arial"/>
        </w:rPr>
        <w:lastRenderedPageBreak/>
        <w:t>Apéndice. Objetivos de Desarrollo Sostenible</w:t>
      </w:r>
      <w:bookmarkEnd w:id="43"/>
    </w:p>
    <w:p w14:paraId="32D6BC43" w14:textId="77777777" w:rsidR="002859F9" w:rsidRDefault="002859F9" w:rsidP="001F4FC4">
      <w:pPr>
        <w:spacing w:line="20" w:lineRule="atLeast"/>
        <w:rPr>
          <w:rFonts w:cs="Arial"/>
        </w:rPr>
      </w:pPr>
    </w:p>
    <w:p w14:paraId="72C624C9" w14:textId="77777777" w:rsidR="00EC47EC" w:rsidRPr="00EC47EC" w:rsidRDefault="00EC47EC" w:rsidP="00EC47EC">
      <w:pPr>
        <w:spacing w:line="20" w:lineRule="atLeast"/>
        <w:rPr>
          <w:rFonts w:cs="Arial"/>
        </w:rPr>
      </w:pPr>
      <w:r w:rsidRPr="00EC47EC">
        <w:rPr>
          <w:rFonts w:cs="Arial"/>
        </w:rPr>
        <w:t>De acuerdo con la recomendación de la Guía Docente del Máster en Bioinformática de la Universidad de Murcia, se indican a continuación los Objetivos de Desarrollo Sostenible (ODS) de la Agenda 2030 a los que contribuye este trabajo:</w:t>
      </w:r>
    </w:p>
    <w:p w14:paraId="367E1AB9" w14:textId="77777777" w:rsidR="00EC47EC" w:rsidRPr="00EC47EC" w:rsidRDefault="00EC47EC" w:rsidP="00EC47EC">
      <w:pPr>
        <w:spacing w:line="20" w:lineRule="atLeast"/>
        <w:rPr>
          <w:rFonts w:cs="Arial"/>
        </w:rPr>
      </w:pPr>
      <w:r w:rsidRPr="00EC47EC">
        <w:rPr>
          <w:rFonts w:cs="Arial"/>
        </w:rPr>
        <w:t> </w:t>
      </w:r>
    </w:p>
    <w:p w14:paraId="1ED3EDAC" w14:textId="77777777" w:rsidR="00EC47EC" w:rsidRPr="00EC47EC" w:rsidRDefault="00EC47EC" w:rsidP="00EC47EC">
      <w:pPr>
        <w:spacing w:line="20" w:lineRule="atLeast"/>
        <w:rPr>
          <w:rFonts w:cs="Arial"/>
        </w:rPr>
      </w:pPr>
      <w:r w:rsidRPr="00EC47EC">
        <w:rPr>
          <w:rFonts w:cs="Arial"/>
          <w:b/>
          <w:bCs/>
        </w:rPr>
        <w:t>ODS 3 — Salud y Bienestar.</w:t>
      </w:r>
      <w:r w:rsidRPr="00EC47EC">
        <w:rPr>
          <w:rFonts w:cs="Arial"/>
        </w:rPr>
        <w:t> La funcionalidad desarrollada proporciona herramientas estadísticas para la evaluación rigurosa de biomarcadores diagnósticos en enfermedades como leucemia, cáncer de colon, cáncer de ovario y cáncer de mama. La introducción de FpAUC como alternativa robusta a NpAUC en presencia de curvas ROC impropias contribuye directamente al desarrollo de herramientas para la medicina de precisión y el diagnóstico molecular, facilitando la identificación de los biomarcadores con mayor capacidad discriminatoria en condiciones clínicas de alta sensibilidad.</w:t>
      </w:r>
    </w:p>
    <w:p w14:paraId="43519762" w14:textId="77777777" w:rsidR="00EC47EC" w:rsidRPr="00EC47EC" w:rsidRDefault="00EC47EC" w:rsidP="00EC47EC">
      <w:pPr>
        <w:spacing w:line="20" w:lineRule="atLeast"/>
        <w:rPr>
          <w:rFonts w:cs="Arial"/>
        </w:rPr>
      </w:pPr>
      <w:r w:rsidRPr="00EC47EC">
        <w:rPr>
          <w:rFonts w:cs="Arial"/>
        </w:rPr>
        <w:t> </w:t>
      </w:r>
    </w:p>
    <w:p w14:paraId="2C295169" w14:textId="77777777" w:rsidR="00EC47EC" w:rsidRPr="00EC47EC" w:rsidRDefault="00EC47EC" w:rsidP="00EC47EC">
      <w:pPr>
        <w:spacing w:line="20" w:lineRule="atLeast"/>
        <w:rPr>
          <w:rFonts w:cs="Arial"/>
        </w:rPr>
      </w:pPr>
      <w:r w:rsidRPr="00EC47EC">
        <w:rPr>
          <w:rFonts w:cs="Arial"/>
          <w:b/>
          <w:bCs/>
        </w:rPr>
        <w:t>ODS 9 — Industria, Innovación e Infraestructura.</w:t>
      </w:r>
      <w:r w:rsidRPr="00EC47EC">
        <w:rPr>
          <w:rFonts w:cs="Arial"/>
        </w:rPr>
        <w:t> La funcionalidad desarrollada se plantea para su distribución como software libre a través de Bioconductor, una infraestructura de referencia en bioinformática de código abierto. La documentación Roxygen2 completa, los ejemplos ejecutables y la verificación formal mediante R CMD check promueven la innovación metodológica accesible, transparente y reproducible para la comunidad científica global. La arquitectura modular del código en ficheros con responsabilidades bien definidas facilita además su mantenimiento y extensión futura por parte de otros desarrolladores.</w:t>
      </w:r>
    </w:p>
    <w:p w14:paraId="6250B67B" w14:textId="20195BEE" w:rsidR="00A92E7A" w:rsidRDefault="00A92E7A" w:rsidP="00E65119">
      <w:pPr>
        <w:spacing w:line="20" w:lineRule="atLeast"/>
        <w:rPr>
          <w:rFonts w:cs="Arial"/>
        </w:rPr>
      </w:pPr>
    </w:p>
    <w:p w14:paraId="26543E39" w14:textId="77777777" w:rsidR="00E65119" w:rsidRPr="001F4FC4" w:rsidRDefault="00E65119" w:rsidP="00E65119">
      <w:pPr>
        <w:spacing w:line="20" w:lineRule="atLeast"/>
        <w:rPr>
          <w:rFonts w:cs="Arial"/>
        </w:rPr>
      </w:pPr>
    </w:p>
    <w:sectPr w:rsidR="00E65119" w:rsidRPr="001F4FC4" w:rsidSect="00257F42">
      <w:headerReference w:type="default" r:id="rId19"/>
      <w:footerReference w:type="default" r:id="rId20"/>
      <w:pgSz w:w="11906" w:h="16838" w:code="9"/>
      <w:pgMar w:top="1134" w:right="1418" w:bottom="1134" w:left="1418"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88F5" w14:textId="77777777" w:rsidR="00207B74" w:rsidRDefault="00207B74">
      <w:r>
        <w:separator/>
      </w:r>
    </w:p>
  </w:endnote>
  <w:endnote w:type="continuationSeparator" w:id="0">
    <w:p w14:paraId="7F65324C" w14:textId="77777777" w:rsidR="00207B74" w:rsidRDefault="00207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FA27" w14:textId="77777777" w:rsidR="00F56AE3" w:rsidRDefault="00A237DD">
    <w:pPr>
      <w:pBdr>
        <w:top w:val="single" w:sz="4" w:space="4" w:color="2E5496"/>
      </w:pBdr>
      <w:jc w:val="center"/>
    </w:pPr>
    <w:r>
      <w:rPr>
        <w:color w:val="555555"/>
        <w:sz w:val="16"/>
        <w:szCs w:val="16"/>
      </w:rPr>
      <w:t xml:space="preserve">Agustín Chumillas Roldán · 2025/2026 · Pág. </w:t>
    </w:r>
    <w:r>
      <w:rPr>
        <w:color w:val="555555"/>
        <w:sz w:val="16"/>
        <w:szCs w:val="16"/>
      </w:rPr>
      <w:fldChar w:fldCharType="begin"/>
    </w:r>
    <w:r>
      <w:rPr>
        <w:color w:val="555555"/>
        <w:sz w:val="16"/>
        <w:szCs w:val="16"/>
      </w:rPr>
      <w:instrText>PAGE</w:instrText>
    </w:r>
    <w:r>
      <w:rPr>
        <w:color w:val="555555"/>
        <w:sz w:val="16"/>
        <w:szCs w:val="16"/>
      </w:rPr>
      <w:fldChar w:fldCharType="separate"/>
    </w:r>
    <w:r w:rsidR="00103622">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2060" w14:textId="77777777" w:rsidR="00207B74" w:rsidRDefault="00207B74">
      <w:r>
        <w:separator/>
      </w:r>
    </w:p>
  </w:footnote>
  <w:footnote w:type="continuationSeparator" w:id="0">
    <w:p w14:paraId="69ED03F2" w14:textId="77777777" w:rsidR="00207B74" w:rsidRDefault="00207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682F" w14:textId="20AF7718" w:rsidR="00F56AE3" w:rsidRPr="009B776B" w:rsidRDefault="00A237DD" w:rsidP="009B776B">
    <w:pPr>
      <w:pBdr>
        <w:bottom w:val="single" w:sz="4" w:space="4" w:color="2E5496"/>
      </w:pBdr>
      <w:jc w:val="right"/>
      <w:rPr>
        <w:color w:val="555555"/>
        <w:sz w:val="16"/>
        <w:szCs w:val="16"/>
      </w:rPr>
    </w:pPr>
    <w:r>
      <w:rPr>
        <w:color w:val="555555"/>
        <w:sz w:val="16"/>
        <w:szCs w:val="16"/>
      </w:rPr>
      <w:t>· TFM Máster en Bioinformática · Universidad de Murcia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4D04"/>
    <w:multiLevelType w:val="multilevel"/>
    <w:tmpl w:val="CE5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403C7"/>
    <w:multiLevelType w:val="hybridMultilevel"/>
    <w:tmpl w:val="5E02EDE2"/>
    <w:lvl w:ilvl="0" w:tplc="9DDEC750">
      <w:start w:val="1"/>
      <w:numFmt w:val="bullet"/>
      <w:lvlText w:val="●"/>
      <w:lvlJc w:val="left"/>
      <w:pPr>
        <w:ind w:left="720" w:hanging="360"/>
      </w:pPr>
    </w:lvl>
    <w:lvl w:ilvl="1" w:tplc="F25E89F6">
      <w:start w:val="1"/>
      <w:numFmt w:val="bullet"/>
      <w:lvlText w:val="○"/>
      <w:lvlJc w:val="left"/>
      <w:pPr>
        <w:ind w:left="1440" w:hanging="360"/>
      </w:pPr>
    </w:lvl>
    <w:lvl w:ilvl="2" w:tplc="43E623DA">
      <w:start w:val="1"/>
      <w:numFmt w:val="bullet"/>
      <w:lvlText w:val="■"/>
      <w:lvlJc w:val="left"/>
      <w:pPr>
        <w:ind w:left="2160" w:hanging="360"/>
      </w:pPr>
    </w:lvl>
    <w:lvl w:ilvl="3" w:tplc="BE9CFADE">
      <w:start w:val="1"/>
      <w:numFmt w:val="bullet"/>
      <w:lvlText w:val="●"/>
      <w:lvlJc w:val="left"/>
      <w:pPr>
        <w:ind w:left="2880" w:hanging="360"/>
      </w:pPr>
    </w:lvl>
    <w:lvl w:ilvl="4" w:tplc="D0525434">
      <w:start w:val="1"/>
      <w:numFmt w:val="bullet"/>
      <w:lvlText w:val="○"/>
      <w:lvlJc w:val="left"/>
      <w:pPr>
        <w:ind w:left="3600" w:hanging="360"/>
      </w:pPr>
    </w:lvl>
    <w:lvl w:ilvl="5" w:tplc="C560683A">
      <w:start w:val="1"/>
      <w:numFmt w:val="bullet"/>
      <w:lvlText w:val="■"/>
      <w:lvlJc w:val="left"/>
      <w:pPr>
        <w:ind w:left="4320" w:hanging="360"/>
      </w:pPr>
    </w:lvl>
    <w:lvl w:ilvl="6" w:tplc="E1CE314E">
      <w:start w:val="1"/>
      <w:numFmt w:val="bullet"/>
      <w:lvlText w:val="●"/>
      <w:lvlJc w:val="left"/>
      <w:pPr>
        <w:ind w:left="5040" w:hanging="360"/>
      </w:pPr>
    </w:lvl>
    <w:lvl w:ilvl="7" w:tplc="D36A061C">
      <w:start w:val="1"/>
      <w:numFmt w:val="bullet"/>
      <w:lvlText w:val="●"/>
      <w:lvlJc w:val="left"/>
      <w:pPr>
        <w:ind w:left="5760" w:hanging="360"/>
      </w:pPr>
    </w:lvl>
    <w:lvl w:ilvl="8" w:tplc="AB9ABF72">
      <w:start w:val="1"/>
      <w:numFmt w:val="bullet"/>
      <w:lvlText w:val="●"/>
      <w:lvlJc w:val="left"/>
      <w:pPr>
        <w:ind w:left="6480" w:hanging="360"/>
      </w:pPr>
    </w:lvl>
  </w:abstractNum>
  <w:abstractNum w:abstractNumId="2" w15:restartNumberingAfterBreak="0">
    <w:nsid w:val="13ED115B"/>
    <w:multiLevelType w:val="multilevel"/>
    <w:tmpl w:val="13E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91D09"/>
    <w:multiLevelType w:val="multilevel"/>
    <w:tmpl w:val="206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B7875"/>
    <w:multiLevelType w:val="multilevel"/>
    <w:tmpl w:val="F67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00A61"/>
    <w:multiLevelType w:val="multilevel"/>
    <w:tmpl w:val="A8F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7120"/>
    <w:multiLevelType w:val="multilevel"/>
    <w:tmpl w:val="536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0696F"/>
    <w:multiLevelType w:val="hybridMultilevel"/>
    <w:tmpl w:val="7E0E75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B721D01"/>
    <w:multiLevelType w:val="multilevel"/>
    <w:tmpl w:val="E40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77A2D"/>
    <w:multiLevelType w:val="multilevel"/>
    <w:tmpl w:val="A43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C1B88"/>
    <w:multiLevelType w:val="multilevel"/>
    <w:tmpl w:val="F24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34003"/>
    <w:multiLevelType w:val="multilevel"/>
    <w:tmpl w:val="DF1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C614B"/>
    <w:multiLevelType w:val="multilevel"/>
    <w:tmpl w:val="7B1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A63AE"/>
    <w:multiLevelType w:val="multilevel"/>
    <w:tmpl w:val="B30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42A5C"/>
    <w:multiLevelType w:val="multilevel"/>
    <w:tmpl w:val="758A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66583">
    <w:abstractNumId w:val="1"/>
    <w:lvlOverride w:ilvl="0">
      <w:startOverride w:val="1"/>
    </w:lvlOverride>
  </w:num>
  <w:num w:numId="2" w16cid:durableId="1375888625">
    <w:abstractNumId w:val="7"/>
  </w:num>
  <w:num w:numId="3" w16cid:durableId="1585646761">
    <w:abstractNumId w:val="5"/>
  </w:num>
  <w:num w:numId="4" w16cid:durableId="97676166">
    <w:abstractNumId w:val="14"/>
  </w:num>
  <w:num w:numId="5" w16cid:durableId="587152023">
    <w:abstractNumId w:val="2"/>
  </w:num>
  <w:num w:numId="6" w16cid:durableId="1665664702">
    <w:abstractNumId w:val="13"/>
  </w:num>
  <w:num w:numId="7" w16cid:durableId="1273367065">
    <w:abstractNumId w:val="11"/>
  </w:num>
  <w:num w:numId="8" w16cid:durableId="1586692581">
    <w:abstractNumId w:val="0"/>
  </w:num>
  <w:num w:numId="9" w16cid:durableId="532420415">
    <w:abstractNumId w:val="10"/>
  </w:num>
  <w:num w:numId="10" w16cid:durableId="1477450144">
    <w:abstractNumId w:val="12"/>
  </w:num>
  <w:num w:numId="11" w16cid:durableId="719131101">
    <w:abstractNumId w:val="4"/>
  </w:num>
  <w:num w:numId="12" w16cid:durableId="779450947">
    <w:abstractNumId w:val="3"/>
  </w:num>
  <w:num w:numId="13" w16cid:durableId="1961103162">
    <w:abstractNumId w:val="6"/>
  </w:num>
  <w:num w:numId="14" w16cid:durableId="1362777010">
    <w:abstractNumId w:val="9"/>
  </w:num>
  <w:num w:numId="15" w16cid:durableId="689912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E3"/>
    <w:rsid w:val="00000347"/>
    <w:rsid w:val="00013AE8"/>
    <w:rsid w:val="00015F2B"/>
    <w:rsid w:val="000234F5"/>
    <w:rsid w:val="000239D4"/>
    <w:rsid w:val="00027E28"/>
    <w:rsid w:val="00032732"/>
    <w:rsid w:val="00034763"/>
    <w:rsid w:val="00040FE7"/>
    <w:rsid w:val="0004335D"/>
    <w:rsid w:val="000467A8"/>
    <w:rsid w:val="00054AC9"/>
    <w:rsid w:val="00067F55"/>
    <w:rsid w:val="0007441A"/>
    <w:rsid w:val="00074A2A"/>
    <w:rsid w:val="00093F33"/>
    <w:rsid w:val="000A7AFE"/>
    <w:rsid w:val="000B10F1"/>
    <w:rsid w:val="000B221F"/>
    <w:rsid w:val="000B74D1"/>
    <w:rsid w:val="000E0AE4"/>
    <w:rsid w:val="0010123A"/>
    <w:rsid w:val="00103622"/>
    <w:rsid w:val="00105B07"/>
    <w:rsid w:val="00107D48"/>
    <w:rsid w:val="0011391C"/>
    <w:rsid w:val="001239EF"/>
    <w:rsid w:val="00131998"/>
    <w:rsid w:val="00132C51"/>
    <w:rsid w:val="0014364F"/>
    <w:rsid w:val="00144D8F"/>
    <w:rsid w:val="00150D51"/>
    <w:rsid w:val="00156C88"/>
    <w:rsid w:val="00160984"/>
    <w:rsid w:val="00184002"/>
    <w:rsid w:val="001922F9"/>
    <w:rsid w:val="00194D89"/>
    <w:rsid w:val="001A724D"/>
    <w:rsid w:val="001B0582"/>
    <w:rsid w:val="001B2B1C"/>
    <w:rsid w:val="001B512F"/>
    <w:rsid w:val="001B5362"/>
    <w:rsid w:val="001C5DF9"/>
    <w:rsid w:val="001D072D"/>
    <w:rsid w:val="001D28B5"/>
    <w:rsid w:val="001D67ED"/>
    <w:rsid w:val="001E6DB6"/>
    <w:rsid w:val="001F4FC4"/>
    <w:rsid w:val="00207B74"/>
    <w:rsid w:val="00212502"/>
    <w:rsid w:val="00213464"/>
    <w:rsid w:val="0021703B"/>
    <w:rsid w:val="002230F0"/>
    <w:rsid w:val="00231252"/>
    <w:rsid w:val="00241489"/>
    <w:rsid w:val="002441AB"/>
    <w:rsid w:val="00255D73"/>
    <w:rsid w:val="00257F42"/>
    <w:rsid w:val="002641CE"/>
    <w:rsid w:val="0026707D"/>
    <w:rsid w:val="00275FFB"/>
    <w:rsid w:val="002836E0"/>
    <w:rsid w:val="002859F9"/>
    <w:rsid w:val="002A7FFB"/>
    <w:rsid w:val="002B2777"/>
    <w:rsid w:val="002B58CD"/>
    <w:rsid w:val="002C08B8"/>
    <w:rsid w:val="002D09BF"/>
    <w:rsid w:val="002D72C9"/>
    <w:rsid w:val="002E0D0E"/>
    <w:rsid w:val="002E7D1C"/>
    <w:rsid w:val="00300945"/>
    <w:rsid w:val="00301923"/>
    <w:rsid w:val="00301C60"/>
    <w:rsid w:val="0031744A"/>
    <w:rsid w:val="003276E2"/>
    <w:rsid w:val="003311CB"/>
    <w:rsid w:val="0034055A"/>
    <w:rsid w:val="00340612"/>
    <w:rsid w:val="00342256"/>
    <w:rsid w:val="00355885"/>
    <w:rsid w:val="0035676A"/>
    <w:rsid w:val="00362254"/>
    <w:rsid w:val="003641C2"/>
    <w:rsid w:val="003672CB"/>
    <w:rsid w:val="00370F61"/>
    <w:rsid w:val="003851FA"/>
    <w:rsid w:val="00391156"/>
    <w:rsid w:val="00396EF6"/>
    <w:rsid w:val="003A23F5"/>
    <w:rsid w:val="003A3B27"/>
    <w:rsid w:val="003B1E25"/>
    <w:rsid w:val="003B564C"/>
    <w:rsid w:val="003B76FB"/>
    <w:rsid w:val="003D36BF"/>
    <w:rsid w:val="003E1B9E"/>
    <w:rsid w:val="003F0812"/>
    <w:rsid w:val="003F716C"/>
    <w:rsid w:val="004000F2"/>
    <w:rsid w:val="0041063A"/>
    <w:rsid w:val="004120CC"/>
    <w:rsid w:val="0041467C"/>
    <w:rsid w:val="00416D93"/>
    <w:rsid w:val="00417A5E"/>
    <w:rsid w:val="00423039"/>
    <w:rsid w:val="004264F2"/>
    <w:rsid w:val="004317B7"/>
    <w:rsid w:val="00446240"/>
    <w:rsid w:val="00446692"/>
    <w:rsid w:val="004576C6"/>
    <w:rsid w:val="00470935"/>
    <w:rsid w:val="00471111"/>
    <w:rsid w:val="00472434"/>
    <w:rsid w:val="004741B3"/>
    <w:rsid w:val="00492580"/>
    <w:rsid w:val="004944B4"/>
    <w:rsid w:val="00496DC9"/>
    <w:rsid w:val="004A047D"/>
    <w:rsid w:val="004A34E3"/>
    <w:rsid w:val="004A5271"/>
    <w:rsid w:val="004A7BA9"/>
    <w:rsid w:val="004B13DB"/>
    <w:rsid w:val="004B2110"/>
    <w:rsid w:val="004C5D6F"/>
    <w:rsid w:val="004C615A"/>
    <w:rsid w:val="004D3732"/>
    <w:rsid w:val="004E3DD0"/>
    <w:rsid w:val="004F06DC"/>
    <w:rsid w:val="004F0B22"/>
    <w:rsid w:val="004F41C1"/>
    <w:rsid w:val="004F5E18"/>
    <w:rsid w:val="004F6CAE"/>
    <w:rsid w:val="004F7515"/>
    <w:rsid w:val="0050312A"/>
    <w:rsid w:val="005079C6"/>
    <w:rsid w:val="00510296"/>
    <w:rsid w:val="00516F48"/>
    <w:rsid w:val="005264AC"/>
    <w:rsid w:val="00530DAB"/>
    <w:rsid w:val="00531457"/>
    <w:rsid w:val="0053455A"/>
    <w:rsid w:val="00547825"/>
    <w:rsid w:val="00564482"/>
    <w:rsid w:val="005712E5"/>
    <w:rsid w:val="00575404"/>
    <w:rsid w:val="00576507"/>
    <w:rsid w:val="00577A3C"/>
    <w:rsid w:val="00587F4E"/>
    <w:rsid w:val="005A0154"/>
    <w:rsid w:val="005A0CB4"/>
    <w:rsid w:val="005A6EF3"/>
    <w:rsid w:val="005B0F50"/>
    <w:rsid w:val="005B1316"/>
    <w:rsid w:val="005B1697"/>
    <w:rsid w:val="005C31E3"/>
    <w:rsid w:val="005E2056"/>
    <w:rsid w:val="005E2E85"/>
    <w:rsid w:val="005E5E98"/>
    <w:rsid w:val="00601D77"/>
    <w:rsid w:val="006026FC"/>
    <w:rsid w:val="00621316"/>
    <w:rsid w:val="00622E46"/>
    <w:rsid w:val="00623788"/>
    <w:rsid w:val="0063222A"/>
    <w:rsid w:val="00645CFE"/>
    <w:rsid w:val="00647A38"/>
    <w:rsid w:val="00650EED"/>
    <w:rsid w:val="00651643"/>
    <w:rsid w:val="00651699"/>
    <w:rsid w:val="00657EEA"/>
    <w:rsid w:val="00665B39"/>
    <w:rsid w:val="00677B75"/>
    <w:rsid w:val="00681B51"/>
    <w:rsid w:val="00686999"/>
    <w:rsid w:val="0069385F"/>
    <w:rsid w:val="00696041"/>
    <w:rsid w:val="006A7D43"/>
    <w:rsid w:val="006B04BE"/>
    <w:rsid w:val="006B54DD"/>
    <w:rsid w:val="006C13C1"/>
    <w:rsid w:val="006D3D43"/>
    <w:rsid w:val="006D48DF"/>
    <w:rsid w:val="006D63FE"/>
    <w:rsid w:val="006E106F"/>
    <w:rsid w:val="006E12DE"/>
    <w:rsid w:val="006E2F7C"/>
    <w:rsid w:val="006E7AD2"/>
    <w:rsid w:val="006F6082"/>
    <w:rsid w:val="007033DF"/>
    <w:rsid w:val="007075B9"/>
    <w:rsid w:val="00715B7C"/>
    <w:rsid w:val="00722639"/>
    <w:rsid w:val="007266CD"/>
    <w:rsid w:val="00735520"/>
    <w:rsid w:val="00746CE6"/>
    <w:rsid w:val="00750396"/>
    <w:rsid w:val="00754DE9"/>
    <w:rsid w:val="00761255"/>
    <w:rsid w:val="00783E24"/>
    <w:rsid w:val="00784AE5"/>
    <w:rsid w:val="00790711"/>
    <w:rsid w:val="00791BC3"/>
    <w:rsid w:val="007A19E3"/>
    <w:rsid w:val="007D2F34"/>
    <w:rsid w:val="007D7CDB"/>
    <w:rsid w:val="007E57CD"/>
    <w:rsid w:val="007E5B72"/>
    <w:rsid w:val="00803E33"/>
    <w:rsid w:val="00810AC2"/>
    <w:rsid w:val="00812D52"/>
    <w:rsid w:val="00813F0A"/>
    <w:rsid w:val="00820165"/>
    <w:rsid w:val="008249D2"/>
    <w:rsid w:val="00826D32"/>
    <w:rsid w:val="008304E0"/>
    <w:rsid w:val="00834C5B"/>
    <w:rsid w:val="00841B8A"/>
    <w:rsid w:val="008424FD"/>
    <w:rsid w:val="00842A6E"/>
    <w:rsid w:val="0084474B"/>
    <w:rsid w:val="008459A0"/>
    <w:rsid w:val="00857F32"/>
    <w:rsid w:val="00860A78"/>
    <w:rsid w:val="00875AAD"/>
    <w:rsid w:val="00882671"/>
    <w:rsid w:val="008839DE"/>
    <w:rsid w:val="008902D7"/>
    <w:rsid w:val="008903B1"/>
    <w:rsid w:val="00894A03"/>
    <w:rsid w:val="0089578A"/>
    <w:rsid w:val="00897ADC"/>
    <w:rsid w:val="008A211A"/>
    <w:rsid w:val="008A4ECD"/>
    <w:rsid w:val="008B0A61"/>
    <w:rsid w:val="008B1DA6"/>
    <w:rsid w:val="008C33C9"/>
    <w:rsid w:val="008C5B76"/>
    <w:rsid w:val="008D1D92"/>
    <w:rsid w:val="008D2F75"/>
    <w:rsid w:val="008E1B89"/>
    <w:rsid w:val="009052EE"/>
    <w:rsid w:val="009115F9"/>
    <w:rsid w:val="00911909"/>
    <w:rsid w:val="00924F8F"/>
    <w:rsid w:val="00927031"/>
    <w:rsid w:val="0093096A"/>
    <w:rsid w:val="009367CB"/>
    <w:rsid w:val="00955C67"/>
    <w:rsid w:val="00957B14"/>
    <w:rsid w:val="00964711"/>
    <w:rsid w:val="009674CF"/>
    <w:rsid w:val="00971FAE"/>
    <w:rsid w:val="009775FF"/>
    <w:rsid w:val="00980C28"/>
    <w:rsid w:val="00987D84"/>
    <w:rsid w:val="00994DA7"/>
    <w:rsid w:val="009B19D4"/>
    <w:rsid w:val="009B648E"/>
    <w:rsid w:val="009B776B"/>
    <w:rsid w:val="009C0DD5"/>
    <w:rsid w:val="009D004B"/>
    <w:rsid w:val="009D741E"/>
    <w:rsid w:val="009D7EFB"/>
    <w:rsid w:val="009E7F9B"/>
    <w:rsid w:val="009F02FB"/>
    <w:rsid w:val="009F0856"/>
    <w:rsid w:val="009F0FD5"/>
    <w:rsid w:val="009F3F90"/>
    <w:rsid w:val="009F585D"/>
    <w:rsid w:val="00A059B8"/>
    <w:rsid w:val="00A14EDB"/>
    <w:rsid w:val="00A20170"/>
    <w:rsid w:val="00A237DD"/>
    <w:rsid w:val="00A27C68"/>
    <w:rsid w:val="00A30C7B"/>
    <w:rsid w:val="00A30D58"/>
    <w:rsid w:val="00A31183"/>
    <w:rsid w:val="00A32845"/>
    <w:rsid w:val="00A4001E"/>
    <w:rsid w:val="00A43FC2"/>
    <w:rsid w:val="00A443A7"/>
    <w:rsid w:val="00A72713"/>
    <w:rsid w:val="00A92E7A"/>
    <w:rsid w:val="00A953E2"/>
    <w:rsid w:val="00A96117"/>
    <w:rsid w:val="00AB0FF2"/>
    <w:rsid w:val="00AD3FFF"/>
    <w:rsid w:val="00AD699C"/>
    <w:rsid w:val="00AD6DB1"/>
    <w:rsid w:val="00AF0E02"/>
    <w:rsid w:val="00B14012"/>
    <w:rsid w:val="00B406E6"/>
    <w:rsid w:val="00B501F5"/>
    <w:rsid w:val="00B870BC"/>
    <w:rsid w:val="00BB3011"/>
    <w:rsid w:val="00BB4461"/>
    <w:rsid w:val="00BD385A"/>
    <w:rsid w:val="00BD7AC8"/>
    <w:rsid w:val="00BE1972"/>
    <w:rsid w:val="00BE23D5"/>
    <w:rsid w:val="00BE3A75"/>
    <w:rsid w:val="00BE4B7F"/>
    <w:rsid w:val="00C041FF"/>
    <w:rsid w:val="00C04458"/>
    <w:rsid w:val="00C1662D"/>
    <w:rsid w:val="00C242A3"/>
    <w:rsid w:val="00C254C4"/>
    <w:rsid w:val="00C41BFB"/>
    <w:rsid w:val="00C42D32"/>
    <w:rsid w:val="00C7185F"/>
    <w:rsid w:val="00C77078"/>
    <w:rsid w:val="00C85584"/>
    <w:rsid w:val="00C917B2"/>
    <w:rsid w:val="00C92C4E"/>
    <w:rsid w:val="00CA0CA3"/>
    <w:rsid w:val="00CB5752"/>
    <w:rsid w:val="00CB6779"/>
    <w:rsid w:val="00CC4B3D"/>
    <w:rsid w:val="00CD211B"/>
    <w:rsid w:val="00CE198A"/>
    <w:rsid w:val="00CE1DD7"/>
    <w:rsid w:val="00CF01F6"/>
    <w:rsid w:val="00CF0AFD"/>
    <w:rsid w:val="00CF25EA"/>
    <w:rsid w:val="00CF39BE"/>
    <w:rsid w:val="00D066EA"/>
    <w:rsid w:val="00D069EC"/>
    <w:rsid w:val="00D077A0"/>
    <w:rsid w:val="00D144A1"/>
    <w:rsid w:val="00D20DA3"/>
    <w:rsid w:val="00D22ADC"/>
    <w:rsid w:val="00D25806"/>
    <w:rsid w:val="00D27402"/>
    <w:rsid w:val="00D3612A"/>
    <w:rsid w:val="00D43B90"/>
    <w:rsid w:val="00D540A6"/>
    <w:rsid w:val="00D67DFD"/>
    <w:rsid w:val="00D80528"/>
    <w:rsid w:val="00D80CF8"/>
    <w:rsid w:val="00DA181F"/>
    <w:rsid w:val="00DA4D2C"/>
    <w:rsid w:val="00DA5EC1"/>
    <w:rsid w:val="00DC3619"/>
    <w:rsid w:val="00DC78A8"/>
    <w:rsid w:val="00DD4083"/>
    <w:rsid w:val="00DD55B2"/>
    <w:rsid w:val="00DD5FD3"/>
    <w:rsid w:val="00DE190D"/>
    <w:rsid w:val="00DE3C82"/>
    <w:rsid w:val="00DF2652"/>
    <w:rsid w:val="00DF7A1C"/>
    <w:rsid w:val="00E0177B"/>
    <w:rsid w:val="00E02F1A"/>
    <w:rsid w:val="00E066FE"/>
    <w:rsid w:val="00E07E25"/>
    <w:rsid w:val="00E1097B"/>
    <w:rsid w:val="00E127F5"/>
    <w:rsid w:val="00E13496"/>
    <w:rsid w:val="00E13CE4"/>
    <w:rsid w:val="00E16A6C"/>
    <w:rsid w:val="00E333C3"/>
    <w:rsid w:val="00E3588F"/>
    <w:rsid w:val="00E46D6E"/>
    <w:rsid w:val="00E506BF"/>
    <w:rsid w:val="00E550B8"/>
    <w:rsid w:val="00E5745D"/>
    <w:rsid w:val="00E65119"/>
    <w:rsid w:val="00E85068"/>
    <w:rsid w:val="00E96D74"/>
    <w:rsid w:val="00E973DA"/>
    <w:rsid w:val="00EA1937"/>
    <w:rsid w:val="00EA28B6"/>
    <w:rsid w:val="00EA2C6E"/>
    <w:rsid w:val="00EC025A"/>
    <w:rsid w:val="00EC1EAA"/>
    <w:rsid w:val="00EC41BE"/>
    <w:rsid w:val="00EC47EC"/>
    <w:rsid w:val="00ED123E"/>
    <w:rsid w:val="00EE0034"/>
    <w:rsid w:val="00EE17C9"/>
    <w:rsid w:val="00EE40CE"/>
    <w:rsid w:val="00EF3C69"/>
    <w:rsid w:val="00EF4176"/>
    <w:rsid w:val="00EF7286"/>
    <w:rsid w:val="00F02016"/>
    <w:rsid w:val="00F0760E"/>
    <w:rsid w:val="00F11FC1"/>
    <w:rsid w:val="00F16C99"/>
    <w:rsid w:val="00F22435"/>
    <w:rsid w:val="00F24724"/>
    <w:rsid w:val="00F30F4C"/>
    <w:rsid w:val="00F329EB"/>
    <w:rsid w:val="00F36201"/>
    <w:rsid w:val="00F47856"/>
    <w:rsid w:val="00F56AE3"/>
    <w:rsid w:val="00F6271A"/>
    <w:rsid w:val="00F633EC"/>
    <w:rsid w:val="00F70176"/>
    <w:rsid w:val="00F75585"/>
    <w:rsid w:val="00F801A5"/>
    <w:rsid w:val="00F80985"/>
    <w:rsid w:val="00F971DF"/>
    <w:rsid w:val="00FA001A"/>
    <w:rsid w:val="00FA6CFB"/>
    <w:rsid w:val="00FB0452"/>
    <w:rsid w:val="00FB1E9C"/>
    <w:rsid w:val="00FC64ED"/>
    <w:rsid w:val="00FD5F21"/>
    <w:rsid w:val="00FD7120"/>
    <w:rsid w:val="00FE66E3"/>
    <w:rsid w:val="00FE7F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075E"/>
  <w15:docId w15:val="{B01F5206-11EC-4AAB-944B-2C2C8600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07"/>
    <w:rPr>
      <w:sz w:val="20"/>
    </w:rPr>
  </w:style>
  <w:style w:type="paragraph" w:styleId="Ttulo1">
    <w:name w:val="heading 1"/>
    <w:link w:val="Ttulo1Car"/>
    <w:uiPriority w:val="9"/>
    <w:qFormat/>
    <w:pPr>
      <w:spacing w:before="360" w:after="180"/>
      <w:outlineLvl w:val="0"/>
    </w:pPr>
    <w:rPr>
      <w:b/>
      <w:bCs/>
      <w:color w:val="1F3864"/>
      <w:sz w:val="30"/>
      <w:szCs w:val="30"/>
    </w:rPr>
  </w:style>
  <w:style w:type="paragraph" w:styleId="Ttulo2">
    <w:name w:val="heading 2"/>
    <w:uiPriority w:val="9"/>
    <w:unhideWhenUsed/>
    <w:qFormat/>
    <w:pPr>
      <w:spacing w:before="280" w:after="140"/>
      <w:outlineLvl w:val="1"/>
    </w:pPr>
    <w:rPr>
      <w:b/>
      <w:bCs/>
      <w:color w:val="2E5496"/>
      <w:sz w:val="26"/>
      <w:szCs w:val="26"/>
    </w:rPr>
  </w:style>
  <w:style w:type="paragraph" w:styleId="Ttulo3">
    <w:name w:val="heading 3"/>
    <w:uiPriority w:val="9"/>
    <w:unhideWhenUsed/>
    <w:qFormat/>
    <w:pPr>
      <w:spacing w:before="200" w:after="100"/>
      <w:outlineLvl w:val="2"/>
    </w:pPr>
    <w:rPr>
      <w:b/>
      <w:bCs/>
      <w:color w:val="37562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F633EC"/>
    <w:pPr>
      <w:spacing w:after="200"/>
    </w:pPr>
    <w:rPr>
      <w:i/>
      <w:iCs/>
      <w:color w:val="44546A" w:themeColor="text2"/>
      <w:sz w:val="18"/>
      <w:szCs w:val="18"/>
    </w:rPr>
  </w:style>
  <w:style w:type="paragraph" w:styleId="TtuloTDC">
    <w:name w:val="TOC Heading"/>
    <w:basedOn w:val="Ttulo1"/>
    <w:next w:val="Normal"/>
    <w:uiPriority w:val="39"/>
    <w:unhideWhenUsed/>
    <w:qFormat/>
    <w:rsid w:val="0047243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472434"/>
    <w:pPr>
      <w:spacing w:after="100"/>
    </w:pPr>
  </w:style>
  <w:style w:type="paragraph" w:styleId="TDC2">
    <w:name w:val="toc 2"/>
    <w:basedOn w:val="Normal"/>
    <w:next w:val="Normal"/>
    <w:autoRedefine/>
    <w:uiPriority w:val="39"/>
    <w:unhideWhenUsed/>
    <w:rsid w:val="00472434"/>
    <w:pPr>
      <w:spacing w:after="100"/>
      <w:ind w:left="220"/>
    </w:pPr>
  </w:style>
  <w:style w:type="paragraph" w:styleId="TDC3">
    <w:name w:val="toc 3"/>
    <w:basedOn w:val="Normal"/>
    <w:next w:val="Normal"/>
    <w:autoRedefine/>
    <w:uiPriority w:val="39"/>
    <w:unhideWhenUsed/>
    <w:rsid w:val="00472434"/>
    <w:pPr>
      <w:spacing w:after="100"/>
      <w:ind w:left="440"/>
    </w:pPr>
  </w:style>
  <w:style w:type="paragraph" w:styleId="Sinespaciado">
    <w:name w:val="No Spacing"/>
    <w:link w:val="SinespaciadoCar"/>
    <w:uiPriority w:val="1"/>
    <w:qFormat/>
    <w:rsid w:val="00472434"/>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472434"/>
    <w:rPr>
      <w:rFonts w:asciiTheme="minorHAnsi" w:eastAsiaTheme="minorEastAsia" w:hAnsiTheme="minorHAnsi" w:cstheme="minorBidi"/>
    </w:rPr>
  </w:style>
  <w:style w:type="character" w:customStyle="1" w:styleId="Ttulo1Car">
    <w:name w:val="Título 1 Car"/>
    <w:basedOn w:val="Fuentedeprrafopredeter"/>
    <w:link w:val="Ttulo1"/>
    <w:uiPriority w:val="9"/>
    <w:rsid w:val="00A92E7A"/>
    <w:rPr>
      <w:b/>
      <w:bCs/>
      <w:color w:val="1F3864"/>
      <w:sz w:val="30"/>
      <w:szCs w:val="30"/>
    </w:rPr>
  </w:style>
  <w:style w:type="paragraph" w:styleId="Bibliografa">
    <w:name w:val="Bibliography"/>
    <w:basedOn w:val="Normal"/>
    <w:next w:val="Normal"/>
    <w:uiPriority w:val="37"/>
    <w:unhideWhenUsed/>
    <w:rsid w:val="00A92E7A"/>
    <w:pPr>
      <w:spacing w:line="480" w:lineRule="auto"/>
      <w:ind w:left="720" w:hanging="720"/>
    </w:pPr>
  </w:style>
  <w:style w:type="paragraph" w:styleId="NormalWeb">
    <w:name w:val="Normal (Web)"/>
    <w:basedOn w:val="Normal"/>
    <w:uiPriority w:val="99"/>
    <w:semiHidden/>
    <w:unhideWhenUsed/>
    <w:rsid w:val="00DF7A1C"/>
    <w:pPr>
      <w:spacing w:before="100" w:beforeAutospacing="1" w:after="100" w:afterAutospacing="1"/>
      <w:jc w:val="left"/>
    </w:pPr>
    <w:rPr>
      <w:rFonts w:ascii="Times New Roman" w:eastAsiaTheme="minorEastAsia" w:hAnsi="Times New Roman" w:cs="Times New Roman"/>
      <w:sz w:val="24"/>
      <w:szCs w:val="24"/>
    </w:rPr>
  </w:style>
  <w:style w:type="character" w:styleId="Textodelmarcadordeposicin">
    <w:name w:val="Placeholder Text"/>
    <w:basedOn w:val="Fuentedeprrafopredeter"/>
    <w:uiPriority w:val="99"/>
    <w:semiHidden/>
    <w:rsid w:val="009C0DD5"/>
    <w:rPr>
      <w:color w:val="666666"/>
    </w:rPr>
  </w:style>
  <w:style w:type="character" w:styleId="Textoennegrita">
    <w:name w:val="Strong"/>
    <w:basedOn w:val="Fuentedeprrafopredeter"/>
    <w:uiPriority w:val="22"/>
    <w:qFormat/>
    <w:rsid w:val="004D3732"/>
    <w:rPr>
      <w:b/>
      <w:bCs/>
    </w:rPr>
  </w:style>
  <w:style w:type="character" w:styleId="CdigoHTML">
    <w:name w:val="HTML Code"/>
    <w:basedOn w:val="Fuentedeprrafopredeter"/>
    <w:uiPriority w:val="99"/>
    <w:semiHidden/>
    <w:unhideWhenUsed/>
    <w:rsid w:val="004D3732"/>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686999"/>
    <w:rPr>
      <w:color w:val="605E5C"/>
      <w:shd w:val="clear" w:color="auto" w:fill="E1DFDD"/>
    </w:rPr>
  </w:style>
  <w:style w:type="paragraph" w:styleId="Encabezado">
    <w:name w:val="header"/>
    <w:basedOn w:val="Normal"/>
    <w:link w:val="EncabezadoCar"/>
    <w:uiPriority w:val="99"/>
    <w:unhideWhenUsed/>
    <w:rsid w:val="009B776B"/>
    <w:pPr>
      <w:tabs>
        <w:tab w:val="center" w:pos="4252"/>
        <w:tab w:val="right" w:pos="8504"/>
      </w:tabs>
    </w:pPr>
  </w:style>
  <w:style w:type="character" w:customStyle="1" w:styleId="EncabezadoCar">
    <w:name w:val="Encabezado Car"/>
    <w:basedOn w:val="Fuentedeprrafopredeter"/>
    <w:link w:val="Encabezado"/>
    <w:uiPriority w:val="99"/>
    <w:rsid w:val="009B776B"/>
    <w:rPr>
      <w:sz w:val="20"/>
    </w:rPr>
  </w:style>
  <w:style w:type="paragraph" w:styleId="Piedepgina">
    <w:name w:val="footer"/>
    <w:basedOn w:val="Normal"/>
    <w:link w:val="PiedepginaCar"/>
    <w:uiPriority w:val="99"/>
    <w:unhideWhenUsed/>
    <w:rsid w:val="009B776B"/>
    <w:pPr>
      <w:tabs>
        <w:tab w:val="center" w:pos="4252"/>
        <w:tab w:val="right" w:pos="8504"/>
      </w:tabs>
    </w:pPr>
  </w:style>
  <w:style w:type="character" w:customStyle="1" w:styleId="PiedepginaCar">
    <w:name w:val="Pie de página Car"/>
    <w:basedOn w:val="Fuentedeprrafopredeter"/>
    <w:link w:val="Piedepgina"/>
    <w:uiPriority w:val="99"/>
    <w:rsid w:val="009B776B"/>
    <w:rPr>
      <w:sz w:val="20"/>
    </w:rPr>
  </w:style>
  <w:style w:type="character" w:styleId="Refdecomentario">
    <w:name w:val="annotation reference"/>
    <w:basedOn w:val="Fuentedeprrafopredeter"/>
    <w:uiPriority w:val="99"/>
    <w:semiHidden/>
    <w:unhideWhenUsed/>
    <w:rsid w:val="00696041"/>
    <w:rPr>
      <w:sz w:val="16"/>
      <w:szCs w:val="16"/>
    </w:rPr>
  </w:style>
  <w:style w:type="paragraph" w:styleId="Textocomentario">
    <w:name w:val="annotation text"/>
    <w:basedOn w:val="Normal"/>
    <w:link w:val="TextocomentarioCar"/>
    <w:uiPriority w:val="99"/>
    <w:unhideWhenUsed/>
    <w:rsid w:val="00696041"/>
    <w:rPr>
      <w:szCs w:val="20"/>
    </w:rPr>
  </w:style>
  <w:style w:type="character" w:customStyle="1" w:styleId="TextocomentarioCar">
    <w:name w:val="Texto comentario Car"/>
    <w:basedOn w:val="Fuentedeprrafopredeter"/>
    <w:link w:val="Textocomentario"/>
    <w:uiPriority w:val="99"/>
    <w:rsid w:val="00696041"/>
    <w:rPr>
      <w:sz w:val="20"/>
      <w:szCs w:val="20"/>
    </w:rPr>
  </w:style>
  <w:style w:type="paragraph" w:styleId="Asuntodelcomentario">
    <w:name w:val="annotation subject"/>
    <w:basedOn w:val="Textocomentario"/>
    <w:next w:val="Textocomentario"/>
    <w:link w:val="AsuntodelcomentarioCar"/>
    <w:uiPriority w:val="99"/>
    <w:semiHidden/>
    <w:unhideWhenUsed/>
    <w:rsid w:val="00696041"/>
    <w:rPr>
      <w:b/>
      <w:bCs/>
    </w:rPr>
  </w:style>
  <w:style w:type="character" w:customStyle="1" w:styleId="AsuntodelcomentarioCar">
    <w:name w:val="Asunto del comentario Car"/>
    <w:basedOn w:val="TextocomentarioCar"/>
    <w:link w:val="Asuntodelcomentario"/>
    <w:uiPriority w:val="99"/>
    <w:semiHidden/>
    <w:rsid w:val="00696041"/>
    <w:rPr>
      <w:b/>
      <w:bCs/>
      <w:sz w:val="20"/>
      <w:szCs w:val="20"/>
    </w:rPr>
  </w:style>
  <w:style w:type="paragraph" w:styleId="Revisin">
    <w:name w:val="Revision"/>
    <w:hidden/>
    <w:uiPriority w:val="99"/>
    <w:semiHidden/>
    <w:rsid w:val="001239EF"/>
    <w:pPr>
      <w:jc w:val="left"/>
    </w:pPr>
    <w:rPr>
      <w:sz w:val="20"/>
    </w:rPr>
  </w:style>
  <w:style w:type="character" w:styleId="Hipervnculovisitado">
    <w:name w:val="FollowedHyperlink"/>
    <w:basedOn w:val="Fuentedeprrafopredeter"/>
    <w:uiPriority w:val="99"/>
    <w:semiHidden/>
    <w:unhideWhenUsed/>
    <w:rsid w:val="00EC47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508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github.com/achumillas/ROCpAU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chumillas/TF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chumillas/ROCpAUC"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D5865-9E30-45CE-858F-779604A0B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24</Pages>
  <Words>63714</Words>
  <Characters>350429</Characters>
  <Application>Microsoft Office Word</Application>
  <DocSecurity>0</DocSecurity>
  <Lines>2920</Lines>
  <Paragraphs>826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AGUSTIN CHUMILLAS ROLDAN</cp:lastModifiedBy>
  <cp:revision>8</cp:revision>
  <cp:lastPrinted>2026-06-19T15:39:00Z</cp:lastPrinted>
  <dcterms:created xsi:type="dcterms:W3CDTF">2026-06-19T16:25:00Z</dcterms:created>
  <dcterms:modified xsi:type="dcterms:W3CDTF">2026-06-28T17:16:00Z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id="NRSuUHUu"/&gt;&lt;style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